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B30D5" w14:textId="77777777" w:rsidR="00802EBE" w:rsidRDefault="00802EBE" w:rsidP="00802EBE">
      <w:pPr>
        <w:pStyle w:val="ListParagraph"/>
        <w:numPr>
          <w:ilvl w:val="0"/>
          <w:numId w:val="1"/>
        </w:numPr>
      </w:pPr>
      <w:r>
        <w:t>How much of the blood vessel will I be modelling? i.e. will the edges wrap round?</w:t>
      </w:r>
    </w:p>
    <w:p w14:paraId="1F12D80F" w14:textId="478B80CF" w:rsidR="00082DA4" w:rsidRDefault="009E26A8" w:rsidP="00802EBE">
      <w:pPr>
        <w:pStyle w:val="ListParagraph"/>
        <w:numPr>
          <w:ilvl w:val="0"/>
          <w:numId w:val="1"/>
        </w:numPr>
      </w:pPr>
      <w:r>
        <w:t>How much do Senescent cells move?</w:t>
      </w:r>
      <w:bookmarkStart w:id="0" w:name="_GoBack"/>
      <w:bookmarkEnd w:id="0"/>
      <w:r w:rsidR="00802EBE">
        <w:t xml:space="preserve"> </w:t>
      </w:r>
    </w:p>
    <w:sectPr w:rsidR="00082DA4" w:rsidSect="00C32C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D41"/>
    <w:multiLevelType w:val="hybridMultilevel"/>
    <w:tmpl w:val="63A42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44"/>
    <w:rsid w:val="005969BC"/>
    <w:rsid w:val="00802EBE"/>
    <w:rsid w:val="009E26A8"/>
    <w:rsid w:val="00B15744"/>
    <w:rsid w:val="00C3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5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Cooper</dc:creator>
  <cp:keywords/>
  <dc:description/>
  <cp:lastModifiedBy>Harry Cooper</cp:lastModifiedBy>
  <cp:revision>2</cp:revision>
  <dcterms:created xsi:type="dcterms:W3CDTF">2017-11-13T10:52:00Z</dcterms:created>
  <dcterms:modified xsi:type="dcterms:W3CDTF">2017-11-13T10:56:00Z</dcterms:modified>
</cp:coreProperties>
</file>