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20" w:lineRule="atLeast"/>
        <w:jc w:val="center"/>
        <w:rPr>
          <w:rFonts w:hint="eastAsia" w:ascii="微软雅黑" w:hAnsi="微软雅黑" w:cs="微软雅黑"/>
          <w:sz w:val="28"/>
          <w:szCs w:val="28"/>
          <w:lang w:eastAsia="zh-CN"/>
        </w:rPr>
      </w:pPr>
      <w:r>
        <w:rPr>
          <w:rFonts w:hint="eastAsia" w:ascii="微软雅黑" w:hAnsi="微软雅黑" w:eastAsia="微软雅黑" w:cs="微软雅黑"/>
          <w:b/>
          <w:bCs/>
          <w:sz w:val="30"/>
          <w:szCs w:val="30"/>
          <w:lang w:eastAsia="zh-CN"/>
        </w:rPr>
        <w:t>知识点汇总</w:t>
      </w:r>
      <w:r>
        <w:rPr>
          <w:rFonts w:hint="eastAsia" w:ascii="微软雅黑" w:hAnsi="微软雅黑" w:eastAsia="微软雅黑" w:cs="微软雅黑"/>
          <w:b/>
          <w:bCs/>
          <w:sz w:val="30"/>
          <w:szCs w:val="30"/>
          <w:lang w:val="en-US" w:eastAsia="zh-CN"/>
        </w:rPr>
        <w:t>-1</w:t>
      </w:r>
      <w:r>
        <w:rPr>
          <w:rFonts w:hint="eastAsia" w:ascii="微软雅黑" w:hAnsi="微软雅黑" w:cs="微软雅黑"/>
          <w:b/>
          <w:bCs/>
          <w:sz w:val="30"/>
          <w:szCs w:val="30"/>
          <w:lang w:val="en-US" w:eastAsia="zh-CN"/>
        </w:rPr>
        <w:t>114</w:t>
      </w:r>
    </w:p>
    <w:p>
      <w:pPr>
        <w:spacing w:line="220" w:lineRule="atLeast"/>
        <w:rPr>
          <w:rFonts w:hint="eastAsia" w:ascii="微软雅黑" w:hAnsi="微软雅黑" w:cs="微软雅黑"/>
          <w:sz w:val="28"/>
          <w:szCs w:val="28"/>
          <w:lang w:eastAsia="zh-CN"/>
        </w:rPr>
      </w:pPr>
      <w:r>
        <w:rPr>
          <w:rFonts w:hint="eastAsia" w:ascii="微软雅黑" w:hAnsi="微软雅黑" w:eastAsia="微软雅黑" w:cs="微软雅黑"/>
          <w:sz w:val="28"/>
          <w:szCs w:val="28"/>
          <w:lang w:eastAsia="zh-CN"/>
        </w:rPr>
        <w:t>8.</w:t>
      </w:r>
      <w:r>
        <w:rPr>
          <w:rFonts w:hint="eastAsia" w:ascii="微软雅黑" w:hAnsi="微软雅黑" w:cs="微软雅黑"/>
          <w:sz w:val="28"/>
          <w:szCs w:val="28"/>
          <w:lang w:val="en-US" w:eastAsia="zh-CN"/>
        </w:rPr>
        <w:t>2</w:t>
      </w:r>
      <w:r>
        <w:rPr>
          <w:rFonts w:hint="eastAsia" w:ascii="微软雅黑" w:hAnsi="微软雅黑" w:eastAsia="微软雅黑" w:cs="微软雅黑"/>
          <w:sz w:val="28"/>
          <w:szCs w:val="28"/>
          <w:lang w:eastAsia="zh-CN"/>
        </w:rPr>
        <w:t> </w:t>
      </w:r>
      <w:r>
        <w:rPr>
          <w:rFonts w:hint="eastAsia" w:ascii="微软雅黑" w:hAnsi="微软雅黑" w:cs="微软雅黑"/>
          <w:sz w:val="28"/>
          <w:szCs w:val="28"/>
          <w:lang w:eastAsia="zh-CN"/>
        </w:rPr>
        <w:t>实施质量管理</w:t>
      </w:r>
    </w:p>
    <w:p>
      <w:pPr>
        <w:spacing w:line="220" w:lineRule="atLeast"/>
        <w:rPr>
          <w:rFonts w:hint="eastAsia" w:ascii="微软雅黑" w:hAnsi="微软雅黑" w:cs="微软雅黑"/>
          <w:sz w:val="28"/>
          <w:szCs w:val="28"/>
          <w:lang w:eastAsia="zh-CN"/>
        </w:rPr>
      </w:pPr>
      <w:r>
        <w:rPr>
          <w:rFonts w:hint="eastAsia"/>
          <w:b/>
          <w:bCs/>
          <w:sz w:val="24"/>
          <w:szCs w:val="24"/>
          <w:lang w:eastAsia="zh-CN"/>
        </w:rPr>
        <w:t>质量保证出于的过程组？</w:t>
      </w:r>
      <w:r>
        <w:rPr>
          <w:rFonts w:hint="eastAsia"/>
          <w:sz w:val="24"/>
          <w:szCs w:val="24"/>
          <w:lang w:eastAsia="zh-CN"/>
        </w:rPr>
        <w:t>执行过程组。</w:t>
      </w:r>
    </w:p>
    <w:p>
      <w:pPr>
        <w:spacing w:line="220" w:lineRule="atLeast"/>
        <w:rPr>
          <w:rFonts w:hint="eastAsia"/>
          <w:color w:val="0000FF"/>
          <w:sz w:val="24"/>
          <w:szCs w:val="24"/>
          <w:lang w:val="en-US" w:eastAsia="zh-CN"/>
        </w:rPr>
      </w:pPr>
      <w:r>
        <w:rPr>
          <w:rFonts w:hint="eastAsia"/>
          <w:color w:val="0000FF"/>
          <w:sz w:val="24"/>
          <w:szCs w:val="24"/>
          <w:lang w:val="en-US" w:eastAsia="zh-CN"/>
        </w:rPr>
        <w:t>Ps：</w:t>
      </w:r>
      <w:r>
        <w:rPr>
          <w:rFonts w:hint="eastAsia"/>
          <w:b/>
          <w:bCs/>
          <w:sz w:val="24"/>
          <w:szCs w:val="24"/>
          <w:lang w:val="en-US" w:eastAsia="zh-CN"/>
        </w:rPr>
        <w:t>质量保证的作用？</w:t>
      </w:r>
    </w:p>
    <w:p>
      <w:pPr>
        <w:numPr>
          <w:ilvl w:val="0"/>
          <w:numId w:val="1"/>
        </w:numPr>
        <w:spacing w:line="220" w:lineRule="atLeast"/>
        <w:rPr>
          <w:rFonts w:hint="eastAsia"/>
          <w:sz w:val="24"/>
          <w:szCs w:val="24"/>
          <w:lang w:eastAsia="zh-CN"/>
        </w:rPr>
      </w:pPr>
      <w:r>
        <w:rPr>
          <w:rFonts w:hint="eastAsia"/>
          <w:sz w:val="24"/>
          <w:szCs w:val="24"/>
          <w:lang w:eastAsia="zh-CN"/>
        </w:rPr>
        <w:t>提高干系人对满足需求的信心</w:t>
      </w:r>
      <w:r>
        <w:rPr>
          <w:rFonts w:hint="eastAsia"/>
          <w:sz w:val="24"/>
          <w:szCs w:val="24"/>
          <w:lang w:eastAsia="zh-CN"/>
        </w:rPr>
        <w:br w:type="textWrapping"/>
      </w:r>
      <w:r>
        <w:rPr>
          <w:rFonts w:hint="eastAsia"/>
          <w:sz w:val="24"/>
          <w:szCs w:val="24"/>
          <w:lang w:eastAsia="zh-CN"/>
        </w:rPr>
        <w:t>2、按要求做出合格的质量</w:t>
      </w:r>
      <w:r>
        <w:rPr>
          <w:rFonts w:hint="eastAsia"/>
          <w:sz w:val="24"/>
          <w:szCs w:val="24"/>
          <w:lang w:eastAsia="zh-CN"/>
        </w:rPr>
        <w:br w:type="textWrapping"/>
      </w:r>
      <w:r>
        <w:rPr>
          <w:rFonts w:hint="eastAsia"/>
          <w:sz w:val="24"/>
          <w:szCs w:val="24"/>
          <w:lang w:eastAsia="zh-CN"/>
        </w:rPr>
        <w:t>3、促进过程改进</w:t>
      </w:r>
      <w:r>
        <w:rPr>
          <w:rFonts w:hint="eastAsia"/>
          <w:sz w:val="24"/>
          <w:szCs w:val="24"/>
          <w:lang w:eastAsia="zh-CN"/>
        </w:rPr>
        <w:br w:type="textWrapping"/>
      </w:r>
      <w:r>
        <w:rPr>
          <w:rFonts w:hint="eastAsia"/>
          <w:sz w:val="24"/>
          <w:szCs w:val="24"/>
          <w:lang w:eastAsia="zh-CN"/>
        </w:rPr>
        <w:t>4、对质量标准进行重新评价</w:t>
      </w:r>
      <w:r>
        <w:rPr>
          <w:rFonts w:hint="eastAsia"/>
          <w:b w:val="0"/>
          <w:bCs w:val="0"/>
          <w:sz w:val="24"/>
          <w:szCs w:val="24"/>
          <w:lang w:eastAsia="zh-CN"/>
        </w:rPr>
        <w:t>，确保</w:t>
      </w:r>
      <w:r>
        <w:rPr>
          <w:rFonts w:hint="eastAsia"/>
          <w:sz w:val="24"/>
          <w:szCs w:val="24"/>
          <w:lang w:eastAsia="zh-CN"/>
        </w:rPr>
        <w:t>采用质量标准是合理的可操作的。</w:t>
      </w:r>
    </w:p>
    <w:p>
      <w:pPr>
        <w:numPr>
          <w:numId w:val="0"/>
        </w:numPr>
        <w:spacing w:line="220" w:lineRule="atLeast"/>
        <w:rPr>
          <w:rFonts w:hint="eastAsia"/>
          <w:sz w:val="24"/>
          <w:szCs w:val="24"/>
          <w:lang w:val="en-US" w:eastAsia="zh-CN"/>
        </w:rPr>
      </w:pPr>
      <w:r>
        <w:rPr>
          <w:rFonts w:hint="eastAsia"/>
          <w:sz w:val="24"/>
          <w:szCs w:val="24"/>
          <w:lang w:eastAsia="zh-CN"/>
        </w:rPr>
        <w:t>所以，考试的时候看到，有什么信心之类的关键字，可能需要选这个选项</w:t>
      </w:r>
    </w:p>
    <w:p>
      <w:pPr>
        <w:spacing w:line="220" w:lineRule="atLeast"/>
        <w:rPr>
          <w:rFonts w:hint="eastAsia"/>
          <w:color w:val="0000FF"/>
          <w:sz w:val="24"/>
          <w:szCs w:val="24"/>
          <w:lang w:val="en-US" w:eastAsia="zh-CN"/>
        </w:rPr>
      </w:pPr>
      <w:r>
        <w:rPr>
          <w:rFonts w:hint="eastAsia"/>
          <w:color w:val="0000FF"/>
          <w:sz w:val="24"/>
          <w:szCs w:val="24"/>
          <w:lang w:val="en-US" w:eastAsia="zh-CN"/>
        </w:rPr>
        <w:t>输入：</w:t>
      </w:r>
    </w:p>
    <w:p>
      <w:pPr>
        <w:numPr>
          <w:ilvl w:val="0"/>
          <w:numId w:val="0"/>
        </w:numPr>
        <w:spacing w:line="220" w:lineRule="atLeast"/>
        <w:rPr>
          <w:rFonts w:hint="eastAsia"/>
          <w:sz w:val="24"/>
          <w:szCs w:val="24"/>
          <w:lang w:eastAsia="zh-CN"/>
        </w:rPr>
      </w:pPr>
      <w:r>
        <w:rPr>
          <w:rFonts w:hint="eastAsia"/>
          <w:b/>
          <w:bCs/>
          <w:sz w:val="24"/>
          <w:szCs w:val="24"/>
          <w:lang w:val="en-US" w:eastAsia="zh-CN"/>
        </w:rPr>
        <w:t>项目文件：</w:t>
      </w:r>
      <w:r>
        <w:rPr>
          <w:rFonts w:hint="eastAsia"/>
          <w:sz w:val="24"/>
          <w:szCs w:val="24"/>
          <w:lang w:eastAsia="zh-CN"/>
        </w:rPr>
        <w:t>项目文件可能影响质量保证工作，应该放在配置管理系统内监控。</w:t>
      </w:r>
    </w:p>
    <w:p>
      <w:pPr>
        <w:numPr>
          <w:ilvl w:val="0"/>
          <w:numId w:val="0"/>
        </w:numPr>
        <w:spacing w:line="220" w:lineRule="atLeast"/>
        <w:rPr>
          <w:rFonts w:hint="eastAsia"/>
          <w:sz w:val="24"/>
          <w:szCs w:val="24"/>
          <w:lang w:eastAsia="zh-CN"/>
        </w:rPr>
      </w:pPr>
      <w:r>
        <w:rPr>
          <w:rFonts w:hint="eastAsia"/>
          <w:b/>
          <w:bCs/>
          <w:sz w:val="24"/>
          <w:szCs w:val="24"/>
          <w:lang w:val="en-US" w:eastAsia="zh-CN"/>
        </w:rPr>
        <w:t>质量控制测量结果：</w:t>
      </w:r>
      <w:r>
        <w:rPr>
          <w:rFonts w:hint="eastAsia"/>
          <w:sz w:val="24"/>
          <w:szCs w:val="24"/>
          <w:lang w:eastAsia="zh-CN"/>
        </w:rPr>
        <w:t>质量控制测量结果是质量控制活动的结果，用于分析和评估项目过程的质量是否符合执行组织的标准或特定要求。质量控制测量结果也有助于分析这些测量结果的产生过程，以确定实际测量结果的正确程度。</w:t>
      </w:r>
    </w:p>
    <w:p>
      <w:pPr>
        <w:spacing w:line="220" w:lineRule="atLeast"/>
        <w:rPr>
          <w:rFonts w:hint="eastAsia"/>
          <w:sz w:val="24"/>
          <w:szCs w:val="24"/>
          <w:lang w:eastAsia="zh-CN"/>
        </w:rPr>
      </w:pPr>
      <w:r>
        <w:rPr>
          <w:rFonts w:hint="eastAsia"/>
          <w:color w:val="0000FF"/>
          <w:sz w:val="24"/>
          <w:szCs w:val="24"/>
          <w:lang w:val="en-US" w:eastAsia="zh-CN"/>
        </w:rPr>
        <w:t>工具：</w:t>
      </w:r>
    </w:p>
    <w:p>
      <w:pPr>
        <w:spacing w:line="220" w:lineRule="atLeast"/>
        <w:rPr>
          <w:rFonts w:hint="eastAsia" w:ascii="微软雅黑" w:hAnsi="微软雅黑" w:cs="微软雅黑"/>
          <w:sz w:val="28"/>
          <w:szCs w:val="28"/>
          <w:lang w:eastAsia="zh-CN"/>
        </w:rPr>
      </w:pPr>
      <w:r>
        <w:rPr>
          <w:rFonts w:hint="eastAsia"/>
          <w:b/>
          <w:bCs/>
          <w:sz w:val="24"/>
          <w:szCs w:val="24"/>
          <w:lang w:val="en-US" w:eastAsia="zh-CN"/>
        </w:rPr>
        <w:t>质量审计：</w:t>
      </w:r>
      <w:r>
        <w:rPr>
          <w:rFonts w:hint="eastAsia"/>
          <w:sz w:val="24"/>
          <w:szCs w:val="24"/>
          <w:lang w:eastAsia="zh-CN"/>
        </w:rPr>
        <w:t>质量审计主要是看项目的活动是否按项目和组织的既定流程程序做了没，找到好的地方和不好的地方，总结经验。质量审计还可确认已批准的变更请求（包括更新、纠正措施、缺陷补救和预防措施）的实施情况.</w:t>
      </w:r>
      <w:r>
        <w:rPr>
          <w:rFonts w:hint="eastAsia"/>
          <w:sz w:val="24"/>
          <w:szCs w:val="24"/>
          <w:lang w:eastAsia="zh-CN"/>
        </w:rPr>
        <w:br w:type="textWrapping"/>
      </w:r>
      <w:r>
        <w:rPr>
          <w:rFonts w:hint="eastAsia"/>
          <w:b/>
          <w:bCs/>
          <w:sz w:val="24"/>
          <w:szCs w:val="24"/>
          <w:lang w:val="en-US" w:eastAsia="zh-CN"/>
        </w:rPr>
        <w:t>过程分析：</w:t>
      </w:r>
      <w:r>
        <w:rPr>
          <w:rFonts w:hint="eastAsia"/>
          <w:sz w:val="24"/>
          <w:szCs w:val="24"/>
          <w:lang w:eastAsia="zh-CN"/>
        </w:rPr>
        <w:t>发现增值和非增值活动，识别根本原因，制定预防措施。</w:t>
      </w:r>
      <w:r>
        <w:rPr>
          <w:rFonts w:ascii="宋体" w:hAnsi="宋体" w:eastAsia="宋体" w:cs="宋体"/>
          <w:kern w:val="0"/>
          <w:sz w:val="24"/>
          <w:szCs w:val="24"/>
        </w:rPr>
        <w:br w:type="textWrapping"/>
      </w:r>
      <w:r>
        <w:rPr>
          <w:rFonts w:hint="eastAsia"/>
          <w:color w:val="0000FF"/>
          <w:sz w:val="24"/>
          <w:szCs w:val="24"/>
          <w:lang w:val="en-US" w:eastAsia="zh-CN"/>
        </w:rPr>
        <w:t>Ps：</w:t>
      </w:r>
      <w:r>
        <w:rPr>
          <w:rFonts w:hint="eastAsia"/>
          <w:b/>
          <w:bCs/>
          <w:sz w:val="24"/>
          <w:szCs w:val="24"/>
          <w:lang w:val="en-US" w:eastAsia="zh-CN"/>
        </w:rPr>
        <w:t>根本原因分析和因果图的区别？</w:t>
      </w:r>
      <w:r>
        <w:rPr>
          <w:rFonts w:ascii="宋体" w:hAnsi="宋体" w:eastAsia="宋体" w:cs="宋体"/>
          <w:kern w:val="0"/>
          <w:sz w:val="24"/>
          <w:szCs w:val="24"/>
        </w:rPr>
        <w:br w:type="textWrapping"/>
      </w:r>
      <w:r>
        <w:rPr>
          <w:rFonts w:hint="eastAsia"/>
          <w:sz w:val="24"/>
          <w:szCs w:val="24"/>
          <w:lang w:eastAsia="zh-CN"/>
        </w:rPr>
        <w:t>这里的过程分析，用的是根本原因分析，根本原因分析，是找到深层原因，并制定对策，因果图只是找到原因，这俩的区别就在于，前者还有制定对策，而后者不需要，找到原因就可以了</w:t>
      </w:r>
      <w:r>
        <w:rPr>
          <w:rFonts w:ascii="宋体" w:hAnsi="宋体" w:eastAsia="宋体" w:cs="宋体"/>
          <w:kern w:val="0"/>
          <w:sz w:val="24"/>
          <w:szCs w:val="24"/>
        </w:rPr>
        <w:br w:type="textWrapping"/>
      </w:r>
      <w:r>
        <w:rPr>
          <w:rFonts w:hint="eastAsia"/>
          <w:color w:val="0000FF"/>
          <w:sz w:val="24"/>
          <w:szCs w:val="24"/>
          <w:lang w:val="en-US" w:eastAsia="zh-CN"/>
        </w:rPr>
        <w:t>Ps：</w:t>
      </w:r>
      <w:r>
        <w:rPr>
          <w:rFonts w:hint="eastAsia"/>
          <w:b/>
          <w:bCs/>
          <w:sz w:val="24"/>
          <w:szCs w:val="24"/>
          <w:lang w:val="en-US" w:eastAsia="zh-CN"/>
        </w:rPr>
        <w:t>过程分析和质量审计的区别？</w:t>
      </w:r>
      <w:r>
        <w:rPr>
          <w:rFonts w:ascii="宋体" w:hAnsi="宋体" w:eastAsia="宋体" w:cs="宋体"/>
          <w:kern w:val="0"/>
          <w:sz w:val="24"/>
          <w:szCs w:val="24"/>
        </w:rPr>
        <w:br w:type="textWrapping"/>
      </w:r>
      <w:r>
        <w:rPr>
          <w:rFonts w:hint="eastAsia"/>
          <w:sz w:val="24"/>
          <w:szCs w:val="24"/>
          <w:lang w:eastAsia="zh-CN"/>
        </w:rPr>
        <w:t>过程分析注重的是过程，质量审计注重的是结果</w:t>
      </w:r>
      <w:r>
        <w:rPr>
          <w:rFonts w:ascii="宋体" w:hAnsi="宋体" w:eastAsia="宋体" w:cs="宋体"/>
          <w:kern w:val="0"/>
          <w:sz w:val="24"/>
          <w:szCs w:val="24"/>
        </w:rPr>
        <w:br w:type="textWrapping"/>
      </w:r>
      <w:r>
        <w:rPr>
          <w:rFonts w:hint="eastAsia" w:ascii="微软雅黑" w:hAnsi="微软雅黑" w:eastAsia="微软雅黑" w:cs="微软雅黑"/>
          <w:sz w:val="28"/>
          <w:szCs w:val="28"/>
          <w:lang w:eastAsia="zh-CN"/>
        </w:rPr>
        <w:t>8.</w:t>
      </w:r>
      <w:r>
        <w:rPr>
          <w:rFonts w:hint="eastAsia" w:ascii="微软雅黑" w:hAnsi="微软雅黑" w:cs="微软雅黑"/>
          <w:sz w:val="28"/>
          <w:szCs w:val="28"/>
          <w:lang w:val="en-US" w:eastAsia="zh-CN"/>
        </w:rPr>
        <w:t>3</w:t>
      </w:r>
      <w:r>
        <w:rPr>
          <w:rFonts w:hint="eastAsia" w:ascii="微软雅黑" w:hAnsi="微软雅黑" w:cs="微软雅黑"/>
          <w:sz w:val="28"/>
          <w:szCs w:val="28"/>
          <w:lang w:eastAsia="zh-CN"/>
        </w:rPr>
        <w:t>质量控制</w:t>
      </w:r>
    </w:p>
    <w:p>
      <w:pPr>
        <w:numPr>
          <w:ilvl w:val="0"/>
          <w:numId w:val="0"/>
        </w:numPr>
        <w:spacing w:line="220" w:lineRule="atLeast"/>
        <w:rPr>
          <w:rFonts w:ascii="宋体" w:hAnsi="宋体" w:eastAsia="宋体" w:cs="宋体"/>
          <w:kern w:val="0"/>
          <w:sz w:val="24"/>
          <w:szCs w:val="24"/>
        </w:rPr>
      </w:pPr>
      <w:r>
        <w:rPr>
          <w:rFonts w:hint="eastAsia"/>
          <w:color w:val="0000FF"/>
          <w:sz w:val="24"/>
          <w:szCs w:val="24"/>
          <w:lang w:val="en-US" w:eastAsia="zh-CN"/>
        </w:rPr>
        <w:t>Ps：</w:t>
      </w:r>
      <w:r>
        <w:rPr>
          <w:rFonts w:hint="eastAsia"/>
          <w:b/>
          <w:bCs/>
          <w:sz w:val="24"/>
          <w:szCs w:val="24"/>
          <w:lang w:val="en-US" w:eastAsia="zh-CN"/>
        </w:rPr>
        <w:t>质量控制是干啥的，属于哪个过程组？</w:t>
      </w:r>
    </w:p>
    <w:p>
      <w:pPr>
        <w:spacing w:line="220" w:lineRule="atLeast"/>
        <w:rPr>
          <w:rFonts w:hint="eastAsia"/>
          <w:sz w:val="24"/>
          <w:szCs w:val="24"/>
          <w:lang w:eastAsia="zh-CN"/>
        </w:rPr>
      </w:pPr>
      <w:r>
        <w:rPr>
          <w:rFonts w:hint="eastAsia"/>
          <w:sz w:val="24"/>
          <w:szCs w:val="24"/>
          <w:lang w:eastAsia="zh-CN"/>
        </w:rPr>
        <w:t>质量控制就是看结果是不是符合标准，符合了就好说，不符合，那就可能要变更了，属于</w:t>
      </w:r>
      <w:r>
        <w:rPr>
          <w:rFonts w:hint="eastAsia"/>
          <w:sz w:val="24"/>
          <w:szCs w:val="24"/>
          <w:lang w:eastAsia="zh-CN"/>
        </w:rPr>
        <w:t>监控过程组，质量控制就是，客户要的是一个能打接电话的手机，等手机做出来了，你看看这个手机是不是客户要的。质量保证针对的是过程，质量控制针对的是最后的结果。</w:t>
      </w:r>
    </w:p>
    <w:p>
      <w:pPr>
        <w:spacing w:line="220" w:lineRule="atLeast"/>
        <w:rPr>
          <w:rFonts w:hint="eastAsia"/>
          <w:sz w:val="24"/>
          <w:szCs w:val="24"/>
          <w:lang w:eastAsia="zh-CN"/>
        </w:rPr>
      </w:pPr>
      <w:r>
        <w:rPr>
          <w:rFonts w:hint="eastAsia"/>
          <w:sz w:val="24"/>
          <w:szCs w:val="24"/>
          <w:lang w:eastAsia="zh-CN"/>
        </w:rPr>
        <w:t>质量保证输出的变更，是指你的过程可能不符合要求，这个时候要采取纠正措施、预防措施或缺陷补救而提出变更请求；而质量控制的变更请求，是可能推荐的纠正措施、预防措施或缺陷补救无效而导致需要进行变更。</w:t>
      </w:r>
      <w:r>
        <w:rPr>
          <w:rFonts w:ascii="宋体" w:hAnsi="宋体" w:eastAsia="宋体" w:cs="宋体"/>
          <w:kern w:val="0"/>
          <w:sz w:val="24"/>
          <w:szCs w:val="24"/>
        </w:rPr>
        <w:br w:type="textWrapping"/>
      </w:r>
    </w:p>
    <w:p>
      <w:pPr>
        <w:spacing w:line="220" w:lineRule="atLeast"/>
        <w:rPr>
          <w:rFonts w:hint="eastAsia"/>
          <w:color w:val="0000FF"/>
          <w:sz w:val="24"/>
          <w:szCs w:val="24"/>
          <w:lang w:val="en-US" w:eastAsia="zh-CN"/>
        </w:rPr>
      </w:pPr>
      <w:r>
        <w:rPr>
          <w:rFonts w:hint="eastAsia"/>
          <w:color w:val="0000FF"/>
          <w:sz w:val="24"/>
          <w:szCs w:val="24"/>
          <w:lang w:val="en-US" w:eastAsia="zh-CN"/>
        </w:rPr>
        <w:t>输出：</w:t>
      </w:r>
    </w:p>
    <w:p>
      <w:pPr>
        <w:numPr>
          <w:ilvl w:val="0"/>
          <w:numId w:val="0"/>
        </w:numPr>
        <w:spacing w:line="220" w:lineRule="atLeast"/>
        <w:rPr>
          <w:rFonts w:hint="eastAsia"/>
          <w:b/>
          <w:bCs/>
          <w:sz w:val="24"/>
          <w:szCs w:val="24"/>
          <w:lang w:val="en-US" w:eastAsia="zh-CN"/>
        </w:rPr>
      </w:pPr>
      <w:r>
        <w:rPr>
          <w:rFonts w:hint="eastAsia"/>
          <w:b/>
          <w:bCs/>
          <w:sz w:val="24"/>
          <w:szCs w:val="24"/>
          <w:lang w:val="en-US" w:eastAsia="zh-CN"/>
        </w:rPr>
        <w:t>变更请求</w:t>
      </w:r>
    </w:p>
    <w:p>
      <w:pPr>
        <w:spacing w:line="220" w:lineRule="atLeast"/>
        <w:rPr>
          <w:rFonts w:hint="eastAsia"/>
          <w:sz w:val="24"/>
          <w:szCs w:val="24"/>
          <w:lang w:eastAsia="zh-CN"/>
        </w:rPr>
      </w:pPr>
      <w:r>
        <w:rPr>
          <w:rFonts w:hint="eastAsia"/>
          <w:sz w:val="24"/>
          <w:szCs w:val="24"/>
          <w:lang w:eastAsia="zh-CN"/>
        </w:rPr>
        <w:t>确认的变更：对变更或补救过的对象进行检查，做出接受或拒绝的决定，并把决定通知干系人。被拒绝的对象可能需要返工。也就是说把要变更做的事情做完，并且还要看结果，拒绝的可能要返工。</w:t>
      </w:r>
    </w:p>
    <w:p>
      <w:pPr>
        <w:spacing w:line="220" w:lineRule="atLeast"/>
        <w:rPr>
          <w:rFonts w:ascii="宋体" w:hAnsi="宋体" w:eastAsia="宋体" w:cs="宋体"/>
          <w:kern w:val="0"/>
          <w:sz w:val="24"/>
          <w:szCs w:val="24"/>
        </w:rPr>
      </w:pPr>
      <w:r>
        <w:rPr>
          <w:rFonts w:hint="eastAsia"/>
          <w:color w:val="0000FF"/>
          <w:sz w:val="24"/>
          <w:szCs w:val="24"/>
          <w:lang w:val="en-US" w:eastAsia="zh-CN"/>
        </w:rPr>
        <w:t>工具：</w:t>
      </w:r>
      <w:r>
        <w:rPr>
          <w:rFonts w:ascii="宋体" w:hAnsi="宋体" w:eastAsia="宋体" w:cs="宋体"/>
          <w:kern w:val="0"/>
          <w:sz w:val="24"/>
          <w:szCs w:val="24"/>
        </w:rPr>
        <w:br w:type="textWrapping"/>
      </w:r>
      <w:r>
        <w:rPr>
          <w:rFonts w:hint="eastAsia"/>
          <w:b/>
          <w:bCs/>
          <w:sz w:val="24"/>
          <w:szCs w:val="24"/>
          <w:lang w:val="en-US" w:eastAsia="zh-CN"/>
        </w:rPr>
        <w:t>统计抽样：</w:t>
      </w:r>
    </w:p>
    <w:p>
      <w:pPr>
        <w:spacing w:line="220" w:lineRule="atLeast"/>
        <w:rPr>
          <w:rFonts w:hint="eastAsia"/>
          <w:sz w:val="24"/>
          <w:szCs w:val="24"/>
          <w:lang w:eastAsia="zh-CN"/>
        </w:rPr>
      </w:pPr>
      <w:r>
        <w:rPr>
          <w:rFonts w:hint="eastAsia"/>
          <w:sz w:val="24"/>
          <w:szCs w:val="24"/>
          <w:lang w:eastAsia="zh-CN"/>
        </w:rPr>
        <w:t>属性抽样和变量抽样的区别：属性抽样就是让你回答是不是的问题，就像你去购物广场，人家做问卷调查，问你是男的是女的，就两种回答。而变量抽样，就是做调查，问你是属于18岁以下，18-30岁，30-50岁还是50岁以上，抽检就是属于统计抽样，它是有国际标准的，不是你想抽多少是多少。</w:t>
      </w:r>
    </w:p>
    <w:p>
      <w:pPr>
        <w:spacing w:line="220" w:lineRule="atLeast"/>
        <w:rPr>
          <w:rFonts w:hint="eastAsia"/>
          <w:sz w:val="24"/>
          <w:szCs w:val="24"/>
          <w:lang w:eastAsia="zh-CN"/>
        </w:rPr>
      </w:pPr>
      <w:r>
        <w:rPr>
          <w:rFonts w:hint="eastAsia"/>
          <w:b/>
          <w:bCs/>
          <w:sz w:val="24"/>
          <w:szCs w:val="24"/>
          <w:lang w:val="en-US" w:eastAsia="zh-CN"/>
        </w:rPr>
        <w:t>检查：</w:t>
      </w:r>
      <w:r>
        <w:rPr>
          <w:rFonts w:hint="eastAsia"/>
          <w:sz w:val="24"/>
          <w:szCs w:val="24"/>
          <w:lang w:eastAsia="zh-CN"/>
        </w:rPr>
        <w:t>检查和审查已批准的变更请求，那核实的可交付成果要验收</w:t>
      </w:r>
    </w:p>
    <w:p>
      <w:pPr>
        <w:spacing w:line="220" w:lineRule="atLeast"/>
        <w:rPr>
          <w:rFonts w:hint="eastAsia"/>
          <w:sz w:val="24"/>
          <w:szCs w:val="24"/>
          <w:lang w:eastAsia="zh-CN"/>
        </w:rPr>
      </w:pPr>
      <w:r>
        <w:rPr>
          <w:rFonts w:hint="eastAsia"/>
          <w:sz w:val="24"/>
          <w:szCs w:val="24"/>
          <w:lang w:eastAsia="zh-CN"/>
        </w:rPr>
        <w:t>可交付成果--控制质量（检查）--核实的可交付成果--确认范围（检查）--验收的可交付成果。</w:t>
      </w:r>
    </w:p>
    <w:p>
      <w:pPr>
        <w:spacing w:line="220" w:lineRule="atLeas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178425" cy="3329305"/>
            <wp:effectExtent l="0" t="0" r="3175" b="4445"/>
            <wp:docPr id="3" name="图片 3" descr="C:\Users\Tiya\Documents\Tencent Files\1165086659\Image\C2C\1972a607-27a8-4604-b7f9-8bd44b4ee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Tiya\Documents\Tencent Files\1165086659\Image\C2C\1972a607-27a8-4604-b7f9-8bd44b4ee7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78425" cy="3329305"/>
                    </a:xfrm>
                    <a:prstGeom prst="rect">
                      <a:avLst/>
                    </a:prstGeom>
                    <a:noFill/>
                    <a:ln>
                      <a:noFill/>
                    </a:ln>
                  </pic:spPr>
                </pic:pic>
              </a:graphicData>
            </a:graphic>
          </wp:inline>
        </w:drawing>
      </w:r>
    </w:p>
    <w:p>
      <w:pPr>
        <w:spacing w:line="220" w:lineRule="atLeast"/>
        <w:rPr>
          <w:rFonts w:hint="eastAsia"/>
          <w:sz w:val="24"/>
          <w:szCs w:val="24"/>
          <w:lang w:eastAsia="zh-CN"/>
        </w:rPr>
      </w:pPr>
      <w:r>
        <w:rPr>
          <w:rFonts w:hint="eastAsia"/>
          <w:b/>
          <w:bCs/>
          <w:sz w:val="24"/>
          <w:szCs w:val="24"/>
          <w:lang w:val="en-US" w:eastAsia="zh-CN"/>
        </w:rPr>
        <w:t>审查已批准的变更请求：</w:t>
      </w:r>
      <w:r>
        <w:rPr>
          <w:rFonts w:hint="eastAsia"/>
          <w:sz w:val="24"/>
          <w:szCs w:val="24"/>
          <w:lang w:eastAsia="zh-CN"/>
        </w:rPr>
        <w:t>确认批准的变更的</w:t>
      </w:r>
    </w:p>
    <w:p>
      <w:pPr>
        <w:spacing w:line="220" w:lineRule="atLeast"/>
        <w:rPr>
          <w:rFonts w:hint="eastAsia"/>
          <w:b/>
          <w:bCs/>
          <w:sz w:val="24"/>
          <w:szCs w:val="24"/>
          <w:lang w:val="en-US" w:eastAsia="zh-CN"/>
        </w:rPr>
      </w:pPr>
      <w:r>
        <w:rPr>
          <w:rFonts w:hint="eastAsia"/>
          <w:b/>
          <w:bCs/>
          <w:sz w:val="24"/>
          <w:szCs w:val="24"/>
          <w:lang w:val="en-US" w:eastAsia="zh-CN"/>
        </w:rPr>
        <w:t>过程组总结：</w:t>
      </w:r>
    </w:p>
    <w:p>
      <w:pPr>
        <w:spacing w:line="220" w:lineRule="atLeast"/>
        <w:rPr>
          <w:rFonts w:hint="eastAsia"/>
          <w:sz w:val="24"/>
          <w:szCs w:val="24"/>
          <w:lang w:eastAsia="zh-CN"/>
        </w:rPr>
      </w:pPr>
      <w:r>
        <w:rPr>
          <w:rFonts w:hint="eastAsia"/>
          <w:b/>
          <w:bCs/>
          <w:sz w:val="24"/>
          <w:szCs w:val="24"/>
          <w:lang w:eastAsia="zh-CN"/>
        </w:rPr>
        <w:t>规划：</w:t>
      </w:r>
      <w:r>
        <w:rPr>
          <w:rFonts w:hint="eastAsia"/>
          <w:sz w:val="24"/>
          <w:szCs w:val="24"/>
          <w:lang w:eastAsia="zh-CN"/>
        </w:rPr>
        <w:t>制定质量要求和标准，How to do</w:t>
      </w:r>
      <w:r>
        <w:rPr>
          <w:rFonts w:hint="eastAsia"/>
          <w:sz w:val="24"/>
          <w:szCs w:val="24"/>
          <w:lang w:eastAsia="zh-CN"/>
        </w:rPr>
        <w:br w:type="textWrapping"/>
      </w:r>
      <w:r>
        <w:rPr>
          <w:rFonts w:hint="eastAsia"/>
          <w:b/>
          <w:bCs/>
          <w:sz w:val="24"/>
          <w:szCs w:val="24"/>
          <w:lang w:eastAsia="zh-CN"/>
        </w:rPr>
        <w:t>保证：</w:t>
      </w:r>
      <w:r>
        <w:rPr>
          <w:rFonts w:hint="eastAsia"/>
          <w:sz w:val="24"/>
          <w:szCs w:val="24"/>
          <w:lang w:eastAsia="zh-CN"/>
        </w:rPr>
        <w:t>重在强调建立满足干系人需求的信心，过程改进，标准是否太严；关注的是项目整体以及做出合格质量</w:t>
      </w:r>
      <w:bookmarkStart w:id="0" w:name="_GoBack"/>
      <w:bookmarkEnd w:id="0"/>
      <w:r>
        <w:rPr>
          <w:rFonts w:hint="eastAsia"/>
          <w:sz w:val="24"/>
          <w:szCs w:val="24"/>
          <w:lang w:eastAsia="zh-CN"/>
        </w:rPr>
        <w:br w:type="textWrapping"/>
      </w:r>
      <w:r>
        <w:rPr>
          <w:rFonts w:hint="eastAsia"/>
          <w:b/>
          <w:bCs/>
          <w:sz w:val="24"/>
          <w:szCs w:val="24"/>
          <w:lang w:eastAsia="zh-CN"/>
        </w:rPr>
        <w:t>控制：</w:t>
      </w:r>
      <w:r>
        <w:rPr>
          <w:rFonts w:hint="eastAsia"/>
          <w:sz w:val="24"/>
          <w:szCs w:val="24"/>
          <w:lang w:eastAsia="zh-CN"/>
        </w:rPr>
        <w:t>马后炮，具体可交付成果做的结果怎么样，旨在证明已经达到发起人和/或客户的要求，可以进入验收。</w:t>
      </w:r>
    </w:p>
    <w:p>
      <w:pPr>
        <w:spacing w:line="220" w:lineRule="atLeast"/>
        <w:rPr>
          <w:rFonts w:hint="eastAsia"/>
          <w:b/>
          <w:bCs/>
          <w:sz w:val="24"/>
          <w:szCs w:val="24"/>
          <w:lang w:val="en-US" w:eastAsia="zh-CN"/>
        </w:rPr>
      </w:pPr>
      <w:r>
        <w:rPr>
          <w:rFonts w:hint="eastAsia"/>
          <w:b/>
          <w:bCs/>
          <w:sz w:val="24"/>
          <w:szCs w:val="24"/>
          <w:lang w:val="en-US" w:eastAsia="zh-CN"/>
        </w:rPr>
        <w:t>过程理解题：以下情况属于什么过程组？</w:t>
      </w:r>
    </w:p>
    <w:p>
      <w:pPr>
        <w:spacing w:line="220" w:lineRule="atLeas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677535" cy="4483100"/>
            <wp:effectExtent l="0" t="0" r="18415" b="12700"/>
            <wp:docPr id="2" name="图片 2" descr="C:\Users\Tiya\Documents\Tencent Files\1165086659\Image\C2C\f51dcdf6-2286-481b-823f-962a2efa42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iya\Documents\Tencent Files\1165086659\Image\C2C\f51dcdf6-2286-481b-823f-962a2efa426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77535" cy="4483100"/>
                    </a:xfrm>
                    <a:prstGeom prst="rect">
                      <a:avLst/>
                    </a:prstGeom>
                    <a:noFill/>
                    <a:ln>
                      <a:noFill/>
                    </a:ln>
                  </pic:spPr>
                </pic:pic>
              </a:graphicData>
            </a:graphic>
          </wp:inline>
        </w:drawing>
      </w:r>
      <w:r>
        <w:rPr>
          <w:rFonts w:ascii="宋体" w:hAnsi="宋体" w:eastAsia="宋体" w:cs="宋体"/>
          <w:kern w:val="0"/>
          <w:sz w:val="24"/>
          <w:szCs w:val="24"/>
        </w:rPr>
        <w:br w:type="textWrapping"/>
      </w:r>
      <w:r>
        <w:rPr>
          <w:rFonts w:hint="eastAsia"/>
          <w:b/>
          <w:bCs/>
          <w:sz w:val="24"/>
          <w:szCs w:val="24"/>
          <w:lang w:val="en-US" w:eastAsia="zh-CN"/>
        </w:rPr>
        <w:br w:type="textWrapping"/>
      </w:r>
      <w:r>
        <w:rPr>
          <w:rFonts w:ascii="宋体" w:hAnsi="宋体" w:eastAsia="宋体" w:cs="宋体"/>
          <w:kern w:val="0"/>
          <w:sz w:val="24"/>
          <w:szCs w:val="24"/>
        </w:rPr>
        <w:br w:type="textWrapping"/>
      </w: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ascii="宋体" w:hAnsi="宋体" w:eastAsia="宋体" w:cs="宋体"/>
          <w:kern w:val="0"/>
          <w:sz w:val="24"/>
          <w:szCs w:val="24"/>
        </w:rPr>
      </w:pPr>
    </w:p>
    <w:p>
      <w:pPr>
        <w:spacing w:line="220" w:lineRule="atLeast"/>
        <w:rPr>
          <w:rFonts w:hint="eastAsia" w:ascii="宋体" w:hAnsi="宋体" w:eastAsia="宋体" w:cs="宋体"/>
          <w:kern w:val="0"/>
          <w:sz w:val="24"/>
          <w:szCs w:val="24"/>
          <w:lang w:val="en-US" w:eastAsia="zh-CN"/>
        </w:rPr>
      </w:pPr>
      <w:r>
        <w:rPr>
          <w:rFonts w:hint="eastAsia"/>
          <w:sz w:val="24"/>
          <w:szCs w:val="24"/>
          <w:lang w:eastAsia="zh-CN"/>
        </w:rPr>
        <w:t>答案：保证、保证、规划、规划</w:t>
      </w:r>
      <w:r>
        <w:rPr>
          <w:rFonts w:ascii="宋体" w:hAnsi="宋体" w:eastAsia="宋体" w:cs="宋体"/>
          <w:kern w:val="0"/>
          <w:sz w:val="24"/>
          <w:szCs w:val="24"/>
        </w:rPr>
        <w:br w:type="textWrapping"/>
      </w:r>
    </w:p>
    <w:p>
      <w:pPr>
        <w:spacing w:line="220" w:lineRule="atLeast"/>
        <w:rPr>
          <w:rFonts w:hint="eastAsia"/>
          <w:sz w:val="24"/>
          <w:szCs w:val="24"/>
          <w:lang w:eastAsia="zh-CN"/>
        </w:rPr>
      </w:pPr>
      <w:r>
        <w:rPr>
          <w:rFonts w:ascii="宋体" w:hAnsi="宋体" w:eastAsia="宋体" w:cs="宋体"/>
          <w:kern w:val="0"/>
          <w:sz w:val="24"/>
          <w:szCs w:val="24"/>
        </w:rPr>
        <w:br w:type="textWrapping"/>
      </w:r>
      <w:r>
        <w:rPr>
          <w:rFonts w:ascii="宋体" w:hAnsi="宋体" w:eastAsia="宋体" w:cs="宋体"/>
          <w:kern w:val="0"/>
          <w:sz w:val="24"/>
          <w:szCs w:val="24"/>
        </w:rPr>
        <w:br w:type="textWrapping"/>
      </w:r>
    </w:p>
    <w:p>
      <w:pPr>
        <w:spacing w:line="220" w:lineRule="atLeast"/>
        <w:rPr>
          <w:rFonts w:hint="eastAsia" w:ascii="微软雅黑" w:hAnsi="微软雅黑" w:eastAsia="微软雅黑" w:cs="微软雅黑"/>
          <w:b/>
          <w:i w:val="0"/>
          <w:caps w:val="0"/>
          <w:color w:val="10243F" w:themeColor="text2" w:themeShade="80"/>
          <w:spacing w:val="0"/>
          <w:sz w:val="24"/>
          <w:szCs w:val="24"/>
          <w:shd w:val="clear" w:fill="FFEDC4"/>
          <w:lang w:val="en-US" w:eastAsia="zh-CN"/>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951E"/>
    <w:multiLevelType w:val="singleLevel"/>
    <w:tmpl w:val="5A0B951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26133"/>
    <w:rsid w:val="004358AB"/>
    <w:rsid w:val="008B7726"/>
    <w:rsid w:val="00D31D50"/>
    <w:rsid w:val="059B6E88"/>
    <w:rsid w:val="0C306248"/>
    <w:rsid w:val="0F9E21D0"/>
    <w:rsid w:val="1276189A"/>
    <w:rsid w:val="15183F4C"/>
    <w:rsid w:val="20273AB4"/>
    <w:rsid w:val="25CA1697"/>
    <w:rsid w:val="328427E3"/>
    <w:rsid w:val="33567512"/>
    <w:rsid w:val="353D6631"/>
    <w:rsid w:val="39E14E0F"/>
    <w:rsid w:val="44E664E0"/>
    <w:rsid w:val="495700C8"/>
    <w:rsid w:val="4D933198"/>
    <w:rsid w:val="4FBF4C94"/>
    <w:rsid w:val="56525CEB"/>
    <w:rsid w:val="5B715CF3"/>
    <w:rsid w:val="6917154B"/>
    <w:rsid w:val="6D0D5047"/>
    <w:rsid w:val="71E56B7C"/>
    <w:rsid w:val="72234169"/>
    <w:rsid w:val="785519FC"/>
    <w:rsid w:val="7ADC272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张志明</cp:lastModifiedBy>
  <dcterms:modified xsi:type="dcterms:W3CDTF">2017-11-15T03:15:18Z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