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20" w:lineRule="atLeast"/>
        <w:jc w:val="center"/>
        <w:rPr>
          <w:rFonts w:hint="eastAsia" w:ascii="微软雅黑" w:hAnsi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t>知识点汇总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-1</w:t>
      </w:r>
      <w:r>
        <w:rPr>
          <w:rFonts w:hint="eastAsia" w:ascii="微软雅黑" w:hAnsi="微软雅黑" w:cs="微软雅黑"/>
          <w:b/>
          <w:bCs/>
          <w:sz w:val="30"/>
          <w:szCs w:val="30"/>
          <w:lang w:val="en-US" w:eastAsia="zh-CN"/>
        </w:rPr>
        <w:t>121</w:t>
      </w:r>
    </w:p>
    <w:p>
      <w:pPr>
        <w:spacing w:line="220" w:lineRule="atLeast"/>
        <w:rPr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  <w:lang w:val="en-US" w:eastAsia="zh-CN"/>
        </w:rPr>
        <w:t>12.1规划采购管理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主要是确认该不该买、怎么去找到合适的卖家、使用什么方法跟卖家沟通的过程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输出：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采购管理计划</w:t>
      </w:r>
      <w:r>
        <w:rPr>
          <w:rFonts w:hint="eastAsia"/>
          <w:sz w:val="24"/>
          <w:szCs w:val="24"/>
          <w:lang w:val="en-US" w:eastAsia="zh-CN"/>
        </w:rPr>
        <w:t>：要采购什么东西，为什么采购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采购工作说明书</w:t>
      </w:r>
      <w:r>
        <w:rPr>
          <w:rFonts w:hint="eastAsia"/>
          <w:sz w:val="24"/>
          <w:szCs w:val="24"/>
          <w:lang w:val="en-US" w:eastAsia="zh-CN"/>
        </w:rPr>
        <w:t>：简称也是SOW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供方选择标准</w:t>
      </w:r>
      <w:r>
        <w:rPr>
          <w:rFonts w:hint="eastAsia"/>
          <w:sz w:val="24"/>
          <w:szCs w:val="24"/>
          <w:lang w:val="en-US" w:eastAsia="zh-CN"/>
        </w:rPr>
        <w:t>和可能的建议邀请书：要选什么卖家、怎么挑选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输入：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要拿到这些东西，输入也就容易推出来，关于钱、时间、进度、需求，还有人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通通都是我们的输入</w:t>
      </w:r>
    </w:p>
    <w:p>
      <w:pPr>
        <w:spacing w:line="220" w:lineRule="atLeast"/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  <w:drawing>
          <wp:inline distT="0" distB="0" distL="114300" distR="114300">
            <wp:extent cx="2354580" cy="2896870"/>
            <wp:effectExtent l="0" t="0" r="7620" b="17780"/>
            <wp:docPr id="5" name="图片 5" descr="]6}E$8EEZWQNYQDRBV1BS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]6}E$8EEZWQNYQDRBV1BSN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工具：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自制或外购分析</w:t>
      </w:r>
      <w:r>
        <w:rPr>
          <w:rFonts w:hint="eastAsia"/>
          <w:sz w:val="24"/>
          <w:szCs w:val="24"/>
          <w:lang w:val="en-US" w:eastAsia="zh-CN"/>
        </w:rPr>
        <w:t>：要不要采购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市场调研</w:t>
      </w:r>
      <w:r>
        <w:rPr>
          <w:rFonts w:hint="eastAsia"/>
          <w:sz w:val="24"/>
          <w:szCs w:val="24"/>
          <w:lang w:val="en-US" w:eastAsia="zh-CN"/>
        </w:rPr>
        <w:t>：考察供应商能力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会议</w:t>
      </w:r>
      <w:r>
        <w:rPr>
          <w:rFonts w:hint="eastAsia"/>
          <w:sz w:val="24"/>
          <w:szCs w:val="24"/>
          <w:lang w:val="en-US" w:eastAsia="zh-CN"/>
        </w:rPr>
        <w:t>：投标人信息交流会了解供应商的资质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专家判断</w:t>
      </w:r>
      <w:r>
        <w:rPr>
          <w:rFonts w:hint="eastAsia"/>
          <w:sz w:val="24"/>
          <w:szCs w:val="24"/>
          <w:lang w:val="en-US" w:eastAsia="zh-CN"/>
        </w:rPr>
        <w:t>：专家拍脑袋</w:t>
      </w:r>
    </w:p>
    <w:p>
      <w:pPr>
        <w:spacing w:line="220" w:lineRule="atLeast"/>
        <w:rPr>
          <w:rFonts w:hint="eastAsia" w:ascii="微软雅黑" w:hAnsi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sz w:val="24"/>
          <w:szCs w:val="24"/>
          <w:lang w:val="en-US" w:eastAsia="zh-CN"/>
        </w:rPr>
        <w:t>合同分类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把他们分成三大类，总价合同FP、成本合同CP、工料合同T&amp;M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sz w:val="24"/>
          <w:szCs w:val="24"/>
          <w:lang w:val="en-US" w:eastAsia="zh-CN"/>
        </w:rPr>
        <w:t>对于买方和卖方分别喜欢什么合同？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我卖东西总不希望亏本对不对，要cover成本，所以往往更喜欢成本补偿合同，对于买方来说，简单省事最好，就更喜欢一口价，所以喜欢固定总价合同。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不管站在哪个立场，都是希望对方承担更多的风险。所以，做题时我们首先看PM是买方还是卖方，答案就基本可以锁定了。如果看不出来这个PM到底是买方还是卖方怎么办，默认买方。</w:t>
      </w:r>
    </w:p>
    <w:p>
      <w:pPr>
        <w:spacing w:line="220" w:lineRule="atLeast"/>
        <w:rPr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  <w:lang w:val="en-US" w:eastAsia="zh-CN"/>
        </w:rPr>
        <w:t>12.2实施采购</w:t>
      </w:r>
    </w:p>
    <w:p>
      <w:pPr>
        <w:spacing w:line="220" w:lineRule="atLeast"/>
        <w:rPr>
          <w:rFonts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</w:rPr>
      </w:pPr>
      <w:r>
        <w:rPr>
          <w:rFonts w:hint="eastAsia"/>
          <w:sz w:val="24"/>
          <w:szCs w:val="24"/>
          <w:lang w:val="en-US" w:eastAsia="zh-CN"/>
        </w:rPr>
        <w:t>实施采购，说白了就是买东西的过程。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输出：</w:t>
      </w:r>
    </w:p>
    <w:p>
      <w:pPr>
        <w:spacing w:line="220" w:lineRule="atLeast"/>
        <w:rPr>
          <w:rFonts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选定的卖方：</w:t>
      </w:r>
      <w:r>
        <w:rPr>
          <w:rFonts w:hint="eastAsia"/>
          <w:sz w:val="24"/>
          <w:szCs w:val="24"/>
          <w:lang w:val="en-US" w:eastAsia="zh-CN"/>
        </w:rPr>
        <w:t>选好卖家</w:t>
      </w:r>
    </w:p>
    <w:p>
      <w:pPr>
        <w:spacing w:line="220" w:lineRule="atLeast"/>
        <w:rPr>
          <w:rFonts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协议：</w:t>
      </w:r>
      <w:r>
        <w:rPr>
          <w:rFonts w:hint="eastAsia"/>
          <w:sz w:val="24"/>
          <w:szCs w:val="24"/>
          <w:lang w:val="en-US" w:eastAsia="zh-CN"/>
        </w:rPr>
        <w:t>签合同</w:t>
      </w:r>
    </w:p>
    <w:p>
      <w:pPr>
        <w:spacing w:line="220" w:lineRule="atLeas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资源日历</w:t>
      </w:r>
    </w:p>
    <w:p>
      <w:pPr>
        <w:spacing w:line="220" w:lineRule="atLeas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变更请求</w:t>
      </w:r>
    </w:p>
    <w:p>
      <w:pPr>
        <w:spacing w:line="220" w:lineRule="atLeas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项目管理计划的更新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输入：</w:t>
      </w:r>
    </w:p>
    <w:p>
      <w:pPr>
        <w:spacing w:line="220" w:lineRule="atLeast"/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  <w:drawing>
          <wp:inline distT="0" distB="0" distL="114300" distR="114300">
            <wp:extent cx="1566545" cy="1817370"/>
            <wp:effectExtent l="0" t="0" r="14605" b="11430"/>
            <wp:docPr id="7" name="图片 7" descr="M%6]31]@5QQX7JC7EGOFB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%6]31]@5QQX7JC7EGOFB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卖方建议书：</w:t>
      </w:r>
      <w:r>
        <w:rPr>
          <w:rFonts w:hint="eastAsia"/>
          <w:sz w:val="24"/>
          <w:szCs w:val="24"/>
          <w:lang w:val="en-US" w:eastAsia="zh-CN"/>
        </w:rPr>
        <w:t>是由供应商提供的，类似报价、技术建议之类的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项目文件：</w:t>
      </w:r>
      <w:r>
        <w:rPr>
          <w:rFonts w:hint="eastAsia"/>
          <w:sz w:val="24"/>
          <w:szCs w:val="24"/>
          <w:lang w:val="en-US" w:eastAsia="zh-CN"/>
        </w:rPr>
        <w:t>主要是风险登记册，采购东西会有风险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工具：</w:t>
      </w:r>
    </w:p>
    <w:p>
      <w:pPr>
        <w:spacing w:line="220" w:lineRule="atLeas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投标人会议</w:t>
      </w:r>
    </w:p>
    <w:p>
      <w:pPr>
        <w:spacing w:line="220" w:lineRule="atLeas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建议书评价技术</w:t>
      </w:r>
    </w:p>
    <w:p>
      <w:pPr>
        <w:spacing w:line="220" w:lineRule="atLeas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专家判断</w:t>
      </w:r>
    </w:p>
    <w:p>
      <w:pPr>
        <w:spacing w:line="220" w:lineRule="atLeas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广告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谈判技术：</w:t>
      </w:r>
      <w:r>
        <w:rPr>
          <w:rFonts w:hint="eastAsia"/>
          <w:sz w:val="24"/>
          <w:szCs w:val="24"/>
          <w:lang w:val="en-US" w:eastAsia="zh-CN"/>
        </w:rPr>
        <w:t>到签合同的时候，就要用到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收（广告，招投标会议），选（建议书评价，独立估算，分析技术，专家），签（谈判）</w:t>
      </w:r>
    </w:p>
    <w:p>
      <w:pPr>
        <w:spacing w:line="220" w:lineRule="atLeas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采购谈判</w:t>
      </w:r>
    </w:p>
    <w:p>
      <w:pPr>
        <w:spacing w:line="220" w:lineRule="atLeast"/>
        <w:rPr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  <w:lang w:val="en-US" w:eastAsia="zh-CN"/>
        </w:rPr>
        <w:t>12.3控制采购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我们通过控制采购过程管理采购关系、监督合同执行情况，并根据需要实施变更和采取纠正措施。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输出：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工作绩效信息：</w:t>
      </w:r>
      <w:r>
        <w:rPr>
          <w:rFonts w:hint="eastAsia"/>
          <w:sz w:val="24"/>
          <w:szCs w:val="24"/>
          <w:lang w:val="en-US" w:eastAsia="zh-CN"/>
        </w:rPr>
        <w:t>和其他监控过程一样，控制采购会输出工作绩效信息</w:t>
      </w:r>
    </w:p>
    <w:p>
      <w:pPr>
        <w:spacing w:line="220" w:lineRule="atLeas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变更请求</w:t>
      </w:r>
    </w:p>
    <w:p>
      <w:pPr>
        <w:spacing w:line="220" w:lineRule="atLeas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项目文件更新</w:t>
      </w:r>
    </w:p>
    <w:p>
      <w:pPr>
        <w:spacing w:line="220" w:lineRule="atLeas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项目管理计划更新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组织过程资产的更新</w:t>
      </w:r>
      <w:r>
        <w:rPr>
          <w:rFonts w:hint="eastAsia"/>
          <w:sz w:val="24"/>
          <w:szCs w:val="24"/>
          <w:lang w:val="en-US" w:eastAsia="zh-CN"/>
        </w:rPr>
        <w:t>：有个卖方绩效评估文件，登记我们对当前供应商的评估，以方便后续合同使用。</w:t>
      </w:r>
    </w:p>
    <w:p>
      <w:pPr>
        <w:spacing w:line="220" w:lineRule="atLeast"/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  <w:drawing>
          <wp:inline distT="0" distB="0" distL="114300" distR="114300">
            <wp:extent cx="1877695" cy="1900555"/>
            <wp:effectExtent l="0" t="0" r="8255" b="4445"/>
            <wp:docPr id="8" name="图片 8" descr="F603GBJ8D(S5(A3XMY$LW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603GBJ8D(S5(A3XMY$LWW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工具：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合同变更控制系统：</w:t>
      </w:r>
      <w:r>
        <w:rPr>
          <w:rFonts w:hint="eastAsia"/>
          <w:sz w:val="24"/>
          <w:szCs w:val="24"/>
          <w:lang w:val="en-US" w:eastAsia="zh-CN"/>
        </w:rPr>
        <w:t>是变更控制系统的一个子系统，只规定修改合同的过程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包括文书工作、跟踪系统、争议解决程序，以及各种变更所需的审批层次。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采购绩效审查：</w:t>
      </w:r>
      <w:r>
        <w:rPr>
          <w:rFonts w:hint="eastAsia"/>
          <w:sz w:val="24"/>
          <w:szCs w:val="24"/>
          <w:lang w:val="en-US" w:eastAsia="zh-CN"/>
        </w:rPr>
        <w:t>说白了就是依据合同来检查对方的工作内容（包括范围、质量、成本、进度啥的）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检查与审计：</w:t>
      </w:r>
      <w:r>
        <w:rPr>
          <w:rFonts w:hint="eastAsia"/>
          <w:sz w:val="24"/>
          <w:szCs w:val="24"/>
          <w:lang w:val="en-US" w:eastAsia="zh-CN"/>
        </w:rPr>
        <w:t>类似质量审计，主要验证工作过程以及合同遵守程度。与质量审计不同的是，这里主要是针对卖方审计而不是我们自己。质量的审计在执行过程组，采购的审计在监控过程组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索赔管理：</w:t>
      </w:r>
      <w:r>
        <w:rPr>
          <w:rFonts w:hint="eastAsia"/>
          <w:sz w:val="24"/>
          <w:szCs w:val="24"/>
          <w:lang w:val="en-US" w:eastAsia="zh-CN"/>
        </w:rPr>
        <w:t>对分歧、争议和索赔进行记录、处理、监督和管理。谈判是解决所有索赔和争议的首选方法，如果合同双方无法自行解决索赔问题，则需要按照合同中规定的ADR处理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支付系统：</w:t>
      </w:r>
      <w:r>
        <w:rPr>
          <w:rFonts w:hint="eastAsia"/>
          <w:sz w:val="24"/>
          <w:szCs w:val="24"/>
          <w:lang w:val="en-US" w:eastAsia="zh-CN"/>
        </w:rPr>
        <w:t>管付账程序。</w:t>
      </w:r>
    </w:p>
    <w:p>
      <w:pPr>
        <w:spacing w:line="220" w:lineRule="atLeast"/>
        <w:rPr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  <w:lang w:val="en-US" w:eastAsia="zh-CN"/>
        </w:rPr>
        <w:t>12.4结束采购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本过程的主要作用是把合同和相关文件归档以备将来参考。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这里主要就讲咱们的合同收尾了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输出：</w:t>
      </w:r>
    </w:p>
    <w:p>
      <w:pPr>
        <w:spacing w:line="220" w:lineRule="atLeas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组织过程资产更新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结束的采购：</w:t>
      </w:r>
      <w:r>
        <w:rPr>
          <w:rFonts w:hint="eastAsia"/>
          <w:sz w:val="24"/>
          <w:szCs w:val="24"/>
          <w:lang w:val="en-US" w:eastAsia="zh-CN"/>
        </w:rPr>
        <w:t>正式的合同完成通知，该通知通常是由买方授权采购员发布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输入：</w:t>
      </w:r>
    </w:p>
    <w:p>
      <w:pPr>
        <w:spacing w:line="220" w:lineRule="atLeas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采购文件</w:t>
      </w:r>
    </w:p>
    <w:p>
      <w:pPr>
        <w:spacing w:line="220" w:lineRule="atLeas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项目管理计划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工具：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采购审计：</w:t>
      </w:r>
      <w:r>
        <w:rPr>
          <w:rFonts w:hint="eastAsia"/>
          <w:sz w:val="24"/>
          <w:szCs w:val="24"/>
          <w:lang w:val="en-US" w:eastAsia="zh-CN"/>
        </w:rPr>
        <w:t>这里的采购审计和前面控制采购里面的检查和审计工具不同，审计的是咱们项目的采购过程，而不是对商家审计。主要是为了总结过程中的经验教训。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谈判：</w:t>
      </w:r>
      <w:r>
        <w:rPr>
          <w:rFonts w:hint="eastAsia"/>
          <w:sz w:val="24"/>
          <w:szCs w:val="24"/>
          <w:lang w:val="en-US" w:eastAsia="zh-CN"/>
        </w:rPr>
        <w:t>咱们买东西的时候谈判是为了下订单，结束采购谈判是因为有未决争议。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题型演练：</w:t>
      </w:r>
    </w:p>
    <w:p>
      <w:pPr>
        <w:spacing w:line="220" w:lineRule="atLeast"/>
        <w:rPr>
          <w:rFonts w:hint="eastAsia"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  <w:lang w:val="en-US" w:eastAsia="zh-CN"/>
        </w:rPr>
      </w:pPr>
      <w:r>
        <w:rPr>
          <w:rFonts w:hint="eastAsia"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shd w:val="clear" w:fill="FFEDC4"/>
          <w:lang w:val="en-US" w:eastAsia="zh-CN"/>
        </w:rPr>
        <w:drawing>
          <wp:inline distT="0" distB="0" distL="114300" distR="114300">
            <wp:extent cx="5273040" cy="1434465"/>
            <wp:effectExtent l="0" t="0" r="3810" b="13335"/>
            <wp:docPr id="9" name="图片 9" descr="EPO85E7K%6IC93]COGH963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PO85E7K%6IC93]COGH963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这种计算题，咱们要知道，买方是付钱的，这个合同最后的价就是买方出的。所以无论你作为卖方是节约了还是超支了，你是象征性承担一部分风险。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所以这个分享比例，买方拿大头卖方是小头。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实际成本是节约的，最高限价就是没用的条件。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咱们直接算利润，给他节约了3w，三七开，要付给卖方9千，加上目标利润3w</w:t>
      </w:r>
    </w:p>
    <w:p>
      <w:pPr>
        <w:spacing w:line="220" w:lineRule="atLeast"/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答案就是3.9w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Ps：</w:t>
      </w:r>
      <w:r>
        <w:rPr>
          <w:rFonts w:hint="eastAsia"/>
          <w:sz w:val="24"/>
          <w:szCs w:val="24"/>
          <w:lang w:val="en-US" w:eastAsia="zh-CN"/>
        </w:rPr>
        <w:t>如果卖方超支，咱们可能需要关注最高限价，超过了限价，用限价减成本就是卖方获得的利润。如果没超过限价，算法就是一样的。说白了就是，你给买家节约了多少钱，你就拿多少（相应比例）额外的利润，你成本超支了，你也要承担一定比例的相应责任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（目标成本-实际成本）*分享比例，注意分享比例是小的那个，然后目标利润是另外的，限价的话，限的是合同总价，当然是包含利润的。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如果超出限价，直接拿最高限价减去实际成本就是卖家拿到的利润。搞不好可能是负值呢，就相当于供应商赔本了，这相当于是事先承诺的利润。限价是27w，意思就是我作为买方，最多就给你这么多钱，你花了多少成本我不管最多最多就这么多，你成本超出了你就自己赔本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Ps：</w:t>
      </w:r>
      <w:r>
        <w:rPr>
          <w:rFonts w:hint="eastAsia"/>
          <w:sz w:val="24"/>
          <w:szCs w:val="24"/>
          <w:lang w:val="en-US" w:eastAsia="zh-CN"/>
        </w:rPr>
        <w:t>能明确定义范围，使用固定价格类；不能明确定义范围（比方说科研型项目），使用成本补偿类；不能“快速”明确范围，使用工料合同类；一般需求会变的选成本补偿，如果讲了管理水平不行，才是工料。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i w:val="0"/>
          <w:caps w:val="0"/>
          <w:color w:val="008000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Ps：</w:t>
      </w:r>
      <w:r>
        <w:rPr>
          <w:rFonts w:hint="eastAsia"/>
          <w:sz w:val="24"/>
          <w:szCs w:val="24"/>
          <w:lang w:val="en-US" w:eastAsia="zh-CN"/>
        </w:rPr>
        <w:t>保证所有潜在卖方对采购有一致的理解是投标人会议；加权系统使用的是建议书评价技术。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  <w:drawing>
          <wp:inline distT="0" distB="0" distL="114300" distR="114300">
            <wp:extent cx="5264785" cy="659130"/>
            <wp:effectExtent l="0" t="0" r="12065" b="7620"/>
            <wp:docPr id="10" name="图片 10" descr="4(YDFW2VKS[R4NT~42X`R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(YDFW2VKS[R4NT~42X`R1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买方要付多少利润？合同价是多少，总利润是多少？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应该是1.8w，你亏了4万，承担30%，就是1.2w，买家承诺了3w，减1.2w就是1.8w了。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  <w:drawing>
          <wp:inline distT="0" distB="0" distL="114300" distR="114300">
            <wp:extent cx="5264785" cy="665480"/>
            <wp:effectExtent l="0" t="0" r="12065" b="1270"/>
            <wp:docPr id="11" name="图片 11" descr="OR$_XI6SLAUK4BA0RB2N(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OR$_XI6SLAUK4BA0RB2N(T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一改，就超过限价了。买家不再给你买单了，最多支付你27w，超支的损失自己担着。等于是这单生意赔本了。一般遇到超过限价的情况，不会问买方支付多少利润，会问合同总价或者卖方这单生意获得多少利润。那么合同总价就是27w了，卖方这单生意赔本3w。</w:t>
      </w:r>
      <w:bookmarkStart w:id="0" w:name="_GoBack"/>
      <w:bookmarkEnd w:id="0"/>
    </w:p>
    <w:p>
      <w:pPr>
        <w:spacing w:line="220" w:lineRule="atLeast"/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</w:pPr>
    </w:p>
    <w:p>
      <w:pPr>
        <w:spacing w:line="220" w:lineRule="atLeast"/>
        <w:rPr>
          <w:rFonts w:hint="eastAsia" w:ascii="微软雅黑" w:hAnsi="微软雅黑" w:eastAsia="微软雅黑" w:cs="微软雅黑"/>
          <w:b/>
          <w:i w:val="0"/>
          <w:caps w:val="0"/>
          <w:color w:val="10243F" w:themeColor="text2" w:themeShade="80"/>
          <w:spacing w:val="0"/>
          <w:sz w:val="24"/>
          <w:szCs w:val="24"/>
          <w:shd w:val="clear" w:fill="FFEDC4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 2">
    <w:panose1 w:val="05020102010507070707"/>
    <w:charset w:val="88"/>
    <w:family w:val="swiss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3B43"/>
    <w:rsid w:val="003D37D8"/>
    <w:rsid w:val="00426133"/>
    <w:rsid w:val="004358AB"/>
    <w:rsid w:val="008B7726"/>
    <w:rsid w:val="00D31D50"/>
    <w:rsid w:val="059B6E88"/>
    <w:rsid w:val="099C0DE5"/>
    <w:rsid w:val="0C306248"/>
    <w:rsid w:val="0F9E21D0"/>
    <w:rsid w:val="1276189A"/>
    <w:rsid w:val="15183F4C"/>
    <w:rsid w:val="1BC93AA0"/>
    <w:rsid w:val="1BF727CF"/>
    <w:rsid w:val="20273AB4"/>
    <w:rsid w:val="25CA1697"/>
    <w:rsid w:val="2A392563"/>
    <w:rsid w:val="2DEF575E"/>
    <w:rsid w:val="328427E3"/>
    <w:rsid w:val="33567512"/>
    <w:rsid w:val="353D6631"/>
    <w:rsid w:val="356E13E8"/>
    <w:rsid w:val="39E14E0F"/>
    <w:rsid w:val="3C1C4DA6"/>
    <w:rsid w:val="44E664E0"/>
    <w:rsid w:val="48150F0D"/>
    <w:rsid w:val="495700C8"/>
    <w:rsid w:val="4BEF2AC9"/>
    <w:rsid w:val="4D4B2169"/>
    <w:rsid w:val="4D933198"/>
    <w:rsid w:val="4FBF4C94"/>
    <w:rsid w:val="4FED7AEB"/>
    <w:rsid w:val="50A46314"/>
    <w:rsid w:val="56525CEB"/>
    <w:rsid w:val="5B715CF3"/>
    <w:rsid w:val="5DAB42B7"/>
    <w:rsid w:val="5F160DE8"/>
    <w:rsid w:val="63E16763"/>
    <w:rsid w:val="67AF0B14"/>
    <w:rsid w:val="6917154B"/>
    <w:rsid w:val="6D0D5047"/>
    <w:rsid w:val="71CC2F80"/>
    <w:rsid w:val="71E56B7C"/>
    <w:rsid w:val="71EA7272"/>
    <w:rsid w:val="72234169"/>
    <w:rsid w:val="74B573A7"/>
    <w:rsid w:val="785519FC"/>
    <w:rsid w:val="7A6A1B8A"/>
    <w:rsid w:val="7ADC27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黑体" w:hAnsi="黑体" w:eastAsia="黑体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张志明</cp:lastModifiedBy>
  <dcterms:modified xsi:type="dcterms:W3CDTF">2017-11-23T13:09:34Z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