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ADF39F" w14:textId="77777777" w:rsidR="004D5C4A" w:rsidRPr="000E02AE" w:rsidRDefault="004D5C4A" w:rsidP="004D5C4A">
      <w:pPr>
        <w:rPr>
          <w:rFonts w:hAnsi="宋体"/>
          <w:noProof/>
        </w:rPr>
      </w:pPr>
      <w:r w:rsidRPr="001505FC">
        <w:rPr>
          <w:rFonts w:ascii="楷体_GB2312" w:eastAsia="楷体_GB2312" w:hint="eastAsia"/>
          <w:color w:val="FF0000"/>
        </w:rPr>
        <w:t>（</w:t>
      </w:r>
      <w:r>
        <w:rPr>
          <w:rFonts w:ascii="楷体_GB2312" w:eastAsia="楷体_GB2312" w:hint="eastAsia"/>
          <w:color w:val="FF0000"/>
        </w:rPr>
        <w:t>封面、封底用浅蓝色封面纸（卡纸）打印，此行打印时删除</w:t>
      </w:r>
      <w:r w:rsidRPr="001505FC">
        <w:rPr>
          <w:rFonts w:ascii="楷体_GB2312" w:eastAsia="楷体_GB2312" w:hint="eastAsia"/>
          <w:color w:val="FF0000"/>
        </w:rPr>
        <w:t>）</w:t>
      </w:r>
    </w:p>
    <w:p w14:paraId="0967D715" w14:textId="77777777" w:rsidR="004D5C4A" w:rsidRDefault="004D5C4A" w:rsidP="004D5C4A">
      <w:pPr>
        <w:jc w:val="center"/>
        <w:rPr>
          <w:rFonts w:hAnsi="宋体"/>
          <w:noProof/>
        </w:rPr>
      </w:pPr>
    </w:p>
    <w:p w14:paraId="6FB2FC92" w14:textId="77777777" w:rsidR="004D5C4A" w:rsidRDefault="004D5C4A" w:rsidP="004D5C4A">
      <w:pPr>
        <w:jc w:val="center"/>
        <w:rPr>
          <w:rFonts w:hAnsi="宋体"/>
          <w:noProof/>
        </w:rPr>
      </w:pPr>
    </w:p>
    <w:bookmarkStart w:id="0" w:name="_MON_1065102613"/>
    <w:bookmarkEnd w:id="0"/>
    <w:bookmarkStart w:id="1" w:name="_MON_1064953734"/>
    <w:bookmarkEnd w:id="1"/>
    <w:p w14:paraId="409069DC" w14:textId="77777777" w:rsidR="004D5C4A" w:rsidRDefault="004D5C4A" w:rsidP="004D5C4A">
      <w:pPr>
        <w:jc w:val="center"/>
        <w:rPr>
          <w:rFonts w:hAnsi="宋体"/>
          <w:noProof/>
        </w:rPr>
      </w:pPr>
      <w:r>
        <w:rPr>
          <w:rFonts w:hAnsi="宋体"/>
          <w:noProof/>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46.75pt" o:ole="" filled="t">
            <v:imagedata r:id="rId8" o:title=""/>
          </v:shape>
          <o:OLEObject Type="Embed" ProgID="Word.Picture.8" ShapeID="_x0000_i1025" DrawAspect="Content" ObjectID="_1584654215"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l,21600r21600,l21600,xe">
                <v:stroke joinstyle="miter"/>
                <v:path gradientshapeok="t" o:connecttype="rect"/>
              </v:shapetype>
              <v:shape id="Text Box 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kbkQIAAC0FAAAOAAAAZHJzL2Uyb0RvYy54bWysVNuO2yAQfa/Uf0C8Z32Rs4mtdVa7SVNV&#10;2l6k3X4AMThGxUCBxN5W/fcOkGST7UtV1Q8YmOEwZ+YMN7djL9CeGcuVrHF2lWLEZKMol9saf31a&#10;T+YYWUckJUJJVuNnZvHt4u2bm0FXLFedEpQZBCDSVoOuceecrpLENh3rib1Smkkwtsr0xMHSbBNq&#10;yADovUjyNL1OBmWoNqph1sLuKhrxIuC3LWvc57a1zCFRY4jNhdGEcePHZHFDqq0huuPNIQzyD1H0&#10;hEu49AS1Io6gneF/QPW8Mcqq1l01qk9U2/KGBQ7AJktfsXnsiGaBCyTH6lOa7P+DbT7tvxjEKdQO&#10;0iNJDzV6YqND92pEM5+eQdsKvB41+LkRtsE1ULX6QTXfLJJq2RG5ZXfGqKFjhEJ4mT+ZnB2NONaD&#10;bIaPisI1ZOdUABpb0/vcQTYQoEMcz6fS+FAa2CymeV7MwNSArcyKIg21S0h1PK2Nde+Z6pGf1NhA&#10;6QM62T9Y56Mh1dHFX2aV4HTNhQgLs90shUF7AjJZhy+eFbojcfd4nY2uAe8CQ0iPJJXHjNfFHWAA&#10;AXib5xI08bPM8iK9z8vJ+no+mxTrYjopZ+l8kmblfXmdFmWxWv/yEWRF1XFKmXzgkh31mRV/V/9D&#10;p0RlBYWiAZI3zaeB3EX0B1oHrqn/QglfJarnDtpV8L7G85MTqXzV30kKtEnlCBdxnlyGH1IGOTj+&#10;Q1aCRrwsokDcuBkBxQtno+gzqMUoKCbUHd4YmHTK/MBogH6tsf2+I4ZhJD5IUFzQBDR4WBTTWQ5n&#10;zLllc24hsgGoGjuM4nTp4qOw04ZvO7gpalyqO1Bpy4OAXqICCn4BPRnIHN4P3/Tn6+D18sotfgMA&#10;AP//AwBQSwMEFAAGAAgAAAAhANZ2RsHeAAAACgEAAA8AAABkcnMvZG93bnJldi54bWxMj0FLxDAU&#10;hO+C/yE8wYu4aYMuaW26yKIHQResek/bZ9u1eSlNdrf+e58nPQ4zzHxTbBY3iiPOYfBkIF0lIJAa&#10;3w7UGXh/e7zWIEK01NrRExr4xgCb8vyssHnrT/SKxyp2gkso5NZAH+OUSxmaHp0NKz8hsffpZ2cj&#10;y7mT7WxPXO5GqZJkLZ0diBd6O+G2x+arOjjefVj09FE/b/dP1VW9VzsaXjQZc3mx3N+BiLjEvzD8&#10;4jM6lMxU+wO1QYys03XGUQO3NwoEB7TKUhA1O5lWIMtC/r9Q/gAAAP//AwBQSwECLQAUAAYACAAA&#10;ACEAtoM4kv4AAADhAQAAEwAAAAAAAAAAAAAAAAAAAAAAW0NvbnRlbnRfVHlwZXNdLnhtbFBLAQIt&#10;ABQABgAIAAAAIQA4/SH/1gAAAJQBAAALAAAAAAAAAAAAAAAAAC8BAABfcmVscy8ucmVsc1BLAQIt&#10;ABQABgAIAAAAIQBdonkbkQIAAC0FAAAOAAAAAAAAAAAAAAAAAC4CAABkcnMvZTJvRG9jLnhtbFBL&#10;AQItABQABgAIAAAAIQDWdkbB3gAAAAoBAAAPAAAAAAAAAAAAAAAAAOsEAABkcnMvZG93bnJldi54&#10;bWxQSwUGAAAAAAQABADzAAAA9gUAAAAA&#10;" stroked="f">
                <v:fill opacity="0"/>
                <v:textbox>
                  <w:txbxContent>
                    <w:p w14:paraId="2A798E5A" w14:textId="77777777"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基于工业大数据的生产设备故障诊断</w:t>
                      </w:r>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sz w:val="32"/>
          <w:szCs w:val="32"/>
        </w:rPr>
        <w:t xml:space="preserve">题  </w:t>
      </w:r>
      <w:r w:rsidR="004D5C4A">
        <w:rPr>
          <w:rFonts w:ascii="华文中宋" w:eastAsia="华文中宋" w:hAnsi="华文中宋" w:hint="eastAsia"/>
          <w:noProof/>
          <w:sz w:val="32"/>
          <w:szCs w:val="32"/>
        </w:rPr>
        <w:t xml:space="preserve">  </w:t>
      </w:r>
      <w:r w:rsidR="004D5C4A" w:rsidRPr="00DD1F66">
        <w:rPr>
          <w:rFonts w:ascii="华文中宋" w:eastAsia="华文中宋" w:hAnsi="华文中宋" w:hint="eastAsia"/>
          <w:noProof/>
          <w:sz w:val="32"/>
          <w:szCs w:val="32"/>
        </w:rPr>
        <w:t>目：</w:t>
      </w:r>
    </w:p>
    <w:p w14:paraId="13393BF0" w14:textId="77777777" w:rsidR="004D5C4A" w:rsidRPr="00DD1F66" w:rsidRDefault="004D5C4A" w:rsidP="004D5C4A">
      <w:pPr>
        <w:jc w:val="center"/>
        <w:rPr>
          <w:rFonts w:ascii="华文中宋" w:eastAsia="华文中宋" w:hAnsi="华文中宋"/>
          <w:noProof/>
          <w:sz w:val="32"/>
          <w:szCs w:val="32"/>
        </w:rPr>
      </w:pPr>
    </w:p>
    <w:p w14:paraId="15BD25E1" w14:textId="77777777" w:rsidR="004D5C4A" w:rsidRDefault="004D5C4A" w:rsidP="004D5C4A">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sz w:val="32"/>
                <w:szCs w:val="32"/>
              </w:rPr>
              <w:t>张</w:t>
            </w:r>
            <w:r w:rsidR="005E25BA">
              <w:rPr>
                <w:rFonts w:ascii="华文中宋" w:eastAsia="华文中宋" w:hAnsi="华文中宋" w:hint="eastAsia"/>
                <w:noProof/>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sz w:val="32"/>
                <w:szCs w:val="32"/>
              </w:rPr>
              <w:t>U201</w:t>
            </w:r>
            <w:r w:rsidR="00F50F16">
              <w:rPr>
                <w:rFonts w:ascii="华文中宋" w:eastAsia="华文中宋" w:hAnsi="华文中宋" w:hint="eastAsia"/>
                <w:noProof/>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sz w:val="32"/>
                <w:szCs w:val="32"/>
              </w:rPr>
              <w:t>金海</w:t>
            </w:r>
            <w:r w:rsidR="00760DAF">
              <w:rPr>
                <w:rFonts w:ascii="华文中宋" w:eastAsia="华文中宋" w:hAnsi="华文中宋"/>
                <w:noProof/>
                <w:sz w:val="32"/>
                <w:szCs w:val="32"/>
              </w:rPr>
              <w:t xml:space="preserve">  </w:t>
            </w:r>
            <w:r w:rsidR="00760DAF">
              <w:rPr>
                <w:rFonts w:ascii="华文中宋" w:eastAsia="华文中宋" w:hAnsi="华文中宋" w:hint="eastAsia"/>
                <w:noProof/>
                <w:sz w:val="32"/>
                <w:szCs w:val="32"/>
              </w:rPr>
              <w:t>吴波</w:t>
            </w:r>
          </w:p>
        </w:tc>
      </w:tr>
    </w:tbl>
    <w:p w14:paraId="2DDD2CC5" w14:textId="77777777" w:rsidR="004D5C4A" w:rsidRDefault="004D5C4A" w:rsidP="004D5C4A">
      <w:pPr>
        <w:jc w:val="center"/>
        <w:rPr>
          <w:rFonts w:ascii="华文细黑" w:eastAsia="华文细黑" w:hAnsi="华文细黑"/>
          <w:bCs/>
          <w:noProof/>
          <w:sz w:val="28"/>
          <w:szCs w:val="28"/>
        </w:rPr>
      </w:pPr>
    </w:p>
    <w:p w14:paraId="190B3FD6" w14:textId="77777777" w:rsidR="004D5C4A" w:rsidRDefault="004D5C4A" w:rsidP="004D5C4A">
      <w:pPr>
        <w:rPr>
          <w:rFonts w:ascii="华文细黑" w:eastAsia="华文细黑" w:hAnsi="华文细黑"/>
          <w:bCs/>
          <w:noProof/>
          <w:sz w:val="28"/>
          <w:szCs w:val="28"/>
        </w:rPr>
      </w:pPr>
    </w:p>
    <w:p w14:paraId="5F9CA60B" w14:textId="77777777" w:rsidR="004E0C05" w:rsidRDefault="004E0C05" w:rsidP="004D5C4A">
      <w:pPr>
        <w:rPr>
          <w:rFonts w:ascii="华文细黑" w:eastAsia="华文细黑" w:hAnsi="华文细黑"/>
          <w:bCs/>
          <w:noProof/>
          <w:sz w:val="28"/>
          <w:szCs w:val="28"/>
        </w:rPr>
      </w:pPr>
    </w:p>
    <w:p w14:paraId="179AE1C5" w14:textId="77777777" w:rsidR="004D5C4A" w:rsidRPr="009566C9" w:rsidRDefault="004D5C4A" w:rsidP="004D5C4A">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sidR="00BB7B5E">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sidR="009566C9">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BB7B5E">
        <w:rPr>
          <w:rFonts w:ascii="华文中宋" w:eastAsia="华文中宋" w:hAnsi="华文中宋" w:hint="eastAsia"/>
          <w:bCs/>
          <w:noProof/>
          <w:sz w:val="28"/>
          <w:szCs w:val="28"/>
        </w:rPr>
        <w:t xml:space="preserve">  1</w:t>
      </w:r>
      <w:r w:rsidRPr="009566C9">
        <w:rPr>
          <w:rFonts w:ascii="华文中宋" w:eastAsia="华文中宋" w:hAnsi="华文中宋" w:hint="eastAsia"/>
          <w:bCs/>
          <w:noProof/>
          <w:sz w:val="28"/>
          <w:szCs w:val="28"/>
        </w:rPr>
        <w:t xml:space="preserve">  月</w:t>
      </w: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sz w:val="28"/>
          <w:szCs w:val="28"/>
        </w:rPr>
      </w:pPr>
    </w:p>
    <w:p w14:paraId="34F5ECBD" w14:textId="77777777" w:rsidR="00A33138" w:rsidRDefault="00A33138" w:rsidP="00516FB4">
      <w:pPr>
        <w:rPr>
          <w:rFonts w:ascii="华文细黑" w:eastAsia="华文细黑" w:hAnsi="华文细黑"/>
          <w:bCs/>
          <w:noProof/>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D51FF2E" w:rsidR="00F734A8" w:rsidRPr="005A6771" w:rsidRDefault="00C4563D" w:rsidP="00B87E15">
      <w:pPr>
        <w:spacing w:line="360" w:lineRule="auto"/>
        <w:rPr>
          <w:b/>
        </w:rPr>
      </w:pPr>
      <w:r w:rsidRPr="00B87E15">
        <w:rPr>
          <w:rFonts w:asciiTheme="majorEastAsia" w:eastAsiaTheme="majorEastAsia" w:hAnsiTheme="majorEastAsia" w:hint="eastAsia"/>
          <w:b/>
          <w:sz w:val="28"/>
          <w:szCs w:val="28"/>
        </w:rPr>
        <w:t>一</w:t>
      </w:r>
      <w:r w:rsidR="00C546D3" w:rsidRPr="00B87E15">
        <w:rPr>
          <w:rFonts w:asciiTheme="majorEastAsia" w:eastAsiaTheme="majorEastAsia" w:hAnsiTheme="majorEastAsia" w:hint="eastAsia"/>
          <w:b/>
          <w:sz w:val="28"/>
          <w:szCs w:val="28"/>
        </w:rPr>
        <w:t>、</w:t>
      </w:r>
      <w:r w:rsidR="00057AEB" w:rsidRPr="00B87E15">
        <w:rPr>
          <w:rFonts w:asciiTheme="majorEastAsia" w:eastAsiaTheme="majorEastAsia" w:hAnsiTheme="majorEastAsia" w:hint="eastAsia"/>
          <w:b/>
          <w:sz w:val="28"/>
          <w:szCs w:val="28"/>
        </w:rPr>
        <w:t>课题来源、目的、意义</w:t>
      </w:r>
    </w:p>
    <w:p w14:paraId="702D0DCC" w14:textId="77777777" w:rsidR="00057897" w:rsidRPr="00B87E15" w:rsidRDefault="00FD0660" w:rsidP="00D53D44">
      <w:pPr>
        <w:spacing w:line="360" w:lineRule="auto"/>
        <w:rPr>
          <w:rFonts w:asciiTheme="majorEastAsia" w:eastAsiaTheme="majorEastAsia" w:hAnsiTheme="majorEastAsia"/>
          <w:b/>
          <w:bCs/>
        </w:rPr>
      </w:pPr>
      <w:r w:rsidRPr="00B87E15">
        <w:rPr>
          <w:rFonts w:asciiTheme="majorEastAsia" w:eastAsiaTheme="majorEastAsia" w:hAnsiTheme="majorEastAsia" w:hint="eastAsia"/>
          <w:b/>
          <w:bCs/>
        </w:rPr>
        <w:t>1.</w:t>
      </w:r>
      <w:r w:rsidR="00B43BFC" w:rsidRPr="00B87E15">
        <w:rPr>
          <w:rFonts w:asciiTheme="majorEastAsia" w:eastAsiaTheme="majorEastAsia" w:hAnsiTheme="majorEastAsia"/>
          <w:b/>
          <w:bCs/>
        </w:rPr>
        <w:t xml:space="preserve"> </w:t>
      </w:r>
      <w:r w:rsidRPr="00B87E15">
        <w:rPr>
          <w:rFonts w:asciiTheme="majorEastAsia" w:eastAsiaTheme="majorEastAsia" w:hAnsiTheme="majorEastAsia" w:hint="eastAsia"/>
          <w:b/>
          <w:bCs/>
        </w:rPr>
        <w:t>课题来源</w:t>
      </w:r>
    </w:p>
    <w:p w14:paraId="0B775162" w14:textId="77777777" w:rsidR="00324DF8" w:rsidRPr="00D53D44" w:rsidRDefault="00324DF8" w:rsidP="00D53D44">
      <w:pPr>
        <w:spacing w:line="360" w:lineRule="auto"/>
        <w:ind w:firstLine="420"/>
        <w:rPr>
          <w:rFonts w:ascii="宋体" w:hAnsi="宋体"/>
          <w:bCs/>
        </w:rPr>
      </w:pPr>
      <w:r w:rsidRPr="00D53D44">
        <w:rPr>
          <w:rFonts w:ascii="宋体" w:hAnsi="宋体" w:hint="eastAsia"/>
          <w:bCs/>
        </w:rPr>
        <w:t>课题来源</w:t>
      </w:r>
      <w:r w:rsidRPr="00D53D44">
        <w:rPr>
          <w:rFonts w:ascii="宋体" w:hAnsi="宋体"/>
          <w:bCs/>
        </w:rPr>
        <w:t>为</w:t>
      </w:r>
      <w:r w:rsidRPr="00D53D44">
        <w:rPr>
          <w:rFonts w:ascii="宋体" w:hAnsi="宋体" w:hint="eastAsia"/>
          <w:bCs/>
        </w:rPr>
        <w:t>老师提供</w:t>
      </w:r>
    </w:p>
    <w:p w14:paraId="1BEFD10D" w14:textId="77777777" w:rsidR="0031263D" w:rsidRPr="00324DF8" w:rsidRDefault="0031263D" w:rsidP="00C76966">
      <w:pPr>
        <w:spacing w:line="360" w:lineRule="auto"/>
        <w:ind w:firstLine="420"/>
        <w:rPr>
          <w:rFonts w:ascii="Songti SC" w:eastAsia="Songti SC" w:hAnsi="Songti SC"/>
          <w:bCs/>
        </w:rPr>
      </w:pPr>
    </w:p>
    <w:p w14:paraId="7B79E341" w14:textId="77777777" w:rsidR="00B43BFC" w:rsidRPr="00B87E15" w:rsidRDefault="00760DAF" w:rsidP="00D53D44">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2. </w:t>
      </w:r>
      <w:r w:rsidR="00B43BFC" w:rsidRPr="00B87E15">
        <w:rPr>
          <w:rFonts w:asciiTheme="majorEastAsia" w:eastAsiaTheme="majorEastAsia" w:hAnsiTheme="majorEastAsia" w:hint="eastAsia"/>
          <w:b/>
          <w:bCs/>
        </w:rPr>
        <w:t>研究目的</w:t>
      </w:r>
    </w:p>
    <w:p w14:paraId="0E103FD5" w14:textId="77777777" w:rsidR="004B2D69" w:rsidRPr="00D53D44" w:rsidRDefault="004B2D69" w:rsidP="00B87E15">
      <w:pPr>
        <w:spacing w:line="360" w:lineRule="auto"/>
        <w:ind w:firstLine="420"/>
        <w:rPr>
          <w:rFonts w:ascii="宋体" w:hAnsi="宋体"/>
          <w:bCs/>
        </w:rPr>
      </w:pPr>
      <w:r w:rsidRPr="00D53D44">
        <w:rPr>
          <w:rFonts w:ascii="宋体" w:hAnsi="宋体" w:hint="eastAsia"/>
          <w:bCs/>
        </w:rPr>
        <w:t>由于计算机</w:t>
      </w:r>
      <w:r w:rsidRPr="00D53D44">
        <w:rPr>
          <w:rFonts w:ascii="宋体" w:hAnsi="宋体"/>
          <w:bCs/>
        </w:rPr>
        <w:t>硬件行业以符合摩尔定律的速度</w:t>
      </w:r>
      <w:r w:rsidRPr="00D53D44">
        <w:rPr>
          <w:rFonts w:ascii="宋体" w:hAnsi="宋体" w:hint="eastAsia"/>
          <w:bCs/>
        </w:rPr>
        <w:t>迅速发展，计算机存储</w:t>
      </w:r>
      <w:r w:rsidRPr="00D53D44">
        <w:rPr>
          <w:rFonts w:ascii="宋体" w:hAnsi="宋体"/>
          <w:bCs/>
        </w:rPr>
        <w:t>、</w:t>
      </w:r>
      <w:r w:rsidRPr="00D53D44">
        <w:rPr>
          <w:rFonts w:ascii="宋体" w:hAnsi="宋体" w:hint="eastAsia"/>
          <w:bCs/>
        </w:rPr>
        <w:t>数据传输</w:t>
      </w:r>
      <w:r w:rsidR="00324DF8" w:rsidRPr="00D53D44">
        <w:rPr>
          <w:rFonts w:ascii="宋体" w:hAnsi="宋体" w:hint="eastAsia"/>
          <w:bCs/>
        </w:rPr>
        <w:t>和分布式计算的成本都大幅度降低。</w:t>
      </w:r>
      <w:r w:rsidRPr="00D53D44">
        <w:rPr>
          <w:rFonts w:ascii="宋体" w:hAnsi="宋体"/>
          <w:bCs/>
        </w:rPr>
        <w:t>在现代化的工厂中布置大量的传感器，</w:t>
      </w:r>
      <w:r w:rsidRPr="00D53D44">
        <w:rPr>
          <w:rFonts w:ascii="宋体" w:hAnsi="宋体" w:hint="eastAsia"/>
          <w:bCs/>
        </w:rPr>
        <w:t>并且</w:t>
      </w:r>
      <w:r w:rsidRPr="00D53D44">
        <w:rPr>
          <w:rFonts w:ascii="宋体" w:hAnsi="宋体"/>
          <w:bCs/>
        </w:rPr>
        <w:t>将</w:t>
      </w:r>
      <w:r w:rsidRPr="00D53D44">
        <w:rPr>
          <w:rFonts w:ascii="宋体" w:hAnsi="宋体" w:hint="eastAsia"/>
          <w:bCs/>
        </w:rPr>
        <w:t>设备</w:t>
      </w:r>
      <w:r w:rsidRPr="00D53D44">
        <w:rPr>
          <w:rFonts w:ascii="宋体" w:hAnsi="宋体"/>
          <w:bCs/>
        </w:rPr>
        <w:t>的</w:t>
      </w:r>
      <w:r w:rsidRPr="00D53D44">
        <w:rPr>
          <w:rFonts w:ascii="宋体" w:hAnsi="宋体" w:hint="eastAsia"/>
          <w:bCs/>
        </w:rPr>
        <w:t>状态信息</w:t>
      </w:r>
      <w:r w:rsidRPr="00D53D44">
        <w:rPr>
          <w:rFonts w:ascii="宋体" w:hAnsi="宋体"/>
          <w:bCs/>
        </w:rPr>
        <w:t>进行存储变得简单，</w:t>
      </w:r>
      <w:r w:rsidRPr="00D53D44">
        <w:rPr>
          <w:rFonts w:ascii="宋体" w:hAnsi="宋体" w:hint="eastAsia"/>
          <w:bCs/>
        </w:rPr>
        <w:t>由此便会</w:t>
      </w:r>
      <w:r w:rsidRPr="00D53D44">
        <w:rPr>
          <w:rFonts w:ascii="宋体" w:hAnsi="宋体"/>
          <w:bCs/>
        </w:rPr>
        <w:t>产生海量的工业数据</w:t>
      </w:r>
      <w:r w:rsidR="00324DF8" w:rsidRPr="00D53D44">
        <w:rPr>
          <w:rFonts w:ascii="宋体" w:hAnsi="宋体" w:hint="eastAsia"/>
          <w:bCs/>
        </w:rPr>
        <w:t>。</w:t>
      </w:r>
      <w:r w:rsidRPr="00D53D44">
        <w:rPr>
          <w:rFonts w:ascii="宋体" w:hAnsi="宋体"/>
          <w:bCs/>
        </w:rPr>
        <w:t>对于这一变化，</w:t>
      </w:r>
      <w:r w:rsidRPr="00D53D44">
        <w:rPr>
          <w:rFonts w:ascii="宋体" w:hAnsi="宋体" w:hint="eastAsia"/>
          <w:bCs/>
        </w:rPr>
        <w:t>最初是</w:t>
      </w:r>
      <w:r w:rsidRPr="00D53D44">
        <w:rPr>
          <w:rFonts w:ascii="宋体" w:hAnsi="宋体"/>
          <w:bCs/>
        </w:rPr>
        <w:t>德国提出了“工业4.0”的概念，</w:t>
      </w:r>
      <w:r w:rsidRPr="00D53D44">
        <w:rPr>
          <w:rFonts w:ascii="宋体" w:hAnsi="宋体" w:hint="eastAsia"/>
          <w:bCs/>
        </w:rPr>
        <w:t>之后</w:t>
      </w:r>
      <w:r w:rsidRPr="00D53D44">
        <w:rPr>
          <w:rFonts w:ascii="宋体" w:hAnsi="宋体"/>
          <w:bCs/>
        </w:rPr>
        <w:t>美国推出“工业互联网”，</w:t>
      </w:r>
      <w:r w:rsidRPr="00D53D44">
        <w:rPr>
          <w:rFonts w:ascii="宋体" w:hAnsi="宋体" w:hint="eastAsia"/>
          <w:bCs/>
        </w:rPr>
        <w:t>我国也相继</w:t>
      </w:r>
      <w:r w:rsidRPr="00D53D44">
        <w:rPr>
          <w:rFonts w:ascii="宋体" w:hAnsi="宋体"/>
          <w:bCs/>
        </w:rPr>
        <w:t>推出“中国智造</w:t>
      </w:r>
      <w:r w:rsidR="00214D00" w:rsidRPr="00D53D44">
        <w:rPr>
          <w:rFonts w:ascii="宋体" w:hAnsi="宋体"/>
          <w:bCs/>
        </w:rPr>
        <w:t>202</w:t>
      </w:r>
      <w:r w:rsidRPr="00D53D44">
        <w:rPr>
          <w:rFonts w:ascii="宋体" w:hAnsi="宋体"/>
          <w:bCs/>
        </w:rPr>
        <w:t>5”的概念，</w:t>
      </w:r>
      <w:r w:rsidRPr="00D53D44">
        <w:rPr>
          <w:rFonts w:ascii="宋体" w:hAnsi="宋体" w:hint="eastAsia"/>
          <w:bCs/>
        </w:rPr>
        <w:t>其核心都指向</w:t>
      </w:r>
      <w:r w:rsidRPr="00D53D44">
        <w:rPr>
          <w:rFonts w:ascii="宋体" w:hAnsi="宋体"/>
          <w:bCs/>
        </w:rPr>
        <w:t>智能制造。</w:t>
      </w:r>
      <w:r w:rsidRPr="00D53D44">
        <w:rPr>
          <w:rFonts w:ascii="宋体" w:hAnsi="宋体" w:hint="eastAsia"/>
          <w:bCs/>
        </w:rPr>
        <w:t>而</w:t>
      </w:r>
      <w:r w:rsidRPr="00D53D44">
        <w:rPr>
          <w:rFonts w:ascii="宋体" w:hAnsi="宋体"/>
          <w:bCs/>
        </w:rPr>
        <w:t>工业大数据是智能制造</w:t>
      </w:r>
      <w:r w:rsidRPr="00D53D44">
        <w:rPr>
          <w:rFonts w:ascii="宋体" w:hAnsi="宋体" w:hint="eastAsia"/>
          <w:bCs/>
        </w:rPr>
        <w:t>不可缺少的</w:t>
      </w:r>
      <w:r w:rsidRPr="00D53D44">
        <w:rPr>
          <w:rFonts w:ascii="宋体" w:hAnsi="宋体"/>
          <w:bCs/>
        </w:rPr>
        <w:t>一环，</w:t>
      </w:r>
      <w:r w:rsidRPr="00D53D44">
        <w:rPr>
          <w:rFonts w:ascii="宋体" w:hAnsi="宋体" w:hint="eastAsia"/>
          <w:bCs/>
        </w:rPr>
        <w:t>所以研究</w:t>
      </w:r>
      <w:r w:rsidRPr="00D53D44">
        <w:rPr>
          <w:rFonts w:ascii="宋体" w:hAnsi="宋体"/>
          <w:bCs/>
        </w:rPr>
        <w:t>工业大数据</w:t>
      </w:r>
      <w:r w:rsidR="00214D00" w:rsidRPr="00D53D44">
        <w:rPr>
          <w:rFonts w:ascii="宋体" w:hAnsi="宋体" w:hint="eastAsia"/>
          <w:bCs/>
        </w:rPr>
        <w:t>对于</w:t>
      </w:r>
      <w:r w:rsidR="00214D00" w:rsidRPr="00D53D44">
        <w:rPr>
          <w:rFonts w:ascii="宋体" w:hAnsi="宋体"/>
          <w:bCs/>
        </w:rPr>
        <w:t>我国的制造业</w:t>
      </w:r>
      <w:r w:rsidR="00214D00" w:rsidRPr="00D53D44">
        <w:rPr>
          <w:rFonts w:ascii="宋体" w:hAnsi="宋体" w:hint="eastAsia"/>
          <w:bCs/>
        </w:rPr>
        <w:t>发展</w:t>
      </w:r>
      <w:r w:rsidR="00214D00" w:rsidRPr="00D53D44">
        <w:rPr>
          <w:rFonts w:ascii="宋体" w:hAnsi="宋体"/>
          <w:bCs/>
        </w:rPr>
        <w:t>具有极大地推进作用。</w:t>
      </w:r>
    </w:p>
    <w:p w14:paraId="5BA58EC8" w14:textId="77777777" w:rsidR="00EF5DB9" w:rsidRPr="00D53D44" w:rsidRDefault="00EF5DB9" w:rsidP="00B87E15">
      <w:pPr>
        <w:spacing w:line="360" w:lineRule="auto"/>
        <w:ind w:firstLine="420"/>
        <w:rPr>
          <w:rFonts w:ascii="宋体" w:hAnsi="宋体"/>
          <w:bCs/>
        </w:rPr>
      </w:pPr>
    </w:p>
    <w:p w14:paraId="206D94BD" w14:textId="77777777" w:rsidR="00B43BFC" w:rsidRPr="00B87E15" w:rsidRDefault="00760DAF" w:rsidP="00D53D44">
      <w:pPr>
        <w:spacing w:line="360" w:lineRule="auto"/>
        <w:rPr>
          <w:rFonts w:asciiTheme="majorEastAsia" w:eastAsiaTheme="majorEastAsia" w:hAnsiTheme="majorEastAsia"/>
          <w:b/>
          <w:bCs/>
        </w:rPr>
      </w:pPr>
      <w:r w:rsidRPr="00B87E15">
        <w:rPr>
          <w:rFonts w:asciiTheme="majorEastAsia" w:eastAsiaTheme="majorEastAsia" w:hAnsiTheme="majorEastAsia" w:hint="eastAsia"/>
          <w:b/>
          <w:bCs/>
        </w:rPr>
        <w:t xml:space="preserve">3. </w:t>
      </w:r>
      <w:r w:rsidR="00B43BFC" w:rsidRPr="00B87E15">
        <w:rPr>
          <w:rFonts w:asciiTheme="majorEastAsia" w:eastAsiaTheme="majorEastAsia" w:hAnsiTheme="majorEastAsia"/>
          <w:b/>
          <w:bCs/>
        </w:rPr>
        <w:t>研究意义</w:t>
      </w:r>
    </w:p>
    <w:p w14:paraId="26EFDFA4" w14:textId="77777777" w:rsidR="00F575FF" w:rsidRPr="00D53D44" w:rsidRDefault="00923AF8" w:rsidP="00923AF8">
      <w:pPr>
        <w:spacing w:line="360" w:lineRule="auto"/>
        <w:ind w:firstLine="420"/>
        <w:rPr>
          <w:rFonts w:ascii="宋体" w:hAnsi="宋体"/>
          <w:bCs/>
        </w:rPr>
      </w:pPr>
      <w:r w:rsidRPr="00D53D44">
        <w:rPr>
          <w:rFonts w:ascii="宋体" w:hAnsi="宋体" w:hint="eastAsia"/>
          <w:bCs/>
        </w:rPr>
        <w:t>伴随着工业发展的突飞猛进，工业设备精度越来越高，结构越来越复杂，所以</w:t>
      </w:r>
      <w:r w:rsidRPr="00D53D44">
        <w:rPr>
          <w:rFonts w:ascii="宋体" w:hAnsi="宋体"/>
          <w:bCs/>
        </w:rPr>
        <w:t>在车间内</w:t>
      </w:r>
      <w:r w:rsidRPr="00D53D44">
        <w:rPr>
          <w:rFonts w:ascii="宋体" w:hAnsi="宋体" w:hint="eastAsia"/>
          <w:bCs/>
        </w:rPr>
        <w:t>很多设备的故障都没办法及时发现</w:t>
      </w:r>
      <w:r w:rsidRPr="00D53D44">
        <w:rPr>
          <w:rFonts w:ascii="宋体" w:hAnsi="宋体"/>
          <w:bCs/>
        </w:rPr>
        <w:t>并且解决</w:t>
      </w:r>
      <w:r w:rsidRPr="00D53D44">
        <w:rPr>
          <w:rFonts w:ascii="宋体" w:hAnsi="宋体" w:hint="eastAsia"/>
          <w:bCs/>
        </w:rPr>
        <w:t>。</w:t>
      </w:r>
      <w:r w:rsidRPr="00D53D44">
        <w:rPr>
          <w:rFonts w:ascii="宋体" w:hAnsi="宋体"/>
          <w:bCs/>
        </w:rPr>
        <w:t>并且由此导致的</w:t>
      </w:r>
      <w:r w:rsidRPr="00D53D44">
        <w:rPr>
          <w:rFonts w:ascii="宋体" w:hAnsi="宋体" w:hint="eastAsia"/>
          <w:bCs/>
        </w:rPr>
        <w:t>设备故障信息数据呈现指数型增长，所产生的海量数据</w:t>
      </w:r>
      <w:r w:rsidRPr="00D53D44">
        <w:rPr>
          <w:rFonts w:ascii="宋体" w:hAnsi="宋体"/>
          <w:bCs/>
        </w:rPr>
        <w:t>，采用</w:t>
      </w:r>
      <w:r w:rsidR="00372E4B" w:rsidRPr="00D53D44">
        <w:rPr>
          <w:rFonts w:ascii="宋体" w:hAnsi="宋体"/>
          <w:bCs/>
        </w:rPr>
        <w:t>传统</w:t>
      </w:r>
      <w:r w:rsidRPr="00D53D44">
        <w:rPr>
          <w:rFonts w:ascii="宋体" w:hAnsi="宋体" w:hint="eastAsia"/>
          <w:bCs/>
        </w:rPr>
        <w:t>人工</w:t>
      </w:r>
      <w:r w:rsidR="00372E4B" w:rsidRPr="00D53D44">
        <w:rPr>
          <w:rFonts w:ascii="宋体" w:hAnsi="宋体"/>
          <w:bCs/>
        </w:rPr>
        <w:t>的</w:t>
      </w:r>
      <w:r w:rsidRPr="00D53D44">
        <w:rPr>
          <w:rFonts w:ascii="宋体" w:hAnsi="宋体"/>
          <w:bCs/>
        </w:rPr>
        <w:t>知识发现故障诊断方式已经无法负载</w:t>
      </w:r>
      <w:r w:rsidR="00372E4B" w:rsidRPr="00D53D44">
        <w:rPr>
          <w:rFonts w:ascii="宋体" w:hAnsi="宋体" w:hint="eastAsia"/>
          <w:bCs/>
        </w:rPr>
        <w:t>如此巨量</w:t>
      </w:r>
      <w:r w:rsidR="00372E4B" w:rsidRPr="00D53D44">
        <w:rPr>
          <w:rFonts w:ascii="宋体" w:hAnsi="宋体"/>
          <w:bCs/>
        </w:rPr>
        <w:t>规模的</w:t>
      </w:r>
      <w:r w:rsidR="00372E4B" w:rsidRPr="00D53D44">
        <w:rPr>
          <w:rFonts w:ascii="宋体" w:hAnsi="宋体" w:hint="eastAsia"/>
          <w:bCs/>
        </w:rPr>
        <w:t>数据分析</w:t>
      </w:r>
      <w:r w:rsidRPr="00D53D44">
        <w:rPr>
          <w:rFonts w:ascii="宋体" w:hAnsi="宋体" w:hint="eastAsia"/>
          <w:bCs/>
        </w:rPr>
        <w:t>。</w:t>
      </w:r>
      <w:r w:rsidR="00372E4B" w:rsidRPr="00D53D44">
        <w:rPr>
          <w:rFonts w:ascii="宋体" w:hAnsi="宋体" w:hint="eastAsia"/>
          <w:bCs/>
        </w:rPr>
        <w:t>此外，工业设备结构极其复杂。不同模块之间可能会产生故障的交集</w:t>
      </w:r>
      <w:r w:rsidR="00372E4B" w:rsidRPr="00D53D44">
        <w:rPr>
          <w:rFonts w:ascii="宋体" w:hAnsi="宋体"/>
          <w:bCs/>
        </w:rPr>
        <w:t>，人工分析已经无法准确、迅速的完成故障的</w:t>
      </w:r>
      <w:r w:rsidR="00372E4B" w:rsidRPr="00D53D44">
        <w:rPr>
          <w:rFonts w:ascii="宋体" w:hAnsi="宋体" w:hint="eastAsia"/>
          <w:bCs/>
        </w:rPr>
        <w:t>诊断。因此，结合工业大数据对工业设备所产生的海量数据进行数据挖掘分析建立故障诊断模型，对于提高设备维护效率、</w:t>
      </w:r>
      <w:r w:rsidR="00372E4B" w:rsidRPr="00D53D44">
        <w:rPr>
          <w:rFonts w:ascii="宋体" w:hAnsi="宋体"/>
          <w:bCs/>
        </w:rPr>
        <w:t>迅速</w:t>
      </w:r>
      <w:r w:rsidR="00372E4B" w:rsidRPr="00D53D44">
        <w:rPr>
          <w:rFonts w:ascii="宋体" w:hAnsi="宋体" w:hint="eastAsia"/>
          <w:bCs/>
        </w:rPr>
        <w:t>有效解决故障、降低维修费用有巨大意义</w:t>
      </w:r>
      <w:r w:rsidR="00372E4B" w:rsidRPr="00D53D44">
        <w:rPr>
          <w:rFonts w:ascii="宋体" w:hAnsi="宋体"/>
          <w:bCs/>
        </w:rPr>
        <w:t>。</w:t>
      </w:r>
    </w:p>
    <w:p w14:paraId="295C0A3F" w14:textId="2ACF3A1A" w:rsidR="004104B5" w:rsidRDefault="004104B5" w:rsidP="004104B5">
      <w:pPr>
        <w:spacing w:line="360" w:lineRule="auto"/>
        <w:rPr>
          <w:rFonts w:ascii="楷体_GB2312" w:eastAsia="楷体_GB2312" w:hAnsi="宋体"/>
          <w:color w:val="FF0000"/>
        </w:rPr>
      </w:pPr>
    </w:p>
    <w:p w14:paraId="6AF4B88E" w14:textId="463D104E" w:rsidR="00D53D44" w:rsidRDefault="00D53D44" w:rsidP="004104B5">
      <w:pPr>
        <w:spacing w:line="360" w:lineRule="auto"/>
        <w:rPr>
          <w:rFonts w:ascii="楷体_GB2312" w:eastAsia="楷体_GB2312" w:hAnsi="宋体"/>
          <w:color w:val="FF0000"/>
        </w:rPr>
      </w:pPr>
    </w:p>
    <w:p w14:paraId="2FA76664" w14:textId="6CA55905" w:rsidR="00D53D44" w:rsidRDefault="00D53D44" w:rsidP="004104B5">
      <w:pPr>
        <w:spacing w:line="360" w:lineRule="auto"/>
        <w:rPr>
          <w:rFonts w:ascii="楷体_GB2312" w:eastAsia="楷体_GB2312" w:hAnsi="宋体"/>
          <w:color w:val="FF0000"/>
        </w:rPr>
      </w:pPr>
    </w:p>
    <w:p w14:paraId="1E54FD58" w14:textId="77777777" w:rsidR="00D53D44" w:rsidRDefault="00D53D44" w:rsidP="004104B5">
      <w:pPr>
        <w:spacing w:line="360" w:lineRule="auto"/>
        <w:rPr>
          <w:rFonts w:hint="eastAsia"/>
          <w:color w:val="FF0000"/>
        </w:rPr>
      </w:pPr>
    </w:p>
    <w:p w14:paraId="4B01ECF3" w14:textId="77777777" w:rsidR="004104B5" w:rsidRPr="004104B5" w:rsidRDefault="004104B5" w:rsidP="004104B5">
      <w:pPr>
        <w:spacing w:line="360" w:lineRule="auto"/>
        <w:rPr>
          <w:color w:val="FF0000"/>
        </w:rPr>
      </w:pPr>
    </w:p>
    <w:p w14:paraId="709DDD2C" w14:textId="77777777" w:rsidR="000A3741" w:rsidRPr="00B87E15" w:rsidRDefault="00232064"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lastRenderedPageBreak/>
        <w:t>二</w:t>
      </w:r>
      <w:r w:rsidR="000A3741" w:rsidRPr="00B87E15">
        <w:rPr>
          <w:rFonts w:asciiTheme="majorEastAsia" w:eastAsiaTheme="majorEastAsia" w:hAnsiTheme="majorEastAsia" w:hint="eastAsia"/>
          <w:b/>
          <w:sz w:val="28"/>
          <w:szCs w:val="28"/>
        </w:rPr>
        <w:t>、</w:t>
      </w:r>
      <w:r w:rsidR="00B43BFC" w:rsidRPr="00B87E15">
        <w:rPr>
          <w:rFonts w:asciiTheme="majorEastAsia" w:eastAsiaTheme="majorEastAsia" w:hAnsiTheme="majorEastAsia" w:hint="eastAsia"/>
          <w:b/>
          <w:sz w:val="28"/>
          <w:szCs w:val="28"/>
        </w:rPr>
        <w:t>国内外研究现况及发展趋势</w:t>
      </w:r>
    </w:p>
    <w:p w14:paraId="733ACD8D" w14:textId="77777777" w:rsidR="000A3741" w:rsidRPr="00D53D44" w:rsidRDefault="006531D4" w:rsidP="00D53D44">
      <w:pPr>
        <w:spacing w:line="360" w:lineRule="auto"/>
        <w:ind w:firstLine="420"/>
        <w:rPr>
          <w:rFonts w:ascii="宋体" w:hAnsi="宋体"/>
          <w:bCs/>
        </w:rPr>
      </w:pPr>
      <w:r w:rsidRPr="00954A58">
        <w:rPr>
          <w:rFonts w:ascii="Songti SC" w:eastAsia="Songti SC" w:hAnsi="Songti SC" w:hint="eastAsia"/>
          <w:bCs/>
        </w:rPr>
        <w:t>国</w:t>
      </w:r>
      <w:r w:rsidRPr="00D53D44">
        <w:rPr>
          <w:rFonts w:ascii="宋体" w:hAnsi="宋体" w:hint="eastAsia"/>
          <w:bCs/>
        </w:rPr>
        <w:t>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sidRPr="00D53D44">
        <w:rPr>
          <w:rFonts w:ascii="宋体" w:hAnsi="宋体" w:hint="eastAsia"/>
          <w:bCs/>
        </w:rPr>
        <w:t>本课题</w:t>
      </w:r>
      <w:r w:rsidR="006E1275" w:rsidRPr="00D53D44">
        <w:rPr>
          <w:rFonts w:ascii="宋体" w:hAnsi="宋体"/>
          <w:bCs/>
        </w:rPr>
        <w:t>采用知识工程方法，</w:t>
      </w:r>
      <w:r w:rsidR="006E1275" w:rsidRPr="00D53D44">
        <w:rPr>
          <w:rFonts w:ascii="宋体" w:hAnsi="宋体" w:hint="eastAsia"/>
          <w:bCs/>
        </w:rPr>
        <w:t>建立</w:t>
      </w:r>
      <w:r w:rsidR="006E1275" w:rsidRPr="00D53D44">
        <w:rPr>
          <w:rFonts w:ascii="宋体" w:hAnsi="宋体"/>
          <w:bCs/>
        </w:rPr>
        <w:t>故障信息</w:t>
      </w:r>
      <w:r w:rsidR="006E1275" w:rsidRPr="00D53D44">
        <w:rPr>
          <w:rFonts w:ascii="宋体" w:hAnsi="宋体" w:hint="eastAsia"/>
          <w:bCs/>
        </w:rPr>
        <w:t>数据库</w:t>
      </w:r>
      <w:r w:rsidR="006E1275" w:rsidRPr="00D53D44">
        <w:rPr>
          <w:rFonts w:ascii="宋体" w:hAnsi="宋体"/>
          <w:bCs/>
        </w:rPr>
        <w:t>，对故障信息进行历史</w:t>
      </w:r>
      <w:r w:rsidR="006E1275" w:rsidRPr="00D53D44">
        <w:rPr>
          <w:rFonts w:ascii="宋体" w:hAnsi="宋体" w:hint="eastAsia"/>
          <w:bCs/>
        </w:rPr>
        <w:t>匹配</w:t>
      </w:r>
      <w:r w:rsidR="006E1275" w:rsidRPr="00D53D44">
        <w:rPr>
          <w:rFonts w:ascii="宋体" w:hAnsi="宋体"/>
          <w:bCs/>
        </w:rPr>
        <w:t>。</w:t>
      </w:r>
    </w:p>
    <w:p w14:paraId="31ECA212" w14:textId="77777777" w:rsidR="0039600A" w:rsidRPr="00D53D44" w:rsidRDefault="00954A58" w:rsidP="00D53D44">
      <w:pPr>
        <w:spacing w:line="360" w:lineRule="auto"/>
        <w:ind w:firstLine="420"/>
        <w:rPr>
          <w:rFonts w:ascii="宋体" w:hAnsi="宋体"/>
          <w:bCs/>
        </w:rPr>
      </w:pPr>
      <w:r w:rsidRPr="00D53D44">
        <w:rPr>
          <w:rFonts w:ascii="宋体" w:hAnsi="宋体" w:hint="eastAsia"/>
          <w:bCs/>
        </w:rPr>
        <w:t>中国在设备监测及故障诊断方面的研究起步较晚，然而经过广大学者、工程技术人员的探索和研究，与国外相关技术的差距日益缩小，甚至对于某些理论方面，赶超国外技术水平。</w:t>
      </w:r>
      <w:r w:rsidR="003231BC" w:rsidRPr="00D53D44">
        <w:rPr>
          <w:rFonts w:ascii="宋体" w:hAnsi="宋体" w:hint="eastAsia"/>
          <w:bCs/>
        </w:rPr>
        <w:t>基于知识工程的方法基本上分为图论法和专家系统两种方法。华南理工大学刘其洪等在INV1612试验台对转子进行了研究，开发了专门针对该设备的专家系统。陈超等人针对数据库中利用多</w:t>
      </w:r>
      <w:proofErr w:type="gramStart"/>
      <w:r w:rsidR="003231BC" w:rsidRPr="00D53D44">
        <w:rPr>
          <w:rFonts w:ascii="宋体" w:hAnsi="宋体" w:hint="eastAsia"/>
          <w:bCs/>
        </w:rPr>
        <w:t>源信息</w:t>
      </w:r>
      <w:proofErr w:type="gramEnd"/>
      <w:r w:rsidR="003231BC" w:rsidRPr="00D53D44">
        <w:rPr>
          <w:rFonts w:ascii="宋体" w:hAnsi="宋体" w:hint="eastAsia"/>
          <w:bCs/>
        </w:rPr>
        <w:t>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sidRPr="00D53D44">
        <w:rPr>
          <w:rFonts w:ascii="宋体" w:hAnsi="宋体"/>
          <w:bCs/>
        </w:rPr>
        <w:t>。</w:t>
      </w:r>
    </w:p>
    <w:p w14:paraId="5E124C27" w14:textId="77777777" w:rsidR="00954A58" w:rsidRPr="00D53D44" w:rsidRDefault="0039600A" w:rsidP="00D53D44">
      <w:pPr>
        <w:spacing w:line="360" w:lineRule="auto"/>
        <w:ind w:firstLine="420"/>
        <w:rPr>
          <w:rFonts w:ascii="宋体" w:hAnsi="宋体"/>
          <w:bCs/>
        </w:rPr>
      </w:pPr>
      <w:r w:rsidRPr="00D53D44">
        <w:rPr>
          <w:rFonts w:ascii="宋体" w:hAnsi="宋体"/>
          <w:bCs/>
        </w:rPr>
        <w:t>而在国外，</w:t>
      </w:r>
      <w:r w:rsidR="00C76797" w:rsidRPr="00D53D44">
        <w:rPr>
          <w:rFonts w:ascii="宋体" w:hAnsi="宋体" w:hint="eastAsia"/>
          <w:bCs/>
        </w:rPr>
        <w:t xml:space="preserve">瑞典吕勒奥大学Ahmad </w:t>
      </w:r>
      <w:proofErr w:type="spellStart"/>
      <w:r w:rsidR="00C76797" w:rsidRPr="00D53D44">
        <w:rPr>
          <w:rFonts w:ascii="宋体" w:hAnsi="宋体" w:hint="eastAsia"/>
          <w:bCs/>
        </w:rPr>
        <w:t>Alzghoul</w:t>
      </w:r>
      <w:proofErr w:type="spellEnd"/>
      <w:r w:rsidR="00C76797" w:rsidRPr="00D53D44">
        <w:rPr>
          <w:rFonts w:ascii="宋体" w:hAnsi="宋体" w:hint="eastAsia"/>
          <w:bCs/>
        </w:rPr>
        <w:t>等人对如何应用数据挖掘技术来提高工业设备的可靠性进行了研究，主要对单一</w:t>
      </w:r>
      <w:proofErr w:type="gramStart"/>
      <w:r w:rsidR="00C76797" w:rsidRPr="00D53D44">
        <w:rPr>
          <w:rFonts w:ascii="宋体" w:hAnsi="宋体" w:hint="eastAsia"/>
          <w:bCs/>
        </w:rPr>
        <w:t>类支持向量机</w:t>
      </w:r>
      <w:proofErr w:type="gramEnd"/>
      <w:r w:rsidR="00C76797" w:rsidRPr="00D53D44">
        <w:rPr>
          <w:rFonts w:ascii="宋体" w:hAnsi="宋体" w:hint="eastAsia"/>
          <w:bCs/>
        </w:rPr>
        <w:t>(OCSVM)、基于多边形(polygon-based method)方法和基于网格的方法(grid-based method)进行了比较。辛辛那提大学Jay Lee等人早在2007年左右就开发出了一套智能预测性诊断和维修工具。</w:t>
      </w:r>
    </w:p>
    <w:p w14:paraId="7F00562C" w14:textId="77777777" w:rsidR="00051771" w:rsidRPr="00D53D44" w:rsidRDefault="00051771" w:rsidP="00D53D44">
      <w:pPr>
        <w:spacing w:line="360" w:lineRule="auto"/>
        <w:ind w:firstLine="420"/>
        <w:rPr>
          <w:rFonts w:ascii="宋体" w:hAnsi="宋体"/>
          <w:bCs/>
        </w:rPr>
      </w:pPr>
      <w:r w:rsidRPr="00D53D44">
        <w:rPr>
          <w:rFonts w:ascii="宋体" w:hAnsi="宋体" w:hint="eastAsia"/>
          <w:bCs/>
        </w:rPr>
        <w:t>目前</w:t>
      </w:r>
      <w:r w:rsidRPr="00D53D44">
        <w:rPr>
          <w:rFonts w:ascii="宋体" w:hAnsi="宋体"/>
          <w:bCs/>
        </w:rPr>
        <w:t>的</w:t>
      </w:r>
      <w:r w:rsidRPr="00D53D44">
        <w:rPr>
          <w:rFonts w:ascii="宋体" w:hAnsi="宋体" w:hint="eastAsia"/>
          <w:bCs/>
        </w:rPr>
        <w:t>故障</w:t>
      </w:r>
      <w:r w:rsidRPr="00D53D44">
        <w:rPr>
          <w:rFonts w:ascii="宋体" w:hAnsi="宋体"/>
          <w:bCs/>
        </w:rPr>
        <w:t>检测诊断系统正</w:t>
      </w:r>
      <w:r w:rsidRPr="00D53D44">
        <w:rPr>
          <w:rFonts w:ascii="宋体" w:hAnsi="宋体" w:hint="eastAsia"/>
          <w:bCs/>
        </w:rPr>
        <w:t>朝着</w:t>
      </w:r>
      <w:r w:rsidRPr="00D53D44">
        <w:rPr>
          <w:rFonts w:ascii="宋体" w:hAnsi="宋体"/>
          <w:bCs/>
        </w:rPr>
        <w:t>全</w:t>
      </w:r>
      <w:r w:rsidRPr="00D53D44">
        <w:rPr>
          <w:rFonts w:ascii="宋体" w:hAnsi="宋体" w:hint="eastAsia"/>
          <w:bCs/>
        </w:rPr>
        <w:t>方位、系统化的方向发展。</w:t>
      </w:r>
      <w:r w:rsidR="00836970" w:rsidRPr="00D53D44">
        <w:rPr>
          <w:rFonts w:ascii="宋体" w:hAnsi="宋体"/>
          <w:bCs/>
        </w:rPr>
        <w:t>未来主要在</w:t>
      </w:r>
      <w:r w:rsidR="00836970" w:rsidRPr="00D53D44">
        <w:rPr>
          <w:rFonts w:ascii="宋体" w:hAnsi="宋体" w:hint="eastAsia"/>
          <w:bCs/>
        </w:rPr>
        <w:t>一下</w:t>
      </w:r>
      <w:r w:rsidR="00836970" w:rsidRPr="00D53D44">
        <w:rPr>
          <w:rFonts w:ascii="宋体" w:hAnsi="宋体"/>
          <w:bCs/>
        </w:rPr>
        <w:t>的一些技术中取得改进与突破：</w:t>
      </w:r>
      <w:r w:rsidR="00836970" w:rsidRPr="00D53D44">
        <w:rPr>
          <w:rFonts w:ascii="宋体" w:hAnsi="宋体" w:hint="eastAsia"/>
          <w:bCs/>
        </w:rPr>
        <w:t>（1）声、光测量技术、软测量技术等新技术；（2）大数据分析技术；（3）采用智能化方法对设备进行监测与诊断，如专家系统、神经网络等。</w:t>
      </w:r>
    </w:p>
    <w:p w14:paraId="78225C99" w14:textId="77777777" w:rsidR="00057897" w:rsidRDefault="00057897">
      <w:pPr>
        <w:rPr>
          <w:rFonts w:ascii="宋体" w:hAnsi="宋体"/>
        </w:rPr>
      </w:pPr>
    </w:p>
    <w:p w14:paraId="5F20CF9E" w14:textId="77777777" w:rsidR="00070AFE" w:rsidRDefault="00070AFE">
      <w:pPr>
        <w:rPr>
          <w:rFonts w:ascii="宋体" w:hAnsi="宋体"/>
        </w:rPr>
      </w:pPr>
    </w:p>
    <w:p w14:paraId="5947579C" w14:textId="3EC6D853" w:rsidR="00B43BFC" w:rsidRDefault="00B43BFC"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lastRenderedPageBreak/>
        <w:t>三</w:t>
      </w:r>
      <w:r w:rsidRPr="00B87E15">
        <w:rPr>
          <w:rFonts w:asciiTheme="majorEastAsia" w:eastAsiaTheme="majorEastAsia" w:hAnsiTheme="majorEastAsia"/>
          <w:b/>
          <w:sz w:val="28"/>
          <w:szCs w:val="28"/>
        </w:rPr>
        <w:t>、</w:t>
      </w:r>
      <w:r w:rsidRPr="00B87E15">
        <w:rPr>
          <w:rFonts w:asciiTheme="majorEastAsia" w:eastAsiaTheme="majorEastAsia" w:hAnsiTheme="majorEastAsia" w:hint="eastAsia"/>
          <w:b/>
          <w:sz w:val="28"/>
          <w:szCs w:val="28"/>
        </w:rPr>
        <w:t>预计达到的目标、关键理论和技术、主要研究内容、完成课题的方案及主要措施</w:t>
      </w:r>
    </w:p>
    <w:p w14:paraId="6D65BCAB" w14:textId="77777777" w:rsidR="00D53D44" w:rsidRPr="00B87E15" w:rsidRDefault="00D53D44" w:rsidP="00B87E15">
      <w:pPr>
        <w:spacing w:line="360" w:lineRule="auto"/>
        <w:rPr>
          <w:rFonts w:asciiTheme="majorEastAsia" w:eastAsiaTheme="majorEastAsia" w:hAnsiTheme="majorEastAsia" w:hint="eastAsia"/>
          <w:b/>
          <w:sz w:val="28"/>
          <w:szCs w:val="28"/>
        </w:rPr>
      </w:pPr>
    </w:p>
    <w:p w14:paraId="20F8E998" w14:textId="77777777" w:rsidR="002F7986" w:rsidRPr="00B87E15" w:rsidRDefault="002F7986"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1. </w:t>
      </w:r>
      <w:r w:rsidRPr="00B87E15">
        <w:rPr>
          <w:rFonts w:asciiTheme="majorEastAsia" w:eastAsiaTheme="majorEastAsia" w:hAnsiTheme="majorEastAsia" w:hint="eastAsia"/>
          <w:b/>
          <w:bCs/>
        </w:rPr>
        <w:t>预期</w:t>
      </w:r>
      <w:r w:rsidRPr="00B87E15">
        <w:rPr>
          <w:rFonts w:asciiTheme="majorEastAsia" w:eastAsiaTheme="majorEastAsia" w:hAnsiTheme="majorEastAsia"/>
          <w:b/>
          <w:bCs/>
        </w:rPr>
        <w:t>达到的目标</w:t>
      </w:r>
    </w:p>
    <w:p w14:paraId="0826319B" w14:textId="77777777" w:rsidR="002F7986" w:rsidRPr="00D53D44" w:rsidRDefault="007716F4" w:rsidP="00D53D44">
      <w:pPr>
        <w:spacing w:line="360" w:lineRule="auto"/>
        <w:ind w:firstLine="420"/>
        <w:rPr>
          <w:rFonts w:ascii="宋体" w:hAnsi="宋体"/>
          <w:bCs/>
        </w:rPr>
      </w:pPr>
      <w:r w:rsidRPr="00D53D44">
        <w:rPr>
          <w:rFonts w:ascii="宋体" w:hAnsi="宋体"/>
          <w:bCs/>
        </w:rPr>
        <w:t xml:space="preserve">1.1 </w:t>
      </w:r>
      <w:r w:rsidR="0019507E" w:rsidRPr="00D53D44">
        <w:rPr>
          <w:rFonts w:ascii="宋体" w:hAnsi="宋体" w:hint="eastAsia"/>
          <w:bCs/>
        </w:rPr>
        <w:t>获取足量数据</w:t>
      </w:r>
      <w:r w:rsidR="0019507E" w:rsidRPr="00D53D44">
        <w:rPr>
          <w:rFonts w:ascii="宋体" w:hAnsi="宋体"/>
          <w:bCs/>
        </w:rPr>
        <w:t>、</w:t>
      </w:r>
      <w:r w:rsidR="0019507E" w:rsidRPr="00D53D44">
        <w:rPr>
          <w:rFonts w:ascii="宋体" w:hAnsi="宋体" w:hint="eastAsia"/>
          <w:bCs/>
        </w:rPr>
        <w:t>实现</w:t>
      </w:r>
      <w:r w:rsidR="0019507E" w:rsidRPr="00D53D44">
        <w:rPr>
          <w:rFonts w:ascii="宋体" w:hAnsi="宋体"/>
          <w:bCs/>
        </w:rPr>
        <w:t>基于数据驱动的故障</w:t>
      </w:r>
      <w:r w:rsidR="0019507E" w:rsidRPr="00D53D44">
        <w:rPr>
          <w:rFonts w:ascii="宋体" w:hAnsi="宋体" w:hint="eastAsia"/>
          <w:bCs/>
        </w:rPr>
        <w:t>模型的建立</w:t>
      </w:r>
    </w:p>
    <w:p w14:paraId="3C49C26D"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1.2 </w:t>
      </w:r>
      <w:r w:rsidRPr="00D53D44">
        <w:rPr>
          <w:rFonts w:ascii="宋体" w:hAnsi="宋体"/>
          <w:bCs/>
        </w:rPr>
        <w:t>能基于</w:t>
      </w:r>
      <w:r w:rsidRPr="00D53D44">
        <w:rPr>
          <w:rFonts w:ascii="宋体" w:hAnsi="宋体" w:hint="eastAsia"/>
          <w:bCs/>
        </w:rPr>
        <w:t>故障时的异常数据完成对故障的</w:t>
      </w:r>
      <w:r w:rsidRPr="00D53D44">
        <w:rPr>
          <w:rFonts w:ascii="宋体" w:hAnsi="宋体"/>
          <w:bCs/>
        </w:rPr>
        <w:t>推理与</w:t>
      </w:r>
      <w:r w:rsidRPr="00D53D44">
        <w:rPr>
          <w:rFonts w:ascii="宋体" w:hAnsi="宋体" w:hint="eastAsia"/>
          <w:bCs/>
        </w:rPr>
        <w:t>诊断</w:t>
      </w:r>
    </w:p>
    <w:p w14:paraId="74B4B57F"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1.3 </w:t>
      </w:r>
      <w:r w:rsidR="00265090" w:rsidRPr="00D53D44">
        <w:rPr>
          <w:rFonts w:ascii="宋体" w:hAnsi="宋体"/>
          <w:bCs/>
        </w:rPr>
        <w:t>能够</w:t>
      </w:r>
      <w:r w:rsidR="00265090" w:rsidRPr="00D53D44">
        <w:rPr>
          <w:rFonts w:ascii="宋体" w:hAnsi="宋体" w:hint="eastAsia"/>
          <w:bCs/>
        </w:rPr>
        <w:t>建立故障数据</w:t>
      </w:r>
      <w:r w:rsidR="00265090" w:rsidRPr="00D53D44">
        <w:rPr>
          <w:rFonts w:ascii="宋体" w:hAnsi="宋体"/>
          <w:bCs/>
        </w:rPr>
        <w:t>数据库，</w:t>
      </w:r>
      <w:r w:rsidR="00265090" w:rsidRPr="00D53D44">
        <w:rPr>
          <w:rFonts w:ascii="宋体" w:hAnsi="宋体" w:hint="eastAsia"/>
          <w:bCs/>
        </w:rPr>
        <w:t>不断丰富</w:t>
      </w:r>
      <w:r w:rsidR="00265090" w:rsidRPr="00D53D44">
        <w:rPr>
          <w:rFonts w:ascii="宋体" w:hAnsi="宋体"/>
          <w:bCs/>
        </w:rPr>
        <w:t>故障</w:t>
      </w:r>
      <w:r w:rsidR="00265090" w:rsidRPr="00D53D44">
        <w:rPr>
          <w:rFonts w:ascii="宋体" w:hAnsi="宋体" w:hint="eastAsia"/>
          <w:bCs/>
        </w:rPr>
        <w:t>模型</w:t>
      </w:r>
    </w:p>
    <w:p w14:paraId="53A3CA89"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1.4 </w:t>
      </w:r>
      <w:r w:rsidR="00D654F4" w:rsidRPr="00D53D44">
        <w:rPr>
          <w:rFonts w:ascii="宋体" w:hAnsi="宋体" w:hint="eastAsia"/>
          <w:bCs/>
        </w:rPr>
        <w:t>人机交互接口，提供生产人员与</w:t>
      </w:r>
      <w:r w:rsidR="00787B55" w:rsidRPr="00D53D44">
        <w:rPr>
          <w:rFonts w:ascii="宋体" w:hAnsi="宋体"/>
          <w:bCs/>
        </w:rPr>
        <w:t>故障模型</w:t>
      </w:r>
      <w:r w:rsidR="00D654F4" w:rsidRPr="00D53D44">
        <w:rPr>
          <w:rFonts w:ascii="宋体" w:hAnsi="宋体"/>
          <w:bCs/>
        </w:rPr>
        <w:t>的交互</w:t>
      </w:r>
      <w:r w:rsidR="00D654F4" w:rsidRPr="00D53D44">
        <w:rPr>
          <w:rFonts w:ascii="宋体" w:hAnsi="宋体" w:hint="eastAsia"/>
          <w:bCs/>
        </w:rPr>
        <w:t xml:space="preserve">界面 </w:t>
      </w:r>
    </w:p>
    <w:p w14:paraId="4D9DDE48" w14:textId="77777777" w:rsidR="00AD3606" w:rsidRPr="007716F4" w:rsidRDefault="00AD3606" w:rsidP="005709DE">
      <w:pPr>
        <w:spacing w:line="360" w:lineRule="auto"/>
        <w:ind w:left="403" w:firstLine="437"/>
        <w:rPr>
          <w:rFonts w:ascii="Songti SC" w:eastAsia="Songti SC" w:hAnsi="Songti SC"/>
          <w:bCs/>
        </w:rPr>
      </w:pPr>
    </w:p>
    <w:p w14:paraId="3C655B4E" w14:textId="77777777" w:rsidR="00057897" w:rsidRPr="00B87E15" w:rsidRDefault="00930FF0"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2. </w:t>
      </w:r>
      <w:r w:rsidRPr="00B87E15">
        <w:rPr>
          <w:rFonts w:asciiTheme="majorEastAsia" w:eastAsiaTheme="majorEastAsia" w:hAnsiTheme="majorEastAsia" w:hint="eastAsia"/>
          <w:b/>
          <w:bCs/>
        </w:rPr>
        <w:t>关键理论</w:t>
      </w:r>
      <w:r w:rsidRPr="00B87E15">
        <w:rPr>
          <w:rFonts w:asciiTheme="majorEastAsia" w:eastAsiaTheme="majorEastAsia" w:hAnsiTheme="majorEastAsia"/>
          <w:b/>
          <w:bCs/>
        </w:rPr>
        <w:t>和技术</w:t>
      </w:r>
    </w:p>
    <w:p w14:paraId="176C8F70" w14:textId="77777777" w:rsidR="00930FF0" w:rsidRPr="00D53D44" w:rsidRDefault="001C55E7" w:rsidP="007716F4">
      <w:pPr>
        <w:spacing w:line="360" w:lineRule="auto"/>
        <w:ind w:firstLine="437"/>
        <w:rPr>
          <w:rFonts w:ascii="宋体" w:hAnsi="宋体"/>
          <w:b/>
          <w:bCs/>
        </w:rPr>
      </w:pPr>
      <w:r w:rsidRPr="00D53D44">
        <w:rPr>
          <w:rFonts w:ascii="宋体" w:hAnsi="宋体"/>
          <w:b/>
          <w:bCs/>
        </w:rPr>
        <w:t xml:space="preserve">2.1 </w:t>
      </w:r>
      <w:r w:rsidRPr="00D53D44">
        <w:rPr>
          <w:rFonts w:ascii="宋体" w:hAnsi="宋体" w:hint="eastAsia"/>
          <w:b/>
          <w:bCs/>
        </w:rPr>
        <w:t>数据挖掘</w:t>
      </w:r>
    </w:p>
    <w:p w14:paraId="3AC775D5" w14:textId="77777777" w:rsidR="001C55E7" w:rsidRPr="00D53D44" w:rsidRDefault="001C55E7" w:rsidP="00916F3F">
      <w:pPr>
        <w:spacing w:line="360" w:lineRule="auto"/>
        <w:ind w:firstLine="420"/>
        <w:rPr>
          <w:rFonts w:ascii="宋体" w:hAnsi="宋体"/>
          <w:bCs/>
        </w:rPr>
      </w:pPr>
      <w:r w:rsidRPr="00D53D44">
        <w:rPr>
          <w:rFonts w:ascii="宋体" w:hAnsi="宋体" w:hint="eastAsia"/>
          <w:bCs/>
        </w:rPr>
        <w:t>对采集到的</w:t>
      </w:r>
      <w:r w:rsidRPr="00D53D44">
        <w:rPr>
          <w:rFonts w:ascii="宋体" w:hAnsi="宋体"/>
          <w:bCs/>
        </w:rPr>
        <w:t>数据进行</w:t>
      </w:r>
      <w:r w:rsidRPr="00D53D44">
        <w:rPr>
          <w:rFonts w:ascii="宋体" w:hAnsi="宋体" w:hint="eastAsia"/>
          <w:bCs/>
        </w:rPr>
        <w:t>清理</w:t>
      </w:r>
      <w:r w:rsidRPr="00D53D44">
        <w:rPr>
          <w:rFonts w:ascii="宋体" w:hAnsi="宋体"/>
          <w:bCs/>
        </w:rPr>
        <w:t>，</w:t>
      </w:r>
      <w:r w:rsidRPr="00D53D44">
        <w:rPr>
          <w:rFonts w:ascii="宋体" w:hAnsi="宋体" w:hint="eastAsia"/>
          <w:bCs/>
        </w:rPr>
        <w:t>挖掘</w:t>
      </w:r>
      <w:r w:rsidRPr="00D53D44">
        <w:rPr>
          <w:rFonts w:ascii="宋体" w:hAnsi="宋体"/>
          <w:bCs/>
        </w:rPr>
        <w:t>，</w:t>
      </w:r>
      <w:r w:rsidRPr="00D53D44">
        <w:rPr>
          <w:rFonts w:ascii="宋体" w:hAnsi="宋体" w:hint="eastAsia"/>
          <w:bCs/>
        </w:rPr>
        <w:t>形成有价值</w:t>
      </w:r>
      <w:r w:rsidRPr="00D53D44">
        <w:rPr>
          <w:rFonts w:ascii="宋体" w:hAnsi="宋体"/>
          <w:bCs/>
        </w:rPr>
        <w:t>的知识，</w:t>
      </w:r>
      <w:r w:rsidRPr="00D53D44">
        <w:rPr>
          <w:rFonts w:ascii="宋体" w:hAnsi="宋体" w:hint="eastAsia"/>
          <w:bCs/>
        </w:rPr>
        <w:t>赋予</w:t>
      </w:r>
      <w:r w:rsidRPr="00D53D44">
        <w:rPr>
          <w:rFonts w:ascii="宋体" w:hAnsi="宋体"/>
          <w:bCs/>
        </w:rPr>
        <w:t>相对应的故障信息，</w:t>
      </w:r>
      <w:r w:rsidRPr="00D53D44">
        <w:rPr>
          <w:rFonts w:ascii="宋体" w:hAnsi="宋体" w:hint="eastAsia"/>
          <w:bCs/>
        </w:rPr>
        <w:t>使得</w:t>
      </w:r>
      <w:r w:rsidRPr="00D53D44">
        <w:rPr>
          <w:rFonts w:ascii="宋体" w:hAnsi="宋体"/>
          <w:bCs/>
        </w:rPr>
        <w:t>最后形成</w:t>
      </w:r>
      <w:r w:rsidRPr="00D53D44">
        <w:rPr>
          <w:rFonts w:ascii="宋体" w:hAnsi="宋体" w:hint="eastAsia"/>
          <w:bCs/>
        </w:rPr>
        <w:t>可以被人</w:t>
      </w:r>
      <w:r w:rsidRPr="00D53D44">
        <w:rPr>
          <w:rFonts w:ascii="宋体" w:hAnsi="宋体"/>
          <w:bCs/>
        </w:rPr>
        <w:t>理解的相关信息，</w:t>
      </w:r>
      <w:r w:rsidR="002027B4" w:rsidRPr="00D53D44">
        <w:rPr>
          <w:rFonts w:ascii="宋体" w:hAnsi="宋体" w:hint="eastAsia"/>
          <w:bCs/>
        </w:rPr>
        <w:t>以此为基础</w:t>
      </w:r>
      <w:r w:rsidR="002027B4" w:rsidRPr="00D53D44">
        <w:rPr>
          <w:rFonts w:ascii="宋体" w:hAnsi="宋体"/>
          <w:bCs/>
        </w:rPr>
        <w:t>构建故障</w:t>
      </w:r>
      <w:r w:rsidR="002027B4" w:rsidRPr="00D53D44">
        <w:rPr>
          <w:rFonts w:ascii="宋体" w:hAnsi="宋体" w:hint="eastAsia"/>
          <w:bCs/>
        </w:rPr>
        <w:t>模型</w:t>
      </w:r>
      <w:r w:rsidR="001438E7" w:rsidRPr="00D53D44">
        <w:rPr>
          <w:rFonts w:ascii="宋体" w:hAnsi="宋体"/>
          <w:bCs/>
        </w:rPr>
        <w:t>；</w:t>
      </w:r>
    </w:p>
    <w:p w14:paraId="1100446C" w14:textId="33D2776D" w:rsidR="001C55E7" w:rsidRDefault="00B57175" w:rsidP="001C55E7">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665D00CC" wp14:editId="147050A5">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24DA71E" w14:textId="108B2099" w:rsidR="001C55E7" w:rsidRPr="00E92832" w:rsidRDefault="001C55E7" w:rsidP="001C55E7">
      <w:pPr>
        <w:spacing w:line="360" w:lineRule="auto"/>
        <w:jc w:val="center"/>
        <w:rPr>
          <w:rFonts w:ascii="华文仿宋" w:eastAsia="华文仿宋" w:hAnsi="华文仿宋"/>
          <w:bCs/>
        </w:rPr>
      </w:pPr>
      <w:r w:rsidRPr="00E92832">
        <w:rPr>
          <w:rFonts w:ascii="华文仿宋" w:eastAsia="华文仿宋" w:hAnsi="华文仿宋"/>
          <w:bCs/>
        </w:rPr>
        <w:t>图</w:t>
      </w:r>
      <w:r w:rsidR="00D91273" w:rsidRPr="00E92832">
        <w:rPr>
          <w:rFonts w:ascii="华文仿宋" w:eastAsia="华文仿宋" w:hAnsi="华文仿宋"/>
          <w:bCs/>
        </w:rPr>
        <w:t>1</w:t>
      </w:r>
      <w:r w:rsidRPr="00E92832">
        <w:rPr>
          <w:rFonts w:ascii="华文仿宋" w:eastAsia="华文仿宋" w:hAnsi="华文仿宋"/>
          <w:bCs/>
        </w:rPr>
        <w:t xml:space="preserve"> </w:t>
      </w:r>
      <w:r w:rsidRPr="00E92832">
        <w:rPr>
          <w:rFonts w:ascii="华文仿宋" w:eastAsia="华文仿宋" w:hAnsi="华文仿宋" w:hint="eastAsia"/>
          <w:bCs/>
        </w:rPr>
        <w:t>数据</w:t>
      </w:r>
      <w:r w:rsidRPr="00E92832">
        <w:rPr>
          <w:rFonts w:ascii="华文仿宋" w:eastAsia="华文仿宋" w:hAnsi="华文仿宋"/>
          <w:bCs/>
        </w:rPr>
        <w:t>挖掘的基本过程</w:t>
      </w:r>
    </w:p>
    <w:p w14:paraId="08111978" w14:textId="77777777" w:rsidR="00055CE1" w:rsidRPr="00D53D44" w:rsidRDefault="00FC7CA7" w:rsidP="00D53D44">
      <w:pPr>
        <w:spacing w:line="360" w:lineRule="auto"/>
        <w:ind w:firstLine="420"/>
        <w:rPr>
          <w:rFonts w:ascii="宋体" w:hAnsi="宋体"/>
          <w:bCs/>
        </w:rPr>
      </w:pPr>
      <w:r w:rsidRPr="00D53D44">
        <w:rPr>
          <w:rFonts w:ascii="宋体" w:hAnsi="宋体" w:hint="eastAsia"/>
          <w:bCs/>
        </w:rPr>
        <w:t>数据挖掘</w:t>
      </w:r>
      <w:r w:rsidRPr="00D53D44">
        <w:rPr>
          <w:rFonts w:ascii="宋体" w:hAnsi="宋体"/>
          <w:bCs/>
        </w:rPr>
        <w:t>常采用</w:t>
      </w:r>
      <w:r w:rsidRPr="00D53D44">
        <w:rPr>
          <w:rFonts w:ascii="宋体" w:hAnsi="宋体" w:hint="eastAsia"/>
          <w:bCs/>
        </w:rPr>
        <w:t>的</w:t>
      </w:r>
      <w:r w:rsidRPr="00D53D44">
        <w:rPr>
          <w:rFonts w:ascii="宋体" w:hAnsi="宋体"/>
          <w:bCs/>
        </w:rPr>
        <w:t>算法有很多，</w:t>
      </w:r>
      <w:r w:rsidRPr="00D53D44">
        <w:rPr>
          <w:rFonts w:ascii="宋体" w:hAnsi="宋体" w:hint="eastAsia"/>
          <w:bCs/>
        </w:rPr>
        <w:t>下面</w:t>
      </w:r>
      <w:r w:rsidRPr="00D53D44">
        <w:rPr>
          <w:rFonts w:ascii="宋体" w:hAnsi="宋体"/>
          <w:bCs/>
        </w:rPr>
        <w:t>介绍</w:t>
      </w:r>
      <w:r w:rsidR="005A70DD" w:rsidRPr="00D53D44">
        <w:rPr>
          <w:rFonts w:ascii="宋体" w:hAnsi="宋体"/>
          <w:bCs/>
        </w:rPr>
        <w:t>一下</w:t>
      </w:r>
      <w:r w:rsidRPr="00D53D44">
        <w:rPr>
          <w:rFonts w:ascii="宋体" w:hAnsi="宋体" w:hint="eastAsia"/>
          <w:bCs/>
        </w:rPr>
        <w:t>我准备</w:t>
      </w:r>
      <w:r w:rsidRPr="00D53D44">
        <w:rPr>
          <w:rFonts w:ascii="宋体" w:hAnsi="宋体"/>
          <w:bCs/>
        </w:rPr>
        <w:t>采用的一种数据挖掘算法</w:t>
      </w:r>
      <w:r w:rsidR="00B83187" w:rsidRPr="00D53D44">
        <w:rPr>
          <w:rFonts w:ascii="宋体" w:hAnsi="宋体"/>
          <w:bCs/>
        </w:rPr>
        <w:t>---</w:t>
      </w:r>
      <w:r w:rsidR="00731666" w:rsidRPr="00D53D44">
        <w:rPr>
          <w:rFonts w:ascii="宋体" w:hAnsi="宋体"/>
          <w:bCs/>
        </w:rPr>
        <w:t>决策树算法</w:t>
      </w:r>
      <w:r w:rsidR="00B83187" w:rsidRPr="00D53D44">
        <w:rPr>
          <w:rFonts w:ascii="宋体" w:hAnsi="宋体"/>
          <w:bCs/>
        </w:rPr>
        <w:t>：</w:t>
      </w:r>
    </w:p>
    <w:p w14:paraId="130AD5D5" w14:textId="77777777" w:rsidR="005E4BA4" w:rsidRPr="00D53D44" w:rsidRDefault="005E4BA4" w:rsidP="00D53D44">
      <w:pPr>
        <w:spacing w:line="360" w:lineRule="auto"/>
        <w:ind w:firstLine="420"/>
        <w:rPr>
          <w:rFonts w:ascii="宋体" w:hAnsi="宋体"/>
          <w:bCs/>
        </w:rPr>
      </w:pPr>
      <w:r w:rsidRPr="00D53D44">
        <w:rPr>
          <w:rFonts w:ascii="宋体" w:hAnsi="宋体" w:hint="eastAsia"/>
          <w:bCs/>
        </w:rPr>
        <w:t>决策树算法是数据挖掘中的一个常用的方法，</w:t>
      </w:r>
      <w:r w:rsidR="00BB6F38" w:rsidRPr="00D53D44">
        <w:rPr>
          <w:rFonts w:ascii="宋体" w:hAnsi="宋体" w:hint="eastAsia"/>
          <w:bCs/>
        </w:rPr>
        <w:t>是一种利用树形规则对数据集进行分类的过程算法。通俗讲就是由样本数据集生成树状决策模型并用于分类的</w:t>
      </w:r>
      <w:r w:rsidR="008F66A2" w:rsidRPr="00D53D44">
        <w:rPr>
          <w:rFonts w:ascii="宋体" w:hAnsi="宋体" w:hint="eastAsia"/>
          <w:bCs/>
        </w:rPr>
        <w:t>数据挖掘算法，建立</w:t>
      </w:r>
      <w:r w:rsidRPr="00D53D44">
        <w:rPr>
          <w:rFonts w:ascii="宋体" w:hAnsi="宋体"/>
          <w:bCs/>
        </w:rPr>
        <w:t>一种完全基于数据驱动的</w:t>
      </w:r>
      <w:r w:rsidR="00F8014C" w:rsidRPr="00D53D44">
        <w:rPr>
          <w:rFonts w:ascii="宋体" w:hAnsi="宋体"/>
          <w:bCs/>
        </w:rPr>
        <w:t>故障树模型。</w:t>
      </w:r>
    </w:p>
    <w:p w14:paraId="21B9F990" w14:textId="77777777" w:rsidR="00BB6F38" w:rsidRPr="00D53D44" w:rsidRDefault="00BB6F38" w:rsidP="00D53D44">
      <w:pPr>
        <w:spacing w:line="360" w:lineRule="auto"/>
        <w:ind w:firstLine="420"/>
        <w:rPr>
          <w:rFonts w:ascii="宋体" w:hAnsi="宋体"/>
          <w:bCs/>
        </w:rPr>
      </w:pPr>
      <w:r w:rsidRPr="00D53D44">
        <w:rPr>
          <w:rFonts w:ascii="宋体" w:hAnsi="宋体" w:hint="eastAsia"/>
          <w:bCs/>
        </w:rPr>
        <w:lastRenderedPageBreak/>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w:t>
      </w:r>
      <w:r w:rsidRPr="00BB6F38">
        <w:rPr>
          <w:rFonts w:ascii="Songti SC" w:eastAsia="Songti SC" w:hAnsi="Songti SC" w:hint="eastAsia"/>
          <w:noProof/>
        </w:rPr>
        <w:t>一般情</w:t>
      </w:r>
      <w:r w:rsidRPr="00D53D44">
        <w:rPr>
          <w:rFonts w:ascii="宋体" w:hAnsi="宋体" w:hint="eastAsia"/>
          <w:bCs/>
        </w:rPr>
        <w:t>况下决策树仅有单一决策结果输出，若需要多个输出，则可以通过建立相互独立但存在嵌套关系的</w:t>
      </w:r>
      <w:r w:rsidR="00F16CAC" w:rsidRPr="00D53D44">
        <w:rPr>
          <w:rFonts w:ascii="宋体" w:hAnsi="宋体"/>
          <w:bCs/>
        </w:rPr>
        <w:t>一</w:t>
      </w:r>
      <w:r w:rsidRPr="00D53D44">
        <w:rPr>
          <w:rFonts w:ascii="宋体" w:hAnsi="宋体" w:hint="eastAsia"/>
          <w:bCs/>
        </w:rPr>
        <w:t>系列的决策树来获得多个输出的处理能力。</w:t>
      </w:r>
    </w:p>
    <w:p w14:paraId="76A7D117" w14:textId="77777777" w:rsidR="00FC7CA7" w:rsidRPr="00D53D44" w:rsidRDefault="00BB6F38" w:rsidP="00D53D44">
      <w:pPr>
        <w:spacing w:line="360" w:lineRule="auto"/>
        <w:ind w:firstLine="420"/>
        <w:rPr>
          <w:rFonts w:ascii="宋体" w:hAnsi="宋体"/>
          <w:bCs/>
        </w:rPr>
      </w:pPr>
      <w:r w:rsidRPr="00D53D44">
        <w:rPr>
          <w:rFonts w:ascii="宋体" w:hAnsi="宋体" w:hint="eastAsia"/>
          <w:bCs/>
        </w:rPr>
        <w:t>每棵决策树都是一种通过样本数据建立起来的树状决策模型,并通过其分支来对实际数据中的数据元组或对象按照他们的属性进行分类。决策树可以依靠对</w:t>
      </w:r>
      <w:r w:rsidR="005E4BA4" w:rsidRPr="00D53D44">
        <w:rPr>
          <w:rFonts w:ascii="宋体" w:hAnsi="宋体" w:hint="eastAsia"/>
          <w:bCs/>
        </w:rPr>
        <w:t>样本数据集的划分</w:t>
      </w:r>
      <w:r w:rsidRPr="00D53D44">
        <w:rPr>
          <w:rFonts w:ascii="宋体" w:hAnsi="宋体" w:hint="eastAsia"/>
          <w:bCs/>
        </w:rPr>
        <w:t>进行节点的选择和树结构的构建，并且在构建过程中可以递归的对树进行“剪枝”处理，直到不能再对类继续划分</w:t>
      </w:r>
      <w:r w:rsidR="003C7AD7" w:rsidRPr="00D53D44">
        <w:rPr>
          <w:rFonts w:ascii="宋体" w:hAnsi="宋体"/>
          <w:bCs/>
        </w:rPr>
        <w:t>，</w:t>
      </w:r>
      <w:r w:rsidRPr="00D53D44">
        <w:rPr>
          <w:rFonts w:ascii="宋体" w:hAnsi="宋体" w:hint="eastAsia"/>
          <w:bCs/>
        </w:rPr>
        <w:t>或只有单独的类</w:t>
      </w:r>
      <w:r w:rsidR="000318B1" w:rsidRPr="00D53D44">
        <w:rPr>
          <w:rFonts w:ascii="宋体" w:hAnsi="宋体"/>
          <w:bCs/>
        </w:rPr>
        <w:t>为止</w:t>
      </w:r>
      <w:r w:rsidR="0091532C" w:rsidRPr="00D53D44">
        <w:rPr>
          <w:rFonts w:ascii="宋体" w:hAnsi="宋体"/>
          <w:bCs/>
        </w:rPr>
        <w:t>。</w:t>
      </w:r>
    </w:p>
    <w:p w14:paraId="1F0D6002" w14:textId="77777777" w:rsidR="008746B8" w:rsidRPr="00D53D44" w:rsidRDefault="008746B8" w:rsidP="00D53D44">
      <w:pPr>
        <w:spacing w:line="360" w:lineRule="auto"/>
        <w:ind w:firstLine="420"/>
        <w:rPr>
          <w:rFonts w:ascii="宋体" w:hAnsi="宋体"/>
          <w:bCs/>
        </w:rPr>
      </w:pPr>
    </w:p>
    <w:p w14:paraId="5F2901EB" w14:textId="77777777" w:rsidR="001C55E7" w:rsidRPr="00D53D44" w:rsidRDefault="001C55E7" w:rsidP="001C55E7">
      <w:pPr>
        <w:spacing w:line="360" w:lineRule="auto"/>
        <w:ind w:firstLine="437"/>
        <w:rPr>
          <w:rFonts w:ascii="宋体" w:hAnsi="宋体"/>
          <w:b/>
          <w:bCs/>
        </w:rPr>
      </w:pPr>
      <w:r w:rsidRPr="00D53D44">
        <w:rPr>
          <w:rFonts w:ascii="宋体" w:hAnsi="宋体" w:hint="eastAsia"/>
          <w:b/>
          <w:bCs/>
        </w:rPr>
        <w:t>2.2</w:t>
      </w:r>
      <w:r w:rsidR="00491DDE" w:rsidRPr="00D53D44">
        <w:rPr>
          <w:rFonts w:ascii="宋体" w:hAnsi="宋体"/>
          <w:b/>
          <w:bCs/>
        </w:rPr>
        <w:t>故障数据的处理</w:t>
      </w:r>
    </w:p>
    <w:p w14:paraId="5D051C80" w14:textId="1DB0022E" w:rsidR="00840AD5" w:rsidRPr="00D53D44" w:rsidRDefault="001C55E7" w:rsidP="00D53D44">
      <w:pPr>
        <w:spacing w:line="360" w:lineRule="auto"/>
        <w:ind w:firstLine="420"/>
        <w:rPr>
          <w:rFonts w:ascii="宋体" w:hAnsi="宋体"/>
          <w:bCs/>
        </w:rPr>
      </w:pPr>
      <w:r w:rsidRPr="00D53D44">
        <w:rPr>
          <w:rFonts w:ascii="宋体" w:hAnsi="宋体" w:hint="eastAsia"/>
          <w:bCs/>
        </w:rPr>
        <w:t>一个设备具有很多的参数，如风机，它的参数可能包括电机电流、电机线圈温度、轴承温度、振动值、进出口介质温度和流量等，这些参数间是有复杂的关联关系的</w:t>
      </w:r>
      <w:r w:rsidRPr="00D53D44">
        <w:rPr>
          <w:rFonts w:ascii="宋体" w:hAnsi="宋体"/>
          <w:bCs/>
        </w:rPr>
        <w:t>。</w:t>
      </w:r>
      <w:r w:rsidRPr="00D53D44">
        <w:rPr>
          <w:rFonts w:ascii="宋体" w:hAnsi="宋体" w:hint="eastAsia"/>
          <w:bCs/>
        </w:rPr>
        <w:t>当我们</w:t>
      </w:r>
      <w:r w:rsidRPr="00D53D44">
        <w:rPr>
          <w:rFonts w:ascii="宋体" w:hAnsi="宋体"/>
          <w:bCs/>
        </w:rPr>
        <w:t>构建知识库的过程中，</w:t>
      </w:r>
      <w:r w:rsidRPr="00D53D44">
        <w:rPr>
          <w:rFonts w:ascii="宋体" w:hAnsi="宋体" w:hint="eastAsia"/>
          <w:bCs/>
        </w:rPr>
        <w:t>必须要</w:t>
      </w:r>
      <w:r w:rsidRPr="00D53D44">
        <w:rPr>
          <w:rFonts w:ascii="宋体" w:hAnsi="宋体"/>
          <w:bCs/>
        </w:rPr>
        <w:t>通过计</w:t>
      </w:r>
      <w:r w:rsidR="00C72F4B" w:rsidRPr="00D53D44">
        <w:rPr>
          <w:rFonts w:ascii="宋体" w:hAnsi="宋体" w:hint="eastAsia"/>
          <w:bCs/>
        </w:rPr>
        <w:t>算参数间的关联度这种手段剔除一些对设备运行状态影响不大的测点，从而</w:t>
      </w:r>
      <w:r w:rsidR="00C72F4B" w:rsidRPr="00D53D44">
        <w:rPr>
          <w:rFonts w:ascii="宋体" w:hAnsi="宋体"/>
          <w:bCs/>
        </w:rPr>
        <w:t>提高整体的诊断精度水平。</w:t>
      </w:r>
      <w:r w:rsidR="007978BA" w:rsidRPr="00D53D44">
        <w:rPr>
          <w:rFonts w:ascii="宋体" w:hAnsi="宋体"/>
          <w:bCs/>
        </w:rPr>
        <w:t>下</w:t>
      </w:r>
      <w:r w:rsidR="007978BA" w:rsidRPr="00D53D44">
        <w:rPr>
          <w:rFonts w:ascii="宋体" w:hAnsi="宋体" w:hint="eastAsia"/>
          <w:bCs/>
        </w:rPr>
        <w:t>面是两种</w:t>
      </w:r>
      <w:r w:rsidR="007978BA" w:rsidRPr="00D53D44">
        <w:rPr>
          <w:rFonts w:ascii="宋体" w:hAnsi="宋体"/>
          <w:bCs/>
        </w:rPr>
        <w:t>常用的关联度计算算法：</w:t>
      </w:r>
    </w:p>
    <w:p w14:paraId="513EE68E" w14:textId="77777777" w:rsidR="009B4442" w:rsidRPr="00D53D44" w:rsidRDefault="009B4442" w:rsidP="00D53D44">
      <w:pPr>
        <w:spacing w:line="360" w:lineRule="auto"/>
        <w:ind w:firstLine="420"/>
        <w:rPr>
          <w:rFonts w:ascii="宋体" w:hAnsi="宋体"/>
          <w:bCs/>
        </w:rPr>
      </w:pPr>
    </w:p>
    <w:p w14:paraId="282337DD" w14:textId="77777777" w:rsidR="000E7203" w:rsidRPr="00D53D44" w:rsidRDefault="000E7203" w:rsidP="00D53D44">
      <w:pPr>
        <w:spacing w:line="360" w:lineRule="auto"/>
        <w:ind w:firstLine="437"/>
        <w:rPr>
          <w:rFonts w:ascii="宋体" w:hAnsi="宋体"/>
          <w:b/>
          <w:bCs/>
        </w:rPr>
      </w:pPr>
      <w:r w:rsidRPr="00D53D44">
        <w:rPr>
          <w:rFonts w:ascii="宋体" w:hAnsi="宋体"/>
          <w:b/>
          <w:bCs/>
        </w:rPr>
        <w:t>2.2.</w:t>
      </w:r>
      <w:r w:rsidRPr="00D53D44">
        <w:rPr>
          <w:rFonts w:ascii="宋体" w:hAnsi="宋体" w:hint="eastAsia"/>
          <w:b/>
          <w:bCs/>
        </w:rPr>
        <w:t>1.Apriori算法：使用候选</w:t>
      </w:r>
      <w:proofErr w:type="gramStart"/>
      <w:r w:rsidRPr="00D53D44">
        <w:rPr>
          <w:rFonts w:ascii="宋体" w:hAnsi="宋体" w:hint="eastAsia"/>
          <w:b/>
          <w:bCs/>
        </w:rPr>
        <w:t>项集找</w:t>
      </w:r>
      <w:proofErr w:type="gramEnd"/>
      <w:r w:rsidRPr="00D53D44">
        <w:rPr>
          <w:rFonts w:ascii="宋体" w:hAnsi="宋体" w:hint="eastAsia"/>
          <w:b/>
          <w:bCs/>
        </w:rPr>
        <w:t>频繁项集</w:t>
      </w:r>
    </w:p>
    <w:p w14:paraId="6A22D932" w14:textId="77777777" w:rsidR="000E7203" w:rsidRPr="00D53D44" w:rsidRDefault="000E7203" w:rsidP="00D53D44">
      <w:pPr>
        <w:spacing w:line="360" w:lineRule="auto"/>
        <w:ind w:firstLine="420"/>
        <w:rPr>
          <w:rFonts w:ascii="宋体" w:hAnsi="宋体"/>
          <w:bCs/>
        </w:rPr>
      </w:pPr>
      <w:proofErr w:type="spellStart"/>
      <w:r w:rsidRPr="00D53D44">
        <w:rPr>
          <w:rFonts w:ascii="宋体" w:hAnsi="宋体" w:hint="eastAsia"/>
          <w:bCs/>
        </w:rPr>
        <w:t>Apriori</w:t>
      </w:r>
      <w:proofErr w:type="spellEnd"/>
      <w:r w:rsidRPr="00D53D44">
        <w:rPr>
          <w:rFonts w:ascii="宋体" w:hAnsi="宋体" w:hint="eastAsia"/>
          <w:bCs/>
        </w:rPr>
        <w:t>算法是一种最有影响的挖掘布尔关联规则</w:t>
      </w:r>
      <w:proofErr w:type="gramStart"/>
      <w:r w:rsidRPr="00D53D44">
        <w:rPr>
          <w:rFonts w:ascii="宋体" w:hAnsi="宋体" w:hint="eastAsia"/>
          <w:bCs/>
        </w:rPr>
        <w:t>频繁项集的</w:t>
      </w:r>
      <w:proofErr w:type="gramEnd"/>
      <w:r w:rsidRPr="00D53D44">
        <w:rPr>
          <w:rFonts w:ascii="宋体" w:hAnsi="宋体" w:hint="eastAsia"/>
          <w:bCs/>
        </w:rPr>
        <w:t>算法。其核心是基于两</w:t>
      </w:r>
      <w:proofErr w:type="gramStart"/>
      <w:r w:rsidRPr="00D53D44">
        <w:rPr>
          <w:rFonts w:ascii="宋体" w:hAnsi="宋体" w:hint="eastAsia"/>
          <w:bCs/>
        </w:rPr>
        <w:t>阶段频集思想</w:t>
      </w:r>
      <w:proofErr w:type="gramEnd"/>
      <w:r w:rsidRPr="00D53D44">
        <w:rPr>
          <w:rFonts w:ascii="宋体" w:hAnsi="宋体" w:hint="eastAsia"/>
          <w:bCs/>
        </w:rPr>
        <w:t>的递推算法。该关联规则在分类上属于单维、单层、布尔关联规则。在这里，所有支持度大于最小支持度的项集称为频繁项集，简称频集。</w:t>
      </w:r>
    </w:p>
    <w:p w14:paraId="55F3510B" w14:textId="77777777" w:rsidR="000E7203" w:rsidRPr="00D53D44" w:rsidRDefault="000E7203" w:rsidP="00D53D44">
      <w:pPr>
        <w:spacing w:line="360" w:lineRule="auto"/>
        <w:ind w:firstLine="420"/>
        <w:rPr>
          <w:rFonts w:ascii="宋体" w:hAnsi="宋体"/>
          <w:bCs/>
        </w:rPr>
      </w:pPr>
      <w:r w:rsidRPr="00D53D44">
        <w:rPr>
          <w:rFonts w:ascii="宋体" w:hAnsi="宋体" w:hint="eastAsia"/>
          <w:bCs/>
        </w:rPr>
        <w:t>该算法的基本思想是：首先找出所有的频集，这些项集出现的频繁性至少和预定义的最小支持度一样。然后</w:t>
      </w:r>
      <w:proofErr w:type="gramStart"/>
      <w:r w:rsidRPr="00D53D44">
        <w:rPr>
          <w:rFonts w:ascii="宋体" w:hAnsi="宋体" w:hint="eastAsia"/>
          <w:bCs/>
        </w:rPr>
        <w:t>由频集产生</w:t>
      </w:r>
      <w:proofErr w:type="gramEnd"/>
      <w:r w:rsidRPr="00D53D44">
        <w:rPr>
          <w:rFonts w:ascii="宋体" w:hAnsi="宋体" w:hint="eastAsia"/>
          <w:bCs/>
        </w:rPr>
        <w:t>强关联规则，这些规则必须满足最小支持度和最小可信度。然后使用第1步找到的</w:t>
      </w:r>
      <w:proofErr w:type="gramStart"/>
      <w:r w:rsidRPr="00D53D44">
        <w:rPr>
          <w:rFonts w:ascii="宋体" w:hAnsi="宋体" w:hint="eastAsia"/>
          <w:bCs/>
        </w:rPr>
        <w:t>频集产生</w:t>
      </w:r>
      <w:proofErr w:type="gramEnd"/>
      <w:r w:rsidRPr="00D53D44">
        <w:rPr>
          <w:rFonts w:ascii="宋体" w:hAnsi="宋体" w:hint="eastAsia"/>
          <w:bCs/>
        </w:rPr>
        <w:t>期望的规则，产生只包含集合的项的所有规则，其中每一条规则的右部只有一项，这里采用的是</w:t>
      </w:r>
      <w:r w:rsidRPr="00D53D44">
        <w:rPr>
          <w:rFonts w:ascii="宋体" w:hAnsi="宋体" w:hint="eastAsia"/>
          <w:bCs/>
        </w:rPr>
        <w:lastRenderedPageBreak/>
        <w:t>中规则的定义。一旦这些规则被生成，那么只有那些大于用户给定的最小可信度的规则才被留下来。为了生成所有频集，使用了递推的方法。</w:t>
      </w:r>
    </w:p>
    <w:p w14:paraId="25089512" w14:textId="751FBC16" w:rsidR="0086542D" w:rsidRPr="00D53D44" w:rsidRDefault="000E7203" w:rsidP="00D53D44">
      <w:pPr>
        <w:spacing w:line="360" w:lineRule="auto"/>
        <w:ind w:firstLine="420"/>
        <w:rPr>
          <w:rFonts w:ascii="宋体" w:hAnsi="宋体"/>
          <w:bCs/>
        </w:rPr>
      </w:pPr>
      <w:r w:rsidRPr="00D53D44">
        <w:rPr>
          <w:rFonts w:ascii="宋体" w:hAnsi="宋体" w:hint="eastAsia"/>
          <w:bCs/>
        </w:rPr>
        <w:t>可能产生大量的候选集,以及可能需要重复扫描数据库，是</w:t>
      </w:r>
      <w:proofErr w:type="spellStart"/>
      <w:r w:rsidRPr="00D53D44">
        <w:rPr>
          <w:rFonts w:ascii="宋体" w:hAnsi="宋体" w:hint="eastAsia"/>
          <w:bCs/>
        </w:rPr>
        <w:t>Apriori</w:t>
      </w:r>
      <w:proofErr w:type="spellEnd"/>
      <w:r w:rsidRPr="00D53D44">
        <w:rPr>
          <w:rFonts w:ascii="宋体" w:hAnsi="宋体" w:hint="eastAsia"/>
          <w:bCs/>
        </w:rPr>
        <w:t>算法的两大缺点。</w:t>
      </w:r>
    </w:p>
    <w:p w14:paraId="554B964D" w14:textId="77777777" w:rsidR="00830968" w:rsidRPr="00D53D44" w:rsidRDefault="00830968" w:rsidP="00D53D44">
      <w:pPr>
        <w:spacing w:line="360" w:lineRule="auto"/>
        <w:ind w:firstLine="437"/>
        <w:rPr>
          <w:rFonts w:ascii="宋体" w:hAnsi="宋体"/>
          <w:b/>
          <w:bCs/>
        </w:rPr>
      </w:pPr>
      <w:r w:rsidRPr="00D53D44">
        <w:rPr>
          <w:rFonts w:ascii="宋体" w:hAnsi="宋体"/>
          <w:b/>
          <w:bCs/>
        </w:rPr>
        <w:t>2.2.</w:t>
      </w:r>
      <w:r w:rsidR="000E7203" w:rsidRPr="00D53D44">
        <w:rPr>
          <w:rFonts w:ascii="宋体" w:hAnsi="宋体" w:hint="eastAsia"/>
          <w:b/>
          <w:bCs/>
        </w:rPr>
        <w:t>2.</w:t>
      </w:r>
      <w:r w:rsidRPr="00D53D44">
        <w:rPr>
          <w:rFonts w:ascii="宋体" w:hAnsi="宋体" w:hint="eastAsia"/>
          <w:b/>
          <w:bCs/>
        </w:rPr>
        <w:t xml:space="preserve"> FP-</w:t>
      </w:r>
      <w:proofErr w:type="gramStart"/>
      <w:r w:rsidRPr="00D53D44">
        <w:rPr>
          <w:rFonts w:ascii="宋体" w:hAnsi="宋体" w:hint="eastAsia"/>
          <w:b/>
          <w:bCs/>
        </w:rPr>
        <w:t>树频集</w:t>
      </w:r>
      <w:proofErr w:type="gramEnd"/>
      <w:r w:rsidRPr="00D53D44">
        <w:rPr>
          <w:rFonts w:ascii="宋体" w:hAnsi="宋体" w:hint="eastAsia"/>
          <w:b/>
          <w:bCs/>
        </w:rPr>
        <w:t>算法</w:t>
      </w:r>
    </w:p>
    <w:p w14:paraId="40E7E4B6" w14:textId="420AB107" w:rsidR="00830968" w:rsidRPr="00D53D44" w:rsidRDefault="00830968" w:rsidP="00D53D44">
      <w:pPr>
        <w:spacing w:line="360" w:lineRule="auto"/>
        <w:ind w:firstLine="420"/>
        <w:rPr>
          <w:rFonts w:ascii="宋体" w:hAnsi="宋体"/>
          <w:bCs/>
        </w:rPr>
      </w:pPr>
      <w:r w:rsidRPr="00D53D44">
        <w:rPr>
          <w:rFonts w:ascii="宋体" w:hAnsi="宋体" w:hint="eastAsia"/>
          <w:bCs/>
        </w:rPr>
        <w:t>针对</w:t>
      </w:r>
      <w:proofErr w:type="spellStart"/>
      <w:r w:rsidRPr="00D53D44">
        <w:rPr>
          <w:rFonts w:ascii="宋体" w:hAnsi="宋体" w:hint="eastAsia"/>
          <w:bCs/>
        </w:rPr>
        <w:t>Apriori</w:t>
      </w:r>
      <w:proofErr w:type="spellEnd"/>
      <w:r w:rsidRPr="00D53D44">
        <w:rPr>
          <w:rFonts w:ascii="宋体" w:hAnsi="宋体" w:hint="eastAsia"/>
          <w:bCs/>
        </w:rPr>
        <w:t>算法的固有缺陷，J. Han等提出了不产生候选挖掘频繁项集的方法：FP-</w:t>
      </w:r>
      <w:proofErr w:type="gramStart"/>
      <w:r w:rsidRPr="00D53D44">
        <w:rPr>
          <w:rFonts w:ascii="宋体" w:hAnsi="宋体" w:hint="eastAsia"/>
          <w:bCs/>
        </w:rPr>
        <w:t>树频集</w:t>
      </w:r>
      <w:proofErr w:type="gramEnd"/>
      <w:r w:rsidRPr="00D53D44">
        <w:rPr>
          <w:rFonts w:ascii="宋体" w:hAnsi="宋体" w:hint="eastAsia"/>
          <w:bCs/>
        </w:rPr>
        <w:t>算法。采用分而治之的策略，在经过第一遍扫描之后，把数据库中</w:t>
      </w:r>
      <w:proofErr w:type="gramStart"/>
      <w:r w:rsidRPr="00D53D44">
        <w:rPr>
          <w:rFonts w:ascii="宋体" w:hAnsi="宋体" w:hint="eastAsia"/>
          <w:bCs/>
        </w:rPr>
        <w:t>的频集压缩</w:t>
      </w:r>
      <w:proofErr w:type="gramEnd"/>
      <w:r w:rsidRPr="00D53D44">
        <w:rPr>
          <w:rFonts w:ascii="宋体" w:hAnsi="宋体" w:hint="eastAsia"/>
          <w:bCs/>
        </w:rPr>
        <w:t>进一棵频繁模式树（FP-tree），同时依然保留其中的关联信息，随后再将FP-tree分化成一些条件库，每个库和一个长度为1</w:t>
      </w:r>
      <w:proofErr w:type="gramStart"/>
      <w:r w:rsidRPr="00D53D44">
        <w:rPr>
          <w:rFonts w:ascii="宋体" w:hAnsi="宋体" w:hint="eastAsia"/>
          <w:bCs/>
        </w:rPr>
        <w:t>的频集相关</w:t>
      </w:r>
      <w:proofErr w:type="gramEnd"/>
      <w:r w:rsidRPr="00D53D44">
        <w:rPr>
          <w:rFonts w:ascii="宋体" w:hAnsi="宋体" w:hint="eastAsia"/>
          <w:bCs/>
        </w:rPr>
        <w:t>，然后再对这些条件库分别进行挖掘。当原始数据量很大的时候，也可以结合划分的方法,使得一个FP-tree可以放入主存中。实验表明，FP-growth对不同长度的规则都有很好的适应性，同时在效率上较之</w:t>
      </w:r>
      <w:proofErr w:type="spellStart"/>
      <w:r w:rsidRPr="00D53D44">
        <w:rPr>
          <w:rFonts w:ascii="宋体" w:hAnsi="宋体" w:hint="eastAsia"/>
          <w:bCs/>
        </w:rPr>
        <w:t>Apriori</w:t>
      </w:r>
      <w:proofErr w:type="spellEnd"/>
      <w:r w:rsidRPr="00D53D44">
        <w:rPr>
          <w:rFonts w:ascii="宋体" w:hAnsi="宋体" w:hint="eastAsia"/>
          <w:bCs/>
        </w:rPr>
        <w:t>算法有巨大的提高</w:t>
      </w:r>
      <w:r w:rsidRPr="00D53D44">
        <w:rPr>
          <w:rFonts w:ascii="宋体" w:hAnsi="宋体"/>
          <w:bCs/>
        </w:rPr>
        <w:t>。</w:t>
      </w:r>
    </w:p>
    <w:p w14:paraId="4078F0D2" w14:textId="77777777" w:rsidR="00B033CB" w:rsidRPr="00D53D44" w:rsidRDefault="00B033CB" w:rsidP="00D53D44">
      <w:pPr>
        <w:spacing w:line="360" w:lineRule="auto"/>
        <w:ind w:firstLine="420"/>
        <w:rPr>
          <w:rFonts w:ascii="宋体" w:hAnsi="宋体"/>
          <w:bCs/>
        </w:rPr>
      </w:pPr>
    </w:p>
    <w:p w14:paraId="1B3DE80C" w14:textId="77777777" w:rsidR="00974A0F" w:rsidRPr="00D53D44" w:rsidRDefault="0009024B" w:rsidP="00D53D44">
      <w:pPr>
        <w:spacing w:line="360" w:lineRule="auto"/>
        <w:ind w:firstLine="437"/>
        <w:rPr>
          <w:rFonts w:ascii="宋体" w:hAnsi="宋体"/>
          <w:b/>
          <w:bCs/>
        </w:rPr>
      </w:pPr>
      <w:r w:rsidRPr="00D53D44">
        <w:rPr>
          <w:rFonts w:ascii="宋体" w:hAnsi="宋体" w:hint="eastAsia"/>
          <w:b/>
          <w:bCs/>
        </w:rPr>
        <w:t>2.3</w:t>
      </w:r>
      <w:r w:rsidR="00AD3606" w:rsidRPr="00D53D44">
        <w:rPr>
          <w:rFonts w:ascii="宋体" w:hAnsi="宋体"/>
          <w:b/>
          <w:bCs/>
        </w:rPr>
        <w:t>设备运行数据的获取</w:t>
      </w:r>
    </w:p>
    <w:p w14:paraId="30FBC43D" w14:textId="77777777" w:rsidR="00FD6EE2" w:rsidRPr="00D53D44" w:rsidRDefault="00FD6EE2" w:rsidP="00D53D44">
      <w:pPr>
        <w:spacing w:line="360" w:lineRule="auto"/>
        <w:ind w:firstLine="420"/>
        <w:rPr>
          <w:rFonts w:ascii="宋体" w:hAnsi="宋体"/>
          <w:bCs/>
        </w:rPr>
      </w:pPr>
      <w:r w:rsidRPr="00D53D44">
        <w:rPr>
          <w:rFonts w:ascii="宋体" w:hAnsi="宋体" w:hint="eastAsia"/>
          <w:bCs/>
        </w:rPr>
        <w:t>工业大数据需要</w:t>
      </w:r>
      <w:r w:rsidRPr="00D53D44">
        <w:rPr>
          <w:rFonts w:ascii="宋体" w:hAnsi="宋体"/>
          <w:bCs/>
        </w:rPr>
        <w:t>海量的</w:t>
      </w:r>
      <w:r w:rsidRPr="00D53D44">
        <w:rPr>
          <w:rFonts w:ascii="宋体" w:hAnsi="宋体" w:hint="eastAsia"/>
          <w:bCs/>
        </w:rPr>
        <w:t>生产设备</w:t>
      </w:r>
      <w:r w:rsidRPr="00D53D44">
        <w:rPr>
          <w:rFonts w:ascii="宋体" w:hAnsi="宋体"/>
          <w:bCs/>
        </w:rPr>
        <w:t>历史数据和实时运行数据，</w:t>
      </w:r>
      <w:r w:rsidRPr="00D53D44">
        <w:rPr>
          <w:rFonts w:ascii="宋体" w:hAnsi="宋体" w:hint="eastAsia"/>
          <w:bCs/>
        </w:rPr>
        <w:t>这些</w:t>
      </w:r>
      <w:r w:rsidRPr="00D53D44">
        <w:rPr>
          <w:rFonts w:ascii="宋体" w:hAnsi="宋体"/>
          <w:bCs/>
        </w:rPr>
        <w:t>都需要通过一定的数据采集手段才能</w:t>
      </w:r>
      <w:r w:rsidRPr="00D53D44">
        <w:rPr>
          <w:rFonts w:ascii="宋体" w:hAnsi="宋体" w:hint="eastAsia"/>
          <w:bCs/>
        </w:rPr>
        <w:t>得到</w:t>
      </w:r>
      <w:r w:rsidRPr="00D53D44">
        <w:rPr>
          <w:rFonts w:ascii="宋体" w:hAnsi="宋体"/>
          <w:bCs/>
        </w:rPr>
        <w:t>，</w:t>
      </w:r>
      <w:r w:rsidRPr="00D53D44">
        <w:rPr>
          <w:rFonts w:ascii="宋体" w:hAnsi="宋体" w:hint="eastAsia"/>
          <w:bCs/>
        </w:rPr>
        <w:t>这也是</w:t>
      </w:r>
      <w:r w:rsidRPr="00D53D44">
        <w:rPr>
          <w:rFonts w:ascii="宋体" w:hAnsi="宋体"/>
          <w:bCs/>
        </w:rPr>
        <w:t>本课题的一个重要问题</w:t>
      </w:r>
      <w:r w:rsidR="00946A64" w:rsidRPr="00D53D44">
        <w:rPr>
          <w:rFonts w:ascii="宋体" w:hAnsi="宋体"/>
          <w:bCs/>
        </w:rPr>
        <w:t>，</w:t>
      </w:r>
      <w:r w:rsidR="00946A64" w:rsidRPr="00D53D44">
        <w:rPr>
          <w:rFonts w:ascii="宋体" w:hAnsi="宋体" w:hint="eastAsia"/>
          <w:bCs/>
        </w:rPr>
        <w:t>即</w:t>
      </w:r>
      <w:r w:rsidR="00946A64" w:rsidRPr="00D53D44">
        <w:rPr>
          <w:rFonts w:ascii="宋体" w:hAnsi="宋体"/>
          <w:bCs/>
        </w:rPr>
        <w:t>如何获取足量的数据来训练模型，</w:t>
      </w:r>
      <w:r w:rsidR="00946A64" w:rsidRPr="00D53D44">
        <w:rPr>
          <w:rFonts w:ascii="宋体" w:hAnsi="宋体" w:hint="eastAsia"/>
          <w:bCs/>
        </w:rPr>
        <w:t>使其</w:t>
      </w:r>
      <w:r w:rsidR="00946A64" w:rsidRPr="00D53D44">
        <w:rPr>
          <w:rFonts w:ascii="宋体" w:hAnsi="宋体"/>
          <w:bCs/>
        </w:rPr>
        <w:t>达到理想的</w:t>
      </w:r>
      <w:r w:rsidR="00946A64" w:rsidRPr="00D53D44">
        <w:rPr>
          <w:rFonts w:ascii="宋体" w:hAnsi="宋体" w:hint="eastAsia"/>
          <w:bCs/>
        </w:rPr>
        <w:t>性能</w:t>
      </w:r>
      <w:r w:rsidR="00946A64" w:rsidRPr="00D53D44">
        <w:rPr>
          <w:rFonts w:ascii="宋体" w:hAnsi="宋体"/>
          <w:bCs/>
        </w:rPr>
        <w:t>与精度。</w:t>
      </w:r>
    </w:p>
    <w:p w14:paraId="45A4349F" w14:textId="77777777" w:rsidR="00A72B94" w:rsidRPr="00D53D44" w:rsidRDefault="00A72B94" w:rsidP="00D53D44">
      <w:pPr>
        <w:spacing w:line="360" w:lineRule="auto"/>
        <w:rPr>
          <w:rFonts w:asciiTheme="majorEastAsia" w:eastAsiaTheme="majorEastAsia" w:hAnsiTheme="majorEastAsia"/>
          <w:b/>
          <w:bCs/>
        </w:rPr>
      </w:pPr>
    </w:p>
    <w:p w14:paraId="47839725" w14:textId="61684118" w:rsidR="0047636D" w:rsidRPr="00B87E15" w:rsidRDefault="00651CE7" w:rsidP="00B87E15">
      <w:pPr>
        <w:spacing w:line="360" w:lineRule="auto"/>
        <w:rPr>
          <w:rFonts w:asciiTheme="majorEastAsia" w:eastAsiaTheme="majorEastAsia" w:hAnsiTheme="majorEastAsia"/>
          <w:b/>
          <w:bCs/>
        </w:rPr>
      </w:pPr>
      <w:r w:rsidRPr="00B87E15">
        <w:rPr>
          <w:rFonts w:asciiTheme="majorEastAsia" w:eastAsiaTheme="majorEastAsia" w:hAnsiTheme="majorEastAsia"/>
          <w:b/>
          <w:bCs/>
        </w:rPr>
        <w:t xml:space="preserve">3. </w:t>
      </w:r>
      <w:r w:rsidRPr="00B87E15">
        <w:rPr>
          <w:rFonts w:asciiTheme="majorEastAsia" w:eastAsiaTheme="majorEastAsia" w:hAnsiTheme="majorEastAsia" w:hint="eastAsia"/>
          <w:b/>
          <w:bCs/>
        </w:rPr>
        <w:t>主要研究内容</w:t>
      </w:r>
    </w:p>
    <w:p w14:paraId="1E4A490D" w14:textId="77777777" w:rsidR="00651CE7" w:rsidRPr="00D53D44" w:rsidRDefault="0047636D" w:rsidP="00D53D44">
      <w:pPr>
        <w:spacing w:line="360" w:lineRule="auto"/>
        <w:ind w:firstLine="420"/>
        <w:rPr>
          <w:rFonts w:ascii="宋体" w:hAnsi="宋体"/>
          <w:bCs/>
        </w:rPr>
      </w:pPr>
      <w:r w:rsidRPr="00D53D44">
        <w:rPr>
          <w:rFonts w:ascii="宋体" w:hAnsi="宋体"/>
          <w:bCs/>
        </w:rPr>
        <w:t>3.1</w:t>
      </w:r>
      <w:r w:rsidR="00F7401E" w:rsidRPr="00D53D44">
        <w:rPr>
          <w:rFonts w:ascii="宋体" w:hAnsi="宋体"/>
          <w:bCs/>
        </w:rPr>
        <w:t>研究数据挖掘算法，</w:t>
      </w:r>
      <w:r w:rsidRPr="00D53D44">
        <w:rPr>
          <w:rFonts w:ascii="宋体" w:hAnsi="宋体" w:hint="eastAsia"/>
          <w:bCs/>
        </w:rPr>
        <w:t>采集</w:t>
      </w:r>
      <w:r w:rsidRPr="00D53D44">
        <w:rPr>
          <w:rFonts w:ascii="宋体" w:hAnsi="宋体"/>
          <w:bCs/>
        </w:rPr>
        <w:t>数据进行</w:t>
      </w:r>
      <w:r w:rsidR="007016AE" w:rsidRPr="00D53D44">
        <w:rPr>
          <w:rFonts w:ascii="宋体" w:hAnsi="宋体"/>
          <w:bCs/>
        </w:rPr>
        <w:t>模型构建，</w:t>
      </w:r>
      <w:r w:rsidR="007016AE" w:rsidRPr="00D53D44">
        <w:rPr>
          <w:rFonts w:ascii="宋体" w:hAnsi="宋体" w:hint="eastAsia"/>
          <w:bCs/>
        </w:rPr>
        <w:t>并且</w:t>
      </w:r>
      <w:r w:rsidR="007016AE" w:rsidRPr="00D53D44">
        <w:rPr>
          <w:rFonts w:ascii="宋体" w:hAnsi="宋体"/>
          <w:bCs/>
        </w:rPr>
        <w:t>根据</w:t>
      </w:r>
      <w:r w:rsidR="007016AE" w:rsidRPr="00D53D44">
        <w:rPr>
          <w:rFonts w:ascii="宋体" w:hAnsi="宋体" w:hint="eastAsia"/>
          <w:bCs/>
        </w:rPr>
        <w:t>新的</w:t>
      </w:r>
      <w:r w:rsidR="007016AE" w:rsidRPr="00D53D44">
        <w:rPr>
          <w:rFonts w:ascii="宋体" w:hAnsi="宋体"/>
          <w:bCs/>
        </w:rPr>
        <w:t>数据进行</w:t>
      </w:r>
      <w:r w:rsidR="007016AE" w:rsidRPr="00D53D44">
        <w:rPr>
          <w:rFonts w:ascii="宋体" w:hAnsi="宋体" w:hint="eastAsia"/>
          <w:bCs/>
        </w:rPr>
        <w:t>模型改进</w:t>
      </w:r>
      <w:r w:rsidR="007016AE" w:rsidRPr="00D53D44">
        <w:rPr>
          <w:rFonts w:ascii="宋体" w:hAnsi="宋体"/>
          <w:bCs/>
        </w:rPr>
        <w:t>、</w:t>
      </w:r>
      <w:r w:rsidR="007016AE" w:rsidRPr="00D53D44">
        <w:rPr>
          <w:rFonts w:ascii="宋体" w:hAnsi="宋体" w:hint="eastAsia"/>
          <w:bCs/>
        </w:rPr>
        <w:t>重构</w:t>
      </w:r>
      <w:r w:rsidR="004D1C46" w:rsidRPr="00D53D44">
        <w:rPr>
          <w:rFonts w:ascii="宋体" w:hAnsi="宋体"/>
          <w:bCs/>
        </w:rPr>
        <w:t>；</w:t>
      </w:r>
    </w:p>
    <w:p w14:paraId="22E12CB3" w14:textId="77777777" w:rsidR="0047636D" w:rsidRPr="00D53D44" w:rsidRDefault="0047636D" w:rsidP="00D53D44">
      <w:pPr>
        <w:spacing w:line="360" w:lineRule="auto"/>
        <w:ind w:firstLine="420"/>
        <w:rPr>
          <w:rFonts w:ascii="宋体" w:hAnsi="宋体"/>
          <w:bCs/>
        </w:rPr>
      </w:pPr>
      <w:r w:rsidRPr="00D53D44">
        <w:rPr>
          <w:rFonts w:ascii="宋体" w:hAnsi="宋体" w:hint="eastAsia"/>
          <w:bCs/>
        </w:rPr>
        <w:t xml:space="preserve">3.2 </w:t>
      </w:r>
      <w:r w:rsidRPr="00D53D44">
        <w:rPr>
          <w:rFonts w:ascii="宋体" w:hAnsi="宋体"/>
          <w:bCs/>
        </w:rPr>
        <w:t>研究关联度计算算法，</w:t>
      </w:r>
      <w:r w:rsidRPr="00D53D44">
        <w:rPr>
          <w:rFonts w:ascii="宋体" w:hAnsi="宋体" w:hint="eastAsia"/>
          <w:bCs/>
        </w:rPr>
        <w:t>对</w:t>
      </w:r>
      <w:r w:rsidRPr="00D53D44">
        <w:rPr>
          <w:rFonts w:ascii="宋体" w:hAnsi="宋体"/>
          <w:bCs/>
        </w:rPr>
        <w:t>故障数据进行</w:t>
      </w:r>
      <w:r w:rsidRPr="00D53D44">
        <w:rPr>
          <w:rFonts w:ascii="宋体" w:hAnsi="宋体" w:hint="eastAsia"/>
          <w:bCs/>
        </w:rPr>
        <w:t>适当处理</w:t>
      </w:r>
      <w:r w:rsidR="000E0467" w:rsidRPr="00D53D44">
        <w:rPr>
          <w:rFonts w:ascii="宋体" w:hAnsi="宋体"/>
          <w:bCs/>
        </w:rPr>
        <w:t>，</w:t>
      </w:r>
      <w:r w:rsidR="000E0467" w:rsidRPr="00D53D44">
        <w:rPr>
          <w:rFonts w:ascii="宋体" w:hAnsi="宋体" w:hint="eastAsia"/>
          <w:bCs/>
        </w:rPr>
        <w:t>提高</w:t>
      </w:r>
      <w:r w:rsidR="000E0467" w:rsidRPr="00D53D44">
        <w:rPr>
          <w:rFonts w:ascii="宋体" w:hAnsi="宋体"/>
          <w:bCs/>
        </w:rPr>
        <w:t>最后</w:t>
      </w:r>
      <w:r w:rsidR="000E0467" w:rsidRPr="00D53D44">
        <w:rPr>
          <w:rFonts w:ascii="宋体" w:hAnsi="宋体" w:hint="eastAsia"/>
          <w:bCs/>
        </w:rPr>
        <w:t>得到</w:t>
      </w:r>
      <w:r w:rsidR="000E0467" w:rsidRPr="00D53D44">
        <w:rPr>
          <w:rFonts w:ascii="宋体" w:hAnsi="宋体"/>
          <w:bCs/>
        </w:rPr>
        <w:t>的</w:t>
      </w:r>
      <w:r w:rsidR="000E0467" w:rsidRPr="00D53D44">
        <w:rPr>
          <w:rFonts w:ascii="宋体" w:hAnsi="宋体" w:hint="eastAsia"/>
          <w:bCs/>
        </w:rPr>
        <w:t>故障模型的</w:t>
      </w:r>
      <w:r w:rsidR="000E0467" w:rsidRPr="00D53D44">
        <w:rPr>
          <w:rFonts w:ascii="宋体" w:hAnsi="宋体"/>
          <w:bCs/>
        </w:rPr>
        <w:t>精度</w:t>
      </w:r>
      <w:r w:rsidR="004D1C46" w:rsidRPr="00D53D44">
        <w:rPr>
          <w:rFonts w:ascii="宋体" w:hAnsi="宋体"/>
          <w:bCs/>
        </w:rPr>
        <w:t>；</w:t>
      </w:r>
    </w:p>
    <w:p w14:paraId="337C929D" w14:textId="77777777" w:rsidR="00513C14" w:rsidRPr="00D53D44" w:rsidRDefault="0047636D" w:rsidP="00D53D44">
      <w:pPr>
        <w:spacing w:line="360" w:lineRule="auto"/>
        <w:ind w:firstLine="420"/>
        <w:rPr>
          <w:rFonts w:ascii="宋体" w:hAnsi="宋体"/>
          <w:bCs/>
        </w:rPr>
      </w:pPr>
      <w:r w:rsidRPr="00D53D44">
        <w:rPr>
          <w:rFonts w:ascii="宋体" w:hAnsi="宋体" w:hint="eastAsia"/>
          <w:bCs/>
        </w:rPr>
        <w:t xml:space="preserve">3.3 </w:t>
      </w:r>
      <w:r w:rsidR="00AA3C7A" w:rsidRPr="00D53D44">
        <w:rPr>
          <w:rFonts w:ascii="宋体" w:hAnsi="宋体" w:hint="eastAsia"/>
          <w:bCs/>
        </w:rPr>
        <w:t>研究</w:t>
      </w:r>
      <w:r w:rsidR="00AA3C7A" w:rsidRPr="00D53D44">
        <w:rPr>
          <w:rFonts w:ascii="宋体" w:hAnsi="宋体"/>
          <w:bCs/>
        </w:rPr>
        <w:t>机器设备的</w:t>
      </w:r>
      <w:r w:rsidR="00AA3C7A" w:rsidRPr="00D53D44">
        <w:rPr>
          <w:rFonts w:ascii="宋体" w:hAnsi="宋体" w:hint="eastAsia"/>
          <w:bCs/>
        </w:rPr>
        <w:t>属性</w:t>
      </w:r>
      <w:r w:rsidR="00AA3C7A" w:rsidRPr="00D53D44">
        <w:rPr>
          <w:rFonts w:ascii="宋体" w:hAnsi="宋体"/>
          <w:bCs/>
        </w:rPr>
        <w:t>之间</w:t>
      </w:r>
      <w:r w:rsidR="00AA3C7A" w:rsidRPr="00D53D44">
        <w:rPr>
          <w:rFonts w:ascii="宋体" w:hAnsi="宋体" w:hint="eastAsia"/>
          <w:bCs/>
        </w:rPr>
        <w:t>的</w:t>
      </w:r>
      <w:r w:rsidR="00AA3C7A" w:rsidRPr="00D53D44">
        <w:rPr>
          <w:rFonts w:ascii="宋体" w:hAnsi="宋体"/>
          <w:bCs/>
        </w:rPr>
        <w:t>联系，</w:t>
      </w:r>
      <w:r w:rsidR="0090387E" w:rsidRPr="00D53D44">
        <w:rPr>
          <w:rFonts w:ascii="宋体" w:hAnsi="宋体"/>
          <w:bCs/>
        </w:rPr>
        <w:t>有效的剔除</w:t>
      </w:r>
      <w:r w:rsidR="0090387E" w:rsidRPr="00D53D44">
        <w:rPr>
          <w:rFonts w:ascii="宋体" w:hAnsi="宋体" w:hint="eastAsia"/>
          <w:bCs/>
        </w:rPr>
        <w:t>一些对</w:t>
      </w:r>
      <w:r w:rsidR="0090387E" w:rsidRPr="00D53D44">
        <w:rPr>
          <w:rFonts w:ascii="宋体" w:hAnsi="宋体"/>
          <w:bCs/>
        </w:rPr>
        <w:t>模型精度无益的内容</w:t>
      </w:r>
      <w:r w:rsidR="004D1C46" w:rsidRPr="00D53D44">
        <w:rPr>
          <w:rFonts w:ascii="宋体" w:hAnsi="宋体"/>
          <w:bCs/>
        </w:rPr>
        <w:t>，</w:t>
      </w:r>
      <w:r w:rsidR="004D1C46" w:rsidRPr="00D53D44">
        <w:rPr>
          <w:rFonts w:ascii="宋体" w:hAnsi="宋体" w:hint="eastAsia"/>
          <w:bCs/>
        </w:rPr>
        <w:t>提高</w:t>
      </w:r>
      <w:r w:rsidR="004D1C46" w:rsidRPr="00D53D44">
        <w:rPr>
          <w:rFonts w:ascii="宋体" w:hAnsi="宋体"/>
          <w:bCs/>
        </w:rPr>
        <w:t>运行效率；</w:t>
      </w:r>
    </w:p>
    <w:p w14:paraId="4D1164BB" w14:textId="77777777" w:rsidR="00FE33D8" w:rsidRPr="00D53D44" w:rsidRDefault="00FE33D8" w:rsidP="00D53D44">
      <w:pPr>
        <w:spacing w:line="360" w:lineRule="auto"/>
        <w:ind w:firstLine="420"/>
        <w:rPr>
          <w:rFonts w:ascii="宋体" w:hAnsi="宋体"/>
          <w:bCs/>
        </w:rPr>
      </w:pPr>
      <w:r w:rsidRPr="00D53D44">
        <w:rPr>
          <w:rFonts w:ascii="宋体" w:hAnsi="宋体" w:hint="eastAsia"/>
          <w:bCs/>
        </w:rPr>
        <w:t xml:space="preserve">3.4 </w:t>
      </w:r>
      <w:r w:rsidR="00CF1E3F" w:rsidRPr="00D53D44">
        <w:rPr>
          <w:rFonts w:ascii="宋体" w:hAnsi="宋体"/>
          <w:bCs/>
        </w:rPr>
        <w:t>研究模型的改进方案，</w:t>
      </w:r>
      <w:r w:rsidR="00CF1E3F" w:rsidRPr="00D53D44">
        <w:rPr>
          <w:rFonts w:ascii="宋体" w:hAnsi="宋体" w:hint="eastAsia"/>
          <w:bCs/>
        </w:rPr>
        <w:t>如决策树中</w:t>
      </w:r>
      <w:r w:rsidR="00CF1E3F" w:rsidRPr="00D53D44">
        <w:rPr>
          <w:rFonts w:ascii="宋体" w:hAnsi="宋体"/>
          <w:bCs/>
        </w:rPr>
        <w:t>的“剪枝”方法，</w:t>
      </w:r>
      <w:r w:rsidR="00CF1E3F" w:rsidRPr="00D53D44">
        <w:rPr>
          <w:rFonts w:ascii="宋体" w:hAnsi="宋体" w:hint="eastAsia"/>
          <w:bCs/>
        </w:rPr>
        <w:t>对</w:t>
      </w:r>
      <w:r w:rsidR="00CF1E3F" w:rsidRPr="00D53D44">
        <w:rPr>
          <w:rFonts w:ascii="宋体" w:hAnsi="宋体"/>
          <w:bCs/>
        </w:rPr>
        <w:t>模型进行精简</w:t>
      </w:r>
      <w:r w:rsidR="00AD06D6" w:rsidRPr="00D53D44">
        <w:rPr>
          <w:rFonts w:ascii="宋体" w:hAnsi="宋体"/>
          <w:bCs/>
        </w:rPr>
        <w:t>，</w:t>
      </w:r>
      <w:r w:rsidR="00AD06D6" w:rsidRPr="00D53D44">
        <w:rPr>
          <w:rFonts w:ascii="宋体" w:hAnsi="宋体" w:hint="eastAsia"/>
          <w:bCs/>
        </w:rPr>
        <w:t>减少</w:t>
      </w:r>
      <w:r w:rsidR="00F55BAF" w:rsidRPr="00D53D44">
        <w:rPr>
          <w:rFonts w:ascii="宋体" w:hAnsi="宋体"/>
          <w:bCs/>
        </w:rPr>
        <w:t>模型构建</w:t>
      </w:r>
      <w:r w:rsidR="00F55BAF" w:rsidRPr="00D53D44">
        <w:rPr>
          <w:rFonts w:ascii="宋体" w:hAnsi="宋体" w:hint="eastAsia"/>
          <w:bCs/>
        </w:rPr>
        <w:t>所消耗</w:t>
      </w:r>
      <w:r w:rsidR="00F55BAF" w:rsidRPr="00D53D44">
        <w:rPr>
          <w:rFonts w:ascii="宋体" w:hAnsi="宋体"/>
          <w:bCs/>
        </w:rPr>
        <w:t>的资源。</w:t>
      </w:r>
    </w:p>
    <w:p w14:paraId="2F522FA7" w14:textId="77777777" w:rsidR="00513C14" w:rsidRPr="00B87E15" w:rsidRDefault="00513C14" w:rsidP="00B87E15">
      <w:pPr>
        <w:spacing w:line="360" w:lineRule="auto"/>
        <w:rPr>
          <w:rFonts w:asciiTheme="majorEastAsia" w:eastAsiaTheme="majorEastAsia" w:hAnsiTheme="majorEastAsia"/>
          <w:b/>
          <w:bCs/>
        </w:rPr>
      </w:pPr>
    </w:p>
    <w:p w14:paraId="7EFAEBB6" w14:textId="4846912A" w:rsidR="00513C14" w:rsidRDefault="00513C14" w:rsidP="00B87E15">
      <w:pPr>
        <w:spacing w:line="360" w:lineRule="auto"/>
        <w:rPr>
          <w:rFonts w:asciiTheme="majorEastAsia" w:eastAsiaTheme="majorEastAsia" w:hAnsiTheme="majorEastAsia"/>
          <w:b/>
          <w:bCs/>
        </w:rPr>
      </w:pPr>
      <w:r w:rsidRPr="00B87E15">
        <w:rPr>
          <w:rFonts w:asciiTheme="majorEastAsia" w:eastAsiaTheme="majorEastAsia" w:hAnsiTheme="majorEastAsia" w:hint="eastAsia"/>
          <w:b/>
          <w:bCs/>
        </w:rPr>
        <w:lastRenderedPageBreak/>
        <w:t>4. 完成课题的</w:t>
      </w:r>
      <w:r w:rsidRPr="00B87E15">
        <w:rPr>
          <w:rFonts w:asciiTheme="majorEastAsia" w:eastAsiaTheme="majorEastAsia" w:hAnsiTheme="majorEastAsia"/>
          <w:b/>
          <w:bCs/>
        </w:rPr>
        <w:t>方案</w:t>
      </w:r>
    </w:p>
    <w:p w14:paraId="563BCDC0" w14:textId="77777777" w:rsidR="00E92832" w:rsidRPr="00B87E15" w:rsidRDefault="00E92832" w:rsidP="00B87E15">
      <w:pPr>
        <w:spacing w:line="360" w:lineRule="auto"/>
        <w:rPr>
          <w:rFonts w:asciiTheme="majorEastAsia" w:eastAsiaTheme="majorEastAsia" w:hAnsiTheme="majorEastAsia" w:hint="eastAsia"/>
          <w:b/>
          <w:bCs/>
        </w:rPr>
      </w:pPr>
      <w:bookmarkStart w:id="2" w:name="_GoBack"/>
      <w:bookmarkEnd w:id="2"/>
    </w:p>
    <w:p w14:paraId="7B31A158" w14:textId="77777777" w:rsidR="000342E3" w:rsidRPr="00D53D44" w:rsidRDefault="000342E3" w:rsidP="00D53D44">
      <w:pPr>
        <w:spacing w:line="360" w:lineRule="auto"/>
        <w:ind w:firstLine="437"/>
        <w:rPr>
          <w:rFonts w:ascii="宋体" w:hAnsi="宋体"/>
          <w:b/>
          <w:bCs/>
        </w:rPr>
      </w:pPr>
      <w:r w:rsidRPr="00D53D44">
        <w:rPr>
          <w:rFonts w:ascii="宋体" w:hAnsi="宋体"/>
          <w:b/>
          <w:bCs/>
        </w:rPr>
        <w:t xml:space="preserve">4. 1 </w:t>
      </w:r>
      <w:r w:rsidR="00335B90" w:rsidRPr="00D53D44">
        <w:rPr>
          <w:rFonts w:ascii="宋体" w:hAnsi="宋体" w:hint="eastAsia"/>
          <w:b/>
          <w:bCs/>
        </w:rPr>
        <w:t>构建</w:t>
      </w:r>
      <w:r w:rsidR="00335B90" w:rsidRPr="00D53D44">
        <w:rPr>
          <w:rFonts w:ascii="宋体" w:hAnsi="宋体"/>
          <w:b/>
          <w:bCs/>
        </w:rPr>
        <w:t>故障树（基于</w:t>
      </w:r>
      <w:r w:rsidR="00335B90" w:rsidRPr="00D53D44">
        <w:rPr>
          <w:rFonts w:ascii="宋体" w:hAnsi="宋体" w:hint="eastAsia"/>
          <w:b/>
          <w:bCs/>
        </w:rPr>
        <w:t>决策树</w:t>
      </w:r>
      <w:r w:rsidR="00335B90" w:rsidRPr="00D53D44">
        <w:rPr>
          <w:rFonts w:ascii="宋体" w:hAnsi="宋体"/>
          <w:b/>
          <w:bCs/>
        </w:rPr>
        <w:t>）</w:t>
      </w:r>
    </w:p>
    <w:p w14:paraId="4FAF4442" w14:textId="1989807F" w:rsidR="00DC67F2" w:rsidRPr="00D53D44" w:rsidRDefault="00335B90" w:rsidP="00D53D44">
      <w:pPr>
        <w:spacing w:line="360" w:lineRule="auto"/>
        <w:ind w:firstLine="420"/>
        <w:rPr>
          <w:rFonts w:ascii="宋体" w:hAnsi="宋体"/>
          <w:bCs/>
        </w:rPr>
      </w:pPr>
      <w:r w:rsidRPr="00D53D44">
        <w:rPr>
          <w:rFonts w:ascii="宋体" w:hAnsi="宋体" w:hint="eastAsia"/>
          <w:bCs/>
        </w:rPr>
        <w:t>采用</w:t>
      </w:r>
      <w:r w:rsidRPr="00D53D44">
        <w:rPr>
          <w:rFonts w:ascii="宋体" w:hAnsi="宋体"/>
          <w:bCs/>
        </w:rPr>
        <w:t>决策树算法，</w:t>
      </w:r>
      <w:r w:rsidRPr="00D53D44">
        <w:rPr>
          <w:rFonts w:ascii="宋体" w:hAnsi="宋体" w:hint="eastAsia"/>
          <w:bCs/>
        </w:rPr>
        <w:t>结合</w:t>
      </w:r>
      <w:r w:rsidRPr="00D53D44">
        <w:rPr>
          <w:rFonts w:ascii="宋体" w:hAnsi="宋体"/>
          <w:bCs/>
        </w:rPr>
        <w:t>大量历史</w:t>
      </w:r>
      <w:r w:rsidRPr="00D53D44">
        <w:rPr>
          <w:rFonts w:ascii="宋体" w:hAnsi="宋体" w:hint="eastAsia"/>
          <w:bCs/>
        </w:rPr>
        <w:t>数据</w:t>
      </w:r>
      <w:r w:rsidRPr="00D53D44">
        <w:rPr>
          <w:rFonts w:ascii="宋体" w:hAnsi="宋体"/>
          <w:bCs/>
        </w:rPr>
        <w:t>，</w:t>
      </w:r>
      <w:r w:rsidRPr="00D53D44">
        <w:rPr>
          <w:rFonts w:ascii="宋体" w:hAnsi="宋体" w:hint="eastAsia"/>
          <w:bCs/>
        </w:rPr>
        <w:t>构建</w:t>
      </w:r>
      <w:r w:rsidRPr="00D53D44">
        <w:rPr>
          <w:rFonts w:ascii="宋体" w:hAnsi="宋体"/>
          <w:bCs/>
        </w:rPr>
        <w:t>一个</w:t>
      </w:r>
      <w:r w:rsidR="005A3928" w:rsidRPr="00D53D44">
        <w:rPr>
          <w:rFonts w:ascii="宋体" w:hAnsi="宋体"/>
          <w:bCs/>
        </w:rPr>
        <w:t>故障树模型</w:t>
      </w:r>
      <w:r w:rsidR="009C2E7C" w:rsidRPr="00D53D44">
        <w:rPr>
          <w:rFonts w:ascii="宋体" w:hAnsi="宋体"/>
          <w:bCs/>
        </w:rPr>
        <w:t>。决策树模型是一种树形结构，</w:t>
      </w:r>
      <w:r w:rsidR="00DC67F2" w:rsidRPr="00D53D44">
        <w:rPr>
          <w:rFonts w:ascii="宋体" w:hAnsi="宋体" w:hint="eastAsia"/>
          <w:bCs/>
        </w:rPr>
        <w:t>在</w:t>
      </w:r>
      <w:r w:rsidR="00DC67F2" w:rsidRPr="00D53D44">
        <w:rPr>
          <w:rFonts w:ascii="宋体" w:hAnsi="宋体"/>
          <w:bCs/>
        </w:rPr>
        <w:t>构建过程中需要用到两个很重要的概念：</w:t>
      </w:r>
    </w:p>
    <w:p w14:paraId="19D38D4E" w14:textId="39E71501" w:rsidR="00E052BE" w:rsidRPr="00D53D44" w:rsidRDefault="00E052BE" w:rsidP="00D53D44">
      <w:pPr>
        <w:spacing w:line="360" w:lineRule="auto"/>
        <w:ind w:firstLine="437"/>
        <w:rPr>
          <w:rFonts w:ascii="宋体" w:hAnsi="宋体"/>
          <w:b/>
          <w:bCs/>
        </w:rPr>
      </w:pPr>
      <w:r w:rsidRPr="00D53D44">
        <w:rPr>
          <w:rFonts w:ascii="宋体" w:hAnsi="宋体" w:hint="eastAsia"/>
          <w:b/>
          <w:bCs/>
        </w:rPr>
        <w:t>4.1.1 信息熵</w:t>
      </w:r>
    </w:p>
    <w:p w14:paraId="7CEB7029" w14:textId="15F03D11" w:rsidR="00246ECD" w:rsidRPr="00D53D44" w:rsidRDefault="00DC67F2"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002A68CD" w:rsidRPr="00D53D44">
        <w:rPr>
          <w:rFonts w:ascii="宋体" w:hAnsi="宋体"/>
          <w:bCs/>
        </w:rPr>
        <w:t>D</w:t>
      </w:r>
      <w:r w:rsidR="002A68CD" w:rsidRPr="00D53D44">
        <w:rPr>
          <w:rFonts w:ascii="宋体" w:hAnsi="宋体" w:hint="eastAsia"/>
          <w:bCs/>
        </w:rPr>
        <w:t>中</w:t>
      </w:r>
      <w:r w:rsidRPr="00D53D44">
        <w:rPr>
          <w:rFonts w:ascii="宋体" w:hAnsi="宋体"/>
          <w:bCs/>
        </w:rPr>
        <w:t>有</w:t>
      </w:r>
      <w:r w:rsidR="00B7088B" w:rsidRPr="00D53D44">
        <w:rPr>
          <w:rFonts w:ascii="宋体" w:hAnsi="宋体"/>
          <w:bCs/>
        </w:rPr>
        <w:t>N</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w:t>
      </w:r>
      <w:r w:rsidRPr="00D53D44">
        <w:rPr>
          <w:rFonts w:ascii="宋体" w:hAnsi="宋体" w:hint="eastAsia"/>
          <w:bCs/>
        </w:rPr>
        <w:t>而整个</w:t>
      </w:r>
      <w:r w:rsidRPr="00D53D44">
        <w:rPr>
          <w:rFonts w:ascii="宋体" w:hAnsi="宋体"/>
          <w:bCs/>
        </w:rPr>
        <w:t>样本</w:t>
      </w:r>
      <w:r w:rsidRPr="00D53D44">
        <w:rPr>
          <w:rFonts w:ascii="宋体" w:hAnsi="宋体" w:hint="eastAsia"/>
          <w:bCs/>
        </w:rPr>
        <w:t>有</w:t>
      </w:r>
      <w:r w:rsidRPr="00D53D44">
        <w:rPr>
          <w:rFonts w:ascii="宋体" w:hAnsi="宋体"/>
          <w:bCs/>
        </w:rPr>
        <w:t>k</w:t>
      </w:r>
      <w:proofErr w:type="gramStart"/>
      <w:r w:rsidRPr="00D53D44">
        <w:rPr>
          <w:rFonts w:ascii="宋体" w:hAnsi="宋体"/>
          <w:bCs/>
        </w:rPr>
        <w:t>个</w:t>
      </w:r>
      <w:proofErr w:type="gramEnd"/>
      <w:r w:rsidRPr="00D53D44">
        <w:rPr>
          <w:rFonts w:ascii="宋体" w:hAnsi="宋体"/>
          <w:bCs/>
        </w:rPr>
        <w:t>分类，</w:t>
      </w:r>
      <w:r w:rsidR="002A68CD" w:rsidRPr="00D53D44">
        <w:rPr>
          <w:rFonts w:ascii="宋体" w:hAnsi="宋体"/>
          <w:bCs/>
        </w:rPr>
        <w:t>每个分类对应的</w:t>
      </w:r>
      <w:r w:rsidR="00B7088B" w:rsidRPr="00D53D44">
        <w:rPr>
          <w:rFonts w:ascii="宋体" w:hAnsi="宋体" w:hint="eastAsia"/>
          <w:bCs/>
        </w:rPr>
        <w:t>样本数量</w:t>
      </w:r>
      <w:r w:rsidR="00B7088B" w:rsidRPr="00D53D44">
        <w:rPr>
          <w:rFonts w:ascii="宋体" w:hAnsi="宋体"/>
          <w:bCs/>
        </w:rPr>
        <w:t>为</w:t>
      </w:r>
      <m:oMath>
        <m:sSub>
          <m:sSubPr>
            <m:ctrlPr>
              <w:rPr>
                <w:rFonts w:ascii="Cambria Math" w:hAnsi="Cambria Math"/>
                <w:bCs/>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oMath>
      <w:r w:rsidR="00B7088B" w:rsidRPr="00D53D44">
        <w:rPr>
          <w:rFonts w:ascii="宋体" w:hAnsi="宋体" w:hint="eastAsia"/>
          <w:bCs/>
        </w:rPr>
        <w:t>那么</w:t>
      </w:r>
      <w:r w:rsidRPr="00D53D44">
        <w:rPr>
          <w:rFonts w:ascii="宋体" w:hAnsi="宋体"/>
          <w:bCs/>
        </w:rPr>
        <w:t>对于每个</w:t>
      </w:r>
      <w:r w:rsidRPr="00D53D44">
        <w:rPr>
          <w:rFonts w:ascii="宋体" w:hAnsi="宋体" w:hint="eastAsia"/>
          <w:bCs/>
        </w:rPr>
        <w:t>分类</w:t>
      </w:r>
      <w:r w:rsidRPr="00D53D44">
        <w:rPr>
          <w:rFonts w:ascii="宋体" w:hAnsi="宋体"/>
          <w:bCs/>
        </w:rPr>
        <w:t>，</w:t>
      </w:r>
      <w:r w:rsidR="002A68CD" w:rsidRPr="00D53D44">
        <w:rPr>
          <w:rFonts w:ascii="宋体" w:hAnsi="宋体" w:hint="eastAsia"/>
          <w:bCs/>
        </w:rPr>
        <w:t>他们</w:t>
      </w:r>
      <w:r w:rsidR="002A68CD" w:rsidRPr="00D53D44">
        <w:rPr>
          <w:rFonts w:ascii="宋体" w:hAnsi="宋体"/>
          <w:bCs/>
        </w:rPr>
        <w:t>各自占据的</w:t>
      </w:r>
      <w:r w:rsidR="00B7088B" w:rsidRPr="00D53D44">
        <w:rPr>
          <w:rFonts w:ascii="宋体" w:hAnsi="宋体" w:hint="eastAsia"/>
          <w:bCs/>
        </w:rPr>
        <w:t>信息</w:t>
      </w:r>
      <w:r w:rsidR="00B7088B" w:rsidRPr="00D53D44">
        <w:rPr>
          <w:rFonts w:ascii="宋体" w:hAnsi="宋体"/>
          <w:bCs/>
        </w:rPr>
        <w:t>量</w:t>
      </w:r>
      <w:r w:rsidR="002A68CD" w:rsidRPr="00D53D44">
        <w:rPr>
          <w:rFonts w:ascii="宋体" w:hAnsi="宋体"/>
          <w:bCs/>
        </w:rPr>
        <w:t>为：</w:t>
      </w:r>
    </w:p>
    <w:p w14:paraId="4BBE2620" w14:textId="4E256FA8" w:rsidR="00B7088B" w:rsidRPr="00D53D44" w:rsidRDefault="002A68CD" w:rsidP="00D53D44">
      <w:pPr>
        <w:spacing w:line="360" w:lineRule="auto"/>
        <w:ind w:firstLine="420"/>
        <w:rPr>
          <w:rFonts w:ascii="宋体" w:hAnsi="宋体"/>
          <w:bCs/>
        </w:rPr>
      </w:pPr>
      <m:oMathPara>
        <m:oMathParaPr>
          <m:jc m:val="center"/>
        </m:oMathParaPr>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 xml:space="preserve">= </m:t>
          </m:r>
          <m:sSub>
            <m:sSubPr>
              <m:ctrlPr>
                <w:rPr>
                  <w:rFonts w:ascii="Cambria Math" w:hAnsi="Cambria Math"/>
                  <w:bCs/>
                </w:rPr>
              </m:ctrlPr>
            </m:sSubPr>
            <m:e>
              <m:r>
                <w:rPr>
                  <w:rFonts w:ascii="Cambria Math" w:hAnsi="Cambria Math"/>
                </w:rPr>
                <m:t>N</m:t>
              </m:r>
            </m:e>
            <m:sub>
              <m:r>
                <w:rPr>
                  <w:rFonts w:ascii="Cambria Math" w:hAnsi="Cambria Math"/>
                </w:rPr>
                <m:t>i</m:t>
              </m:r>
            </m:sub>
          </m:sSub>
          <m:r>
            <m:rPr>
              <m:sty m:val="p"/>
            </m:rPr>
            <w:rPr>
              <w:rFonts w:ascii="Cambria Math" w:hAnsi="Cambria Math"/>
            </w:rPr>
            <m:t xml:space="preserve">/N( </m:t>
          </m:r>
          <m:r>
            <w:rPr>
              <w:rFonts w:ascii="Cambria Math" w:hAnsi="Cambria Math"/>
            </w:rPr>
            <m:t>i</m:t>
          </m:r>
          <m:r>
            <m:rPr>
              <m:sty m:val="p"/>
            </m:rPr>
            <w:rPr>
              <w:rFonts w:ascii="Cambria Math" w:hAnsi="Cambria Math"/>
            </w:rPr>
            <m:t>=1,2,3···</m:t>
          </m:r>
          <m:r>
            <w:rPr>
              <w:rFonts w:ascii="Cambria Math" w:hAnsi="Cambria Math"/>
            </w:rPr>
            <m:t>k</m:t>
          </m:r>
          <m:r>
            <m:rPr>
              <m:sty m:val="p"/>
            </m:rPr>
            <w:rPr>
              <w:rFonts w:ascii="Cambria Math" w:hAnsi="Cambria Math"/>
            </w:rPr>
            <m:t>)</m:t>
          </m:r>
        </m:oMath>
      </m:oMathPara>
    </w:p>
    <w:p w14:paraId="6C57FD7B" w14:textId="55567AB3" w:rsidR="002A68CD" w:rsidRPr="00D53D44" w:rsidRDefault="00630E62" w:rsidP="00E92832">
      <w:pPr>
        <w:spacing w:line="360" w:lineRule="auto"/>
        <w:rPr>
          <w:rFonts w:ascii="宋体" w:hAnsi="宋体"/>
          <w:bCs/>
        </w:rPr>
      </w:pPr>
      <w:r w:rsidRPr="00D53D44">
        <w:rPr>
          <w:rFonts w:ascii="宋体" w:hAnsi="宋体" w:hint="eastAsia"/>
          <w:bCs/>
        </w:rPr>
        <w:t>则此</w:t>
      </w:r>
      <w:r w:rsidRPr="00D53D44">
        <w:rPr>
          <w:rFonts w:ascii="宋体" w:hAnsi="宋体"/>
          <w:bCs/>
        </w:rPr>
        <w:t>样本总体的</w:t>
      </w:r>
      <w:r w:rsidR="002A68CD" w:rsidRPr="00D53D44">
        <w:rPr>
          <w:rFonts w:ascii="宋体" w:hAnsi="宋体"/>
          <w:bCs/>
        </w:rPr>
        <w:t>信息熵</w:t>
      </w:r>
      <w:r w:rsidRPr="00D53D44">
        <w:rPr>
          <w:rFonts w:ascii="宋体" w:hAnsi="宋体"/>
          <w:bCs/>
        </w:rPr>
        <w:t>为</w:t>
      </w:r>
    </w:p>
    <w:p w14:paraId="4EAA37A4" w14:textId="6E7ABBFC" w:rsidR="00F74DA5" w:rsidRPr="00D53D44" w:rsidRDefault="002A68CD" w:rsidP="00D53D44">
      <w:pPr>
        <w:spacing w:line="360" w:lineRule="auto"/>
        <w:ind w:firstLine="420"/>
        <w:rPr>
          <w:rFonts w:ascii="宋体" w:hAnsi="宋体"/>
          <w:bCs/>
        </w:rPr>
      </w:pPr>
      <m:oMathPara>
        <m:oMath>
          <m:r>
            <m:rPr>
              <m:sty m:val="p"/>
            </m:rPr>
            <w:rPr>
              <w:rFonts w:ascii="Cambria Math" w:hAnsi="Cambria Math"/>
            </w:rPr>
            <m:t>Ent</m:t>
          </m:r>
          <m:d>
            <m:dPr>
              <m:ctrlPr>
                <w:rPr>
                  <w:rFonts w:ascii="Cambria Math" w:hAnsi="Cambria Math"/>
                  <w:bCs/>
                </w:rPr>
              </m:ctrlPr>
            </m:dPr>
            <m:e>
              <m:r>
                <m:rPr>
                  <m:sty m:val="p"/>
                </m:rPr>
                <w:rPr>
                  <w:rFonts w:ascii="Cambria Math" w:hAnsi="Cambria Math"/>
                </w:rPr>
                <m:t>D</m:t>
              </m:r>
            </m:e>
          </m:d>
          <m:r>
            <m:rPr>
              <m:sty m:val="p"/>
            </m:rPr>
            <w:rPr>
              <w:rFonts w:ascii="Cambria Math" w:hAnsi="Cambria Math"/>
            </w:rPr>
            <m:t>= -</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e>
                  </m:d>
                </m:e>
              </m:func>
            </m:e>
          </m:nary>
        </m:oMath>
      </m:oMathPara>
    </w:p>
    <w:p w14:paraId="2145B2A7" w14:textId="77777777" w:rsidR="00CB700E" w:rsidRPr="002A68CD" w:rsidRDefault="00CB700E" w:rsidP="00826709">
      <w:pPr>
        <w:ind w:firstLine="420"/>
        <w:jc w:val="center"/>
        <w:rPr>
          <w:rFonts w:ascii="Songti SC" w:eastAsia="Songti SC" w:hAnsi="Songti SC"/>
          <w:bCs/>
        </w:rPr>
      </w:pPr>
    </w:p>
    <w:p w14:paraId="3A07B377" w14:textId="1CC8170F" w:rsidR="00734B47" w:rsidRPr="00D53D44" w:rsidRDefault="00F74DA5" w:rsidP="00D53D44">
      <w:pPr>
        <w:spacing w:line="360" w:lineRule="auto"/>
        <w:ind w:firstLine="437"/>
        <w:rPr>
          <w:rFonts w:ascii="宋体" w:hAnsi="宋体"/>
          <w:b/>
          <w:bCs/>
        </w:rPr>
      </w:pPr>
      <w:r w:rsidRPr="00D53D44">
        <w:rPr>
          <w:rFonts w:ascii="宋体" w:hAnsi="宋体"/>
          <w:b/>
          <w:bCs/>
        </w:rPr>
        <w:t xml:space="preserve">4.1.2 </w:t>
      </w:r>
      <w:r w:rsidR="000C3E1A" w:rsidRPr="00D53D44">
        <w:rPr>
          <w:rFonts w:ascii="宋体" w:hAnsi="宋体"/>
          <w:b/>
          <w:bCs/>
        </w:rPr>
        <w:t>信息增益</w:t>
      </w:r>
    </w:p>
    <w:p w14:paraId="2502C9B0" w14:textId="467F73FD" w:rsidR="000C3E1A" w:rsidRPr="00D53D44" w:rsidRDefault="000C3E1A"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Pr="00D53D44">
        <w:rPr>
          <w:rFonts w:ascii="宋体" w:hAnsi="宋体"/>
          <w:bCs/>
        </w:rPr>
        <w:t>D</w:t>
      </w:r>
      <w:r w:rsidRPr="00D53D44">
        <w:rPr>
          <w:rFonts w:ascii="宋体" w:hAnsi="宋体" w:hint="eastAsia"/>
          <w:bCs/>
        </w:rPr>
        <w:t>中</w:t>
      </w:r>
      <w:r w:rsidRPr="00D53D44">
        <w:rPr>
          <w:rFonts w:ascii="宋体" w:hAnsi="宋体"/>
          <w:bCs/>
        </w:rPr>
        <w:t>有</w:t>
      </w:r>
      <w:r w:rsidR="007B600D" w:rsidRPr="00D53D44">
        <w:rPr>
          <w:rFonts w:ascii="宋体" w:hAnsi="宋体"/>
          <w:bCs/>
        </w:rPr>
        <w:t>N</w:t>
      </w:r>
      <w:r w:rsidR="00F80AE8" w:rsidRPr="00D53D44">
        <w:rPr>
          <w:rFonts w:ascii="宋体" w:hAnsi="宋体"/>
          <w:bCs/>
        </w:rPr>
        <w:t xml:space="preserve"> </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，每个样本都有</w:t>
      </w:r>
      <w:r w:rsidRPr="00D53D44">
        <w:rPr>
          <w:rFonts w:ascii="宋体" w:hAnsi="宋体" w:hint="eastAsia"/>
          <w:bCs/>
        </w:rPr>
        <w:t>一些</w:t>
      </w:r>
      <w:r w:rsidRPr="00D53D44">
        <w:rPr>
          <w:rFonts w:ascii="宋体" w:hAnsi="宋体"/>
          <w:bCs/>
        </w:rPr>
        <w:t>属性，</w:t>
      </w:r>
      <w:r w:rsidR="00CC163E" w:rsidRPr="00D53D44">
        <w:rPr>
          <w:rFonts w:ascii="宋体" w:hAnsi="宋体"/>
          <w:bCs/>
        </w:rPr>
        <w:t>假设我们目前</w:t>
      </w:r>
      <w:r w:rsidR="00CC163E" w:rsidRPr="00D53D44">
        <w:rPr>
          <w:rFonts w:ascii="宋体" w:hAnsi="宋体" w:hint="eastAsia"/>
          <w:bCs/>
        </w:rPr>
        <w:t>取</w:t>
      </w:r>
      <w:r w:rsidR="00CC163E" w:rsidRPr="00D53D44">
        <w:rPr>
          <w:rFonts w:ascii="宋体" w:hAnsi="宋体"/>
          <w:bCs/>
        </w:rPr>
        <w:t>属性A</w:t>
      </w:r>
      <w:r w:rsidR="00CC163E" w:rsidRPr="00D53D44">
        <w:rPr>
          <w:rFonts w:ascii="宋体" w:hAnsi="宋体" w:hint="eastAsia"/>
          <w:bCs/>
        </w:rPr>
        <w:t>作为</w:t>
      </w:r>
      <w:r w:rsidR="00CC163E" w:rsidRPr="00D53D44">
        <w:rPr>
          <w:rFonts w:ascii="宋体" w:hAnsi="宋体"/>
          <w:bCs/>
        </w:rPr>
        <w:t>我们计算</w:t>
      </w:r>
      <w:r w:rsidR="00CC163E" w:rsidRPr="00D53D44">
        <w:rPr>
          <w:rFonts w:ascii="宋体" w:hAnsi="宋体" w:hint="eastAsia"/>
          <w:bCs/>
        </w:rPr>
        <w:t>信息</w:t>
      </w:r>
      <w:r w:rsidR="00CC163E" w:rsidRPr="00D53D44">
        <w:rPr>
          <w:rFonts w:ascii="宋体" w:hAnsi="宋体"/>
          <w:bCs/>
        </w:rPr>
        <w:t>增益的属性。</w:t>
      </w:r>
    </w:p>
    <w:p w14:paraId="742F029F" w14:textId="12C23089" w:rsidR="002D6798" w:rsidRPr="00D53D44" w:rsidRDefault="00CC163E" w:rsidP="00D53D44">
      <w:pPr>
        <w:spacing w:line="360" w:lineRule="auto"/>
        <w:ind w:firstLine="420"/>
        <w:rPr>
          <w:rFonts w:ascii="宋体" w:hAnsi="宋体"/>
          <w:bCs/>
        </w:rPr>
      </w:pPr>
      <w:r w:rsidRPr="00D53D44">
        <w:rPr>
          <w:rFonts w:ascii="宋体" w:hAnsi="宋体"/>
          <w:bCs/>
        </w:rPr>
        <w:t>根据属性A，</w:t>
      </w:r>
      <w:r w:rsidRPr="00D53D44">
        <w:rPr>
          <w:rFonts w:ascii="宋体" w:hAnsi="宋体" w:hint="eastAsia"/>
          <w:bCs/>
        </w:rPr>
        <w:t>我们可以</w:t>
      </w:r>
      <w:r w:rsidRPr="00D53D44">
        <w:rPr>
          <w:rFonts w:ascii="宋体" w:hAnsi="宋体"/>
          <w:bCs/>
        </w:rPr>
        <w:t>属性A的不同</w:t>
      </w:r>
      <w:r w:rsidRPr="00D53D44">
        <w:rPr>
          <w:rFonts w:ascii="宋体" w:hAnsi="宋体" w:hint="eastAsia"/>
          <w:bCs/>
        </w:rPr>
        <w:t>取值</w:t>
      </w:r>
      <w:r w:rsidR="00DE37D7" w:rsidRPr="00D53D44">
        <w:rPr>
          <w:rFonts w:ascii="宋体" w:hAnsi="宋体"/>
          <w:bCs/>
        </w:rPr>
        <w:t>（假设有v</w:t>
      </w:r>
      <w:r w:rsidR="00672A84" w:rsidRPr="00D53D44">
        <w:rPr>
          <w:rFonts w:ascii="宋体" w:hAnsi="宋体" w:hint="eastAsia"/>
          <w:bCs/>
        </w:rPr>
        <w:t>种</w:t>
      </w:r>
      <w:r w:rsidR="00DE37D7" w:rsidRPr="00D53D44">
        <w:rPr>
          <w:rFonts w:ascii="宋体" w:hAnsi="宋体"/>
          <w:bCs/>
        </w:rPr>
        <w:t>）</w:t>
      </w:r>
      <w:r w:rsidRPr="00D53D44">
        <w:rPr>
          <w:rFonts w:ascii="宋体" w:hAnsi="宋体"/>
          <w:bCs/>
        </w:rPr>
        <w:t>，将整个样本集D分为</w:t>
      </w:r>
      <w:r w:rsidR="00672A84" w:rsidRPr="00D53D44">
        <w:rPr>
          <w:rFonts w:ascii="宋体" w:hAnsi="宋体"/>
          <w:bCs/>
        </w:rPr>
        <w:t>v</w:t>
      </w:r>
      <w:proofErr w:type="gramStart"/>
      <w:r w:rsidR="00672A84" w:rsidRPr="00D53D44">
        <w:rPr>
          <w:rFonts w:ascii="宋体" w:hAnsi="宋体"/>
          <w:bCs/>
        </w:rPr>
        <w:t>个</w:t>
      </w:r>
      <w:proofErr w:type="gramEnd"/>
      <w:r w:rsidR="00672A84" w:rsidRPr="00D53D44">
        <w:rPr>
          <w:rFonts w:ascii="宋体" w:hAnsi="宋体"/>
          <w:bCs/>
        </w:rPr>
        <w:t>子样本集</w:t>
      </w: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(i=1,2,3···v)</m:t>
        </m:r>
      </m:oMath>
      <w:r w:rsidR="007B4A58" w:rsidRPr="00D53D44">
        <w:rPr>
          <w:rFonts w:ascii="宋体" w:hAnsi="宋体"/>
          <w:bCs/>
        </w:rPr>
        <w:t>，</w:t>
      </w:r>
      <w:r w:rsidR="007B4A58" w:rsidRPr="00D53D44">
        <w:rPr>
          <w:rFonts w:ascii="宋体" w:hAnsi="宋体" w:hint="eastAsia"/>
          <w:bCs/>
        </w:rPr>
        <w:t>每个样本子集</w:t>
      </w:r>
      <w:r w:rsidR="007B4A58" w:rsidRPr="00D53D44">
        <w:rPr>
          <w:rFonts w:ascii="宋体" w:hAnsi="宋体"/>
          <w:bCs/>
        </w:rPr>
        <w:t>的样本数为</w:t>
      </w:r>
      <w:r w:rsidR="0044085E" w:rsidRPr="00D53D44">
        <w:rPr>
          <w:rFonts w:ascii="宋体" w:hAnsi="宋体"/>
          <w:bCs/>
        </w:rPr>
        <w:t>N，</w:t>
      </w:r>
      <w:r w:rsidR="0044085E" w:rsidRPr="00D53D44">
        <w:rPr>
          <w:rFonts w:ascii="宋体" w:hAnsi="宋体" w:hint="eastAsia"/>
          <w:bCs/>
        </w:rPr>
        <w:t>那么每一个</w:t>
      </w:r>
      <w:r w:rsidR="0044085E" w:rsidRPr="00D53D44">
        <w:rPr>
          <w:rFonts w:ascii="宋体" w:hAnsi="宋体"/>
          <w:bCs/>
        </w:rPr>
        <w:t>样本</w:t>
      </w:r>
      <w:r w:rsidR="0044085E" w:rsidRPr="00D53D44">
        <w:rPr>
          <w:rFonts w:ascii="宋体" w:hAnsi="宋体" w:hint="eastAsia"/>
          <w:bCs/>
        </w:rPr>
        <w:t>子集</w:t>
      </w:r>
      <w:r w:rsidR="0044085E" w:rsidRPr="00D53D44">
        <w:rPr>
          <w:rFonts w:ascii="宋体" w:hAnsi="宋体"/>
          <w:bCs/>
        </w:rPr>
        <w:t>的频率为：</w:t>
      </w:r>
    </w:p>
    <w:p w14:paraId="414FA4B0" w14:textId="4E3F2B11" w:rsidR="00CC163E" w:rsidRPr="00D53D44" w:rsidRDefault="00A7064D" w:rsidP="00D53D44">
      <w:pPr>
        <w:spacing w:line="360" w:lineRule="auto"/>
        <w:ind w:firstLine="420"/>
        <w:rPr>
          <w:rFonts w:ascii="宋体" w:hAnsi="宋体"/>
          <w:bCs/>
        </w:rPr>
      </w:pPr>
      <m:oMathPara>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e>
          </m:d>
          <m:r>
            <m:rPr>
              <m:sty m:val="p"/>
            </m:rPr>
            <w:rPr>
              <w:rFonts w:ascii="Cambria Math" w:hAnsi="Cambria Math"/>
            </w:rPr>
            <m:t>=</m:t>
          </m:r>
          <m:f>
            <m:fPr>
              <m:ctrlPr>
                <w:rPr>
                  <w:rFonts w:ascii="Cambria Math" w:hAnsi="Cambria Math"/>
                  <w:bCs/>
                </w:rPr>
              </m:ctrlPr>
            </m:fPr>
            <m:num>
              <m:r>
                <m:rPr>
                  <m:sty m:val="p"/>
                </m:rPr>
                <w:rPr>
                  <w:rFonts w:ascii="Cambria Math" w:hAnsi="Cambria Math"/>
                </w:rPr>
                <m:t>Ni</m:t>
              </m:r>
            </m:num>
            <m:den>
              <m:r>
                <w:rPr>
                  <w:rFonts w:ascii="Cambria Math" w:hAnsi="Cambria Math"/>
                </w:rPr>
                <m:t>N</m:t>
              </m:r>
            </m:den>
          </m:f>
          <m:r>
            <m:rPr>
              <m:sty m:val="p"/>
            </m:rPr>
            <w:rPr>
              <w:rFonts w:ascii="Cambria Math" w:hAnsi="Cambria Math"/>
            </w:rPr>
            <m:t xml:space="preserve"> = </m:t>
          </m:r>
          <m:f>
            <m:fPr>
              <m:ctrlPr>
                <w:rPr>
                  <w:rFonts w:ascii="Cambria Math" w:hAnsi="Cambria Math"/>
                  <w:bCs/>
                </w:rPr>
              </m:ctrlPr>
            </m:fPr>
            <m:num>
              <m:d>
                <m:dPr>
                  <m:begChr m:val="|"/>
                  <m:endChr m:val="|"/>
                  <m:ctrlPr>
                    <w:rPr>
                      <w:rFonts w:ascii="Cambria Math" w:hAnsi="Cambria Math"/>
                      <w:bCs/>
                    </w:rPr>
                  </m:ctrlPr>
                </m:dPr>
                <m:e>
                  <m:r>
                    <m:rPr>
                      <m:sty m:val="p"/>
                    </m:rPr>
                    <w:rPr>
                      <w:rFonts w:ascii="Cambria Math" w:hAnsi="Cambria Math"/>
                    </w:rPr>
                    <m:t>Di</m:t>
                  </m:r>
                </m:e>
              </m:d>
            </m:num>
            <m:den>
              <m:r>
                <m:rPr>
                  <m:sty m:val="p"/>
                </m:rPr>
                <w:rPr>
                  <w:rFonts w:ascii="Cambria Math" w:hAnsi="Cambria Math"/>
                </w:rPr>
                <m:t>|D|</m:t>
              </m:r>
            </m:den>
          </m:f>
          <m:r>
            <m:rPr>
              <m:sty m:val="p"/>
            </m:rPr>
            <w:rPr>
              <w:rFonts w:ascii="Cambria Math" w:hAnsi="Cambria Math"/>
            </w:rPr>
            <m:t xml:space="preserve">  (i=1,2,3···v)</m:t>
          </m:r>
        </m:oMath>
      </m:oMathPara>
    </w:p>
    <w:p w14:paraId="410834A4" w14:textId="77777777" w:rsidR="00381E44" w:rsidRPr="00D53D44" w:rsidRDefault="00381E44" w:rsidP="00D53D44">
      <w:pPr>
        <w:spacing w:line="360" w:lineRule="auto"/>
        <w:ind w:firstLine="420"/>
        <w:rPr>
          <w:rFonts w:ascii="宋体" w:hAnsi="宋体"/>
          <w:bCs/>
        </w:rPr>
      </w:pPr>
    </w:p>
    <w:p w14:paraId="481ECC9C" w14:textId="3C7A75DB" w:rsidR="00381E44" w:rsidRPr="00D53D44" w:rsidRDefault="00381E44" w:rsidP="00E92832">
      <w:pPr>
        <w:spacing w:line="360" w:lineRule="auto"/>
        <w:rPr>
          <w:rFonts w:ascii="宋体" w:hAnsi="宋体"/>
          <w:bCs/>
        </w:rPr>
      </w:pPr>
      <w:r w:rsidRPr="00D53D44">
        <w:rPr>
          <w:rFonts w:ascii="宋体" w:hAnsi="宋体" w:hint="eastAsia"/>
          <w:bCs/>
        </w:rPr>
        <w:t>那么</w:t>
      </w:r>
      <w:r w:rsidRPr="00D53D44">
        <w:rPr>
          <w:rFonts w:ascii="宋体" w:hAnsi="宋体"/>
          <w:bCs/>
        </w:rPr>
        <w:t>该样本集的</w:t>
      </w:r>
      <w:r w:rsidRPr="00D53D44">
        <w:rPr>
          <w:rFonts w:ascii="宋体" w:hAnsi="宋体" w:hint="eastAsia"/>
          <w:bCs/>
        </w:rPr>
        <w:t>A属性</w:t>
      </w:r>
      <w:r w:rsidRPr="00D53D44">
        <w:rPr>
          <w:rFonts w:ascii="宋体" w:hAnsi="宋体"/>
          <w:bCs/>
        </w:rPr>
        <w:t>的信息增益即为：</w:t>
      </w:r>
    </w:p>
    <w:p w14:paraId="79EF3B53" w14:textId="7F920E17" w:rsidR="000C3E1A" w:rsidRPr="00D53D44" w:rsidRDefault="001B1540" w:rsidP="00D53D44">
      <w:pPr>
        <w:spacing w:line="360" w:lineRule="auto"/>
        <w:ind w:firstLine="420"/>
        <w:rPr>
          <w:rFonts w:ascii="宋体" w:hAnsi="宋体"/>
          <w:bCs/>
        </w:rPr>
      </w:pPr>
      <m:oMathPara>
        <m:oMath>
          <m:r>
            <m:rPr>
              <m:sty m:val="p"/>
            </m:rPr>
            <w:rPr>
              <w:rFonts w:ascii="Cambria Math" w:hAnsi="Cambria Math"/>
            </w:rPr>
            <m:t>Gain</m:t>
          </m:r>
          <m:d>
            <m:dPr>
              <m:ctrlPr>
                <w:rPr>
                  <w:rFonts w:ascii="Cambria Math" w:hAnsi="Cambria Math"/>
                  <w:bCs/>
                </w:rPr>
              </m:ctrlPr>
            </m:dPr>
            <m:e>
              <m:r>
                <m:rPr>
                  <m:sty m:val="p"/>
                </m:rPr>
                <w:rPr>
                  <w:rFonts w:ascii="Cambria Math" w:hAnsi="Cambria Math"/>
                </w:rPr>
                <m:t>D,A</m:t>
              </m:r>
            </m:e>
          </m:d>
          <m:r>
            <m:rPr>
              <m:sty m:val="p"/>
            </m:rPr>
            <w:rPr>
              <w:rFonts w:ascii="Cambria Math" w:hAnsi="Cambria Math"/>
            </w:rPr>
            <m:t xml:space="preserve">= </m:t>
          </m:r>
          <m:r>
            <w:rPr>
              <w:rFonts w:ascii="Cambria Math" w:hAnsi="Cambria Math"/>
            </w:rPr>
            <m:t>Ent</m:t>
          </m:r>
          <m:d>
            <m:dPr>
              <m:ctrlPr>
                <w:rPr>
                  <w:rFonts w:ascii="Cambria Math" w:hAnsi="Cambria Math"/>
                  <w:bCs/>
                </w:rPr>
              </m:ctrlPr>
            </m:dPr>
            <m:e>
              <m:r>
                <w:rPr>
                  <w:rFonts w:ascii="Cambria Math" w:hAnsi="Cambria Math"/>
                </w:rPr>
                <m:t>D</m:t>
              </m:r>
            </m:e>
          </m:d>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v</m:t>
              </m:r>
            </m:sup>
            <m:e>
              <m:r>
                <m:rPr>
                  <m:sty m:val="p"/>
                </m:rPr>
                <w:rPr>
                  <w:rFonts w:ascii="Cambria Math" w:hAnsi="Cambria Math"/>
                </w:rPr>
                <m:t>(</m:t>
              </m:r>
              <m:r>
                <w:rPr>
                  <w:rFonts w:ascii="Cambria Math" w:hAnsi="Cambria Math"/>
                </w:rPr>
                <m:t>P</m:t>
              </m:r>
              <m:d>
                <m:dPr>
                  <m:ctrlPr>
                    <w:rPr>
                      <w:rFonts w:ascii="Cambria Math" w:hAnsi="Cambria Math"/>
                      <w:bCs/>
                    </w:rPr>
                  </m:ctrlPr>
                </m:dPr>
                <m:e>
                  <m:sSub>
                    <m:sSubPr>
                      <m:ctrlPr>
                        <w:rPr>
                          <w:rFonts w:ascii="Cambria Math" w:hAnsi="Cambria Math"/>
                          <w:bCs/>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Ent</m:t>
              </m:r>
              <m:r>
                <m:rPr>
                  <m:sty m:val="p"/>
                </m:rPr>
                <w:rPr>
                  <w:rFonts w:ascii="Cambria Math" w:hAnsi="Cambria Math"/>
                </w:rPr>
                <m:t>(</m:t>
              </m:r>
              <m:sSub>
                <m:sSubPr>
                  <m:ctrlPr>
                    <w:rPr>
                      <w:rFonts w:ascii="Cambria Math" w:hAnsi="Cambria Math"/>
                      <w:bCs/>
                    </w:rPr>
                  </m:ctrlPr>
                </m:sSubPr>
                <m:e>
                  <m:r>
                    <w:rPr>
                      <w:rFonts w:ascii="Cambria Math" w:hAnsi="Cambria Math"/>
                    </w:rPr>
                    <m:t>D</m:t>
                  </m:r>
                </m:e>
                <m:sub>
                  <m:r>
                    <w:rPr>
                      <w:rFonts w:ascii="Cambria Math" w:hAnsi="Cambria Math"/>
                    </w:rPr>
                    <m:t>i</m:t>
                  </m:r>
                </m:sub>
              </m:sSub>
              <m:r>
                <m:rPr>
                  <m:sty m:val="p"/>
                </m:rPr>
                <w:rPr>
                  <w:rFonts w:ascii="Cambria Math" w:hAnsi="Cambria Math"/>
                </w:rPr>
                <m:t>)</m:t>
              </m:r>
            </m:e>
          </m:nary>
        </m:oMath>
      </m:oMathPara>
    </w:p>
    <w:p w14:paraId="40D5289E" w14:textId="5FEB5CCF" w:rsidR="008B2E6A" w:rsidRPr="00D53D44" w:rsidRDefault="001F0427" w:rsidP="00E92832">
      <w:pPr>
        <w:spacing w:line="360" w:lineRule="auto"/>
        <w:rPr>
          <w:rFonts w:ascii="宋体" w:hAnsi="宋体"/>
          <w:bCs/>
        </w:rPr>
      </w:pPr>
      <w:r w:rsidRPr="00D53D44">
        <w:rPr>
          <w:rFonts w:ascii="宋体" w:hAnsi="宋体" w:hint="eastAsia"/>
          <w:bCs/>
        </w:rPr>
        <w:t>下面</w:t>
      </w:r>
      <w:r w:rsidRPr="00D53D44">
        <w:rPr>
          <w:rFonts w:ascii="宋体" w:hAnsi="宋体"/>
          <w:bCs/>
        </w:rPr>
        <w:t>是</w:t>
      </w:r>
      <w:r w:rsidRPr="00D53D44">
        <w:rPr>
          <w:rFonts w:ascii="宋体" w:hAnsi="宋体" w:hint="eastAsia"/>
          <w:bCs/>
        </w:rPr>
        <w:t>利用这两个</w:t>
      </w:r>
      <w:r w:rsidRPr="00D53D44">
        <w:rPr>
          <w:rFonts w:ascii="宋体" w:hAnsi="宋体"/>
          <w:bCs/>
        </w:rPr>
        <w:t>概念获得</w:t>
      </w:r>
      <w:r w:rsidRPr="00D53D44">
        <w:rPr>
          <w:rFonts w:ascii="宋体" w:hAnsi="宋体" w:hint="eastAsia"/>
          <w:bCs/>
        </w:rPr>
        <w:t>故障数的</w:t>
      </w:r>
      <w:r w:rsidR="00900A1A" w:rsidRPr="00D53D44">
        <w:rPr>
          <w:rFonts w:ascii="宋体" w:hAnsi="宋体" w:hint="eastAsia"/>
          <w:bCs/>
        </w:rPr>
        <w:t>过程</w:t>
      </w:r>
      <w:r w:rsidR="00D34A91" w:rsidRPr="00D53D44">
        <w:rPr>
          <w:rFonts w:ascii="宋体" w:hAnsi="宋体"/>
          <w:bCs/>
        </w:rPr>
        <w:t>：</w:t>
      </w:r>
    </w:p>
    <w:p w14:paraId="547CB7DE" w14:textId="77003316" w:rsidR="009C2E7C" w:rsidRDefault="00B57175" w:rsidP="00ED095F">
      <w:pPr>
        <w:ind w:left="420" w:firstLine="420"/>
        <w:jc w:val="center"/>
        <w:rPr>
          <w:rFonts w:ascii="Songti SC" w:eastAsia="Songti SC" w:hAnsi="Songti SC"/>
          <w:bCs/>
        </w:rPr>
      </w:pPr>
      <w:r w:rsidRPr="009C2E7C">
        <w:rPr>
          <w:rFonts w:ascii="Songti SC" w:eastAsia="Songti SC" w:hAnsi="Songti SC"/>
          <w:noProof/>
        </w:rPr>
        <w:lastRenderedPageBreak/>
        <w:drawing>
          <wp:inline distT="0" distB="0" distL="0" distR="0" wp14:anchorId="18F4838E" wp14:editId="39DF4488">
            <wp:extent cx="4590378" cy="7844589"/>
            <wp:effectExtent l="0" t="0" r="127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221" cy="7883626"/>
                    </a:xfrm>
                    <a:prstGeom prst="rect">
                      <a:avLst/>
                    </a:prstGeom>
                    <a:noFill/>
                    <a:ln>
                      <a:noFill/>
                    </a:ln>
                  </pic:spPr>
                </pic:pic>
              </a:graphicData>
            </a:graphic>
          </wp:inline>
        </w:drawing>
      </w:r>
    </w:p>
    <w:p w14:paraId="37E06C2F" w14:textId="446E5A75" w:rsidR="00106398" w:rsidRPr="00D53D44" w:rsidRDefault="00106398" w:rsidP="009D0F94">
      <w:pPr>
        <w:spacing w:line="360" w:lineRule="auto"/>
        <w:jc w:val="center"/>
        <w:rPr>
          <w:rFonts w:ascii="华文仿宋" w:eastAsia="华文仿宋" w:hAnsi="华文仿宋"/>
          <w:bCs/>
        </w:rPr>
      </w:pPr>
      <w:r w:rsidRPr="00D53D44">
        <w:rPr>
          <w:rFonts w:ascii="华文仿宋" w:eastAsia="华文仿宋" w:hAnsi="华文仿宋"/>
          <w:bCs/>
        </w:rPr>
        <w:t xml:space="preserve">图2 </w:t>
      </w:r>
      <w:r w:rsidR="00F6006A" w:rsidRPr="00D53D44">
        <w:rPr>
          <w:rFonts w:ascii="华文仿宋" w:eastAsia="华文仿宋" w:hAnsi="华文仿宋"/>
          <w:bCs/>
        </w:rPr>
        <w:t xml:space="preserve"> </w:t>
      </w:r>
      <w:r w:rsidRPr="00D53D44">
        <w:rPr>
          <w:rFonts w:ascii="华文仿宋" w:eastAsia="华文仿宋" w:hAnsi="华文仿宋"/>
          <w:bCs/>
        </w:rPr>
        <w:t>ID3</w:t>
      </w:r>
      <w:r w:rsidRPr="00D53D44">
        <w:rPr>
          <w:rFonts w:ascii="华文仿宋" w:eastAsia="华文仿宋" w:hAnsi="华文仿宋" w:hint="eastAsia"/>
          <w:bCs/>
        </w:rPr>
        <w:t>算法</w:t>
      </w:r>
      <w:r w:rsidRPr="00D53D44">
        <w:rPr>
          <w:rFonts w:ascii="华文仿宋" w:eastAsia="华文仿宋" w:hAnsi="华文仿宋"/>
          <w:bCs/>
        </w:rPr>
        <w:t>生成决策树流程</w:t>
      </w:r>
      <w:r w:rsidR="00F6006A" w:rsidRPr="00D53D44">
        <w:rPr>
          <w:rFonts w:ascii="华文仿宋" w:eastAsia="华文仿宋" w:hAnsi="华文仿宋"/>
          <w:bCs/>
        </w:rPr>
        <w:t>图</w:t>
      </w:r>
    </w:p>
    <w:p w14:paraId="398E2D7D" w14:textId="2B1D89FF" w:rsidR="00D53D44" w:rsidRDefault="00D53D44" w:rsidP="00E92832">
      <w:pPr>
        <w:spacing w:line="360" w:lineRule="auto"/>
        <w:rPr>
          <w:rFonts w:ascii="宋体" w:hAnsi="宋体" w:hint="eastAsia"/>
          <w:b/>
          <w:bCs/>
        </w:rPr>
      </w:pPr>
    </w:p>
    <w:p w14:paraId="416D4DDA" w14:textId="0C29C599" w:rsidR="00C57A08" w:rsidRPr="00D53D44" w:rsidRDefault="00B12C26" w:rsidP="00D53D44">
      <w:pPr>
        <w:spacing w:line="360" w:lineRule="auto"/>
        <w:ind w:firstLine="437"/>
        <w:rPr>
          <w:rFonts w:ascii="宋体" w:hAnsi="宋体"/>
          <w:b/>
          <w:bCs/>
        </w:rPr>
      </w:pPr>
      <w:r w:rsidRPr="00D53D44">
        <w:rPr>
          <w:rFonts w:ascii="宋体" w:hAnsi="宋体" w:hint="eastAsia"/>
          <w:b/>
          <w:bCs/>
        </w:rPr>
        <w:lastRenderedPageBreak/>
        <w:t>4.</w:t>
      </w:r>
      <w:r w:rsidRPr="00D53D44">
        <w:rPr>
          <w:rFonts w:ascii="宋体" w:hAnsi="宋体"/>
          <w:b/>
          <w:bCs/>
        </w:rPr>
        <w:t xml:space="preserve">2 </w:t>
      </w:r>
      <w:r w:rsidR="003938DB" w:rsidRPr="00D53D44">
        <w:rPr>
          <w:rFonts w:ascii="宋体" w:hAnsi="宋体"/>
          <w:b/>
          <w:bCs/>
        </w:rPr>
        <w:t xml:space="preserve"> </w:t>
      </w:r>
      <w:r w:rsidR="00C57A08" w:rsidRPr="00D53D44">
        <w:rPr>
          <w:rFonts w:ascii="宋体" w:hAnsi="宋体"/>
          <w:b/>
          <w:bCs/>
        </w:rPr>
        <w:t>SVM分类</w:t>
      </w:r>
      <w:r w:rsidR="00C57A08" w:rsidRPr="00D53D44">
        <w:rPr>
          <w:rFonts w:ascii="宋体" w:hAnsi="宋体" w:hint="eastAsia"/>
          <w:b/>
          <w:bCs/>
        </w:rPr>
        <w:t>方案</w:t>
      </w:r>
    </w:p>
    <w:p w14:paraId="64D743DB" w14:textId="6F05C070" w:rsidR="00C57A08" w:rsidRPr="00D53D44" w:rsidRDefault="00C57A08" w:rsidP="00D53D44">
      <w:pPr>
        <w:spacing w:line="360" w:lineRule="auto"/>
        <w:ind w:firstLine="420"/>
        <w:rPr>
          <w:rFonts w:ascii="宋体" w:hAnsi="宋体"/>
          <w:bCs/>
        </w:rPr>
      </w:pPr>
      <w:r w:rsidRPr="00D53D44">
        <w:rPr>
          <w:rFonts w:ascii="宋体" w:hAnsi="宋体" w:hint="eastAsia"/>
          <w:bCs/>
        </w:rPr>
        <w:t>基于支持向量机</w:t>
      </w:r>
      <w:r w:rsidRPr="00D53D44">
        <w:rPr>
          <w:rFonts w:ascii="宋体" w:hAnsi="宋体"/>
          <w:bCs/>
        </w:rPr>
        <w:t>（SVM）</w:t>
      </w:r>
      <w:r w:rsidR="005C098F" w:rsidRPr="00D53D44">
        <w:rPr>
          <w:rFonts w:ascii="宋体" w:hAnsi="宋体" w:hint="eastAsia"/>
          <w:bCs/>
        </w:rPr>
        <w:t>的故障诊断方法将诊断问题看成样本分类的问题，</w:t>
      </w:r>
      <w:r w:rsidRPr="00D53D44">
        <w:rPr>
          <w:rFonts w:ascii="宋体" w:hAnsi="宋体" w:hint="eastAsia"/>
          <w:bCs/>
        </w:rPr>
        <w:t>即根据历史数据训练出</w:t>
      </w:r>
      <w:r w:rsidR="00D173AC" w:rsidRPr="00D53D44">
        <w:rPr>
          <w:rFonts w:ascii="宋体" w:hAnsi="宋体" w:hint="eastAsia"/>
          <w:bCs/>
        </w:rPr>
        <w:t>分类器。将数据空间划分成不同的区域，每个区域对应一种运行状态，</w:t>
      </w:r>
      <w:r w:rsidRPr="00D53D44">
        <w:rPr>
          <w:rFonts w:ascii="宋体" w:hAnsi="宋体" w:hint="eastAsia"/>
          <w:bCs/>
        </w:rPr>
        <w:t>然后将测试数据投影</w:t>
      </w:r>
      <w:proofErr w:type="gramStart"/>
      <w:r w:rsidRPr="00D53D44">
        <w:rPr>
          <w:rFonts w:ascii="宋体" w:hAnsi="宋体" w:hint="eastAsia"/>
          <w:bCs/>
        </w:rPr>
        <w:t>至</w:t>
      </w:r>
      <w:r w:rsidR="009C65A1" w:rsidRPr="00D53D44">
        <w:rPr>
          <w:rFonts w:ascii="宋体" w:hAnsi="宋体" w:hint="eastAsia"/>
          <w:bCs/>
        </w:rPr>
        <w:t>数据</w:t>
      </w:r>
      <w:proofErr w:type="gramEnd"/>
      <w:r w:rsidR="009C65A1" w:rsidRPr="00D53D44">
        <w:rPr>
          <w:rFonts w:ascii="宋体" w:hAnsi="宋体" w:hint="eastAsia"/>
          <w:bCs/>
        </w:rPr>
        <w:t>空间。通过定位其所在区域，</w:t>
      </w:r>
      <w:r w:rsidRPr="00D53D44">
        <w:rPr>
          <w:rFonts w:ascii="宋体" w:hAnsi="宋体" w:hint="eastAsia"/>
          <w:bCs/>
        </w:rPr>
        <w:t>推测出测试数据对应的运行状态</w:t>
      </w:r>
      <w:r w:rsidR="004C7768" w:rsidRPr="00D53D44">
        <w:rPr>
          <w:rFonts w:ascii="宋体" w:hAnsi="宋体"/>
          <w:bCs/>
        </w:rPr>
        <w:t>。</w:t>
      </w:r>
      <w:r w:rsidR="009E00D3" w:rsidRPr="00D53D44">
        <w:rPr>
          <w:rFonts w:ascii="宋体" w:hAnsi="宋体"/>
          <w:bCs/>
        </w:rPr>
        <w:t>下</w:t>
      </w:r>
      <w:r w:rsidR="009E00D3" w:rsidRPr="00D53D44">
        <w:rPr>
          <w:rFonts w:ascii="宋体" w:hAnsi="宋体" w:hint="eastAsia"/>
          <w:bCs/>
        </w:rPr>
        <w:t>图</w:t>
      </w:r>
      <w:r w:rsidR="00F51412" w:rsidRPr="00D53D44">
        <w:rPr>
          <w:rFonts w:ascii="宋体" w:hAnsi="宋体"/>
          <w:bCs/>
        </w:rPr>
        <w:t>是一个三分类</w:t>
      </w:r>
      <w:r w:rsidR="00DA0F7C" w:rsidRPr="00D53D44">
        <w:rPr>
          <w:rFonts w:ascii="宋体" w:hAnsi="宋体" w:hint="eastAsia"/>
          <w:bCs/>
        </w:rPr>
        <w:t>样例</w:t>
      </w:r>
      <w:r w:rsidR="00DA0F7C" w:rsidRPr="00D53D44">
        <w:rPr>
          <w:rFonts w:ascii="宋体" w:hAnsi="宋体"/>
          <w:bCs/>
        </w:rPr>
        <w:t>。</w:t>
      </w:r>
    </w:p>
    <w:p w14:paraId="3A3BB24E" w14:textId="16A8056F" w:rsidR="00ED57DE" w:rsidRDefault="00AC7945" w:rsidP="00C57A08">
      <w:pPr>
        <w:ind w:firstLine="420"/>
        <w:rPr>
          <w:rFonts w:ascii="Songti SC" w:eastAsia="Songti SC" w:hAnsi="Songti SC"/>
          <w:bCs/>
        </w:rPr>
      </w:pPr>
      <w:r w:rsidRPr="00AC7945">
        <w:rPr>
          <w:rFonts w:ascii="Songti SC" w:eastAsia="Songti SC" w:hAnsi="Songti SC"/>
          <w:bCs/>
          <w:noProof/>
        </w:rPr>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p>
    <w:p w14:paraId="19D2E805" w14:textId="77C965F5" w:rsidR="00EB7C8B" w:rsidRPr="00D53D44" w:rsidRDefault="00EB7C8B" w:rsidP="00EB7C8B">
      <w:pPr>
        <w:spacing w:line="360" w:lineRule="auto"/>
        <w:jc w:val="center"/>
        <w:rPr>
          <w:rFonts w:ascii="华文仿宋" w:eastAsia="华文仿宋" w:hAnsi="华文仿宋"/>
          <w:bCs/>
        </w:rPr>
      </w:pPr>
      <w:r w:rsidRPr="00D53D44">
        <w:rPr>
          <w:rFonts w:ascii="华文仿宋" w:eastAsia="华文仿宋" w:hAnsi="华文仿宋"/>
          <w:bCs/>
        </w:rPr>
        <w:t>图3  三</w:t>
      </w:r>
      <w:proofErr w:type="gramStart"/>
      <w:r w:rsidRPr="00D53D44">
        <w:rPr>
          <w:rFonts w:ascii="华文仿宋" w:eastAsia="华文仿宋" w:hAnsi="华文仿宋"/>
          <w:bCs/>
        </w:rPr>
        <w:t>分类分类</w:t>
      </w:r>
      <w:proofErr w:type="gramEnd"/>
      <w:r w:rsidR="00C606D9" w:rsidRPr="00D53D44">
        <w:rPr>
          <w:rFonts w:ascii="华文仿宋" w:eastAsia="华文仿宋" w:hAnsi="华文仿宋"/>
          <w:bCs/>
        </w:rPr>
        <w:t>样例</w:t>
      </w:r>
    </w:p>
    <w:p w14:paraId="305AE3E0" w14:textId="77777777" w:rsidR="00EB7C8B" w:rsidRPr="00C57A08" w:rsidRDefault="00EB7C8B" w:rsidP="00C57A08">
      <w:pPr>
        <w:ind w:firstLine="420"/>
        <w:rPr>
          <w:rFonts w:ascii="Songti SC" w:eastAsia="Songti SC" w:hAnsi="Songti SC"/>
          <w:bCs/>
        </w:rPr>
      </w:pPr>
    </w:p>
    <w:p w14:paraId="21D3136F" w14:textId="77777777" w:rsidR="00515C3C" w:rsidRPr="00D53D44" w:rsidRDefault="00C57A08" w:rsidP="00B87E15">
      <w:pPr>
        <w:spacing w:line="360" w:lineRule="auto"/>
        <w:ind w:firstLine="420"/>
        <w:rPr>
          <w:rFonts w:ascii="宋体" w:hAnsi="宋体"/>
          <w:bCs/>
        </w:rPr>
      </w:pPr>
      <w:r w:rsidRPr="00D53D44">
        <w:rPr>
          <w:rFonts w:ascii="宋体" w:hAnsi="宋体" w:hint="eastAsia"/>
          <w:bCs/>
        </w:rPr>
        <w:t>在图</w:t>
      </w:r>
      <w:r w:rsidR="00957322" w:rsidRPr="00D53D44">
        <w:rPr>
          <w:rFonts w:ascii="宋体" w:hAnsi="宋体" w:hint="eastAsia"/>
          <w:bCs/>
        </w:rPr>
        <w:t>中，针对目标系统，该方法首先采集各种运行状况下的数据。构建出训练</w:t>
      </w:r>
      <w:r w:rsidRPr="00D53D44">
        <w:rPr>
          <w:rFonts w:ascii="宋体" w:hAnsi="宋体" w:hint="eastAsia"/>
          <w:bCs/>
        </w:rPr>
        <w:t xml:space="preserve">样本集: </w:t>
      </w:r>
      <w:r w:rsidR="00D93081" w:rsidRPr="00D53D44">
        <w:rPr>
          <w:rFonts w:ascii="宋体" w:hAnsi="宋体" w:hint="eastAsia"/>
          <w:bCs/>
        </w:rPr>
        <w:t>然后</w:t>
      </w:r>
      <w:r w:rsidR="00957322" w:rsidRPr="00D53D44">
        <w:rPr>
          <w:rFonts w:ascii="宋体" w:hAnsi="宋体" w:hint="eastAsia"/>
          <w:bCs/>
        </w:rPr>
        <w:t>对训练</w:t>
      </w:r>
      <w:r w:rsidRPr="00D53D44">
        <w:rPr>
          <w:rFonts w:ascii="宋体" w:hAnsi="宋体" w:hint="eastAsia"/>
          <w:bCs/>
        </w:rPr>
        <w:t>样本集进行数据预处理，包括去量纲化、特征选择等。并采用SVM对处理过的数据进行学习，生成整个二分类器。见图</w:t>
      </w:r>
      <w:r w:rsidR="00957322" w:rsidRPr="00D53D44">
        <w:rPr>
          <w:rFonts w:ascii="宋体" w:hAnsi="宋体"/>
          <w:bCs/>
        </w:rPr>
        <w:t>(b</w:t>
      </w:r>
      <w:r w:rsidRPr="00D53D44">
        <w:rPr>
          <w:rFonts w:ascii="宋体" w:hAnsi="宋体" w:hint="eastAsia"/>
          <w:bCs/>
        </w:rPr>
        <w:t>); 由于故障诊</w:t>
      </w:r>
      <w:r w:rsidR="00835FFE" w:rsidRPr="00D53D44">
        <w:rPr>
          <w:rFonts w:ascii="宋体" w:hAnsi="宋体" w:hint="eastAsia"/>
          <w:bCs/>
        </w:rPr>
        <w:t>断、尤其是故障隔离</w:t>
      </w:r>
      <w:r w:rsidRPr="00D53D44">
        <w:rPr>
          <w:rFonts w:ascii="宋体" w:hAnsi="宋体" w:hint="eastAsia"/>
          <w:bCs/>
        </w:rPr>
        <w:t>通常</w:t>
      </w:r>
      <w:r w:rsidR="00DF7A16" w:rsidRPr="00D53D44">
        <w:rPr>
          <w:rFonts w:ascii="宋体" w:hAnsi="宋体" w:hint="eastAsia"/>
          <w:bCs/>
        </w:rPr>
        <w:t>需要面对多分类问题，所以还需要</w:t>
      </w:r>
      <w:r w:rsidRPr="00D53D44">
        <w:rPr>
          <w:rFonts w:ascii="宋体" w:hAnsi="宋体" w:hint="eastAsia"/>
          <w:bCs/>
        </w:rPr>
        <w:t>用特定的多分类扩展策略。将多个: 二分类器组合成一个整分类器，使得SVM能够区分多</w:t>
      </w:r>
      <w:r w:rsidRPr="00D53D44">
        <w:rPr>
          <w:rFonts w:ascii="宋体" w:hAnsi="宋体" w:hint="eastAsia"/>
          <w:bCs/>
        </w:rPr>
        <w:lastRenderedPageBreak/>
        <w:t>个故障区域，见图(c) 最后，当故障区域被有效划分时。我</w:t>
      </w:r>
      <w:r w:rsidR="00A002B0" w:rsidRPr="00D53D44">
        <w:rPr>
          <w:rFonts w:ascii="宋体" w:hAnsi="宋体" w:hint="eastAsia"/>
          <w:bCs/>
        </w:rPr>
        <w:t>们只需要</w:t>
      </w:r>
      <w:r w:rsidR="00D15059" w:rsidRPr="00D53D44">
        <w:rPr>
          <w:rFonts w:ascii="宋体" w:hAnsi="宋体" w:hint="eastAsia"/>
          <w:bCs/>
        </w:rPr>
        <w:t>对测试样本进行投影</w:t>
      </w:r>
      <w:r w:rsidR="00A002B0" w:rsidRPr="00D53D44">
        <w:rPr>
          <w:rFonts w:ascii="宋体" w:hAnsi="宋体" w:hint="eastAsia"/>
          <w:bCs/>
        </w:rPr>
        <w:t>确定该样本所属区域，即可实现故障隔离。</w:t>
      </w:r>
    </w:p>
    <w:p w14:paraId="2926D90C" w14:textId="27470104" w:rsidR="00A35644" w:rsidRPr="00B87E15" w:rsidRDefault="00515C3C" w:rsidP="00B87E15">
      <w:pPr>
        <w:spacing w:line="360" w:lineRule="auto"/>
        <w:ind w:firstLine="420"/>
        <w:rPr>
          <w:rFonts w:asciiTheme="minorEastAsia" w:eastAsiaTheme="minorEastAsia" w:hAnsiTheme="minorEastAsia"/>
          <w:bCs/>
        </w:rPr>
      </w:pPr>
      <w:r w:rsidRPr="00D53D44">
        <w:rPr>
          <w:rFonts w:ascii="宋体" w:hAnsi="宋体" w:hint="eastAsia"/>
          <w:bCs/>
        </w:rPr>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sidR="005F0BD2" w:rsidRPr="00D53D44">
        <w:rPr>
          <w:rFonts w:ascii="宋体" w:hAnsi="宋体" w:hint="eastAsia"/>
          <w:bCs/>
        </w:rPr>
        <w:t>究领域</w:t>
      </w:r>
      <w:r w:rsidRPr="00D53D44">
        <w:rPr>
          <w:rFonts w:ascii="宋体" w:hAnsi="宋体" w:hint="eastAsia"/>
          <w:bCs/>
        </w:rPr>
        <w:t>。核函数的方式就是通过非线性变换将非线性空间</w:t>
      </w:r>
      <w:proofErr w:type="gramStart"/>
      <w:r w:rsidRPr="00D53D44">
        <w:rPr>
          <w:rFonts w:ascii="宋体" w:hAnsi="宋体" w:hint="eastAsia"/>
          <w:bCs/>
        </w:rPr>
        <w:t>里数据</w:t>
      </w:r>
      <w:proofErr w:type="gramEnd"/>
      <w:r w:rsidRPr="00D53D44">
        <w:rPr>
          <w:rFonts w:ascii="宋体" w:hAnsi="宋体" w:hint="eastAsia"/>
          <w:bCs/>
        </w:rPr>
        <w:t>样本集映射至</w:t>
      </w:r>
      <w:r w:rsidRPr="00B87E15">
        <w:rPr>
          <w:rFonts w:asciiTheme="minorEastAsia" w:eastAsiaTheme="minorEastAsia" w:hAnsiTheme="minorEastAsia" w:hint="eastAsia"/>
          <w:bCs/>
        </w:rPr>
        <w:t>高维线性空间里，在高维空间</w:t>
      </w:r>
      <w:proofErr w:type="gramStart"/>
      <w:r w:rsidRPr="00B87E15">
        <w:rPr>
          <w:rFonts w:asciiTheme="minorEastAsia" w:eastAsiaTheme="minorEastAsia" w:hAnsiTheme="minorEastAsia" w:hint="eastAsia"/>
          <w:bCs/>
        </w:rPr>
        <w:t>里导求</w:t>
      </w:r>
      <w:proofErr w:type="gramEnd"/>
      <w:r w:rsidRPr="00B87E15">
        <w:rPr>
          <w:rFonts w:asciiTheme="minorEastAsia" w:eastAsiaTheme="minorEastAsia" w:hAnsiTheme="minorEastAsia" w:hint="eastAsia"/>
          <w:bCs/>
        </w:rPr>
        <w:t>线性学习算法，要是各个坐标分量之间的相互影响仅仅局限于内积时，那就不用知晓具体非线性变化地形式，只需要把满足</w:t>
      </w:r>
      <w:proofErr w:type="spellStart"/>
      <w:r w:rsidR="00CC34FD" w:rsidRPr="00B87E15">
        <w:rPr>
          <w:rFonts w:asciiTheme="minorEastAsia" w:eastAsiaTheme="minorEastAsia" w:hAnsiTheme="minorEastAsia" w:hint="eastAsia"/>
          <w:bCs/>
        </w:rPr>
        <w:t>Merce</w:t>
      </w:r>
      <w:proofErr w:type="spellEnd"/>
      <w:r w:rsidRPr="00B87E15">
        <w:rPr>
          <w:rFonts w:asciiTheme="minorEastAsia" w:eastAsiaTheme="minorEastAsia" w:hAnsiTheme="minorEastAsia" w:hint="eastAsia"/>
          <w:bCs/>
        </w:rPr>
        <w:t>条件的核函数代替线性算法里的内积，即可得出原先输入空间里的非线性算法心调。</w:t>
      </w:r>
    </w:p>
    <w:p w14:paraId="4658016C" w14:textId="198C6A23" w:rsidR="00CE0FDF" w:rsidRPr="00513C14" w:rsidRDefault="00515C3C" w:rsidP="00B87E15">
      <w:pPr>
        <w:spacing w:line="360" w:lineRule="auto"/>
        <w:ind w:firstLine="420"/>
        <w:rPr>
          <w:rFonts w:ascii="Songti SC" w:eastAsia="Songti SC" w:hAnsi="Songti SC"/>
          <w:bCs/>
        </w:rPr>
      </w:pPr>
      <w:r w:rsidRPr="00B87E15">
        <w:rPr>
          <w:rFonts w:asciiTheme="minorEastAsia" w:eastAsiaTheme="minorEastAsia" w:hAnsiTheme="minorEastAsia" w:hint="eastAsia"/>
          <w:bCs/>
        </w:rPr>
        <w:t>常用到符合Mercer规定地核函数包括多项式函数、径向基函数以及Sigmoid函数。选取一个核函数就会得出一个</w:t>
      </w:r>
      <w:r w:rsidR="00FA6226" w:rsidRPr="00B87E15">
        <w:rPr>
          <w:rFonts w:asciiTheme="minorEastAsia" w:eastAsiaTheme="minorEastAsia" w:hAnsiTheme="minorEastAsia" w:hint="eastAsia"/>
          <w:bCs/>
        </w:rPr>
        <w:t>SVM</w:t>
      </w:r>
      <w:r w:rsidR="00FA6226" w:rsidRPr="00B87E15">
        <w:rPr>
          <w:rFonts w:asciiTheme="minorEastAsia" w:eastAsiaTheme="minorEastAsia" w:hAnsiTheme="minorEastAsia"/>
          <w:bCs/>
        </w:rPr>
        <w:t>。</w:t>
      </w:r>
      <w:r w:rsidR="00C7595E">
        <w:rPr>
          <w:rFonts w:ascii="Songti SC" w:eastAsia="Songti SC" w:hAnsi="Songti SC"/>
          <w:bCs/>
        </w:rPr>
        <w:br w:type="page"/>
      </w:r>
      <w:r w:rsidR="00672306" w:rsidRPr="00B87E15">
        <w:rPr>
          <w:rFonts w:asciiTheme="majorEastAsia" w:eastAsiaTheme="majorEastAsia" w:hAnsiTheme="majorEastAsia" w:hint="eastAsia"/>
          <w:b/>
          <w:sz w:val="28"/>
          <w:szCs w:val="28"/>
        </w:rPr>
        <w:lastRenderedPageBreak/>
        <w:t>四、</w:t>
      </w:r>
      <w:r w:rsidR="00D31568" w:rsidRPr="00B87E15">
        <w:rPr>
          <w:rFonts w:asciiTheme="majorEastAsia" w:eastAsiaTheme="majorEastAsia" w:hAnsiTheme="majorEastAsia" w:hint="eastAsia"/>
          <w:b/>
          <w:sz w:val="28"/>
          <w:szCs w:val="28"/>
        </w:rPr>
        <w:t>课题研究进度安排</w:t>
      </w:r>
    </w:p>
    <w:p w14:paraId="393B73B6" w14:textId="03B63526" w:rsidR="00F9788A" w:rsidRPr="00E92832" w:rsidRDefault="003E4BD1" w:rsidP="00CE0FDF">
      <w:pPr>
        <w:jc w:val="center"/>
        <w:rPr>
          <w:rFonts w:ascii="华文仿宋" w:eastAsia="华文仿宋" w:hAnsi="华文仿宋"/>
          <w:color w:val="FF0000"/>
        </w:rPr>
      </w:pPr>
      <w:r w:rsidRPr="00E92832">
        <w:rPr>
          <w:rFonts w:ascii="华文仿宋" w:eastAsia="华文仿宋" w:hAnsi="华文仿宋" w:hint="eastAsia"/>
        </w:rPr>
        <w:t>表</w:t>
      </w:r>
      <w:r w:rsidR="00974C46" w:rsidRPr="00E92832">
        <w:rPr>
          <w:rFonts w:ascii="华文仿宋" w:eastAsia="华文仿宋" w:hAnsi="华文仿宋" w:hint="eastAsia"/>
        </w:rPr>
        <w:t xml:space="preserve">1 </w:t>
      </w:r>
      <w:r w:rsidR="00B436CA" w:rsidRPr="00E92832">
        <w:rPr>
          <w:rFonts w:ascii="华文仿宋" w:eastAsia="华文仿宋" w:hAnsi="华文仿宋" w:hint="eastAsia"/>
        </w:rPr>
        <w:t>课题研究进度安排</w:t>
      </w:r>
      <w:r w:rsidR="00A57A61" w:rsidRPr="00E92832">
        <w:rPr>
          <w:rFonts w:ascii="华文仿宋" w:eastAsia="华文仿宋" w:hAnsi="华文仿宋" w:hint="eastAsia"/>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40"/>
        <w:gridCol w:w="2192"/>
        <w:gridCol w:w="4864"/>
      </w:tblGrid>
      <w:tr w:rsidR="00067AAC" w:rsidRPr="00477BCA" w14:paraId="0A1D665F" w14:textId="77777777" w:rsidTr="00444A2C">
        <w:tc>
          <w:tcPr>
            <w:tcW w:w="1240" w:type="dxa"/>
          </w:tcPr>
          <w:p w14:paraId="38D2E10A" w14:textId="77777777" w:rsidR="00067AAC" w:rsidRPr="00477BCA" w:rsidRDefault="00F82046" w:rsidP="00E25986">
            <w:pPr>
              <w:jc w:val="center"/>
            </w:pPr>
            <w:r w:rsidRPr="00477BCA">
              <w:rPr>
                <w:rFonts w:hint="eastAsia"/>
              </w:rPr>
              <w:t>学期</w:t>
            </w:r>
          </w:p>
        </w:tc>
        <w:tc>
          <w:tcPr>
            <w:tcW w:w="2192" w:type="dxa"/>
          </w:tcPr>
          <w:p w14:paraId="0D1000E5" w14:textId="77777777" w:rsidR="00067AAC" w:rsidRPr="00477BCA" w:rsidRDefault="000F78C3" w:rsidP="00E25986">
            <w:pPr>
              <w:jc w:val="center"/>
            </w:pPr>
            <w:r w:rsidRPr="00477BCA">
              <w:rPr>
                <w:rFonts w:hint="eastAsia"/>
              </w:rPr>
              <w:t>周次</w:t>
            </w:r>
          </w:p>
        </w:tc>
        <w:tc>
          <w:tcPr>
            <w:tcW w:w="4864" w:type="dxa"/>
          </w:tcPr>
          <w:p w14:paraId="39FF16E0" w14:textId="77777777" w:rsidR="00067AAC" w:rsidRPr="00477BCA" w:rsidRDefault="005D3B79" w:rsidP="00E25986">
            <w:pPr>
              <w:jc w:val="center"/>
            </w:pPr>
            <w:r w:rsidRPr="00477BCA">
              <w:rPr>
                <w:rFonts w:hint="eastAsia"/>
              </w:rPr>
              <w:t>工作任务</w:t>
            </w:r>
          </w:p>
        </w:tc>
      </w:tr>
      <w:tr w:rsidR="00FD33F1" w:rsidRPr="00477BCA" w14:paraId="0F0ED27B" w14:textId="77777777" w:rsidTr="006451B1">
        <w:trPr>
          <w:trHeight w:val="935"/>
        </w:trPr>
        <w:tc>
          <w:tcPr>
            <w:tcW w:w="1240" w:type="dxa"/>
            <w:vMerge w:val="restart"/>
          </w:tcPr>
          <w:p w14:paraId="24ECF992" w14:textId="77777777" w:rsidR="00F61FFD" w:rsidRDefault="00F61FFD" w:rsidP="006451B1">
            <w:pPr>
              <w:jc w:val="center"/>
            </w:pPr>
          </w:p>
          <w:p w14:paraId="29A53BB5" w14:textId="77777777" w:rsidR="00B4245C" w:rsidRDefault="00C86469" w:rsidP="006451B1">
            <w:pPr>
              <w:jc w:val="center"/>
            </w:pPr>
            <w:r w:rsidRPr="00477BCA">
              <w:rPr>
                <w:rFonts w:hint="eastAsia"/>
              </w:rPr>
              <w:t>20</w:t>
            </w:r>
            <w:r w:rsidR="00B4245C">
              <w:rPr>
                <w:rFonts w:hint="eastAsia"/>
              </w:rPr>
              <w:t>17-</w:t>
            </w:r>
            <w:r w:rsidR="004F255F">
              <w:rPr>
                <w:rFonts w:hint="eastAsia"/>
              </w:rPr>
              <w:t>2018</w:t>
            </w:r>
          </w:p>
          <w:p w14:paraId="322F0C37" w14:textId="42F04F6B" w:rsidR="00FD33F1" w:rsidRPr="00477BCA" w:rsidRDefault="00C86469" w:rsidP="006451B1">
            <w:pPr>
              <w:jc w:val="center"/>
            </w:pPr>
            <w:r w:rsidRPr="00477BCA">
              <w:rPr>
                <w:rFonts w:hint="eastAsia"/>
              </w:rPr>
              <w:t>第一学期</w:t>
            </w:r>
          </w:p>
        </w:tc>
        <w:tc>
          <w:tcPr>
            <w:tcW w:w="2192" w:type="dxa"/>
          </w:tcPr>
          <w:p w14:paraId="51F459F8" w14:textId="77777777" w:rsidR="00FD33F1" w:rsidRPr="00477BCA" w:rsidRDefault="00FE4E90" w:rsidP="006451B1">
            <w:pPr>
              <w:jc w:val="center"/>
            </w:pPr>
            <w:r>
              <w:t>18</w:t>
            </w:r>
            <w:r w:rsidR="00B73020" w:rsidRPr="00477BCA">
              <w:rPr>
                <w:rFonts w:hint="eastAsia"/>
              </w:rPr>
              <w:t>周——</w:t>
            </w:r>
            <w:r>
              <w:rPr>
                <w:rFonts w:hint="eastAsia"/>
              </w:rPr>
              <w:t>19</w:t>
            </w:r>
            <w:r w:rsidR="0041423C" w:rsidRPr="00477BCA">
              <w:rPr>
                <w:rFonts w:hint="eastAsia"/>
              </w:rPr>
              <w:t>周</w:t>
            </w:r>
          </w:p>
        </w:tc>
        <w:tc>
          <w:tcPr>
            <w:tcW w:w="4864" w:type="dxa"/>
          </w:tcPr>
          <w:p w14:paraId="262C5D95" w14:textId="77777777" w:rsidR="00FD33F1" w:rsidRPr="00477BCA" w:rsidRDefault="00FE4E90" w:rsidP="006451B1">
            <w:pPr>
              <w:jc w:val="center"/>
            </w:pPr>
            <w:r w:rsidRPr="00FE4E90">
              <w:rPr>
                <w:rFonts w:hint="eastAsia"/>
              </w:rPr>
              <w:t>接受任务</w:t>
            </w:r>
            <w:r w:rsidR="009B461E">
              <w:t>，</w:t>
            </w:r>
            <w:r w:rsidR="009B461E">
              <w:rPr>
                <w:rFonts w:ascii="宋体" w:hAnsi="宋体"/>
              </w:rPr>
              <w:t>翻译参考</w:t>
            </w:r>
            <w:r w:rsidR="009B461E">
              <w:rPr>
                <w:rFonts w:ascii="宋体" w:hAnsi="宋体" w:hint="eastAsia"/>
              </w:rPr>
              <w:t>文献</w:t>
            </w:r>
            <w:r w:rsidR="009B461E">
              <w:rPr>
                <w:rFonts w:ascii="宋体" w:hAnsi="宋体"/>
              </w:rPr>
              <w:t>，</w:t>
            </w:r>
            <w:r w:rsidR="00FD3CDF">
              <w:rPr>
                <w:rFonts w:ascii="宋体" w:hAnsi="宋体"/>
              </w:rPr>
              <w:t>完成开题报告，</w:t>
            </w:r>
            <w:r w:rsidR="009B461E">
              <w:rPr>
                <w:rFonts w:ascii="宋体" w:hAnsi="宋体" w:hint="eastAsia"/>
              </w:rPr>
              <w:t>对课题</w:t>
            </w:r>
            <w:r w:rsidR="009B461E">
              <w:rPr>
                <w:rFonts w:ascii="宋体" w:hAnsi="宋体"/>
              </w:rPr>
              <w:t>有初步掌握，</w:t>
            </w:r>
            <w:r w:rsidR="009B461E">
              <w:rPr>
                <w:rFonts w:ascii="宋体" w:hAnsi="宋体" w:hint="eastAsia"/>
              </w:rPr>
              <w:t>完成</w:t>
            </w:r>
            <w:r w:rsidR="009B461E">
              <w:rPr>
                <w:rFonts w:ascii="宋体" w:hAnsi="宋体"/>
              </w:rPr>
              <w:t>开题答辩</w:t>
            </w:r>
          </w:p>
        </w:tc>
      </w:tr>
      <w:tr w:rsidR="00FD33F1" w:rsidRPr="00477BCA" w14:paraId="6FF00277" w14:textId="77777777" w:rsidTr="006451B1">
        <w:trPr>
          <w:trHeight w:val="767"/>
        </w:trPr>
        <w:tc>
          <w:tcPr>
            <w:tcW w:w="1240" w:type="dxa"/>
            <w:vMerge/>
          </w:tcPr>
          <w:p w14:paraId="46AD78BF" w14:textId="77777777" w:rsidR="00FD33F1" w:rsidRPr="00477BCA" w:rsidRDefault="00FD33F1" w:rsidP="006451B1">
            <w:pPr>
              <w:jc w:val="center"/>
            </w:pPr>
          </w:p>
        </w:tc>
        <w:tc>
          <w:tcPr>
            <w:tcW w:w="2192" w:type="dxa"/>
          </w:tcPr>
          <w:p w14:paraId="07FE1CD8" w14:textId="77777777" w:rsidR="00FD33F1" w:rsidRPr="00477BCA" w:rsidRDefault="00FE4E90" w:rsidP="006451B1">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64" w:type="dxa"/>
          </w:tcPr>
          <w:p w14:paraId="3AA53BB3" w14:textId="77777777" w:rsidR="00FD33F1" w:rsidRPr="00477BCA" w:rsidRDefault="009B461E" w:rsidP="006451B1">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444A2C" w:rsidRPr="00477BCA" w14:paraId="1D6683F0" w14:textId="77777777" w:rsidTr="006451B1">
        <w:trPr>
          <w:trHeight w:val="585"/>
        </w:trPr>
        <w:tc>
          <w:tcPr>
            <w:tcW w:w="1240" w:type="dxa"/>
            <w:vMerge w:val="restart"/>
          </w:tcPr>
          <w:p w14:paraId="659B7129" w14:textId="77777777" w:rsidR="00444A2C" w:rsidRDefault="00444A2C" w:rsidP="006451B1">
            <w:pPr>
              <w:jc w:val="center"/>
            </w:pPr>
          </w:p>
          <w:p w14:paraId="17511B52" w14:textId="77777777" w:rsidR="00444A2C" w:rsidRDefault="00444A2C" w:rsidP="006451B1">
            <w:pPr>
              <w:jc w:val="center"/>
            </w:pPr>
          </w:p>
          <w:p w14:paraId="30BAE8D7" w14:textId="77777777" w:rsidR="00444A2C" w:rsidRDefault="00444A2C" w:rsidP="006451B1">
            <w:pPr>
              <w:jc w:val="center"/>
            </w:pPr>
            <w:r>
              <w:rPr>
                <w:rFonts w:hint="eastAsia"/>
              </w:rPr>
              <w:t>2017-2018</w:t>
            </w:r>
          </w:p>
          <w:p w14:paraId="1D91E212" w14:textId="0D834EDC" w:rsidR="00444A2C" w:rsidRPr="00477BCA" w:rsidRDefault="00444A2C" w:rsidP="006451B1">
            <w:pPr>
              <w:jc w:val="center"/>
            </w:pPr>
            <w:r w:rsidRPr="00477BCA">
              <w:rPr>
                <w:rFonts w:hint="eastAsia"/>
              </w:rPr>
              <w:t>第二学期</w:t>
            </w:r>
          </w:p>
        </w:tc>
        <w:tc>
          <w:tcPr>
            <w:tcW w:w="2192" w:type="dxa"/>
          </w:tcPr>
          <w:p w14:paraId="009A98BF" w14:textId="7C1726DE" w:rsidR="00444A2C" w:rsidRPr="00477BCA" w:rsidRDefault="007854DB" w:rsidP="006451B1">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64" w:type="dxa"/>
          </w:tcPr>
          <w:p w14:paraId="45E28073" w14:textId="4ADE6B97" w:rsidR="00444A2C" w:rsidRPr="00477BCA" w:rsidRDefault="007854DB" w:rsidP="006451B1">
            <w:pPr>
              <w:jc w:val="center"/>
            </w:pPr>
            <w:r>
              <w:t>完成</w:t>
            </w:r>
            <w:r>
              <w:rPr>
                <w:rFonts w:hint="eastAsia"/>
              </w:rPr>
              <w:t>课程设计</w:t>
            </w:r>
            <w:r>
              <w:t>之余</w:t>
            </w:r>
            <w:r w:rsidR="004402BB">
              <w:t>，</w:t>
            </w:r>
            <w:r w:rsidR="004402BB">
              <w:rPr>
                <w:rFonts w:hint="eastAsia"/>
              </w:rPr>
              <w:t>搜集资料</w:t>
            </w:r>
          </w:p>
        </w:tc>
      </w:tr>
      <w:tr w:rsidR="007854DB" w:rsidRPr="00477BCA" w14:paraId="165C7619" w14:textId="77777777" w:rsidTr="006451B1">
        <w:trPr>
          <w:trHeight w:val="599"/>
        </w:trPr>
        <w:tc>
          <w:tcPr>
            <w:tcW w:w="1240" w:type="dxa"/>
            <w:vMerge/>
          </w:tcPr>
          <w:p w14:paraId="00E04A0F" w14:textId="77777777" w:rsidR="007854DB" w:rsidRPr="00477BCA" w:rsidRDefault="007854DB" w:rsidP="006451B1">
            <w:pPr>
              <w:jc w:val="center"/>
            </w:pPr>
          </w:p>
        </w:tc>
        <w:tc>
          <w:tcPr>
            <w:tcW w:w="2192" w:type="dxa"/>
          </w:tcPr>
          <w:p w14:paraId="3785D9F2" w14:textId="23381998" w:rsidR="007854DB" w:rsidRPr="00477BCA" w:rsidRDefault="007854DB" w:rsidP="006451B1">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64" w:type="dxa"/>
          </w:tcPr>
          <w:p w14:paraId="2506F11C" w14:textId="3967D6BF" w:rsidR="007854DB" w:rsidRPr="00477BCA" w:rsidRDefault="007854DB" w:rsidP="006451B1">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444A2C" w:rsidRPr="00477BCA" w14:paraId="7C984510" w14:textId="77777777" w:rsidTr="000D1C0A">
        <w:trPr>
          <w:trHeight w:val="572"/>
        </w:trPr>
        <w:tc>
          <w:tcPr>
            <w:tcW w:w="1240" w:type="dxa"/>
            <w:vMerge/>
          </w:tcPr>
          <w:p w14:paraId="742B5606" w14:textId="77777777" w:rsidR="00444A2C" w:rsidRPr="00477BCA" w:rsidRDefault="00444A2C" w:rsidP="006451B1">
            <w:pPr>
              <w:jc w:val="center"/>
            </w:pPr>
            <w:r w:rsidRPr="00477BCA">
              <w:rPr>
                <w:rFonts w:hint="eastAsia"/>
              </w:rPr>
              <w:t>2014-2015</w:t>
            </w:r>
            <w:r w:rsidRPr="00477BCA">
              <w:rPr>
                <w:rFonts w:hint="eastAsia"/>
              </w:rPr>
              <w:t>第二学期</w:t>
            </w:r>
          </w:p>
        </w:tc>
        <w:tc>
          <w:tcPr>
            <w:tcW w:w="2192" w:type="dxa"/>
          </w:tcPr>
          <w:p w14:paraId="3D90262E" w14:textId="03CD2F85" w:rsidR="00444A2C" w:rsidRPr="00477BCA" w:rsidRDefault="0026516A" w:rsidP="006451B1">
            <w:pPr>
              <w:jc w:val="center"/>
            </w:pPr>
            <w:r>
              <w:rPr>
                <w:rFonts w:hint="eastAsia"/>
              </w:rPr>
              <w:t>7</w:t>
            </w:r>
            <w:r w:rsidR="00444A2C">
              <w:rPr>
                <w:rFonts w:hint="eastAsia"/>
              </w:rPr>
              <w:t>周——</w:t>
            </w:r>
            <w:r>
              <w:rPr>
                <w:rFonts w:hint="eastAsia"/>
              </w:rPr>
              <w:t>8</w:t>
            </w:r>
            <w:r w:rsidR="00444A2C" w:rsidRPr="00477BCA">
              <w:rPr>
                <w:rFonts w:hint="eastAsia"/>
              </w:rPr>
              <w:t>周</w:t>
            </w:r>
          </w:p>
        </w:tc>
        <w:tc>
          <w:tcPr>
            <w:tcW w:w="4864" w:type="dxa"/>
          </w:tcPr>
          <w:p w14:paraId="5E15923E" w14:textId="5E29346D" w:rsidR="00444A2C" w:rsidRPr="00477BCA" w:rsidRDefault="0026516A" w:rsidP="006451B1">
            <w:pPr>
              <w:jc w:val="center"/>
            </w:pPr>
            <w:r>
              <w:t>完成方案</w:t>
            </w:r>
            <w:r>
              <w:t>1</w:t>
            </w:r>
            <w:r>
              <w:t>，</w:t>
            </w:r>
            <w:r>
              <w:rPr>
                <w:rFonts w:hint="eastAsia"/>
              </w:rPr>
              <w:t>基于</w:t>
            </w:r>
            <w:r>
              <w:t>决策树的模型构建</w:t>
            </w:r>
          </w:p>
        </w:tc>
      </w:tr>
      <w:tr w:rsidR="00444A2C" w:rsidRPr="00477BCA" w14:paraId="0C01C645" w14:textId="77777777" w:rsidTr="006451B1">
        <w:trPr>
          <w:trHeight w:val="529"/>
        </w:trPr>
        <w:tc>
          <w:tcPr>
            <w:tcW w:w="1240" w:type="dxa"/>
            <w:vMerge/>
          </w:tcPr>
          <w:p w14:paraId="789E7045" w14:textId="77777777" w:rsidR="00444A2C" w:rsidRPr="00477BCA" w:rsidRDefault="00444A2C" w:rsidP="006451B1">
            <w:pPr>
              <w:jc w:val="center"/>
            </w:pPr>
          </w:p>
        </w:tc>
        <w:tc>
          <w:tcPr>
            <w:tcW w:w="2192" w:type="dxa"/>
          </w:tcPr>
          <w:p w14:paraId="7145F1D6" w14:textId="0DF8DDB7" w:rsidR="00444A2C" w:rsidRPr="00E25986" w:rsidRDefault="0026516A" w:rsidP="006451B1">
            <w:pPr>
              <w:jc w:val="center"/>
            </w:pPr>
            <w:r>
              <w:rPr>
                <w:rFonts w:hint="eastAsia"/>
              </w:rPr>
              <w:t>9</w:t>
            </w:r>
            <w:r w:rsidR="00444A2C">
              <w:rPr>
                <w:rFonts w:hint="eastAsia"/>
              </w:rPr>
              <w:t>周——</w:t>
            </w:r>
            <w:r w:rsidR="00444A2C">
              <w:rPr>
                <w:rFonts w:hint="eastAsia"/>
              </w:rPr>
              <w:t>1</w:t>
            </w:r>
            <w:r>
              <w:t>0</w:t>
            </w:r>
            <w:r w:rsidR="00444A2C" w:rsidRPr="00477BCA">
              <w:rPr>
                <w:rFonts w:hint="eastAsia"/>
              </w:rPr>
              <w:t>周</w:t>
            </w:r>
          </w:p>
        </w:tc>
        <w:tc>
          <w:tcPr>
            <w:tcW w:w="4864" w:type="dxa"/>
          </w:tcPr>
          <w:p w14:paraId="235B98CD" w14:textId="02D72A28" w:rsidR="00444A2C" w:rsidRPr="00E25986" w:rsidRDefault="0026516A" w:rsidP="006451B1">
            <w:pPr>
              <w:jc w:val="center"/>
            </w:pPr>
            <w:r>
              <w:t>完成方案</w:t>
            </w:r>
            <w:r>
              <w:t>2</w:t>
            </w:r>
            <w:r>
              <w:t>，</w:t>
            </w:r>
            <w:r>
              <w:rPr>
                <w:rFonts w:hint="eastAsia"/>
              </w:rPr>
              <w:t>基于</w:t>
            </w:r>
            <w:r>
              <w:t>支持</w:t>
            </w:r>
            <w:proofErr w:type="gramStart"/>
            <w:r>
              <w:t>向量机</w:t>
            </w:r>
            <w:proofErr w:type="gramEnd"/>
            <w:r>
              <w:t>的模型</w:t>
            </w:r>
          </w:p>
        </w:tc>
      </w:tr>
      <w:tr w:rsidR="00444A2C" w:rsidRPr="00477BCA" w14:paraId="0C8954E2" w14:textId="77777777" w:rsidTr="006451B1">
        <w:trPr>
          <w:trHeight w:val="543"/>
        </w:trPr>
        <w:tc>
          <w:tcPr>
            <w:tcW w:w="1240" w:type="dxa"/>
            <w:vMerge/>
          </w:tcPr>
          <w:p w14:paraId="54163FB4" w14:textId="77777777" w:rsidR="00444A2C" w:rsidRDefault="00444A2C" w:rsidP="006451B1">
            <w:pPr>
              <w:jc w:val="center"/>
            </w:pPr>
          </w:p>
          <w:p w14:paraId="7496BFD1" w14:textId="77777777" w:rsidR="00444A2C" w:rsidRDefault="00444A2C" w:rsidP="006451B1">
            <w:pPr>
              <w:jc w:val="center"/>
            </w:pPr>
          </w:p>
          <w:p w14:paraId="5649B68D" w14:textId="77777777" w:rsidR="00444A2C" w:rsidRPr="00477BCA" w:rsidRDefault="00444A2C" w:rsidP="006451B1">
            <w:pPr>
              <w:jc w:val="center"/>
            </w:pPr>
            <w:r>
              <w:rPr>
                <w:rFonts w:hint="eastAsia"/>
              </w:rPr>
              <w:t>2017-2018</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64ED225A" w14:textId="391C9C37" w:rsidR="00444A2C" w:rsidRPr="00477BCA" w:rsidRDefault="00E91FB9" w:rsidP="006451B1">
            <w:pPr>
              <w:jc w:val="center"/>
            </w:pPr>
            <w:r>
              <w:t>第</w:t>
            </w:r>
            <w:r>
              <w:t>11</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784BBC72" w14:textId="517B95E6" w:rsidR="00444A2C" w:rsidRPr="00477BCA" w:rsidRDefault="00CC0DCC" w:rsidP="006451B1">
            <w:pPr>
              <w:jc w:val="center"/>
            </w:pPr>
            <w:r>
              <w:t>撰写毕业论文，</w:t>
            </w:r>
            <w:r>
              <w:rPr>
                <w:rFonts w:hint="eastAsia"/>
              </w:rPr>
              <w:t>完善</w:t>
            </w:r>
            <w:r>
              <w:t>资料</w:t>
            </w:r>
          </w:p>
        </w:tc>
      </w:tr>
      <w:tr w:rsidR="00444A2C" w:rsidRPr="00477BCA" w14:paraId="6A1B8C15" w14:textId="77777777" w:rsidTr="006451B1">
        <w:trPr>
          <w:trHeight w:val="571"/>
        </w:trPr>
        <w:tc>
          <w:tcPr>
            <w:tcW w:w="1240" w:type="dxa"/>
            <w:vMerge/>
          </w:tcPr>
          <w:p w14:paraId="4657C58D" w14:textId="77777777" w:rsidR="00444A2C" w:rsidRPr="00477BCA" w:rsidRDefault="00444A2C" w:rsidP="006451B1">
            <w:pPr>
              <w:jc w:val="center"/>
            </w:pPr>
            <w:r w:rsidRPr="00477BCA">
              <w:rPr>
                <w:rFonts w:hint="eastAsia"/>
              </w:rPr>
              <w:t>2014-2015</w:t>
            </w:r>
            <w:r w:rsidRPr="00477BCA">
              <w:rPr>
                <w:rFonts w:hint="eastAsia"/>
              </w:rPr>
              <w:t>第二学期</w:t>
            </w:r>
          </w:p>
        </w:tc>
        <w:tc>
          <w:tcPr>
            <w:tcW w:w="2192" w:type="dxa"/>
            <w:tcBorders>
              <w:top w:val="single" w:sz="6" w:space="0" w:color="000000"/>
              <w:left w:val="single" w:sz="6" w:space="0" w:color="000000"/>
              <w:bottom w:val="single" w:sz="6" w:space="0" w:color="000000"/>
              <w:right w:val="single" w:sz="6" w:space="0" w:color="000000"/>
            </w:tcBorders>
          </w:tcPr>
          <w:p w14:paraId="30429953" w14:textId="6BAEB76A" w:rsidR="00444A2C" w:rsidRPr="00477BCA" w:rsidRDefault="00EB70E7" w:rsidP="006451B1">
            <w:pPr>
              <w:jc w:val="center"/>
            </w:pPr>
            <w:r>
              <w:t>第</w:t>
            </w:r>
            <w:r>
              <w:t>12</w:t>
            </w:r>
            <w:r>
              <w:rPr>
                <w:rFonts w:hint="eastAsia"/>
              </w:rPr>
              <w:t>周</w:t>
            </w:r>
          </w:p>
        </w:tc>
        <w:tc>
          <w:tcPr>
            <w:tcW w:w="4864" w:type="dxa"/>
            <w:tcBorders>
              <w:top w:val="single" w:sz="6" w:space="0" w:color="000000"/>
              <w:left w:val="single" w:sz="6" w:space="0" w:color="000000"/>
              <w:bottom w:val="single" w:sz="6" w:space="0" w:color="000000"/>
              <w:right w:val="single" w:sz="4" w:space="0" w:color="000000"/>
            </w:tcBorders>
          </w:tcPr>
          <w:p w14:paraId="0600DC99" w14:textId="3D3281C1" w:rsidR="00444A2C" w:rsidRPr="00477BCA" w:rsidRDefault="00E46F60" w:rsidP="006451B1">
            <w:pPr>
              <w:jc w:val="center"/>
            </w:pPr>
            <w:r>
              <w:t>完善论文，</w:t>
            </w:r>
            <w:r>
              <w:rPr>
                <w:rFonts w:hint="eastAsia"/>
              </w:rPr>
              <w:t>并且</w:t>
            </w:r>
            <w:r>
              <w:t>进行</w:t>
            </w:r>
            <w:proofErr w:type="gramStart"/>
            <w:r w:rsidR="00444A2C">
              <w:t>论文查重</w:t>
            </w:r>
            <w:proofErr w:type="gramEnd"/>
          </w:p>
        </w:tc>
      </w:tr>
      <w:tr w:rsidR="00444A2C" w:rsidRPr="00E25986" w14:paraId="11C8913A" w14:textId="77777777" w:rsidTr="006451B1">
        <w:trPr>
          <w:trHeight w:val="473"/>
        </w:trPr>
        <w:tc>
          <w:tcPr>
            <w:tcW w:w="1240" w:type="dxa"/>
            <w:vMerge/>
          </w:tcPr>
          <w:p w14:paraId="3DD9EBCE" w14:textId="77777777" w:rsidR="00444A2C" w:rsidRPr="00477BCA" w:rsidRDefault="00444A2C" w:rsidP="006451B1">
            <w:pPr>
              <w:jc w:val="center"/>
            </w:pPr>
          </w:p>
        </w:tc>
        <w:tc>
          <w:tcPr>
            <w:tcW w:w="2192" w:type="dxa"/>
            <w:tcBorders>
              <w:top w:val="single" w:sz="6" w:space="0" w:color="000000"/>
              <w:left w:val="single" w:sz="6" w:space="0" w:color="000000"/>
              <w:bottom w:val="single" w:sz="4" w:space="0" w:color="000000"/>
              <w:right w:val="single" w:sz="6" w:space="0" w:color="000000"/>
            </w:tcBorders>
          </w:tcPr>
          <w:p w14:paraId="6C380012" w14:textId="77777777" w:rsidR="00444A2C" w:rsidRPr="00E25986" w:rsidRDefault="00444A2C" w:rsidP="006451B1">
            <w:pPr>
              <w:jc w:val="center"/>
            </w:pPr>
            <w:r>
              <w:rPr>
                <w:rFonts w:hint="eastAsia"/>
              </w:rPr>
              <w:t>13</w:t>
            </w:r>
            <w:r>
              <w:rPr>
                <w:rFonts w:hint="eastAsia"/>
              </w:rPr>
              <w:t>周——</w:t>
            </w:r>
            <w:r>
              <w:rPr>
                <w:rFonts w:hint="eastAsia"/>
              </w:rPr>
              <w:t>1</w:t>
            </w:r>
            <w:r>
              <w:t>5</w:t>
            </w:r>
            <w:r w:rsidRPr="00477BCA">
              <w:rPr>
                <w:rFonts w:hint="eastAsia"/>
              </w:rPr>
              <w:t>周</w:t>
            </w:r>
          </w:p>
        </w:tc>
        <w:tc>
          <w:tcPr>
            <w:tcW w:w="4864" w:type="dxa"/>
            <w:tcBorders>
              <w:top w:val="single" w:sz="6" w:space="0" w:color="000000"/>
              <w:left w:val="single" w:sz="6" w:space="0" w:color="000000"/>
              <w:bottom w:val="single" w:sz="4" w:space="0" w:color="000000"/>
              <w:right w:val="single" w:sz="4" w:space="0" w:color="000000"/>
            </w:tcBorders>
          </w:tcPr>
          <w:p w14:paraId="3B67A242" w14:textId="77777777" w:rsidR="00444A2C" w:rsidRPr="00E25986" w:rsidRDefault="00444A2C" w:rsidP="006451B1">
            <w:pPr>
              <w:jc w:val="center"/>
            </w:pPr>
            <w:r>
              <w:rPr>
                <w:rFonts w:hint="eastAsia"/>
              </w:rPr>
              <w:t>论文答辩</w:t>
            </w:r>
            <w:r>
              <w:t>，并且评定成绩</w:t>
            </w:r>
          </w:p>
        </w:tc>
      </w:tr>
    </w:tbl>
    <w:p w14:paraId="3B1FF7B8" w14:textId="77777777" w:rsidR="00E25986" w:rsidRDefault="00E25986">
      <w:pPr>
        <w:rPr>
          <w:b/>
          <w:sz w:val="28"/>
          <w:szCs w:val="28"/>
        </w:rPr>
      </w:pPr>
    </w:p>
    <w:p w14:paraId="2F8FF76F" w14:textId="77777777" w:rsidR="003B3FAF" w:rsidRDefault="003B3FAF" w:rsidP="003B3FAF">
      <w:pPr>
        <w:rPr>
          <w:b/>
          <w:sz w:val="28"/>
          <w:szCs w:val="28"/>
        </w:rPr>
      </w:pPr>
    </w:p>
    <w:p w14:paraId="546F1F97" w14:textId="2EE202BE" w:rsidR="00057897" w:rsidRPr="00B87E15" w:rsidRDefault="007421A6" w:rsidP="00B87E15">
      <w:pPr>
        <w:spacing w:line="360" w:lineRule="auto"/>
        <w:rPr>
          <w:rFonts w:asciiTheme="majorEastAsia" w:eastAsiaTheme="majorEastAsia" w:hAnsiTheme="majorEastAsia"/>
          <w:b/>
          <w:sz w:val="28"/>
          <w:szCs w:val="28"/>
        </w:rPr>
      </w:pPr>
      <w:r w:rsidRPr="00B87E15">
        <w:rPr>
          <w:rFonts w:asciiTheme="majorEastAsia" w:eastAsiaTheme="majorEastAsia" w:hAnsiTheme="majorEastAsia" w:hint="eastAsia"/>
          <w:b/>
          <w:sz w:val="28"/>
          <w:szCs w:val="28"/>
        </w:rPr>
        <w:t>五、</w:t>
      </w:r>
      <w:r w:rsidR="00DB36C7" w:rsidRPr="00B87E15">
        <w:rPr>
          <w:rFonts w:asciiTheme="majorEastAsia" w:eastAsiaTheme="majorEastAsia" w:hAnsiTheme="majorEastAsia" w:hint="eastAsia"/>
          <w:b/>
          <w:sz w:val="28"/>
          <w:szCs w:val="28"/>
        </w:rPr>
        <w:t>主要参考文献</w:t>
      </w:r>
    </w:p>
    <w:p w14:paraId="3C87BFD6"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[1] 盛博, 邓超, </w:t>
      </w:r>
      <w:proofErr w:type="gramStart"/>
      <w:r w:rsidRPr="00B87E15">
        <w:rPr>
          <w:rFonts w:ascii="宋体" w:hAnsi="宋体" w:hint="eastAsia"/>
          <w:bCs/>
        </w:rPr>
        <w:t>熊尧等</w:t>
      </w:r>
      <w:proofErr w:type="gramEnd"/>
      <w:r w:rsidRPr="00B87E15">
        <w:rPr>
          <w:rFonts w:ascii="宋体" w:hAnsi="宋体" w:hint="eastAsia"/>
          <w:bCs/>
        </w:rPr>
        <w:t>. 基于图论的数控机床故障诊断方法[J]. 计算机集成制造系统, 2015, 06: 1559-1570.</w:t>
      </w:r>
    </w:p>
    <w:p w14:paraId="3ED75ACB" w14:textId="77777777" w:rsidR="006552C7" w:rsidRPr="00B87E15" w:rsidRDefault="006552C7" w:rsidP="006552C7">
      <w:pPr>
        <w:spacing w:line="360" w:lineRule="auto"/>
        <w:rPr>
          <w:rFonts w:ascii="宋体" w:hAnsi="宋体"/>
          <w:bCs/>
        </w:rPr>
      </w:pPr>
      <w:r w:rsidRPr="00B87E15">
        <w:rPr>
          <w:rFonts w:ascii="宋体" w:hAnsi="宋体" w:hint="eastAsia"/>
          <w:bCs/>
        </w:rPr>
        <w:t>[2] 李晗, 萧德云. 基于数据驱动的故障诊断方法综述[J]. 控制与决策, 2011, 26(1): 1-9+16.</w:t>
      </w:r>
    </w:p>
    <w:p w14:paraId="66C306B8" w14:textId="77777777" w:rsidR="006552C7" w:rsidRPr="00B87E15" w:rsidRDefault="006552C7" w:rsidP="006552C7">
      <w:pPr>
        <w:spacing w:line="360" w:lineRule="auto"/>
        <w:rPr>
          <w:rFonts w:ascii="宋体" w:hAnsi="宋体"/>
          <w:bCs/>
        </w:rPr>
      </w:pPr>
      <w:r w:rsidRPr="00B87E15">
        <w:rPr>
          <w:rFonts w:ascii="宋体" w:hAnsi="宋体" w:hint="eastAsia"/>
          <w:bCs/>
        </w:rPr>
        <w:t>[3] 刘强, 柴天佑, 秦泗钊. 基于数据和知识的工业过程监视及故障诊断综述[J]. 控制与决策, 2010, 25(6): 801-807+813.</w:t>
      </w:r>
    </w:p>
    <w:p w14:paraId="62E5AD0A" w14:textId="77777777" w:rsidR="006552C7" w:rsidRPr="00B87E15" w:rsidRDefault="006552C7" w:rsidP="006552C7">
      <w:pPr>
        <w:spacing w:line="360" w:lineRule="auto"/>
        <w:rPr>
          <w:rFonts w:ascii="宋体" w:hAnsi="宋体"/>
          <w:bCs/>
        </w:rPr>
      </w:pPr>
      <w:r w:rsidRPr="00B87E15">
        <w:rPr>
          <w:rFonts w:ascii="宋体" w:hAnsi="宋体"/>
          <w:bCs/>
        </w:rPr>
        <w:t xml:space="preserve">[4] Zhang, </w:t>
      </w:r>
      <w:proofErr w:type="spellStart"/>
      <w:r w:rsidRPr="00B87E15">
        <w:rPr>
          <w:rFonts w:ascii="宋体" w:hAnsi="宋体"/>
          <w:bCs/>
        </w:rPr>
        <w:t>Liangwei</w:t>
      </w:r>
      <w:proofErr w:type="spellEnd"/>
      <w:r w:rsidRPr="00B87E15">
        <w:rPr>
          <w:rFonts w:ascii="宋体" w:hAnsi="宋体"/>
          <w:bCs/>
        </w:rPr>
        <w:t xml:space="preserve">. Big Data Analytics for Fault Detection and its Application in Maintenance, 2016 </w:t>
      </w:r>
    </w:p>
    <w:p w14:paraId="202C3D90" w14:textId="77777777" w:rsidR="006552C7" w:rsidRPr="00B87E15" w:rsidRDefault="006552C7" w:rsidP="006552C7">
      <w:pPr>
        <w:spacing w:line="360" w:lineRule="auto"/>
        <w:rPr>
          <w:rFonts w:ascii="宋体" w:hAnsi="宋体"/>
          <w:bCs/>
        </w:rPr>
      </w:pPr>
      <w:r w:rsidRPr="00B87E15">
        <w:rPr>
          <w:rFonts w:ascii="宋体" w:hAnsi="宋体"/>
          <w:bCs/>
        </w:rPr>
        <w:lastRenderedPageBreak/>
        <w:t>[5] Jay Lee, Hung-</w:t>
      </w:r>
      <w:proofErr w:type="gramStart"/>
      <w:r w:rsidRPr="00B87E15">
        <w:rPr>
          <w:rFonts w:ascii="宋体" w:hAnsi="宋体"/>
          <w:bCs/>
        </w:rPr>
        <w:t>An</w:t>
      </w:r>
      <w:proofErr w:type="gramEnd"/>
      <w:r w:rsidRPr="00B87E15">
        <w:rPr>
          <w:rFonts w:ascii="宋体" w:hAnsi="宋体"/>
          <w:bCs/>
        </w:rPr>
        <w:t xml:space="preserve"> Kao, </w:t>
      </w:r>
      <w:proofErr w:type="spellStart"/>
      <w:r w:rsidRPr="00B87E15">
        <w:rPr>
          <w:rFonts w:ascii="宋体" w:hAnsi="宋体"/>
          <w:bCs/>
        </w:rPr>
        <w:t>Shanhu</w:t>
      </w:r>
      <w:proofErr w:type="spellEnd"/>
      <w:r w:rsidRPr="00B87E15">
        <w:rPr>
          <w:rFonts w:ascii="宋体" w:hAnsi="宋体"/>
          <w:bCs/>
        </w:rPr>
        <w:t xml:space="preserve"> Yang. Service innovation and smart analytics </w:t>
      </w:r>
      <w:proofErr w:type="spellStart"/>
      <w:r w:rsidRPr="00B87E15">
        <w:rPr>
          <w:rFonts w:ascii="宋体" w:hAnsi="宋体"/>
          <w:bCs/>
        </w:rPr>
        <w:t>gor</w:t>
      </w:r>
      <w:proofErr w:type="spellEnd"/>
      <w:r w:rsidRPr="00B87E15">
        <w:rPr>
          <w:rFonts w:ascii="宋体" w:hAnsi="宋体"/>
          <w:bCs/>
        </w:rPr>
        <w:t xml:space="preserve"> Industry 4.0 and big data </w:t>
      </w:r>
      <w:proofErr w:type="gramStart"/>
      <w:r w:rsidRPr="00B87E15">
        <w:rPr>
          <w:rFonts w:ascii="宋体" w:hAnsi="宋体"/>
          <w:bCs/>
        </w:rPr>
        <w:t>environment[</w:t>
      </w:r>
      <w:proofErr w:type="gramEnd"/>
      <w:r w:rsidRPr="00B87E15">
        <w:rPr>
          <w:rFonts w:ascii="宋体" w:hAnsi="宋体"/>
          <w:bCs/>
        </w:rPr>
        <w:t xml:space="preserve">J]. </w:t>
      </w:r>
      <w:proofErr w:type="spellStart"/>
      <w:r w:rsidRPr="00B87E15">
        <w:rPr>
          <w:rFonts w:ascii="宋体" w:hAnsi="宋体"/>
          <w:bCs/>
        </w:rPr>
        <w:t>Percedia</w:t>
      </w:r>
      <w:proofErr w:type="spellEnd"/>
      <w:r w:rsidRPr="00B87E15">
        <w:rPr>
          <w:rFonts w:ascii="宋体" w:hAnsi="宋体"/>
          <w:bCs/>
        </w:rPr>
        <w:t xml:space="preserve"> CTRP, 2014, 16:3-8.</w:t>
      </w:r>
    </w:p>
    <w:p w14:paraId="5C428A7D"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[6] </w:t>
      </w:r>
      <w:proofErr w:type="gramStart"/>
      <w:r w:rsidRPr="00B87E15">
        <w:rPr>
          <w:rFonts w:ascii="宋体" w:hAnsi="宋体" w:hint="eastAsia"/>
          <w:bCs/>
        </w:rPr>
        <w:t>邳</w:t>
      </w:r>
      <w:proofErr w:type="gramEnd"/>
      <w:r w:rsidRPr="00B87E15">
        <w:rPr>
          <w:rFonts w:ascii="宋体" w:hAnsi="宋体" w:hint="eastAsia"/>
          <w:bCs/>
        </w:rPr>
        <w:t>文君,</w:t>
      </w:r>
      <w:proofErr w:type="gramStart"/>
      <w:r w:rsidRPr="00B87E15">
        <w:rPr>
          <w:rFonts w:ascii="宋体" w:hAnsi="宋体" w:hint="eastAsia"/>
          <w:bCs/>
        </w:rPr>
        <w:t>宫秀军</w:t>
      </w:r>
      <w:proofErr w:type="gramEnd"/>
      <w:r w:rsidRPr="00B87E15">
        <w:rPr>
          <w:rFonts w:ascii="宋体" w:hAnsi="宋体" w:hint="eastAsia"/>
          <w:bCs/>
        </w:rPr>
        <w:t>.基于Hadoop架构的数据驱动的SVM并行增量学习算法[J].计算机应用,2016,36(11):3044-3049.</w:t>
      </w:r>
    </w:p>
    <w:p w14:paraId="7FC7BAB1" w14:textId="77777777" w:rsidR="006552C7" w:rsidRPr="00B87E15" w:rsidRDefault="006552C7" w:rsidP="006552C7">
      <w:pPr>
        <w:spacing w:line="360" w:lineRule="auto"/>
        <w:rPr>
          <w:rFonts w:ascii="宋体" w:hAnsi="宋体"/>
          <w:bCs/>
        </w:rPr>
      </w:pPr>
      <w:r w:rsidRPr="00B87E15">
        <w:rPr>
          <w:rFonts w:ascii="宋体" w:hAnsi="宋体" w:hint="eastAsia"/>
          <w:bCs/>
        </w:rPr>
        <w:t>[7] 赵华,苏东,乔文生.TBM主变速箱的状态监测与故障诊断[J].建筑机械化,2003(06):44-45+43.</w:t>
      </w:r>
    </w:p>
    <w:p w14:paraId="2C521DF9"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[8] </w:t>
      </w:r>
      <w:proofErr w:type="gramStart"/>
      <w:r w:rsidRPr="00B87E15">
        <w:rPr>
          <w:rFonts w:ascii="宋体" w:hAnsi="宋体" w:hint="eastAsia"/>
          <w:bCs/>
        </w:rPr>
        <w:t>徐牧</w:t>
      </w:r>
      <w:proofErr w:type="gramEnd"/>
      <w:r w:rsidRPr="00B87E15">
        <w:rPr>
          <w:rFonts w:ascii="宋体" w:hAnsi="宋体" w:hint="eastAsia"/>
          <w:bCs/>
        </w:rPr>
        <w:t>. 基于SVM的变压器故障诊断研究[D].安徽理工大学,2017</w:t>
      </w:r>
    </w:p>
    <w:p w14:paraId="6554B518" w14:textId="77777777" w:rsidR="006552C7" w:rsidRPr="00B87E15" w:rsidRDefault="006552C7" w:rsidP="006552C7">
      <w:pPr>
        <w:spacing w:line="360" w:lineRule="auto"/>
        <w:rPr>
          <w:rFonts w:ascii="宋体" w:hAnsi="宋体"/>
          <w:bCs/>
        </w:rPr>
      </w:pPr>
      <w:r w:rsidRPr="00B87E15">
        <w:rPr>
          <w:rFonts w:ascii="宋体" w:hAnsi="宋体" w:hint="eastAsia"/>
          <w:bCs/>
        </w:rPr>
        <w:t>[9] 罗雨滋,</w:t>
      </w:r>
      <w:proofErr w:type="gramStart"/>
      <w:r w:rsidRPr="00B87E15">
        <w:rPr>
          <w:rFonts w:ascii="宋体" w:hAnsi="宋体" w:hint="eastAsia"/>
          <w:bCs/>
        </w:rPr>
        <w:t>付兴宏</w:t>
      </w:r>
      <w:proofErr w:type="gramEnd"/>
      <w:r w:rsidRPr="00B87E15">
        <w:rPr>
          <w:rFonts w:ascii="宋体" w:hAnsi="宋体" w:hint="eastAsia"/>
          <w:bCs/>
        </w:rPr>
        <w:t>.数据挖掘ID3决策树分类算法及其改进算法[J].计算机系统应用,2013,22(10):136-138+187.</w:t>
      </w:r>
    </w:p>
    <w:p w14:paraId="7DB4392D" w14:textId="77777777" w:rsidR="006552C7" w:rsidRPr="00B87E15" w:rsidRDefault="006552C7" w:rsidP="006552C7">
      <w:pPr>
        <w:spacing w:line="360" w:lineRule="auto"/>
        <w:rPr>
          <w:rFonts w:ascii="宋体" w:hAnsi="宋体"/>
          <w:bCs/>
        </w:rPr>
      </w:pPr>
      <w:r w:rsidRPr="00B87E15">
        <w:rPr>
          <w:rFonts w:ascii="宋体" w:hAnsi="宋体" w:hint="eastAsia"/>
          <w:bCs/>
        </w:rPr>
        <w:t>[10] 张媛.采用数据挖掘技术中ID3决策树算法分析学生成绩[J].科技信息,2009(06):537.</w:t>
      </w:r>
    </w:p>
    <w:p w14:paraId="06025CED" w14:textId="77777777" w:rsidR="006552C7" w:rsidRPr="00B87E15" w:rsidRDefault="006552C7" w:rsidP="006552C7">
      <w:pPr>
        <w:spacing w:line="360" w:lineRule="auto"/>
        <w:rPr>
          <w:rFonts w:ascii="宋体" w:hAnsi="宋体"/>
          <w:bCs/>
        </w:rPr>
      </w:pPr>
      <w:r w:rsidRPr="00B87E15">
        <w:rPr>
          <w:rFonts w:ascii="宋体" w:hAnsi="宋体" w:hint="eastAsia"/>
          <w:bCs/>
        </w:rPr>
        <w:t>[11] 张睿. ID3决策树算法分析与改进[D].兰州大学,2010.</w:t>
      </w:r>
    </w:p>
    <w:p w14:paraId="23B3A107" w14:textId="77777777" w:rsidR="006552C7" w:rsidRPr="00B87E15" w:rsidRDefault="006552C7" w:rsidP="006552C7">
      <w:pPr>
        <w:spacing w:line="360" w:lineRule="auto"/>
        <w:rPr>
          <w:rFonts w:ascii="宋体" w:hAnsi="宋体"/>
          <w:bCs/>
        </w:rPr>
      </w:pPr>
      <w:r w:rsidRPr="00B87E15">
        <w:rPr>
          <w:rFonts w:ascii="宋体" w:hAnsi="宋体" w:hint="eastAsia"/>
          <w:bCs/>
        </w:rPr>
        <w:t>[12] 钟福磊. 工业大数据环境下的混合故障诊断模型研究[D].西安电子科技大学,2015.</w:t>
      </w:r>
    </w:p>
    <w:p w14:paraId="3D355479" w14:textId="77777777" w:rsidR="006552C7" w:rsidRPr="00B87E15" w:rsidRDefault="006552C7" w:rsidP="006552C7">
      <w:pPr>
        <w:spacing w:line="360" w:lineRule="auto"/>
        <w:rPr>
          <w:rFonts w:ascii="宋体" w:hAnsi="宋体"/>
          <w:bCs/>
        </w:rPr>
      </w:pPr>
      <w:r w:rsidRPr="00B87E15">
        <w:rPr>
          <w:rFonts w:ascii="宋体" w:hAnsi="宋体" w:hint="eastAsia"/>
          <w:bCs/>
        </w:rPr>
        <w:t>[13]朱霄珣. 基于支持</w:t>
      </w:r>
      <w:proofErr w:type="gramStart"/>
      <w:r w:rsidRPr="00B87E15">
        <w:rPr>
          <w:rFonts w:ascii="宋体" w:hAnsi="宋体" w:hint="eastAsia"/>
          <w:bCs/>
        </w:rPr>
        <w:t>向量机</w:t>
      </w:r>
      <w:proofErr w:type="gramEnd"/>
      <w:r w:rsidRPr="00B87E15">
        <w:rPr>
          <w:rFonts w:ascii="宋体" w:hAnsi="宋体" w:hint="eastAsia"/>
          <w:bCs/>
        </w:rPr>
        <w:t>的旋转机械故障诊断与预测方法研究[D].华北电力大学,2013.</w:t>
      </w:r>
    </w:p>
    <w:p w14:paraId="41F67202" w14:textId="77777777" w:rsidR="006552C7" w:rsidRPr="00B87E15" w:rsidRDefault="006552C7" w:rsidP="006552C7">
      <w:pPr>
        <w:spacing w:line="360" w:lineRule="auto"/>
        <w:rPr>
          <w:rFonts w:ascii="宋体" w:hAnsi="宋体"/>
          <w:bCs/>
        </w:rPr>
      </w:pPr>
      <w:r w:rsidRPr="00B87E15">
        <w:rPr>
          <w:rFonts w:ascii="宋体" w:hAnsi="宋体" w:hint="eastAsia"/>
          <w:bCs/>
        </w:rPr>
        <w:t>[14]</w:t>
      </w:r>
      <w:proofErr w:type="gramStart"/>
      <w:r w:rsidRPr="00B87E15">
        <w:rPr>
          <w:rFonts w:ascii="宋体" w:hAnsi="宋体" w:hint="eastAsia"/>
          <w:bCs/>
        </w:rPr>
        <w:t>易辉</w:t>
      </w:r>
      <w:proofErr w:type="gramEnd"/>
      <w:r w:rsidRPr="00B87E15">
        <w:rPr>
          <w:rFonts w:ascii="宋体" w:hAnsi="宋体" w:hint="eastAsia"/>
          <w:bCs/>
        </w:rPr>
        <w:t>. 基于支持</w:t>
      </w:r>
      <w:proofErr w:type="gramStart"/>
      <w:r w:rsidRPr="00B87E15">
        <w:rPr>
          <w:rFonts w:ascii="宋体" w:hAnsi="宋体" w:hint="eastAsia"/>
          <w:bCs/>
        </w:rPr>
        <w:t>向量机</w:t>
      </w:r>
      <w:proofErr w:type="gramEnd"/>
      <w:r w:rsidRPr="00B87E15">
        <w:rPr>
          <w:rFonts w:ascii="宋体" w:hAnsi="宋体" w:hint="eastAsia"/>
          <w:bCs/>
        </w:rPr>
        <w:t>的故障诊断及应用研究[D].南京航空航天大学,2011.</w:t>
      </w:r>
    </w:p>
    <w:p w14:paraId="48307C11" w14:textId="26809E94" w:rsidR="00057897" w:rsidRPr="00B87E15" w:rsidRDefault="006552C7" w:rsidP="006552C7">
      <w:pPr>
        <w:spacing w:line="360" w:lineRule="auto"/>
        <w:rPr>
          <w:rFonts w:ascii="宋体" w:hAnsi="宋体"/>
          <w:bCs/>
        </w:rPr>
      </w:pPr>
      <w:r w:rsidRPr="00B87E15">
        <w:rPr>
          <w:rFonts w:ascii="宋体" w:hAnsi="宋体" w:hint="eastAsia"/>
          <w:bCs/>
        </w:rPr>
        <w:t>[15]王振华,</w:t>
      </w:r>
      <w:proofErr w:type="gramStart"/>
      <w:r w:rsidRPr="00B87E15">
        <w:rPr>
          <w:rFonts w:ascii="宋体" w:hAnsi="宋体" w:hint="eastAsia"/>
          <w:bCs/>
        </w:rPr>
        <w:t>杜宇波</w:t>
      </w:r>
      <w:proofErr w:type="gramEnd"/>
      <w:r w:rsidRPr="00B87E15">
        <w:rPr>
          <w:rFonts w:ascii="宋体" w:hAnsi="宋体" w:hint="eastAsia"/>
          <w:bCs/>
        </w:rPr>
        <w:t>.基于ESMD和SVM的滚动轴承故障诊断[J].现代制造技术与装备,2018(01):122+124.</w:t>
      </w:r>
    </w:p>
    <w:p w14:paraId="07146F52" w14:textId="77777777" w:rsidR="00057897" w:rsidRPr="00B87E15" w:rsidRDefault="00057897" w:rsidP="009E2A4F">
      <w:pPr>
        <w:spacing w:line="360" w:lineRule="auto"/>
        <w:rPr>
          <w:rFonts w:ascii="宋体" w:hAnsi="宋体"/>
          <w:bCs/>
        </w:rPr>
      </w:pPr>
    </w:p>
    <w:p w14:paraId="35FF59C8" w14:textId="77777777" w:rsidR="008C29AB" w:rsidRPr="00B87E15" w:rsidRDefault="008C29AB" w:rsidP="009E2A4F">
      <w:pPr>
        <w:spacing w:line="360" w:lineRule="auto"/>
        <w:rPr>
          <w:rFonts w:ascii="宋体" w:hAnsi="宋体"/>
          <w:bCs/>
        </w:rPr>
        <w:sectPr w:rsidR="008C29AB" w:rsidRPr="00B87E15" w:rsidSect="005F0217">
          <w:type w:val="continuous"/>
          <w:pgSz w:w="11906" w:h="16838"/>
          <w:pgMar w:top="1440" w:right="1800" w:bottom="1440" w:left="1800" w:header="851" w:footer="992" w:gutter="0"/>
          <w:cols w:space="720"/>
          <w:docGrid w:type="lines" w:linePitch="312"/>
        </w:sectPr>
      </w:pPr>
    </w:p>
    <w:p w14:paraId="202421F4" w14:textId="77777777" w:rsidR="00FC2AB9" w:rsidRDefault="002F7986" w:rsidP="00B87E15">
      <w:pPr>
        <w:spacing w:line="360" w:lineRule="auto"/>
        <w:jc w:val="center"/>
      </w:pPr>
      <w:r w:rsidRPr="009E2A4F">
        <w:rPr>
          <w:rFonts w:ascii="Songti SC" w:eastAsia="Songti SC" w:hAnsi="Songti SC"/>
          <w:bCs/>
        </w:rPr>
        <w:br w:type="page"/>
      </w:r>
      <w:r w:rsidR="005A6E1D" w:rsidRPr="00916397">
        <w:rPr>
          <w:rFonts w:ascii="华文中宋" w:eastAsia="华文中宋" w:hAnsi="华文中宋" w:hint="eastAsia"/>
          <w:b/>
          <w:bCs/>
          <w:noProof/>
          <w:sz w:val="32"/>
          <w:szCs w:val="32"/>
        </w:rPr>
        <w:lastRenderedPageBreak/>
        <w:t>华中科技大学</w:t>
      </w:r>
      <w:r w:rsidR="005A6E1D">
        <w:rPr>
          <w:rFonts w:ascii="华文中宋" w:eastAsia="华文中宋" w:hAnsi="华文中宋" w:hint="eastAsia"/>
          <w:b/>
          <w:bCs/>
          <w:noProof/>
          <w:sz w:val="32"/>
          <w:szCs w:val="32"/>
        </w:rPr>
        <w:t>本科生</w:t>
      </w:r>
      <w:r w:rsidR="005A6E1D" w:rsidRPr="00916397">
        <w:rPr>
          <w:rFonts w:ascii="华文中宋" w:eastAsia="华文中宋" w:hAnsi="华文中宋" w:hint="eastAsia"/>
          <w:b/>
          <w:bCs/>
          <w:noProof/>
          <w:sz w:val="32"/>
          <w:szCs w:val="32"/>
        </w:rPr>
        <w:t>毕业设计（论文）开题</w:t>
      </w:r>
      <w:r w:rsidR="0033689E">
        <w:rPr>
          <w:rFonts w:ascii="华文中宋" w:eastAsia="华文中宋" w:hAnsi="华文中宋" w:hint="eastAsia"/>
          <w:b/>
          <w:bCs/>
          <w:noProof/>
          <w:sz w:val="32"/>
          <w:szCs w:val="32"/>
        </w:rPr>
        <w:t>报告</w:t>
      </w:r>
      <w:r w:rsidR="00EA280C">
        <w:rPr>
          <w:rFonts w:ascii="华文中宋" w:eastAsia="华文中宋" w:hAnsi="华文中宋" w:hint="eastAsia"/>
          <w:b/>
          <w:bCs/>
          <w:noProof/>
          <w:sz w:val="32"/>
          <w:szCs w:val="32"/>
        </w:rPr>
        <w:t>评审</w:t>
      </w:r>
      <w:r w:rsidR="005A6E1D" w:rsidRPr="00916397">
        <w:rPr>
          <w:rFonts w:ascii="华文中宋" w:eastAsia="华文中宋" w:hAnsi="华文中宋" w:hint="eastAsia"/>
          <w:b/>
          <w:bCs/>
          <w:noProof/>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 xml:space="preserve"> </w:t>
            </w:r>
            <w:proofErr w:type="gramStart"/>
            <w:r w:rsidR="002F7986">
              <w:rPr>
                <w:rFonts w:ascii="宋体" w:hAnsi="宋体" w:cs="宋体"/>
                <w:b/>
                <w:bCs/>
                <w:szCs w:val="21"/>
              </w:rPr>
              <w:t>张照博</w:t>
            </w:r>
            <w:proofErr w:type="gramEnd"/>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jc w:val="center"/>
              <w:rPr>
                <w:rFonts w:ascii="宋体" w:hAnsi="宋体" w:cs="宋体"/>
                <w:b/>
                <w:bCs/>
                <w:szCs w:val="21"/>
              </w:rPr>
            </w:pPr>
            <w:r>
              <w:rPr>
                <w:rFonts w:ascii="宋体" w:hAnsi="宋体" w:cs="宋体"/>
                <w:b/>
                <w:bCs/>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jc w:val="center"/>
              <w:rPr>
                <w:rFonts w:ascii="宋体" w:hAnsi="宋体" w:cs="宋体"/>
                <w:b/>
                <w:bCs/>
                <w:szCs w:val="21"/>
              </w:rPr>
            </w:pPr>
            <w:r>
              <w:rPr>
                <w:rFonts w:ascii="宋体" w:hAnsi="宋体" w:cs="宋体"/>
                <w:b/>
                <w:bCs/>
                <w:szCs w:val="21"/>
              </w:rPr>
              <w:t xml:space="preserve">金海 </w:t>
            </w:r>
            <w:r>
              <w:rPr>
                <w:rFonts w:ascii="宋体" w:hAnsi="宋体" w:cs="宋体" w:hint="eastAsia"/>
                <w:b/>
                <w:bCs/>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jc w:val="center"/>
              <w:rPr>
                <w:rFonts w:ascii="宋体" w:hAnsi="宋体" w:cs="宋体"/>
                <w:b/>
                <w:bCs/>
                <w:szCs w:val="21"/>
              </w:rPr>
            </w:pPr>
            <w:r>
              <w:rPr>
                <w:rFonts w:ascii="宋体" w:hAnsi="宋体" w:cs="宋体"/>
                <w:b/>
                <w:bCs/>
                <w:szCs w:val="21"/>
              </w:rPr>
              <w:t>机械学院机械制造</w:t>
            </w:r>
            <w:r>
              <w:rPr>
                <w:rFonts w:ascii="宋体" w:hAnsi="宋体" w:cs="宋体" w:hint="eastAsia"/>
                <w:b/>
                <w:bCs/>
                <w:szCs w:val="21"/>
              </w:rPr>
              <w:t>设计</w:t>
            </w:r>
            <w:r>
              <w:rPr>
                <w:rFonts w:ascii="宋体" w:hAnsi="宋体" w:cs="宋体"/>
                <w:b/>
                <w:bCs/>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jc w:val="center"/>
              <w:rPr>
                <w:rFonts w:ascii="宋体" w:hAnsi="宋体" w:cs="宋体"/>
                <w:b/>
                <w:bCs/>
                <w:szCs w:val="21"/>
              </w:rPr>
            </w:pPr>
            <w:r w:rsidRPr="00912F72">
              <w:rPr>
                <w:rFonts w:ascii="宋体" w:hAnsi="宋体" w:cs="宋体" w:hint="eastAsia"/>
                <w:b/>
                <w:bCs/>
                <w:szCs w:val="21"/>
              </w:rPr>
              <w:t>指导教师</w:t>
            </w:r>
            <w:r w:rsidR="004B4967">
              <w:rPr>
                <w:rFonts w:ascii="宋体" w:hAnsi="宋体" w:cs="宋体" w:hint="eastAsia"/>
                <w:b/>
                <w:bCs/>
                <w:szCs w:val="21"/>
              </w:rPr>
              <w:t>评语</w:t>
            </w:r>
          </w:p>
          <w:p w14:paraId="728E321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学生前期表现情况。</w:t>
            </w:r>
          </w:p>
          <w:p w14:paraId="54250BF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是否具备开始设计（论文）条件？是否同意开始设计（论文）？</w:t>
            </w:r>
          </w:p>
          <w:p w14:paraId="2C494B77" w14:textId="77777777" w:rsidR="00A8602E" w:rsidRPr="00586EED" w:rsidRDefault="00A8602E" w:rsidP="00F734A8">
            <w:pPr>
              <w:numPr>
                <w:ilvl w:val="0"/>
                <w:numId w:val="2"/>
              </w:numPr>
              <w:rPr>
                <w:rFonts w:ascii="宋体" w:hAnsi="宋体" w:cs="宋体"/>
                <w:bCs/>
                <w:szCs w:val="21"/>
              </w:rPr>
            </w:pPr>
            <w:r>
              <w:rPr>
                <w:rFonts w:ascii="宋体" w:hAnsi="宋体" w:cs="宋体" w:hint="eastAsia"/>
                <w:bCs/>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rPr>
                <w:rFonts w:ascii="宋体" w:hAnsi="宋体" w:cs="宋体"/>
                <w:bCs/>
                <w:szCs w:val="21"/>
              </w:rPr>
            </w:pPr>
          </w:p>
          <w:p w14:paraId="6B3A2DB3" w14:textId="77777777" w:rsidR="00A8602E" w:rsidRDefault="00A8602E" w:rsidP="00F734A8">
            <w:pPr>
              <w:rPr>
                <w:rFonts w:ascii="宋体" w:hAnsi="宋体" w:cs="宋体"/>
                <w:bCs/>
                <w:szCs w:val="21"/>
              </w:rPr>
            </w:pPr>
          </w:p>
          <w:p w14:paraId="31F81740" w14:textId="77777777" w:rsidR="00A8602E" w:rsidRDefault="00A8602E" w:rsidP="00F734A8">
            <w:pPr>
              <w:rPr>
                <w:rFonts w:ascii="宋体" w:hAnsi="宋体" w:cs="宋体"/>
                <w:bCs/>
                <w:szCs w:val="21"/>
              </w:rPr>
            </w:pPr>
          </w:p>
          <w:p w14:paraId="15A0C965" w14:textId="77777777" w:rsidR="00A8602E" w:rsidRDefault="00A8602E" w:rsidP="00F734A8">
            <w:pPr>
              <w:rPr>
                <w:rFonts w:ascii="宋体" w:hAnsi="宋体" w:cs="宋体"/>
                <w:bCs/>
                <w:szCs w:val="21"/>
              </w:rPr>
            </w:pPr>
          </w:p>
          <w:p w14:paraId="545AE4AF" w14:textId="77777777" w:rsidR="00A8602E" w:rsidRDefault="00A8602E" w:rsidP="00F734A8">
            <w:pPr>
              <w:rPr>
                <w:rFonts w:ascii="宋体" w:hAnsi="宋体" w:cs="宋体"/>
                <w:bCs/>
                <w:szCs w:val="21"/>
              </w:rPr>
            </w:pPr>
          </w:p>
          <w:p w14:paraId="35FCE8C0" w14:textId="77777777" w:rsidR="00A8602E" w:rsidRDefault="00A8602E" w:rsidP="00F734A8">
            <w:pPr>
              <w:rPr>
                <w:rFonts w:ascii="宋体" w:hAnsi="宋体" w:cs="宋体"/>
                <w:bCs/>
                <w:szCs w:val="21"/>
              </w:rPr>
            </w:pPr>
          </w:p>
          <w:p w14:paraId="4279E531" w14:textId="77777777" w:rsidR="00A8602E" w:rsidRDefault="00A8602E" w:rsidP="00F734A8">
            <w:pPr>
              <w:rPr>
                <w:rFonts w:ascii="宋体" w:hAnsi="宋体" w:cs="宋体"/>
                <w:bCs/>
                <w:szCs w:val="21"/>
              </w:rPr>
            </w:pPr>
          </w:p>
          <w:p w14:paraId="595A61AA" w14:textId="77777777" w:rsidR="00A8602E" w:rsidRDefault="00A8602E" w:rsidP="00F734A8">
            <w:pPr>
              <w:ind w:firstLineChars="2550" w:firstLine="6120"/>
              <w:rPr>
                <w:rFonts w:ascii="宋体" w:hAnsi="宋体" w:cs="宋体"/>
                <w:bCs/>
                <w:szCs w:val="21"/>
              </w:rPr>
            </w:pPr>
            <w:r w:rsidRPr="00221BC6">
              <w:rPr>
                <w:rFonts w:ascii="宋体" w:hAnsi="宋体" w:cs="宋体" w:hint="eastAsia"/>
                <w:bCs/>
                <w:szCs w:val="21"/>
              </w:rPr>
              <w:t>指导教师（签名）：</w:t>
            </w:r>
            <w:r>
              <w:rPr>
                <w:rFonts w:ascii="宋体" w:hAnsi="宋体" w:cs="宋体" w:hint="eastAsia"/>
                <w:bCs/>
                <w:szCs w:val="21"/>
              </w:rPr>
              <w:t xml:space="preserve">       </w:t>
            </w:r>
          </w:p>
          <w:p w14:paraId="7B61A0EE" w14:textId="77777777" w:rsidR="00433FAD" w:rsidRDefault="00433FAD" w:rsidP="00F734A8">
            <w:pPr>
              <w:ind w:firstLineChars="2550" w:firstLine="6120"/>
              <w:rPr>
                <w:rFonts w:ascii="宋体" w:hAnsi="宋体" w:cs="宋体"/>
                <w:bCs/>
                <w:szCs w:val="21"/>
              </w:rPr>
            </w:pPr>
          </w:p>
          <w:p w14:paraId="6B67B30F" w14:textId="4AC5C5C1" w:rsidR="00A8602E" w:rsidRPr="00221BC6" w:rsidRDefault="00A8602E" w:rsidP="00F734A8">
            <w:pPr>
              <w:jc w:val="center"/>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r w:rsidRPr="00221BC6">
              <w:rPr>
                <w:rFonts w:ascii="宋体" w:hAnsi="宋体" w:cs="宋体" w:hint="eastAsia"/>
                <w:bCs/>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jc w:val="center"/>
              <w:rPr>
                <w:rFonts w:ascii="宋体" w:hAnsi="宋体" w:cs="宋体"/>
                <w:bCs/>
                <w:szCs w:val="21"/>
              </w:rPr>
            </w:pPr>
            <w:r w:rsidRPr="001271C6">
              <w:rPr>
                <w:rFonts w:ascii="宋体" w:hAnsi="宋体" w:cs="宋体" w:hint="eastAsia"/>
                <w:b/>
                <w:bCs/>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2E8FFD67" w:rsidR="00DD1146" w:rsidRPr="00751FBD" w:rsidRDefault="00DD1146" w:rsidP="00DD1146">
            <w:pPr>
              <w:spacing w:line="360" w:lineRule="auto"/>
              <w:rPr>
                <w:rFonts w:ascii="楷体_GB2312" w:eastAsia="楷体_GB2312" w:hAnsi="宋体"/>
                <w:color w:val="FF0000"/>
              </w:rPr>
            </w:pPr>
          </w:p>
          <w:p w14:paraId="540D3982" w14:textId="77777777" w:rsidR="00A8602E" w:rsidRDefault="00A8602E" w:rsidP="00F734A8">
            <w:pPr>
              <w:rPr>
                <w:rFonts w:ascii="宋体" w:hAnsi="宋体" w:cs="宋体"/>
                <w:bCs/>
                <w:szCs w:val="21"/>
              </w:rPr>
            </w:pPr>
          </w:p>
          <w:p w14:paraId="0AC36146" w14:textId="77777777" w:rsidR="00A8602E" w:rsidRDefault="00A8602E" w:rsidP="00F734A8">
            <w:pPr>
              <w:rPr>
                <w:rFonts w:ascii="宋体" w:hAnsi="宋体" w:cs="宋体"/>
                <w:bCs/>
                <w:szCs w:val="21"/>
              </w:rPr>
            </w:pPr>
          </w:p>
          <w:p w14:paraId="0477746E" w14:textId="77777777" w:rsidR="00433FAD" w:rsidRDefault="00A8602E" w:rsidP="00F734A8">
            <w:pPr>
              <w:ind w:firstLineChars="950" w:firstLine="2280"/>
              <w:rPr>
                <w:rFonts w:ascii="宋体" w:hAnsi="宋体" w:cs="宋体"/>
                <w:bCs/>
                <w:szCs w:val="21"/>
              </w:rPr>
            </w:pPr>
            <w:r w:rsidRPr="00C653D4">
              <w:rPr>
                <w:rFonts w:ascii="宋体" w:hAnsi="宋体" w:cs="宋体" w:hint="eastAsia"/>
                <w:bCs/>
                <w:szCs w:val="21"/>
              </w:rPr>
              <w:t>教研室（系、所）或开题报告答辩小组负责人</w:t>
            </w:r>
            <w:r w:rsidRPr="00221BC6">
              <w:rPr>
                <w:rFonts w:ascii="宋体" w:hAnsi="宋体" w:cs="宋体" w:hint="eastAsia"/>
                <w:bCs/>
                <w:szCs w:val="21"/>
              </w:rPr>
              <w:t>（签名）：</w:t>
            </w:r>
            <w:r>
              <w:rPr>
                <w:rFonts w:ascii="宋体" w:hAnsi="宋体" w:cs="宋体" w:hint="eastAsia"/>
                <w:bCs/>
                <w:szCs w:val="21"/>
              </w:rPr>
              <w:t xml:space="preserve">     </w:t>
            </w:r>
          </w:p>
          <w:p w14:paraId="2F85796C" w14:textId="77777777" w:rsidR="00007132" w:rsidRDefault="00A8602E" w:rsidP="00007132">
            <w:pPr>
              <w:ind w:firstLineChars="950" w:firstLine="2280"/>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p>
          <w:p w14:paraId="05C41C86" w14:textId="702F8C7D" w:rsidR="00A8602E" w:rsidRPr="001271C6" w:rsidRDefault="00007132" w:rsidP="00007132">
            <w:pPr>
              <w:ind w:firstLineChars="950" w:firstLine="2280"/>
              <w:rPr>
                <w:rFonts w:ascii="宋体" w:hAnsi="宋体" w:cs="宋体"/>
                <w:bCs/>
                <w:szCs w:val="21"/>
              </w:rPr>
            </w:pPr>
            <w:r>
              <w:rPr>
                <w:rFonts w:ascii="宋体" w:hAnsi="宋体" w:cs="宋体"/>
                <w:bCs/>
                <w:szCs w:val="21"/>
              </w:rPr>
              <w:t xml:space="preserve">                                 </w:t>
            </w:r>
            <w:r w:rsidR="00A8602E" w:rsidRPr="00221BC6">
              <w:rPr>
                <w:rFonts w:ascii="宋体" w:hAnsi="宋体" w:cs="宋体" w:hint="eastAsia"/>
                <w:bCs/>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00DD3" w14:textId="77777777" w:rsidR="00942E7D" w:rsidRDefault="00942E7D" w:rsidP="00625566">
      <w:r>
        <w:separator/>
      </w:r>
    </w:p>
  </w:endnote>
  <w:endnote w:type="continuationSeparator" w:id="0">
    <w:p w14:paraId="772A0410" w14:textId="77777777" w:rsidR="00942E7D" w:rsidRDefault="00942E7D"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细黑">
    <w:altName w:val="STHeiti"/>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Songti SC">
    <w:altName w:val="Malgun Gothic Semilight"/>
    <w:charset w:val="88"/>
    <w:family w:val="auto"/>
    <w:pitch w:val="variable"/>
    <w:sig w:usb0="00000000" w:usb1="080F0000" w:usb2="00000010" w:usb3="00000000" w:csb0="0014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450FBF3B" w:rsidR="00280446" w:rsidRDefault="00280446" w:rsidP="00280446">
          <w:pPr>
            <w:pStyle w:val="a6"/>
            <w:jc w:val="center"/>
            <w:rPr>
              <w:rFonts w:ascii="Cambria" w:hAnsi="Cambria"/>
            </w:rPr>
          </w:pPr>
          <w:r>
            <w:fldChar w:fldCharType="begin"/>
          </w:r>
          <w:r>
            <w:instrText xml:space="preserve"> PAGE  \* MERGEFORMAT </w:instrText>
          </w:r>
          <w:r>
            <w:fldChar w:fldCharType="separate"/>
          </w:r>
          <w:r w:rsidR="001D5D12" w:rsidRPr="001D5D12">
            <w:rPr>
              <w:rFonts w:ascii="Cambria" w:hAnsi="Cambria"/>
              <w:b/>
              <w:noProof/>
              <w:lang w:val="zh-CN"/>
            </w:rPr>
            <w:t>11</w:t>
          </w:r>
          <w: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7C6F" w14:textId="77777777" w:rsidR="001B1632" w:rsidRDefault="001B1632" w:rsidP="00F916F3">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4AC0F" w14:textId="77777777" w:rsidR="00942E7D" w:rsidRDefault="00942E7D" w:rsidP="00625566">
      <w:r>
        <w:separator/>
      </w:r>
    </w:p>
  </w:footnote>
  <w:footnote w:type="continuationSeparator" w:id="0">
    <w:p w14:paraId="4B412483" w14:textId="77777777" w:rsidR="00942E7D" w:rsidRDefault="00942E7D"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2D23" w14:textId="77777777" w:rsidR="008C29AB" w:rsidRPr="00C25726" w:rsidRDefault="008C29AB">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94EF6" w14:textId="77777777" w:rsidR="00FC2AB9" w:rsidRPr="00C25726" w:rsidRDefault="00FC2AB9">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C265" w14:textId="77777777" w:rsidR="00D74B15" w:rsidRPr="00C25726" w:rsidRDefault="00D74B1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B40D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706"/>
    <w:rsid w:val="00007132"/>
    <w:rsid w:val="000137A2"/>
    <w:rsid w:val="0002025B"/>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3E1A"/>
    <w:rsid w:val="000C4EBA"/>
    <w:rsid w:val="000C6964"/>
    <w:rsid w:val="000D1C0A"/>
    <w:rsid w:val="000E02AE"/>
    <w:rsid w:val="000E0467"/>
    <w:rsid w:val="000E4A93"/>
    <w:rsid w:val="000E5E72"/>
    <w:rsid w:val="000E7203"/>
    <w:rsid w:val="000F555E"/>
    <w:rsid w:val="000F78C3"/>
    <w:rsid w:val="001008AC"/>
    <w:rsid w:val="001023F4"/>
    <w:rsid w:val="001030BB"/>
    <w:rsid w:val="00105EEE"/>
    <w:rsid w:val="00106398"/>
    <w:rsid w:val="00106711"/>
    <w:rsid w:val="001110B2"/>
    <w:rsid w:val="0013263F"/>
    <w:rsid w:val="001407A3"/>
    <w:rsid w:val="001438E7"/>
    <w:rsid w:val="00144EDD"/>
    <w:rsid w:val="00147FD7"/>
    <w:rsid w:val="001510EE"/>
    <w:rsid w:val="00152845"/>
    <w:rsid w:val="0015345D"/>
    <w:rsid w:val="00156ADE"/>
    <w:rsid w:val="00163664"/>
    <w:rsid w:val="00164998"/>
    <w:rsid w:val="0016584C"/>
    <w:rsid w:val="001666C6"/>
    <w:rsid w:val="00167CE5"/>
    <w:rsid w:val="00171BD5"/>
    <w:rsid w:val="00172771"/>
    <w:rsid w:val="00172A27"/>
    <w:rsid w:val="001750CE"/>
    <w:rsid w:val="00176ABF"/>
    <w:rsid w:val="00176BE0"/>
    <w:rsid w:val="0018082E"/>
    <w:rsid w:val="00184A88"/>
    <w:rsid w:val="0018732D"/>
    <w:rsid w:val="0019507E"/>
    <w:rsid w:val="001A185F"/>
    <w:rsid w:val="001B1540"/>
    <w:rsid w:val="001B1632"/>
    <w:rsid w:val="001B16E6"/>
    <w:rsid w:val="001B2921"/>
    <w:rsid w:val="001B533E"/>
    <w:rsid w:val="001C04C0"/>
    <w:rsid w:val="001C55E7"/>
    <w:rsid w:val="001D5D12"/>
    <w:rsid w:val="001D661D"/>
    <w:rsid w:val="001E566F"/>
    <w:rsid w:val="001F0427"/>
    <w:rsid w:val="001F1F8E"/>
    <w:rsid w:val="001F2721"/>
    <w:rsid w:val="001F2984"/>
    <w:rsid w:val="002000F6"/>
    <w:rsid w:val="00202142"/>
    <w:rsid w:val="002027B4"/>
    <w:rsid w:val="00214D00"/>
    <w:rsid w:val="002210F8"/>
    <w:rsid w:val="00232064"/>
    <w:rsid w:val="00235210"/>
    <w:rsid w:val="002354DA"/>
    <w:rsid w:val="00235C3A"/>
    <w:rsid w:val="00236CB8"/>
    <w:rsid w:val="002417FE"/>
    <w:rsid w:val="0024214F"/>
    <w:rsid w:val="00246ECD"/>
    <w:rsid w:val="002472C8"/>
    <w:rsid w:val="00247B50"/>
    <w:rsid w:val="00254007"/>
    <w:rsid w:val="0025436A"/>
    <w:rsid w:val="00264C69"/>
    <w:rsid w:val="00265090"/>
    <w:rsid w:val="0026516A"/>
    <w:rsid w:val="00270C4E"/>
    <w:rsid w:val="00280446"/>
    <w:rsid w:val="0028052B"/>
    <w:rsid w:val="002875F9"/>
    <w:rsid w:val="00290598"/>
    <w:rsid w:val="00294B73"/>
    <w:rsid w:val="002A0746"/>
    <w:rsid w:val="002A68CD"/>
    <w:rsid w:val="002B33E5"/>
    <w:rsid w:val="002B6077"/>
    <w:rsid w:val="002C1283"/>
    <w:rsid w:val="002C228B"/>
    <w:rsid w:val="002D254A"/>
    <w:rsid w:val="002D6798"/>
    <w:rsid w:val="002E649E"/>
    <w:rsid w:val="002E6685"/>
    <w:rsid w:val="002E676A"/>
    <w:rsid w:val="002F7986"/>
    <w:rsid w:val="00304CF3"/>
    <w:rsid w:val="003051F0"/>
    <w:rsid w:val="003061ED"/>
    <w:rsid w:val="0031263D"/>
    <w:rsid w:val="0032265B"/>
    <w:rsid w:val="00322E02"/>
    <w:rsid w:val="003231BC"/>
    <w:rsid w:val="00324228"/>
    <w:rsid w:val="00324DF8"/>
    <w:rsid w:val="00327A19"/>
    <w:rsid w:val="00331659"/>
    <w:rsid w:val="00335B90"/>
    <w:rsid w:val="0033689E"/>
    <w:rsid w:val="00343039"/>
    <w:rsid w:val="003522BB"/>
    <w:rsid w:val="0035620D"/>
    <w:rsid w:val="0035665A"/>
    <w:rsid w:val="003628AD"/>
    <w:rsid w:val="00372E4B"/>
    <w:rsid w:val="00381E44"/>
    <w:rsid w:val="00385EDA"/>
    <w:rsid w:val="00390152"/>
    <w:rsid w:val="003938DB"/>
    <w:rsid w:val="003958F4"/>
    <w:rsid w:val="00395C69"/>
    <w:rsid w:val="0039600A"/>
    <w:rsid w:val="0039765C"/>
    <w:rsid w:val="003A2642"/>
    <w:rsid w:val="003B394B"/>
    <w:rsid w:val="003B3FAF"/>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26351"/>
    <w:rsid w:val="004313CD"/>
    <w:rsid w:val="00433FAD"/>
    <w:rsid w:val="0043437B"/>
    <w:rsid w:val="00437B8C"/>
    <w:rsid w:val="004402BB"/>
    <w:rsid w:val="0044085E"/>
    <w:rsid w:val="00441D6A"/>
    <w:rsid w:val="0044311B"/>
    <w:rsid w:val="00444A2C"/>
    <w:rsid w:val="00453422"/>
    <w:rsid w:val="00454A01"/>
    <w:rsid w:val="00457B0A"/>
    <w:rsid w:val="00474087"/>
    <w:rsid w:val="0047636D"/>
    <w:rsid w:val="00477BCA"/>
    <w:rsid w:val="00491DDE"/>
    <w:rsid w:val="00494FF4"/>
    <w:rsid w:val="00495D93"/>
    <w:rsid w:val="00496B69"/>
    <w:rsid w:val="004979A9"/>
    <w:rsid w:val="004A12D9"/>
    <w:rsid w:val="004B2D69"/>
    <w:rsid w:val="004B4967"/>
    <w:rsid w:val="004C1991"/>
    <w:rsid w:val="004C1C10"/>
    <w:rsid w:val="004C27EF"/>
    <w:rsid w:val="004C4D9A"/>
    <w:rsid w:val="004C60C8"/>
    <w:rsid w:val="004C7768"/>
    <w:rsid w:val="004D1C46"/>
    <w:rsid w:val="004D5C4A"/>
    <w:rsid w:val="004D6982"/>
    <w:rsid w:val="004E0C05"/>
    <w:rsid w:val="004E293E"/>
    <w:rsid w:val="004E552B"/>
    <w:rsid w:val="004E5C53"/>
    <w:rsid w:val="004F1E87"/>
    <w:rsid w:val="004F255F"/>
    <w:rsid w:val="004F6740"/>
    <w:rsid w:val="00503A77"/>
    <w:rsid w:val="0051057D"/>
    <w:rsid w:val="00513160"/>
    <w:rsid w:val="00513C14"/>
    <w:rsid w:val="00515956"/>
    <w:rsid w:val="00515C3C"/>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3E99"/>
    <w:rsid w:val="0056502A"/>
    <w:rsid w:val="005709DE"/>
    <w:rsid w:val="00581DDE"/>
    <w:rsid w:val="005836D8"/>
    <w:rsid w:val="005849D3"/>
    <w:rsid w:val="005905B2"/>
    <w:rsid w:val="00592E53"/>
    <w:rsid w:val="00595AC2"/>
    <w:rsid w:val="00596A49"/>
    <w:rsid w:val="0059798B"/>
    <w:rsid w:val="005A00C5"/>
    <w:rsid w:val="005A3928"/>
    <w:rsid w:val="005A531D"/>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8FD"/>
    <w:rsid w:val="005E7A92"/>
    <w:rsid w:val="005F0217"/>
    <w:rsid w:val="005F0BD2"/>
    <w:rsid w:val="005F5AD8"/>
    <w:rsid w:val="00620E56"/>
    <w:rsid w:val="0062467F"/>
    <w:rsid w:val="00625566"/>
    <w:rsid w:val="00626CFA"/>
    <w:rsid w:val="00630A7E"/>
    <w:rsid w:val="00630E62"/>
    <w:rsid w:val="006316D9"/>
    <w:rsid w:val="00632F92"/>
    <w:rsid w:val="006451B1"/>
    <w:rsid w:val="00645299"/>
    <w:rsid w:val="006460C8"/>
    <w:rsid w:val="00651CE7"/>
    <w:rsid w:val="006523BF"/>
    <w:rsid w:val="006531D4"/>
    <w:rsid w:val="006537AA"/>
    <w:rsid w:val="006552C7"/>
    <w:rsid w:val="00662A3D"/>
    <w:rsid w:val="00662B55"/>
    <w:rsid w:val="00666D47"/>
    <w:rsid w:val="00666E55"/>
    <w:rsid w:val="00672306"/>
    <w:rsid w:val="0067283B"/>
    <w:rsid w:val="00672A84"/>
    <w:rsid w:val="00682463"/>
    <w:rsid w:val="0068269C"/>
    <w:rsid w:val="00690FAC"/>
    <w:rsid w:val="00692BBD"/>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6282"/>
    <w:rsid w:val="0071668B"/>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4DB"/>
    <w:rsid w:val="007856A0"/>
    <w:rsid w:val="00787A71"/>
    <w:rsid w:val="00787B55"/>
    <w:rsid w:val="0079724D"/>
    <w:rsid w:val="0079769B"/>
    <w:rsid w:val="007978BA"/>
    <w:rsid w:val="007A246B"/>
    <w:rsid w:val="007A5428"/>
    <w:rsid w:val="007A7414"/>
    <w:rsid w:val="007B3290"/>
    <w:rsid w:val="007B4A58"/>
    <w:rsid w:val="007B600D"/>
    <w:rsid w:val="007C6395"/>
    <w:rsid w:val="007D573E"/>
    <w:rsid w:val="007D776D"/>
    <w:rsid w:val="0080271F"/>
    <w:rsid w:val="00802ECB"/>
    <w:rsid w:val="00815125"/>
    <w:rsid w:val="00823861"/>
    <w:rsid w:val="008252CD"/>
    <w:rsid w:val="00826709"/>
    <w:rsid w:val="00830968"/>
    <w:rsid w:val="00830E5C"/>
    <w:rsid w:val="0083495B"/>
    <w:rsid w:val="008352DE"/>
    <w:rsid w:val="00835FFE"/>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1A09"/>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2E7D"/>
    <w:rsid w:val="00946A64"/>
    <w:rsid w:val="0095380C"/>
    <w:rsid w:val="00954A58"/>
    <w:rsid w:val="009566C9"/>
    <w:rsid w:val="00957322"/>
    <w:rsid w:val="0096093C"/>
    <w:rsid w:val="00965C5D"/>
    <w:rsid w:val="009677ED"/>
    <w:rsid w:val="00970221"/>
    <w:rsid w:val="00974A0F"/>
    <w:rsid w:val="00974C46"/>
    <w:rsid w:val="00975409"/>
    <w:rsid w:val="00981164"/>
    <w:rsid w:val="0099133C"/>
    <w:rsid w:val="009936A5"/>
    <w:rsid w:val="009A37FD"/>
    <w:rsid w:val="009B4442"/>
    <w:rsid w:val="009B461E"/>
    <w:rsid w:val="009C0898"/>
    <w:rsid w:val="009C147E"/>
    <w:rsid w:val="009C1D88"/>
    <w:rsid w:val="009C2E7C"/>
    <w:rsid w:val="009C6347"/>
    <w:rsid w:val="009C65A1"/>
    <w:rsid w:val="009C67AB"/>
    <w:rsid w:val="009C7792"/>
    <w:rsid w:val="009D0F94"/>
    <w:rsid w:val="009D30BE"/>
    <w:rsid w:val="009D367B"/>
    <w:rsid w:val="009D4E16"/>
    <w:rsid w:val="009E00D3"/>
    <w:rsid w:val="009E0620"/>
    <w:rsid w:val="009E0A21"/>
    <w:rsid w:val="009E266E"/>
    <w:rsid w:val="009E2A4F"/>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35644"/>
    <w:rsid w:val="00A408F9"/>
    <w:rsid w:val="00A410E0"/>
    <w:rsid w:val="00A457B9"/>
    <w:rsid w:val="00A45B3D"/>
    <w:rsid w:val="00A501E9"/>
    <w:rsid w:val="00A511A9"/>
    <w:rsid w:val="00A5480A"/>
    <w:rsid w:val="00A562CF"/>
    <w:rsid w:val="00A57A61"/>
    <w:rsid w:val="00A618CB"/>
    <w:rsid w:val="00A63B4F"/>
    <w:rsid w:val="00A7064D"/>
    <w:rsid w:val="00A72B94"/>
    <w:rsid w:val="00A77D01"/>
    <w:rsid w:val="00A8427B"/>
    <w:rsid w:val="00A8602E"/>
    <w:rsid w:val="00A8640F"/>
    <w:rsid w:val="00A93B8C"/>
    <w:rsid w:val="00A94F9B"/>
    <w:rsid w:val="00A95127"/>
    <w:rsid w:val="00AA3C7A"/>
    <w:rsid w:val="00AA43D5"/>
    <w:rsid w:val="00AA5ECD"/>
    <w:rsid w:val="00AA6FE0"/>
    <w:rsid w:val="00AB2E4B"/>
    <w:rsid w:val="00AB4282"/>
    <w:rsid w:val="00AB43A9"/>
    <w:rsid w:val="00AB580E"/>
    <w:rsid w:val="00AB7A52"/>
    <w:rsid w:val="00AC0C5C"/>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3139E"/>
    <w:rsid w:val="00B35750"/>
    <w:rsid w:val="00B40543"/>
    <w:rsid w:val="00B412D9"/>
    <w:rsid w:val="00B4245C"/>
    <w:rsid w:val="00B436CA"/>
    <w:rsid w:val="00B43BFC"/>
    <w:rsid w:val="00B50475"/>
    <w:rsid w:val="00B51FFB"/>
    <w:rsid w:val="00B57175"/>
    <w:rsid w:val="00B60E7A"/>
    <w:rsid w:val="00B70716"/>
    <w:rsid w:val="00B7088B"/>
    <w:rsid w:val="00B73020"/>
    <w:rsid w:val="00B83187"/>
    <w:rsid w:val="00B831FB"/>
    <w:rsid w:val="00B87E15"/>
    <w:rsid w:val="00B904B8"/>
    <w:rsid w:val="00B906BB"/>
    <w:rsid w:val="00B95D9E"/>
    <w:rsid w:val="00BA1064"/>
    <w:rsid w:val="00BA4793"/>
    <w:rsid w:val="00BA6823"/>
    <w:rsid w:val="00BB5D1E"/>
    <w:rsid w:val="00BB6F38"/>
    <w:rsid w:val="00BB7B5E"/>
    <w:rsid w:val="00BC1E16"/>
    <w:rsid w:val="00BC2A26"/>
    <w:rsid w:val="00BD52ED"/>
    <w:rsid w:val="00BD632A"/>
    <w:rsid w:val="00BE097D"/>
    <w:rsid w:val="00BE0B12"/>
    <w:rsid w:val="00BE0CDA"/>
    <w:rsid w:val="00BE472E"/>
    <w:rsid w:val="00C03AA5"/>
    <w:rsid w:val="00C2119E"/>
    <w:rsid w:val="00C215F3"/>
    <w:rsid w:val="00C25726"/>
    <w:rsid w:val="00C300F3"/>
    <w:rsid w:val="00C41B42"/>
    <w:rsid w:val="00C4563D"/>
    <w:rsid w:val="00C50198"/>
    <w:rsid w:val="00C546D3"/>
    <w:rsid w:val="00C55E5A"/>
    <w:rsid w:val="00C57A08"/>
    <w:rsid w:val="00C606D9"/>
    <w:rsid w:val="00C62971"/>
    <w:rsid w:val="00C62AFD"/>
    <w:rsid w:val="00C63FF2"/>
    <w:rsid w:val="00C65280"/>
    <w:rsid w:val="00C67568"/>
    <w:rsid w:val="00C71D2E"/>
    <w:rsid w:val="00C72F4B"/>
    <w:rsid w:val="00C74503"/>
    <w:rsid w:val="00C7595E"/>
    <w:rsid w:val="00C762A3"/>
    <w:rsid w:val="00C76733"/>
    <w:rsid w:val="00C76797"/>
    <w:rsid w:val="00C768BB"/>
    <w:rsid w:val="00C76966"/>
    <w:rsid w:val="00C86469"/>
    <w:rsid w:val="00C90739"/>
    <w:rsid w:val="00C943B9"/>
    <w:rsid w:val="00C96584"/>
    <w:rsid w:val="00CA318C"/>
    <w:rsid w:val="00CB700E"/>
    <w:rsid w:val="00CC0DCC"/>
    <w:rsid w:val="00CC163E"/>
    <w:rsid w:val="00CC34FD"/>
    <w:rsid w:val="00CD54C0"/>
    <w:rsid w:val="00CD5ADC"/>
    <w:rsid w:val="00CE0FDF"/>
    <w:rsid w:val="00CE327E"/>
    <w:rsid w:val="00CE79B9"/>
    <w:rsid w:val="00CF1E3F"/>
    <w:rsid w:val="00CF3D09"/>
    <w:rsid w:val="00CF7A06"/>
    <w:rsid w:val="00D025B0"/>
    <w:rsid w:val="00D062B5"/>
    <w:rsid w:val="00D15059"/>
    <w:rsid w:val="00D173AC"/>
    <w:rsid w:val="00D236A4"/>
    <w:rsid w:val="00D270F0"/>
    <w:rsid w:val="00D3105B"/>
    <w:rsid w:val="00D31568"/>
    <w:rsid w:val="00D34A91"/>
    <w:rsid w:val="00D3704A"/>
    <w:rsid w:val="00D42F6D"/>
    <w:rsid w:val="00D46C7D"/>
    <w:rsid w:val="00D53D44"/>
    <w:rsid w:val="00D54968"/>
    <w:rsid w:val="00D57E2E"/>
    <w:rsid w:val="00D57F39"/>
    <w:rsid w:val="00D61309"/>
    <w:rsid w:val="00D654F4"/>
    <w:rsid w:val="00D73E72"/>
    <w:rsid w:val="00D74B15"/>
    <w:rsid w:val="00D74CC0"/>
    <w:rsid w:val="00D7652D"/>
    <w:rsid w:val="00D91273"/>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46F60"/>
    <w:rsid w:val="00E525C7"/>
    <w:rsid w:val="00E73D8C"/>
    <w:rsid w:val="00E808B2"/>
    <w:rsid w:val="00E83A68"/>
    <w:rsid w:val="00E83FE5"/>
    <w:rsid w:val="00E904C7"/>
    <w:rsid w:val="00E908B1"/>
    <w:rsid w:val="00E91FB9"/>
    <w:rsid w:val="00E92832"/>
    <w:rsid w:val="00EA1B19"/>
    <w:rsid w:val="00EA280C"/>
    <w:rsid w:val="00EA2EEA"/>
    <w:rsid w:val="00EA31BA"/>
    <w:rsid w:val="00EA50EA"/>
    <w:rsid w:val="00EB00E6"/>
    <w:rsid w:val="00EB1D37"/>
    <w:rsid w:val="00EB6596"/>
    <w:rsid w:val="00EB70E7"/>
    <w:rsid w:val="00EB7A0E"/>
    <w:rsid w:val="00EB7C8B"/>
    <w:rsid w:val="00EC120C"/>
    <w:rsid w:val="00ED095F"/>
    <w:rsid w:val="00ED1131"/>
    <w:rsid w:val="00ED4289"/>
    <w:rsid w:val="00ED4E30"/>
    <w:rsid w:val="00ED57DE"/>
    <w:rsid w:val="00ED738F"/>
    <w:rsid w:val="00EE60AC"/>
    <w:rsid w:val="00EF10D3"/>
    <w:rsid w:val="00EF167E"/>
    <w:rsid w:val="00EF5DB9"/>
    <w:rsid w:val="00EF6B3A"/>
    <w:rsid w:val="00F07CA6"/>
    <w:rsid w:val="00F16CAC"/>
    <w:rsid w:val="00F21682"/>
    <w:rsid w:val="00F22861"/>
    <w:rsid w:val="00F22B35"/>
    <w:rsid w:val="00F304DD"/>
    <w:rsid w:val="00F3535B"/>
    <w:rsid w:val="00F40CC6"/>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8014C"/>
    <w:rsid w:val="00F80AE8"/>
    <w:rsid w:val="00F82046"/>
    <w:rsid w:val="00F8364F"/>
    <w:rsid w:val="00F83F41"/>
    <w:rsid w:val="00F84AD3"/>
    <w:rsid w:val="00F906E1"/>
    <w:rsid w:val="00F916F3"/>
    <w:rsid w:val="00F95763"/>
    <w:rsid w:val="00F9788A"/>
    <w:rsid w:val="00FA37DC"/>
    <w:rsid w:val="00FA386C"/>
    <w:rsid w:val="00FA6226"/>
    <w:rsid w:val="00FB130D"/>
    <w:rsid w:val="00FB3A75"/>
    <w:rsid w:val="00FC123E"/>
    <w:rsid w:val="00FC27BB"/>
    <w:rsid w:val="00FC2AB9"/>
    <w:rsid w:val="00FC4467"/>
    <w:rsid w:val="00FC7CA7"/>
    <w:rsid w:val="00FD0660"/>
    <w:rsid w:val="00FD33F1"/>
    <w:rsid w:val="00FD3CDF"/>
    <w:rsid w:val="00FD6953"/>
    <w:rsid w:val="00FD6A3C"/>
    <w:rsid w:val="00FD6EE2"/>
    <w:rsid w:val="00FD76AA"/>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1B"/>
    <w:rPr>
      <w:sz w:val="24"/>
      <w:szCs w:val="24"/>
    </w:rPr>
  </w:style>
  <w:style w:type="paragraph" w:styleId="1">
    <w:name w:val="heading 1"/>
    <w:basedOn w:val="a"/>
    <w:next w:val="a"/>
    <w:link w:val="10"/>
    <w:uiPriority w:val="9"/>
    <w:qFormat/>
    <w:rsid w:val="00625566"/>
    <w:pPr>
      <w:keepNext/>
      <w:keepLines/>
      <w:widowControl w:val="0"/>
      <w:spacing w:before="340" w:after="330" w:line="578" w:lineRule="auto"/>
      <w:jc w:val="both"/>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val="0"/>
      <w:tabs>
        <w:tab w:val="center" w:pos="4153"/>
        <w:tab w:val="right" w:pos="8306"/>
      </w:tabs>
      <w:snapToGrid w:val="0"/>
    </w:pPr>
    <w:rPr>
      <w:kern w:val="2"/>
      <w:sz w:val="18"/>
      <w:szCs w:val="20"/>
    </w:rPr>
  </w:style>
  <w:style w:type="paragraph" w:styleId="a4">
    <w:name w:val="header"/>
    <w:basedOn w:val="a"/>
    <w:link w:val="a5"/>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10">
    <w:name w:val="标题 1 字符"/>
    <w:link w:val="1"/>
    <w:uiPriority w:val="9"/>
    <w:rsid w:val="00625566"/>
    <w:rPr>
      <w:b/>
      <w:bCs/>
      <w:kern w:val="44"/>
      <w:sz w:val="44"/>
      <w:szCs w:val="44"/>
    </w:rPr>
  </w:style>
  <w:style w:type="character" w:customStyle="1" w:styleId="a5">
    <w:name w:val="页眉 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 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576986244">
      <w:bodyDiv w:val="1"/>
      <w:marLeft w:val="0"/>
      <w:marRight w:val="0"/>
      <w:marTop w:val="0"/>
      <w:marBottom w:val="0"/>
      <w:divBdr>
        <w:top w:val="none" w:sz="0" w:space="0" w:color="auto"/>
        <w:left w:val="none" w:sz="0" w:space="0" w:color="auto"/>
        <w:bottom w:val="none" w:sz="0" w:space="0" w:color="auto"/>
        <w:right w:val="none" w:sz="0" w:space="0" w:color="auto"/>
      </w:divBdr>
    </w:div>
    <w:div w:id="676494824">
      <w:bodyDiv w:val="1"/>
      <w:marLeft w:val="0"/>
      <w:marRight w:val="0"/>
      <w:marTop w:val="0"/>
      <w:marBottom w:val="0"/>
      <w:divBdr>
        <w:top w:val="none" w:sz="0" w:space="0" w:color="auto"/>
        <w:left w:val="none" w:sz="0" w:space="0" w:color="auto"/>
        <w:bottom w:val="none" w:sz="0" w:space="0" w:color="auto"/>
        <w:right w:val="none" w:sz="0" w:space="0" w:color="auto"/>
      </w:divBdr>
    </w:div>
    <w:div w:id="883758969">
      <w:bodyDiv w:val="1"/>
      <w:marLeft w:val="0"/>
      <w:marRight w:val="0"/>
      <w:marTop w:val="0"/>
      <w:marBottom w:val="0"/>
      <w:divBdr>
        <w:top w:val="none" w:sz="0" w:space="0" w:color="auto"/>
        <w:left w:val="none" w:sz="0" w:space="0" w:color="auto"/>
        <w:bottom w:val="none" w:sz="0" w:space="0" w:color="auto"/>
        <w:right w:val="none" w:sz="0" w:space="0" w:color="auto"/>
      </w:divBdr>
    </w:div>
    <w:div w:id="889343105">
      <w:bodyDiv w:val="1"/>
      <w:marLeft w:val="0"/>
      <w:marRight w:val="0"/>
      <w:marTop w:val="0"/>
      <w:marBottom w:val="0"/>
      <w:divBdr>
        <w:top w:val="none" w:sz="0" w:space="0" w:color="auto"/>
        <w:left w:val="none" w:sz="0" w:space="0" w:color="auto"/>
        <w:bottom w:val="none" w:sz="0" w:space="0" w:color="auto"/>
        <w:right w:val="none" w:sz="0" w:space="0" w:color="auto"/>
      </w:divBdr>
    </w:div>
    <w:div w:id="1112942080">
      <w:bodyDiv w:val="1"/>
      <w:marLeft w:val="0"/>
      <w:marRight w:val="0"/>
      <w:marTop w:val="0"/>
      <w:marBottom w:val="0"/>
      <w:divBdr>
        <w:top w:val="none" w:sz="0" w:space="0" w:color="auto"/>
        <w:left w:val="none" w:sz="0" w:space="0" w:color="auto"/>
        <w:bottom w:val="none" w:sz="0" w:space="0" w:color="auto"/>
        <w:right w:val="none" w:sz="0" w:space="0" w:color="auto"/>
      </w:divBdr>
    </w:div>
    <w:div w:id="1153907762">
      <w:bodyDiv w:val="1"/>
      <w:marLeft w:val="0"/>
      <w:marRight w:val="0"/>
      <w:marTop w:val="0"/>
      <w:marBottom w:val="0"/>
      <w:divBdr>
        <w:top w:val="none" w:sz="0" w:space="0" w:color="auto"/>
        <w:left w:val="none" w:sz="0" w:space="0" w:color="auto"/>
        <w:bottom w:val="none" w:sz="0" w:space="0" w:color="auto"/>
        <w:right w:val="none" w:sz="0" w:space="0" w:color="auto"/>
      </w:divBdr>
    </w:div>
    <w:div w:id="1205560453">
      <w:bodyDiv w:val="1"/>
      <w:marLeft w:val="0"/>
      <w:marRight w:val="0"/>
      <w:marTop w:val="0"/>
      <w:marBottom w:val="0"/>
      <w:divBdr>
        <w:top w:val="none" w:sz="0" w:space="0" w:color="auto"/>
        <w:left w:val="none" w:sz="0" w:space="0" w:color="auto"/>
        <w:bottom w:val="none" w:sz="0" w:space="0" w:color="auto"/>
        <w:right w:val="none" w:sz="0" w:space="0" w:color="auto"/>
      </w:divBdr>
    </w:div>
    <w:div w:id="1501893474">
      <w:bodyDiv w:val="1"/>
      <w:marLeft w:val="0"/>
      <w:marRight w:val="0"/>
      <w:marTop w:val="0"/>
      <w:marBottom w:val="0"/>
      <w:divBdr>
        <w:top w:val="none" w:sz="0" w:space="0" w:color="auto"/>
        <w:left w:val="none" w:sz="0" w:space="0" w:color="auto"/>
        <w:bottom w:val="none" w:sz="0" w:space="0" w:color="auto"/>
        <w:right w:val="none" w:sz="0" w:space="0" w:color="auto"/>
      </w:divBdr>
    </w:div>
    <w:div w:id="1531528617">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 w:id="1831600840">
      <w:bodyDiv w:val="1"/>
      <w:marLeft w:val="0"/>
      <w:marRight w:val="0"/>
      <w:marTop w:val="0"/>
      <w:marBottom w:val="0"/>
      <w:divBdr>
        <w:top w:val="none" w:sz="0" w:space="0" w:color="auto"/>
        <w:left w:val="none" w:sz="0" w:space="0" w:color="auto"/>
        <w:bottom w:val="none" w:sz="0" w:space="0" w:color="auto"/>
        <w:right w:val="none" w:sz="0" w:space="0" w:color="auto"/>
      </w:divBdr>
    </w:div>
    <w:div w:id="213728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AF87-812E-4763-B0B2-151E567B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1000</Words>
  <Characters>5705</Characters>
  <Application>Microsoft Office Word</Application>
  <DocSecurity>0</DocSecurity>
  <PresentationFormat/>
  <Lines>47</Lines>
  <Paragraphs>13</Paragraphs>
  <Slides>0</Slides>
  <Notes>0</Notes>
  <HiddenSlides>0</HiddenSlides>
  <MMClips>0</MMClip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HustWolf</cp:lastModifiedBy>
  <cp:revision>181</cp:revision>
  <cp:lastPrinted>2018-04-07T16:56:00Z</cp:lastPrinted>
  <dcterms:created xsi:type="dcterms:W3CDTF">2018-04-07T06:58:00Z</dcterms:created>
  <dcterms:modified xsi:type="dcterms:W3CDTF">2018-04-07T16:57:00Z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