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215D2" w14:textId="423DCF41" w:rsidR="00E515A0" w:rsidRDefault="00E515A0" w:rsidP="00E515A0">
      <w:pPr>
        <w:rPr>
          <w:rFonts w:asciiTheme="majorHAnsi" w:hAnsiTheme="majorHAnsi" w:cstheme="majorHAnsi"/>
          <w:sz w:val="32"/>
          <w:szCs w:val="32"/>
          <w:u w:val="single"/>
        </w:rPr>
      </w:pPr>
      <w:r w:rsidRPr="00EA7983">
        <w:rPr>
          <w:rFonts w:asciiTheme="majorHAnsi" w:hAnsiTheme="majorHAnsi" w:cstheme="majorHAnsi"/>
          <w:sz w:val="32"/>
          <w:szCs w:val="32"/>
          <w:u w:val="single"/>
        </w:rPr>
        <w:t>Heuristics evaluation template</w:t>
      </w:r>
    </w:p>
    <w:p w14:paraId="5844BFF6" w14:textId="608527EB" w:rsidR="00E515A0" w:rsidRDefault="00E515A0" w:rsidP="00E515A0">
      <w:pPr>
        <w:rPr>
          <w:rFonts w:asciiTheme="majorHAnsi" w:hAnsiTheme="majorHAnsi" w:cstheme="majorHAnsi"/>
          <w:sz w:val="32"/>
          <w:szCs w:val="32"/>
          <w:u w:val="single"/>
        </w:rPr>
      </w:pPr>
    </w:p>
    <w:p w14:paraId="4104F215" w14:textId="1C543CBC" w:rsidR="00E515A0" w:rsidRPr="00EA7983" w:rsidRDefault="00E515A0" w:rsidP="00E515A0">
      <w:pPr>
        <w:rPr>
          <w:rFonts w:asciiTheme="majorHAnsi" w:hAnsiTheme="majorHAnsi" w:cstheme="majorHAnsi"/>
          <w:sz w:val="32"/>
          <w:szCs w:val="32"/>
          <w:u w:val="single"/>
        </w:rPr>
      </w:pPr>
      <w:r>
        <w:rPr>
          <w:rFonts w:asciiTheme="majorHAnsi" w:hAnsiTheme="majorHAnsi" w:cstheme="majorHAnsi"/>
          <w:sz w:val="32"/>
          <w:szCs w:val="32"/>
          <w:u w:val="single"/>
        </w:rPr>
        <w:t xml:space="preserve">Name:    </w:t>
      </w:r>
      <w:r w:rsidR="00B17512">
        <w:rPr>
          <w:rFonts w:asciiTheme="majorHAnsi" w:hAnsiTheme="majorHAnsi" w:cstheme="majorHAnsi"/>
          <w:sz w:val="32"/>
          <w:szCs w:val="32"/>
          <w:u w:val="single"/>
        </w:rPr>
        <w:t>Mia Steward</w:t>
      </w:r>
      <w:r w:rsidR="0051368E">
        <w:rPr>
          <w:rFonts w:asciiTheme="majorHAnsi" w:hAnsiTheme="majorHAnsi" w:cstheme="majorHAnsi"/>
          <w:sz w:val="32"/>
          <w:szCs w:val="32"/>
          <w:u w:val="single"/>
        </w:rPr>
        <w:t xml:space="preserve">- </w:t>
      </w:r>
      <w:r w:rsidR="003F5689">
        <w:rPr>
          <w:rFonts w:asciiTheme="majorHAnsi" w:hAnsiTheme="majorHAnsi" w:cstheme="majorHAnsi"/>
          <w:sz w:val="32"/>
          <w:szCs w:val="32"/>
          <w:u w:val="single"/>
        </w:rPr>
        <w:t>student</w:t>
      </w:r>
      <w:r>
        <w:rPr>
          <w:rFonts w:asciiTheme="majorHAnsi" w:hAnsiTheme="majorHAnsi" w:cstheme="majorHAnsi"/>
          <w:sz w:val="32"/>
          <w:szCs w:val="32"/>
          <w:u w:val="single"/>
        </w:rPr>
        <w:t xml:space="preserve">                         </w:t>
      </w:r>
      <w:proofErr w:type="gramStart"/>
      <w:r>
        <w:rPr>
          <w:rFonts w:asciiTheme="majorHAnsi" w:hAnsiTheme="majorHAnsi" w:cstheme="majorHAnsi"/>
          <w:sz w:val="32"/>
          <w:szCs w:val="32"/>
          <w:u w:val="single"/>
        </w:rPr>
        <w:t xml:space="preserve">  .</w:t>
      </w:r>
      <w:proofErr w:type="gramEnd"/>
    </w:p>
    <w:p w14:paraId="0C1C1932" w14:textId="16A1A5E8" w:rsidR="00E515A0" w:rsidRDefault="00E515A0" w:rsidP="00E515A0"/>
    <w:p w14:paraId="52666BC1" w14:textId="77777777" w:rsidR="00E515A0" w:rsidRDefault="00E515A0" w:rsidP="00E515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515A0" w14:paraId="790FC34A" w14:textId="77777777" w:rsidTr="0034715F">
        <w:tc>
          <w:tcPr>
            <w:tcW w:w="3003" w:type="dxa"/>
          </w:tcPr>
          <w:p w14:paraId="2CFF490A" w14:textId="77777777" w:rsidR="00E515A0" w:rsidRDefault="00E515A0" w:rsidP="0034715F">
            <w:r>
              <w:t>Heuristic</w:t>
            </w:r>
          </w:p>
        </w:tc>
        <w:tc>
          <w:tcPr>
            <w:tcW w:w="3003" w:type="dxa"/>
          </w:tcPr>
          <w:p w14:paraId="58A1CF1C" w14:textId="77777777" w:rsidR="00E515A0" w:rsidRDefault="00E515A0" w:rsidP="0034715F">
            <w:r>
              <w:t xml:space="preserve">Why </w:t>
            </w:r>
          </w:p>
        </w:tc>
        <w:tc>
          <w:tcPr>
            <w:tcW w:w="3004" w:type="dxa"/>
          </w:tcPr>
          <w:p w14:paraId="52935424" w14:textId="77777777" w:rsidR="00E515A0" w:rsidRDefault="00E515A0" w:rsidP="0034715F">
            <w:r>
              <w:t>Severity (0 non - 4 very bad)</w:t>
            </w:r>
          </w:p>
        </w:tc>
      </w:tr>
      <w:tr w:rsidR="00E515A0" w14:paraId="4627E98A" w14:textId="77777777" w:rsidTr="00E515A0">
        <w:trPr>
          <w:trHeight w:val="2174"/>
        </w:trPr>
        <w:tc>
          <w:tcPr>
            <w:tcW w:w="3003" w:type="dxa"/>
          </w:tcPr>
          <w:p w14:paraId="6CC3E265" w14:textId="77777777" w:rsidR="00E515A0" w:rsidRPr="00390913" w:rsidRDefault="00E515A0" w:rsidP="0034715F">
            <w:pPr>
              <w:rPr>
                <w:rFonts w:cstheme="minorHAnsi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t>Visibility of system status</w:t>
            </w:r>
          </w:p>
        </w:tc>
        <w:tc>
          <w:tcPr>
            <w:tcW w:w="3003" w:type="dxa"/>
          </w:tcPr>
          <w:p w14:paraId="37EC7C29" w14:textId="2D689473" w:rsidR="008831BF" w:rsidRDefault="003F38C5" w:rsidP="0034715F">
            <w:r>
              <w:t>I typically am really good with these things, and it never really froze.</w:t>
            </w:r>
          </w:p>
        </w:tc>
        <w:tc>
          <w:tcPr>
            <w:tcW w:w="3004" w:type="dxa"/>
          </w:tcPr>
          <w:p w14:paraId="06640531" w14:textId="54EB4671" w:rsidR="00B40986" w:rsidRDefault="00263B89" w:rsidP="0034715F">
            <w:r>
              <w:t>0</w:t>
            </w:r>
          </w:p>
        </w:tc>
      </w:tr>
      <w:tr w:rsidR="00E515A0" w14:paraId="5A149DF9" w14:textId="77777777" w:rsidTr="00E515A0">
        <w:trPr>
          <w:trHeight w:val="2984"/>
        </w:trPr>
        <w:tc>
          <w:tcPr>
            <w:tcW w:w="3003" w:type="dxa"/>
          </w:tcPr>
          <w:p w14:paraId="04372A94" w14:textId="77777777" w:rsidR="00E515A0" w:rsidRPr="00390913" w:rsidRDefault="00E515A0" w:rsidP="0034715F">
            <w:pPr>
              <w:rPr>
                <w:rFonts w:cstheme="minorHAnsi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t>Match between system and the real world</w:t>
            </w:r>
          </w:p>
        </w:tc>
        <w:tc>
          <w:tcPr>
            <w:tcW w:w="3003" w:type="dxa"/>
          </w:tcPr>
          <w:p w14:paraId="53692244" w14:textId="41BDDB5C" w:rsidR="00362447" w:rsidRDefault="003F38C5" w:rsidP="0034715F">
            <w:r>
              <w:t>With things like cash out, and pop-up boxes, I knew where the buttons to press was</w:t>
            </w:r>
          </w:p>
        </w:tc>
        <w:tc>
          <w:tcPr>
            <w:tcW w:w="3004" w:type="dxa"/>
          </w:tcPr>
          <w:p w14:paraId="035474E1" w14:textId="38156097" w:rsidR="00B34901" w:rsidRDefault="007379C4" w:rsidP="0034715F">
            <w:r>
              <w:t>0</w:t>
            </w:r>
          </w:p>
        </w:tc>
      </w:tr>
      <w:tr w:rsidR="00E515A0" w14:paraId="735313B9" w14:textId="77777777" w:rsidTr="00E515A0">
        <w:trPr>
          <w:trHeight w:val="2801"/>
        </w:trPr>
        <w:tc>
          <w:tcPr>
            <w:tcW w:w="3003" w:type="dxa"/>
          </w:tcPr>
          <w:p w14:paraId="63FD492D" w14:textId="77777777" w:rsidR="00E515A0" w:rsidRPr="00390913" w:rsidRDefault="00E515A0" w:rsidP="0034715F">
            <w:pPr>
              <w:rPr>
                <w:rFonts w:cstheme="minorHAnsi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t>User control and freedom</w:t>
            </w:r>
          </w:p>
        </w:tc>
        <w:tc>
          <w:tcPr>
            <w:tcW w:w="3003" w:type="dxa"/>
          </w:tcPr>
          <w:p w14:paraId="06ED2D86" w14:textId="7E915770" w:rsidR="008831BF" w:rsidRDefault="003F38C5" w:rsidP="008831BF">
            <w:pPr>
              <w:spacing w:before="100" w:beforeAutospacing="1" w:after="100" w:afterAutospacing="1"/>
            </w:pPr>
            <w:r>
              <w:t>It was good to see that people can go back and forth within screens should they change their mind</w:t>
            </w:r>
          </w:p>
        </w:tc>
        <w:tc>
          <w:tcPr>
            <w:tcW w:w="3004" w:type="dxa"/>
          </w:tcPr>
          <w:p w14:paraId="53F82FEA" w14:textId="7695F8BF" w:rsidR="00122871" w:rsidRDefault="003F38C5" w:rsidP="0034715F">
            <w:r>
              <w:t>0</w:t>
            </w:r>
          </w:p>
        </w:tc>
      </w:tr>
      <w:tr w:rsidR="00E515A0" w14:paraId="16DA5764" w14:textId="77777777" w:rsidTr="00E515A0">
        <w:trPr>
          <w:trHeight w:val="3408"/>
        </w:trPr>
        <w:tc>
          <w:tcPr>
            <w:tcW w:w="3003" w:type="dxa"/>
          </w:tcPr>
          <w:p w14:paraId="552899BD" w14:textId="77777777" w:rsidR="00E515A0" w:rsidRPr="00390913" w:rsidRDefault="00E515A0" w:rsidP="0034715F">
            <w:pPr>
              <w:rPr>
                <w:rFonts w:cstheme="minorHAnsi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t>Consistency and standards</w:t>
            </w:r>
          </w:p>
        </w:tc>
        <w:tc>
          <w:tcPr>
            <w:tcW w:w="3003" w:type="dxa"/>
          </w:tcPr>
          <w:p w14:paraId="69C5EFAD" w14:textId="77777777" w:rsidR="002748D1" w:rsidRDefault="002748D1" w:rsidP="0034715F"/>
          <w:p w14:paraId="119ED97B" w14:textId="0032DF73" w:rsidR="002748D1" w:rsidRDefault="002748D1" w:rsidP="0034715F">
            <w:r>
              <w:t xml:space="preserve">It looks </w:t>
            </w:r>
            <w:proofErr w:type="spellStart"/>
            <w:r>
              <w:t>sorta</w:t>
            </w:r>
            <w:proofErr w:type="spellEnd"/>
            <w:r>
              <w:t xml:space="preserve"> the same way all the way through, I like the </w:t>
            </w:r>
            <w:proofErr w:type="spellStart"/>
            <w:r>
              <w:t>constrast</w:t>
            </w:r>
            <w:proofErr w:type="spellEnd"/>
            <w:r>
              <w:t xml:space="preserve">, but maybe less of the gradient, it gets annoying after a while and the effect wears off. </w:t>
            </w:r>
          </w:p>
        </w:tc>
        <w:tc>
          <w:tcPr>
            <w:tcW w:w="3004" w:type="dxa"/>
          </w:tcPr>
          <w:p w14:paraId="1609F3CA" w14:textId="1364115A" w:rsidR="00122871" w:rsidRDefault="003C0226" w:rsidP="0034715F">
            <w:r>
              <w:t>1</w:t>
            </w:r>
          </w:p>
        </w:tc>
      </w:tr>
      <w:tr w:rsidR="00E515A0" w14:paraId="42FC1F2C" w14:textId="77777777" w:rsidTr="00E515A0">
        <w:trPr>
          <w:trHeight w:val="2967"/>
        </w:trPr>
        <w:tc>
          <w:tcPr>
            <w:tcW w:w="3003" w:type="dxa"/>
          </w:tcPr>
          <w:p w14:paraId="515743FC" w14:textId="77777777" w:rsidR="00E515A0" w:rsidRPr="00390913" w:rsidRDefault="00E515A0" w:rsidP="0034715F">
            <w:pPr>
              <w:rPr>
                <w:rFonts w:cstheme="minorHAnsi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lastRenderedPageBreak/>
              <w:t>Error prevention</w:t>
            </w:r>
          </w:p>
        </w:tc>
        <w:tc>
          <w:tcPr>
            <w:tcW w:w="3003" w:type="dxa"/>
          </w:tcPr>
          <w:p w14:paraId="1BD7FE47" w14:textId="6CA568C3" w:rsidR="00362447" w:rsidRDefault="003F38C5" w:rsidP="0034715F">
            <w:r>
              <w:t xml:space="preserve">I didn’t really think there was a point where I needed </w:t>
            </w:r>
            <w:proofErr w:type="spellStart"/>
            <w:r>
              <w:t>Invision</w:t>
            </w:r>
            <w:proofErr w:type="spellEnd"/>
            <w:r>
              <w:t xml:space="preserve"> to tell me where to click</w:t>
            </w:r>
          </w:p>
        </w:tc>
        <w:tc>
          <w:tcPr>
            <w:tcW w:w="3004" w:type="dxa"/>
          </w:tcPr>
          <w:p w14:paraId="4842BA91" w14:textId="41651609" w:rsidR="00B34901" w:rsidRDefault="003F38C5" w:rsidP="0034715F">
            <w:r>
              <w:t>0</w:t>
            </w:r>
          </w:p>
        </w:tc>
      </w:tr>
      <w:tr w:rsidR="00E515A0" w14:paraId="2A607C00" w14:textId="77777777" w:rsidTr="00E515A0">
        <w:trPr>
          <w:trHeight w:val="2967"/>
        </w:trPr>
        <w:tc>
          <w:tcPr>
            <w:tcW w:w="3003" w:type="dxa"/>
          </w:tcPr>
          <w:p w14:paraId="5D44B44C" w14:textId="77777777" w:rsidR="00E515A0" w:rsidRPr="00390913" w:rsidRDefault="00E515A0" w:rsidP="0034715F">
            <w:pPr>
              <w:rPr>
                <w:rFonts w:cstheme="minorHAnsi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t>Recognition rather than recall</w:t>
            </w:r>
          </w:p>
        </w:tc>
        <w:tc>
          <w:tcPr>
            <w:tcW w:w="3003" w:type="dxa"/>
          </w:tcPr>
          <w:p w14:paraId="65C0463C" w14:textId="77777777" w:rsidR="002748D1" w:rsidRDefault="002748D1" w:rsidP="0034715F">
            <w:bookmarkStart w:id="0" w:name="_GoBack"/>
            <w:bookmarkEnd w:id="0"/>
          </w:p>
          <w:p w14:paraId="2C9C6A4E" w14:textId="7C46B016" w:rsidR="002748D1" w:rsidRDefault="002748D1" w:rsidP="0034715F">
            <w:r>
              <w:t xml:space="preserve">I think I could </w:t>
            </w:r>
            <w:proofErr w:type="spellStart"/>
            <w:proofErr w:type="gramStart"/>
            <w:r>
              <w:t>recognise,I</w:t>
            </w:r>
            <w:proofErr w:type="spellEnd"/>
            <w:proofErr w:type="gramEnd"/>
            <w:r>
              <w:t xml:space="preserve"> think I would do better when I learn it more. But I think that is suspected.  </w:t>
            </w:r>
            <w:r>
              <w:t xml:space="preserve">The </w:t>
            </w:r>
            <w:proofErr w:type="gramStart"/>
            <w:r>
              <w:t>mock up</w:t>
            </w:r>
            <w:proofErr w:type="gramEnd"/>
            <w:r>
              <w:t xml:space="preserve"> didn’t let you click everything, so that is a problem, I just don’t know if it’s a recall problem. I </w:t>
            </w:r>
            <w:proofErr w:type="spellStart"/>
            <w:proofErr w:type="gramStart"/>
            <w:r>
              <w:t>guess.i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cant</w:t>
            </w:r>
            <w:proofErr w:type="spellEnd"/>
            <w:r>
              <w:t xml:space="preserve"> recall.</w:t>
            </w:r>
          </w:p>
        </w:tc>
        <w:tc>
          <w:tcPr>
            <w:tcW w:w="3004" w:type="dxa"/>
          </w:tcPr>
          <w:p w14:paraId="07A6F061" w14:textId="16D2C903" w:rsidR="00B34901" w:rsidRDefault="003F38C5" w:rsidP="0034715F">
            <w:r>
              <w:t>1</w:t>
            </w:r>
          </w:p>
        </w:tc>
      </w:tr>
      <w:tr w:rsidR="00E515A0" w14:paraId="0B2E75A1" w14:textId="77777777" w:rsidTr="00E515A0">
        <w:trPr>
          <w:trHeight w:val="2782"/>
        </w:trPr>
        <w:tc>
          <w:tcPr>
            <w:tcW w:w="3003" w:type="dxa"/>
          </w:tcPr>
          <w:p w14:paraId="5281DFC5" w14:textId="77777777" w:rsidR="00E515A0" w:rsidRPr="00390913" w:rsidRDefault="00E515A0" w:rsidP="0034715F">
            <w:pPr>
              <w:rPr>
                <w:rFonts w:cstheme="minorHAnsi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t>Flexibility and efficiency of use</w:t>
            </w:r>
          </w:p>
        </w:tc>
        <w:tc>
          <w:tcPr>
            <w:tcW w:w="3003" w:type="dxa"/>
          </w:tcPr>
          <w:p w14:paraId="67565060" w14:textId="5CD97A37" w:rsidR="00B34901" w:rsidRDefault="003F38C5" w:rsidP="0034715F">
            <w:r>
              <w:t>Maybe seeing how people meet their goals over bigger time spans might be useful</w:t>
            </w:r>
            <w:r w:rsidR="004F1B29">
              <w:t>.</w:t>
            </w:r>
          </w:p>
        </w:tc>
        <w:tc>
          <w:tcPr>
            <w:tcW w:w="3004" w:type="dxa"/>
          </w:tcPr>
          <w:p w14:paraId="75564F55" w14:textId="10E6FC10" w:rsidR="00E515A0" w:rsidRDefault="004F1B29" w:rsidP="0034715F">
            <w:r>
              <w:t>1</w:t>
            </w:r>
          </w:p>
        </w:tc>
      </w:tr>
      <w:tr w:rsidR="00E515A0" w14:paraId="6340D459" w14:textId="77777777" w:rsidTr="00E515A0">
        <w:trPr>
          <w:trHeight w:val="2751"/>
        </w:trPr>
        <w:tc>
          <w:tcPr>
            <w:tcW w:w="3003" w:type="dxa"/>
          </w:tcPr>
          <w:p w14:paraId="10635DCF" w14:textId="77777777" w:rsidR="00E515A0" w:rsidRPr="00390913" w:rsidRDefault="00E515A0" w:rsidP="0034715F">
            <w:pPr>
              <w:rPr>
                <w:rFonts w:eastAsia="Times New Roman" w:cstheme="minorHAnsi"/>
                <w:color w:val="333333"/>
                <w:lang w:eastAsia="en-GB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t>Aesthetic and minimalist design</w:t>
            </w:r>
          </w:p>
        </w:tc>
        <w:tc>
          <w:tcPr>
            <w:tcW w:w="3003" w:type="dxa"/>
          </w:tcPr>
          <w:p w14:paraId="4F128A24" w14:textId="615AACE1" w:rsidR="00B34901" w:rsidRDefault="003F38C5" w:rsidP="0034715F">
            <w:r>
              <w:t>I think there was good space for each of the fonts to be readable</w:t>
            </w:r>
            <w:r w:rsidR="00B17512">
              <w:t xml:space="preserve"> on the application, but the wearable fonts were way to small</w:t>
            </w:r>
          </w:p>
        </w:tc>
        <w:tc>
          <w:tcPr>
            <w:tcW w:w="3004" w:type="dxa"/>
          </w:tcPr>
          <w:p w14:paraId="154A6CE9" w14:textId="1E164685" w:rsidR="00B34901" w:rsidRDefault="00B17512" w:rsidP="0034715F">
            <w:r>
              <w:t>4</w:t>
            </w:r>
          </w:p>
        </w:tc>
      </w:tr>
      <w:tr w:rsidR="00E515A0" w14:paraId="7D081397" w14:textId="77777777" w:rsidTr="00E515A0">
        <w:trPr>
          <w:trHeight w:val="2541"/>
        </w:trPr>
        <w:tc>
          <w:tcPr>
            <w:tcW w:w="3003" w:type="dxa"/>
          </w:tcPr>
          <w:p w14:paraId="491F52E4" w14:textId="77777777" w:rsidR="00E515A0" w:rsidRPr="00390913" w:rsidRDefault="00E515A0" w:rsidP="0034715F">
            <w:pPr>
              <w:rPr>
                <w:rFonts w:eastAsia="Times New Roman" w:cstheme="minorHAnsi"/>
                <w:color w:val="333333"/>
                <w:lang w:eastAsia="en-GB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lastRenderedPageBreak/>
              <w:t>Help users recognize, diagnose, and recover from errors</w:t>
            </w:r>
          </w:p>
        </w:tc>
        <w:tc>
          <w:tcPr>
            <w:tcW w:w="3003" w:type="dxa"/>
          </w:tcPr>
          <w:p w14:paraId="51BBD8A2" w14:textId="1C190DC3" w:rsidR="008831BF" w:rsidRDefault="00B17512" w:rsidP="0034715F">
            <w:r>
              <w:t>3</w:t>
            </w:r>
            <w:r w:rsidR="003C0226">
              <w:t xml:space="preserve"> </w:t>
            </w:r>
          </w:p>
        </w:tc>
        <w:tc>
          <w:tcPr>
            <w:tcW w:w="3004" w:type="dxa"/>
          </w:tcPr>
          <w:p w14:paraId="2E729698" w14:textId="3D5D4E59" w:rsidR="00B40986" w:rsidRDefault="00B17512" w:rsidP="0034715F">
            <w:r>
              <w:t xml:space="preserve"> I Think because of the size of the fonts on the wearable the user wouldn’t be able recognise and diagnose. I would assume they would need more help </w:t>
            </w:r>
          </w:p>
        </w:tc>
      </w:tr>
      <w:tr w:rsidR="00E515A0" w14:paraId="41FA6561" w14:textId="77777777" w:rsidTr="00E515A0">
        <w:trPr>
          <w:trHeight w:val="3243"/>
        </w:trPr>
        <w:tc>
          <w:tcPr>
            <w:tcW w:w="3003" w:type="dxa"/>
          </w:tcPr>
          <w:p w14:paraId="39E487E9" w14:textId="77777777" w:rsidR="00E515A0" w:rsidRPr="00390913" w:rsidRDefault="00E515A0" w:rsidP="0034715F">
            <w:pPr>
              <w:rPr>
                <w:rFonts w:eastAsia="Times New Roman" w:cstheme="minorHAnsi"/>
                <w:color w:val="333333"/>
                <w:lang w:eastAsia="en-GB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t>Help and documentation</w:t>
            </w:r>
          </w:p>
        </w:tc>
        <w:tc>
          <w:tcPr>
            <w:tcW w:w="3003" w:type="dxa"/>
          </w:tcPr>
          <w:p w14:paraId="0F3EB975" w14:textId="15B458A0" w:rsidR="00B34901" w:rsidRDefault="00B050DE" w:rsidP="0034715F">
            <w:r>
              <w:t xml:space="preserve">Maybe have a description of what the application does, I don’t remember if products like snapchat or </w:t>
            </w:r>
            <w:proofErr w:type="spellStart"/>
            <w:r>
              <w:t>insta</w:t>
            </w:r>
            <w:proofErr w:type="spellEnd"/>
            <w:r>
              <w:t xml:space="preserve"> do that, but just for people to know. </w:t>
            </w:r>
            <w:r w:rsidR="003C0226">
              <w:t xml:space="preserve"> </w:t>
            </w:r>
          </w:p>
        </w:tc>
        <w:tc>
          <w:tcPr>
            <w:tcW w:w="3004" w:type="dxa"/>
          </w:tcPr>
          <w:p w14:paraId="745D7FBD" w14:textId="0170016A" w:rsidR="00B34901" w:rsidRDefault="00B050DE" w:rsidP="0034715F">
            <w:r>
              <w:t>2</w:t>
            </w:r>
          </w:p>
        </w:tc>
      </w:tr>
    </w:tbl>
    <w:p w14:paraId="08E22052" w14:textId="12C6EE73" w:rsidR="00E515A0" w:rsidRPr="00183B2B" w:rsidRDefault="00E515A0" w:rsidP="00E515A0">
      <w:pPr>
        <w:spacing w:before="100" w:beforeAutospacing="1" w:after="100" w:afterAutospacing="1" w:line="432" w:lineRule="atLeast"/>
        <w:rPr>
          <w:rFonts w:asciiTheme="majorHAnsi" w:eastAsia="Times New Roman" w:hAnsiTheme="majorHAnsi" w:cstheme="majorHAnsi"/>
          <w:b/>
          <w:bCs/>
          <w:color w:val="333333"/>
          <w:sz w:val="32"/>
          <w:szCs w:val="32"/>
          <w:lang w:eastAsia="en-GB"/>
        </w:rPr>
      </w:pPr>
      <w:r w:rsidRPr="00183B2B">
        <w:rPr>
          <w:rFonts w:asciiTheme="majorHAnsi" w:eastAsia="Times New Roman" w:hAnsiTheme="majorHAnsi" w:cstheme="majorHAnsi"/>
          <w:b/>
          <w:bCs/>
          <w:color w:val="333333"/>
          <w:sz w:val="32"/>
          <w:szCs w:val="32"/>
          <w:lang w:eastAsia="en-GB"/>
        </w:rPr>
        <w:t xml:space="preserve">Facilitatory help notes – what the heuristics mean: </w:t>
      </w:r>
    </w:p>
    <w:p w14:paraId="65FEAE32" w14:textId="77777777" w:rsidR="00E515A0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t>Visibility of system status:</w:t>
      </w:r>
      <w:r w:rsidRPr="00623AF4">
        <w:rPr>
          <w:rFonts w:eastAsia="Times New Roman" w:cstheme="minorHAnsi"/>
          <w:color w:val="333333"/>
          <w:lang w:eastAsia="en-GB"/>
        </w:rPr>
        <w:t> </w:t>
      </w:r>
      <w:r w:rsidRPr="00183B2B">
        <w:rPr>
          <w:rFonts w:eastAsia="Times New Roman" w:cstheme="minorHAnsi"/>
          <w:color w:val="333333"/>
          <w:lang w:eastAsia="en-GB"/>
        </w:rPr>
        <w:t>They know what’s going on.</w:t>
      </w:r>
    </w:p>
    <w:p w14:paraId="766DAE25" w14:textId="039B3673" w:rsidR="00E515A0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t>Match between system and the real world: </w:t>
      </w:r>
      <w:r w:rsidRPr="00183B2B">
        <w:rPr>
          <w:rFonts w:eastAsia="Times New Roman" w:cstheme="minorHAnsi"/>
          <w:color w:val="333333"/>
          <w:lang w:eastAsia="en-GB"/>
        </w:rPr>
        <w:t xml:space="preserve">The product should be familiar, and not too confusing and new. </w:t>
      </w:r>
    </w:p>
    <w:p w14:paraId="392F2C3F" w14:textId="2879E33E" w:rsidR="00F50A3C" w:rsidRPr="00F50A3C" w:rsidRDefault="00F50A3C" w:rsidP="00F50A3C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>
        <w:rPr>
          <w:rFonts w:eastAsia="Times New Roman" w:cstheme="minorHAnsi"/>
          <w:color w:val="333333"/>
          <w:lang w:eastAsia="en-GB"/>
        </w:rPr>
        <w:t xml:space="preserve">Speak the </w:t>
      </w:r>
      <w:r w:rsidR="009925C0">
        <w:rPr>
          <w:rFonts w:eastAsia="Times New Roman" w:cstheme="minorHAnsi"/>
          <w:color w:val="333333"/>
          <w:lang w:eastAsia="en-GB"/>
        </w:rPr>
        <w:t>user’s</w:t>
      </w:r>
      <w:r>
        <w:rPr>
          <w:rFonts w:eastAsia="Times New Roman" w:cstheme="minorHAnsi"/>
          <w:color w:val="333333"/>
          <w:lang w:eastAsia="en-GB"/>
        </w:rPr>
        <w:t xml:space="preserve"> language with words, phrases, - make sure info appears in a logical order. </w:t>
      </w:r>
    </w:p>
    <w:p w14:paraId="68BEB68D" w14:textId="77777777" w:rsidR="00E515A0" w:rsidRPr="00623AF4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t>User control and freedom:</w:t>
      </w:r>
      <w:r w:rsidRPr="00623AF4">
        <w:rPr>
          <w:rFonts w:eastAsia="Times New Roman" w:cstheme="minorHAnsi"/>
          <w:color w:val="333333"/>
          <w:lang w:eastAsia="en-GB"/>
        </w:rPr>
        <w:t>  Support undo and redo.</w:t>
      </w:r>
    </w:p>
    <w:p w14:paraId="776E3BD3" w14:textId="77777777" w:rsidR="00E515A0" w:rsidRPr="00623AF4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t>Consistency and standards:</w:t>
      </w:r>
      <w:r w:rsidRPr="00623AF4">
        <w:rPr>
          <w:rFonts w:eastAsia="Times New Roman" w:cstheme="minorHAnsi"/>
          <w:color w:val="333333"/>
          <w:lang w:eastAsia="en-GB"/>
        </w:rPr>
        <w:t> </w:t>
      </w:r>
      <w:r w:rsidRPr="00183B2B">
        <w:rPr>
          <w:rFonts w:eastAsia="Times New Roman" w:cstheme="minorHAnsi"/>
          <w:color w:val="333333"/>
          <w:lang w:eastAsia="en-GB"/>
        </w:rPr>
        <w:t>The product should be consistent, and follow a similar standard across the whole product to minimise confusion</w:t>
      </w:r>
    </w:p>
    <w:p w14:paraId="5AFA107A" w14:textId="77777777" w:rsidR="00E515A0" w:rsidRPr="00623AF4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t>Error prevention: </w:t>
      </w:r>
      <w:r w:rsidRPr="00183B2B">
        <w:rPr>
          <w:rFonts w:eastAsia="Times New Roman" w:cstheme="minorHAnsi"/>
          <w:color w:val="333333"/>
          <w:lang w:eastAsia="en-GB"/>
        </w:rPr>
        <w:t>Self explanatory</w:t>
      </w:r>
    </w:p>
    <w:p w14:paraId="4656F7DB" w14:textId="77777777" w:rsidR="00E515A0" w:rsidRPr="00623AF4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t>Recognition rather than recall:</w:t>
      </w:r>
      <w:r w:rsidRPr="00623AF4">
        <w:rPr>
          <w:rFonts w:eastAsia="Times New Roman" w:cstheme="minorHAnsi"/>
          <w:color w:val="333333"/>
          <w:lang w:eastAsia="en-GB"/>
        </w:rPr>
        <w:t> </w:t>
      </w:r>
      <w:r w:rsidRPr="00183B2B">
        <w:rPr>
          <w:rFonts w:eastAsia="Times New Roman" w:cstheme="minorHAnsi"/>
          <w:color w:val="333333"/>
          <w:lang w:eastAsia="en-GB"/>
        </w:rPr>
        <w:t xml:space="preserve">Product should allow learnt behaviour to be implemented so they don’t have to think as much. </w:t>
      </w:r>
    </w:p>
    <w:p w14:paraId="116F56BE" w14:textId="77777777" w:rsidR="00E515A0" w:rsidRPr="00623AF4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t>Flexibility and efficiency of use:</w:t>
      </w:r>
      <w:r w:rsidRPr="00623AF4">
        <w:rPr>
          <w:rFonts w:eastAsia="Times New Roman" w:cstheme="minorHAnsi"/>
          <w:color w:val="333333"/>
          <w:lang w:eastAsia="en-GB"/>
        </w:rPr>
        <w:t> </w:t>
      </w:r>
      <w:r w:rsidRPr="00183B2B">
        <w:rPr>
          <w:rFonts w:eastAsia="Times New Roman" w:cstheme="minorHAnsi"/>
          <w:color w:val="333333"/>
          <w:lang w:eastAsia="en-GB"/>
        </w:rPr>
        <w:t xml:space="preserve">Learnt behaviour can make the product more efficient, so they don’t have to spend so long figuring it out. </w:t>
      </w:r>
    </w:p>
    <w:p w14:paraId="775F63C1" w14:textId="77777777" w:rsidR="00E515A0" w:rsidRPr="00623AF4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t>Aesthetic and minimalist design:</w:t>
      </w:r>
      <w:r w:rsidRPr="00623AF4">
        <w:rPr>
          <w:rFonts w:eastAsia="Times New Roman" w:cstheme="minorHAnsi"/>
          <w:color w:val="333333"/>
          <w:lang w:eastAsia="en-GB"/>
        </w:rPr>
        <w:t> </w:t>
      </w:r>
      <w:r w:rsidRPr="00183B2B">
        <w:rPr>
          <w:rFonts w:eastAsia="Times New Roman" w:cstheme="minorHAnsi"/>
          <w:color w:val="333333"/>
          <w:lang w:eastAsia="en-GB"/>
        </w:rPr>
        <w:t>Self-explanatory.</w:t>
      </w:r>
    </w:p>
    <w:p w14:paraId="2182CDD0" w14:textId="77777777" w:rsidR="00E515A0" w:rsidRPr="00623AF4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lastRenderedPageBreak/>
        <w:t>Help users recognize, diagnose, and recover from errors</w:t>
      </w:r>
      <w:r w:rsidRPr="00623AF4">
        <w:rPr>
          <w:rFonts w:eastAsia="Times New Roman" w:cstheme="minorHAnsi"/>
          <w:color w:val="333333"/>
          <w:lang w:eastAsia="en-GB"/>
        </w:rPr>
        <w:t>: Error messages</w:t>
      </w:r>
      <w:r w:rsidRPr="00183B2B">
        <w:rPr>
          <w:rFonts w:eastAsia="Times New Roman" w:cstheme="minorHAnsi"/>
          <w:color w:val="333333"/>
          <w:lang w:eastAsia="en-GB"/>
        </w:rPr>
        <w:t xml:space="preserve"> – assisting the users to recover from mistakes</w:t>
      </w:r>
    </w:p>
    <w:p w14:paraId="54E5997F" w14:textId="445937EC" w:rsidR="0034715F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t>Help and documentation:</w:t>
      </w:r>
      <w:r w:rsidRPr="00623AF4">
        <w:rPr>
          <w:rFonts w:eastAsia="Times New Roman" w:cstheme="minorHAnsi"/>
          <w:color w:val="333333"/>
          <w:lang w:eastAsia="en-GB"/>
        </w:rPr>
        <w:t> </w:t>
      </w:r>
      <w:r w:rsidRPr="00183B2B">
        <w:rPr>
          <w:rFonts w:eastAsia="Times New Roman" w:cstheme="minorHAnsi"/>
          <w:color w:val="333333"/>
          <w:lang w:eastAsia="en-GB"/>
        </w:rPr>
        <w:t xml:space="preserve">Allowing the product to teach. </w:t>
      </w:r>
    </w:p>
    <w:p w14:paraId="2DC32B9B" w14:textId="336CAF1A" w:rsidR="00F50A3C" w:rsidRDefault="00F50A3C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</w:p>
    <w:p w14:paraId="6B865175" w14:textId="0AE436AD" w:rsidR="00F50A3C" w:rsidRDefault="008831BF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>
        <w:rPr>
          <w:rFonts w:eastAsia="Times New Roman" w:cstheme="minorHAnsi"/>
          <w:color w:val="333333"/>
          <w:lang w:eastAsia="en-GB"/>
        </w:rPr>
        <w:t xml:space="preserve">Added </w:t>
      </w:r>
      <w:r w:rsidR="0001411B">
        <w:rPr>
          <w:rFonts w:eastAsia="Times New Roman" w:cstheme="minorHAnsi"/>
          <w:color w:val="333333"/>
          <w:lang w:eastAsia="en-GB"/>
        </w:rPr>
        <w:t>extras</w:t>
      </w:r>
      <w:r>
        <w:rPr>
          <w:rFonts w:eastAsia="Times New Roman" w:cstheme="minorHAnsi"/>
          <w:color w:val="333333"/>
          <w:lang w:eastAsia="en-GB"/>
        </w:rPr>
        <w:t>:</w:t>
      </w:r>
    </w:p>
    <w:p w14:paraId="27B82904" w14:textId="3F58A0DE" w:rsidR="008831BF" w:rsidRPr="00B82FE0" w:rsidRDefault="008831BF" w:rsidP="00B82FE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</w:p>
    <w:sectPr w:rsidR="008831BF" w:rsidRPr="00B82FE0" w:rsidSect="001A7E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00D79"/>
    <w:multiLevelType w:val="hybridMultilevel"/>
    <w:tmpl w:val="92429376"/>
    <w:lvl w:ilvl="0" w:tplc="E5601D0A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A0"/>
    <w:rsid w:val="0001411B"/>
    <w:rsid w:val="00053E79"/>
    <w:rsid w:val="000A7878"/>
    <w:rsid w:val="00122871"/>
    <w:rsid w:val="001A7E19"/>
    <w:rsid w:val="00263B89"/>
    <w:rsid w:val="002748D1"/>
    <w:rsid w:val="002A77F0"/>
    <w:rsid w:val="0034715F"/>
    <w:rsid w:val="00362447"/>
    <w:rsid w:val="003C0226"/>
    <w:rsid w:val="003F38C5"/>
    <w:rsid w:val="003F5689"/>
    <w:rsid w:val="004F1B29"/>
    <w:rsid w:val="0051368E"/>
    <w:rsid w:val="005A1243"/>
    <w:rsid w:val="005C3601"/>
    <w:rsid w:val="0066678F"/>
    <w:rsid w:val="006C6CA0"/>
    <w:rsid w:val="007379C4"/>
    <w:rsid w:val="00830C7E"/>
    <w:rsid w:val="008831BF"/>
    <w:rsid w:val="009925C0"/>
    <w:rsid w:val="009B5709"/>
    <w:rsid w:val="00AE5ABB"/>
    <w:rsid w:val="00B050DE"/>
    <w:rsid w:val="00B17512"/>
    <w:rsid w:val="00B34901"/>
    <w:rsid w:val="00B40986"/>
    <w:rsid w:val="00B82FE0"/>
    <w:rsid w:val="00D47D71"/>
    <w:rsid w:val="00E11BB6"/>
    <w:rsid w:val="00E515A0"/>
    <w:rsid w:val="00E80114"/>
    <w:rsid w:val="00F5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46195"/>
  <w15:chartTrackingRefBased/>
  <w15:docId w15:val="{F773C37F-109B-423B-AA13-A901B588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5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1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0A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0A3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F50A3C"/>
    <w:rPr>
      <w:i/>
      <w:iCs/>
    </w:rPr>
  </w:style>
  <w:style w:type="character" w:styleId="Hyperlink">
    <w:name w:val="Hyperlink"/>
    <w:basedOn w:val="DefaultParagraphFont"/>
    <w:uiPriority w:val="99"/>
    <w:unhideWhenUsed/>
    <w:rsid w:val="006C6C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C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1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Gorton</dc:creator>
  <cp:keywords/>
  <dc:description/>
  <cp:lastModifiedBy>Eden Gorton</cp:lastModifiedBy>
  <cp:revision>4</cp:revision>
  <dcterms:created xsi:type="dcterms:W3CDTF">2019-10-28T03:05:00Z</dcterms:created>
  <dcterms:modified xsi:type="dcterms:W3CDTF">2019-10-28T04:59:00Z</dcterms:modified>
</cp:coreProperties>
</file>