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margin" w:tblpY="24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3849"/>
        <w:gridCol w:w="2236"/>
        <w:gridCol w:w="1047"/>
      </w:tblGrid>
      <w:tr w14:paraId="075A4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4"/>
          </w:tcPr>
          <w:p w14:paraId="1473E41B">
            <w:pPr>
              <w:jc w:val="center"/>
              <w:rPr>
                <w:rFonts w:hint="default"/>
                <w:b/>
                <w:bCs/>
                <w:lang w:val="en-US" w:eastAsia="zh-CN"/>
              </w:rPr>
            </w:pPr>
          </w:p>
          <w:p w14:paraId="4EDF4243">
            <w:pPr>
              <w:jc w:val="center"/>
              <w:rPr>
                <w:rFonts w:hint="default"/>
                <w:b/>
                <w:bCs/>
                <w:lang w:val="en-US" w:eastAsia="zh-CN"/>
              </w:rPr>
            </w:pPr>
          </w:p>
        </w:tc>
      </w:tr>
      <w:tr w14:paraId="54F4F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2E758B2D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3849" w:type="dxa"/>
          </w:tcPr>
          <w:p w14:paraId="02F7F0AB">
            <w:pPr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打分标准</w:t>
            </w:r>
            <w:r>
              <w:rPr>
                <w:rFonts w:hint="eastAsia"/>
                <w:b/>
                <w:bCs/>
                <w:color w:val="C00000"/>
                <w:lang w:val="en-US" w:eastAsia="zh-CN"/>
              </w:rPr>
              <w:t>（占总成绩40%）</w:t>
            </w:r>
          </w:p>
        </w:tc>
        <w:tc>
          <w:tcPr>
            <w:tcW w:w="2236" w:type="dxa"/>
          </w:tcPr>
          <w:p w14:paraId="7C3A0397">
            <w:pPr>
              <w:jc w:val="center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评价</w:t>
            </w:r>
          </w:p>
        </w:tc>
        <w:tc>
          <w:tcPr>
            <w:tcW w:w="1047" w:type="dxa"/>
          </w:tcPr>
          <w:p w14:paraId="52A9373D">
            <w:pPr>
              <w:jc w:val="center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得分</w:t>
            </w:r>
          </w:p>
        </w:tc>
      </w:tr>
      <w:tr w14:paraId="4444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26DF081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选题分数</w:t>
            </w:r>
          </w:p>
          <w:p w14:paraId="3092EAA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25分</w:t>
            </w:r>
          </w:p>
        </w:tc>
        <w:tc>
          <w:tcPr>
            <w:tcW w:w="3849" w:type="dxa"/>
          </w:tcPr>
          <w:p w14:paraId="69FD51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指定列表中选题：25分</w:t>
            </w:r>
          </w:p>
          <w:p w14:paraId="76A59E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非指定列表选题，却完成CCF-A类论文复现：25分</w:t>
            </w:r>
          </w:p>
          <w:p w14:paraId="2D6C53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其余选题：10分</w:t>
            </w:r>
          </w:p>
        </w:tc>
        <w:tc>
          <w:tcPr>
            <w:tcW w:w="2236" w:type="dxa"/>
          </w:tcPr>
          <w:p w14:paraId="0EBC96A1"/>
        </w:tc>
        <w:tc>
          <w:tcPr>
            <w:tcW w:w="1047" w:type="dxa"/>
          </w:tcPr>
          <w:p w14:paraId="5DC1F0C9"/>
        </w:tc>
      </w:tr>
      <w:tr w14:paraId="4D776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776CFEE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视频分数</w:t>
            </w:r>
          </w:p>
          <w:p w14:paraId="2CFDEF3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40分</w:t>
            </w:r>
          </w:p>
        </w:tc>
        <w:tc>
          <w:tcPr>
            <w:tcW w:w="3849" w:type="dxa"/>
            <w:vAlign w:val="top"/>
          </w:tcPr>
          <w:p w14:paraId="177C0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任务</w:t>
            </w:r>
            <w:r>
              <w:rPr>
                <w:rFonts w:hint="eastAsia"/>
              </w:rPr>
              <w:t>讲述（10</w:t>
            </w:r>
            <w:r>
              <w:rPr>
                <w:rFonts w:hint="eastAsia"/>
              </w:rPr>
              <w:t>分）</w:t>
            </w:r>
          </w:p>
          <w:p w14:paraId="106BC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重点难点分析（10分）</w:t>
            </w:r>
          </w:p>
          <w:p w14:paraId="205524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分步骤介绍（10分）</w:t>
            </w:r>
          </w:p>
          <w:p w14:paraId="24DBD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运行效果展示（10分）</w:t>
            </w:r>
          </w:p>
        </w:tc>
        <w:tc>
          <w:tcPr>
            <w:tcW w:w="2236" w:type="dxa"/>
          </w:tcPr>
          <w:p w14:paraId="48E1D861"/>
        </w:tc>
        <w:tc>
          <w:tcPr>
            <w:tcW w:w="1047" w:type="dxa"/>
          </w:tcPr>
          <w:p w14:paraId="51C8BB31"/>
        </w:tc>
      </w:tr>
      <w:tr w14:paraId="08CFC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  <w:vMerge w:val="restart"/>
          </w:tcPr>
          <w:p w14:paraId="548A2C1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报告分数</w:t>
            </w:r>
          </w:p>
          <w:p w14:paraId="665D513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</w:t>
            </w:r>
          </w:p>
        </w:tc>
        <w:tc>
          <w:tcPr>
            <w:tcW w:w="3849" w:type="dxa"/>
          </w:tcPr>
          <w:p w14:paraId="5144C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</w:rPr>
              <w:t>报告的核心结构</w:t>
            </w:r>
            <w:r>
              <w:rPr>
                <w:rFonts w:hint="eastAsia"/>
                <w:lang w:val="en-US" w:eastAsia="zh-CN"/>
              </w:rPr>
              <w:t>完整（10）</w:t>
            </w:r>
          </w:p>
          <w:p w14:paraId="6784C9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="420" w:leftChars="0" w:hanging="42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报告概述</w:t>
            </w:r>
          </w:p>
          <w:p w14:paraId="260C6B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="420" w:leftChars="0" w:hanging="42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漏洞详情</w:t>
            </w:r>
          </w:p>
          <w:p w14:paraId="4A89FB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="420" w:leftChars="0" w:hanging="42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环境信息</w:t>
            </w:r>
          </w:p>
          <w:p w14:paraId="566491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="420" w:leftChars="0" w:hanging="42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复现步骤</w:t>
            </w:r>
          </w:p>
          <w:p w14:paraId="34A848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="420" w:leftChars="0" w:hanging="42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</w:t>
            </w:r>
            <w:r>
              <w:rPr>
                <w:rFonts w:hint="default"/>
                <w:lang w:val="en-US" w:eastAsia="zh-CN"/>
              </w:rPr>
              <w:t>结果</w:t>
            </w:r>
          </w:p>
          <w:p w14:paraId="0E26CB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="420" w:leftChars="0" w:hanging="42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结果分析</w:t>
            </w:r>
          </w:p>
        </w:tc>
        <w:tc>
          <w:tcPr>
            <w:tcW w:w="2236" w:type="dxa"/>
          </w:tcPr>
          <w:p w14:paraId="5D9767EB"/>
        </w:tc>
        <w:tc>
          <w:tcPr>
            <w:tcW w:w="1047" w:type="dxa"/>
          </w:tcPr>
          <w:p w14:paraId="072A2B93"/>
        </w:tc>
      </w:tr>
      <w:tr w14:paraId="04E6E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  <w:vMerge w:val="continue"/>
          </w:tcPr>
          <w:p w14:paraId="638BB990">
            <w:pPr>
              <w:rPr>
                <w:rFonts w:hint="eastAsia"/>
              </w:rPr>
            </w:pPr>
          </w:p>
        </w:tc>
        <w:tc>
          <w:tcPr>
            <w:tcW w:w="3849" w:type="dxa"/>
          </w:tcPr>
          <w:p w14:paraId="6C24A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复现步骤清晰易懂（10分）</w:t>
            </w:r>
          </w:p>
        </w:tc>
        <w:tc>
          <w:tcPr>
            <w:tcW w:w="2236" w:type="dxa"/>
          </w:tcPr>
          <w:p w14:paraId="1C738B90"/>
        </w:tc>
        <w:tc>
          <w:tcPr>
            <w:tcW w:w="1047" w:type="dxa"/>
          </w:tcPr>
          <w:p w14:paraId="7A5941E1"/>
        </w:tc>
      </w:tr>
      <w:tr w14:paraId="58B1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  <w:vMerge w:val="continue"/>
          </w:tcPr>
          <w:p w14:paraId="108144A6"/>
        </w:tc>
        <w:tc>
          <w:tcPr>
            <w:tcW w:w="3849" w:type="dxa"/>
          </w:tcPr>
          <w:p w14:paraId="45016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截图精炼，每张图能说明关键问题，切忌为凑页数拼图（10分）</w:t>
            </w:r>
          </w:p>
        </w:tc>
        <w:tc>
          <w:tcPr>
            <w:tcW w:w="2236" w:type="dxa"/>
          </w:tcPr>
          <w:p w14:paraId="149BA599"/>
        </w:tc>
        <w:tc>
          <w:tcPr>
            <w:tcW w:w="1047" w:type="dxa"/>
          </w:tcPr>
          <w:p w14:paraId="4AD9C098"/>
        </w:tc>
      </w:tr>
      <w:tr w14:paraId="4D4F3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  <w:vMerge w:val="continue"/>
          </w:tcPr>
          <w:p w14:paraId="58664D7B">
            <w:pPr>
              <w:rPr>
                <w:rFonts w:hint="eastAsia"/>
              </w:rPr>
            </w:pPr>
          </w:p>
        </w:tc>
        <w:tc>
          <w:tcPr>
            <w:tcW w:w="3849" w:type="dxa"/>
          </w:tcPr>
          <w:p w14:paraId="6F1FE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textAlignment w:val="auto"/>
            </w:pPr>
            <w:r>
              <w:rPr>
                <w:rFonts w:hint="eastAsia"/>
              </w:rPr>
              <w:t>实验分析（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分）</w:t>
            </w:r>
          </w:p>
        </w:tc>
        <w:tc>
          <w:tcPr>
            <w:tcW w:w="2236" w:type="dxa"/>
          </w:tcPr>
          <w:p w14:paraId="733A9B60"/>
        </w:tc>
        <w:tc>
          <w:tcPr>
            <w:tcW w:w="1047" w:type="dxa"/>
          </w:tcPr>
          <w:p w14:paraId="37E97FCD"/>
        </w:tc>
      </w:tr>
      <w:tr w14:paraId="2A84B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1D2BEE7D">
            <w:pPr>
              <w:rPr>
                <w:rFonts w:hint="eastAsia"/>
              </w:rPr>
            </w:pPr>
          </w:p>
        </w:tc>
        <w:tc>
          <w:tcPr>
            <w:tcW w:w="3849" w:type="dxa"/>
          </w:tcPr>
          <w:p w14:paraId="4878F2F7">
            <w:r>
              <w:rPr>
                <w:rFonts w:hint="eastAsia"/>
              </w:rPr>
              <w:t>合计</w:t>
            </w:r>
          </w:p>
        </w:tc>
        <w:tc>
          <w:tcPr>
            <w:tcW w:w="2236" w:type="dxa"/>
          </w:tcPr>
          <w:p w14:paraId="316274DE"/>
        </w:tc>
        <w:tc>
          <w:tcPr>
            <w:tcW w:w="1047" w:type="dxa"/>
          </w:tcPr>
          <w:p w14:paraId="693113F5"/>
        </w:tc>
      </w:tr>
    </w:tbl>
    <w:p w14:paraId="2254B547">
      <w:pPr>
        <w:jc w:val="center"/>
        <w:rPr>
          <w:rFonts w:hint="default" w:eastAsiaTheme="minorEastAsia"/>
          <w:b/>
          <w:bCs/>
          <w:sz w:val="32"/>
          <w:szCs w:val="28"/>
          <w:lang w:val="en-US" w:eastAsia="zh-CN"/>
        </w:rPr>
      </w:pPr>
      <w:r>
        <w:rPr>
          <w:rFonts w:hint="eastAsia"/>
          <w:b/>
          <w:bCs/>
          <w:sz w:val="32"/>
          <w:szCs w:val="28"/>
          <w:lang w:val="en-US" w:eastAsia="zh-CN"/>
        </w:rPr>
        <w:t>实验成绩</w:t>
      </w:r>
      <w:bookmarkStart w:id="0" w:name="_GoBack"/>
      <w:bookmarkEnd w:id="0"/>
      <w:r>
        <w:rPr>
          <w:rFonts w:hint="eastAsia"/>
          <w:b/>
          <w:bCs/>
          <w:sz w:val="32"/>
          <w:szCs w:val="28"/>
          <w:lang w:val="en-US" w:eastAsia="zh-CN"/>
        </w:rPr>
        <w:t>打分表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744608"/>
    <w:multiLevelType w:val="singleLevel"/>
    <w:tmpl w:val="AA7446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5D5"/>
    <w:rsid w:val="000108E5"/>
    <w:rsid w:val="000A08E0"/>
    <w:rsid w:val="0025639F"/>
    <w:rsid w:val="00475A6F"/>
    <w:rsid w:val="005922D5"/>
    <w:rsid w:val="006601C5"/>
    <w:rsid w:val="007A0029"/>
    <w:rsid w:val="00800655"/>
    <w:rsid w:val="008456C3"/>
    <w:rsid w:val="00B655D5"/>
    <w:rsid w:val="00B80BCF"/>
    <w:rsid w:val="00C41459"/>
    <w:rsid w:val="00C77812"/>
    <w:rsid w:val="00D474FA"/>
    <w:rsid w:val="00EA48E8"/>
    <w:rsid w:val="09C85CD3"/>
    <w:rsid w:val="77B6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409</Characters>
  <Lines>3</Lines>
  <Paragraphs>1</Paragraphs>
  <TotalTime>9</TotalTime>
  <ScaleCrop>false</ScaleCrop>
  <LinksUpToDate>false</LinksUpToDate>
  <CharactersWithSpaces>410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2025-05-15T00:36:00Z</dcterms:created>
  <dc:creator>liqi</dc:creator>
  <cp:lastModifiedBy>李祺</cp:lastModifiedBy>
  <dcterms:modified xsi:type="dcterms:W3CDTF">2026-03-10T06:12:25Z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eyJoZGlkIjoiNjRlNmU1YmFmMjE3YWQ4YWFhNmI1NmExMWY2MDljOTEiLCJ1c2VySWQiOiIzMjI3ODQxMjYifQ==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5F481637874A45508F907123EC03DE24_12</vt:lpwstr>
  </property>
</Properties>
</file>