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安全威胁与安全体系</w:t>
      </w:r>
    </w:p>
    <w:p>
      <w:pPr>
        <w:rPr>
          <w:rFonts w:hint="eastAsia"/>
        </w:rPr>
      </w:pPr>
      <w:r>
        <w:rPr>
          <w:rFonts w:hint="eastAsia"/>
        </w:rPr>
        <w:t>■通信网面临的安全威胁有哪些?</w:t>
      </w:r>
    </w:p>
    <w:p>
      <w:pPr>
        <w:rPr>
          <w:rFonts w:hint="eastAsia"/>
        </w:rPr>
      </w:pPr>
      <w:r>
        <w:rPr>
          <w:rFonts w:hint="eastAsia"/>
        </w:rPr>
        <w:t>■哪些是无线通信网特有的安全威胁?</w:t>
      </w:r>
    </w:p>
    <w:p>
      <w:pPr>
        <w:rPr>
          <w:rFonts w:hint="eastAsia"/>
        </w:rPr>
      </w:pPr>
      <w:r>
        <w:rPr>
          <w:rFonts w:hint="eastAsia"/>
        </w:rPr>
        <w:t>■安全体系模型?</w:t>
      </w:r>
    </w:p>
    <w:p/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无线通信系统安全</w:t>
      </w:r>
    </w:p>
    <w:p>
      <w:pPr>
        <w:rPr>
          <w:rFonts w:hint="eastAsia"/>
        </w:rPr>
      </w:pPr>
      <w:r>
        <w:rPr>
          <w:rFonts w:hint="eastAsia"/>
        </w:rPr>
        <w:t>■安全要求是什么?</w:t>
      </w:r>
    </w:p>
    <w:p>
      <w:pPr>
        <w:rPr>
          <w:rFonts w:hint="eastAsia"/>
        </w:rPr>
      </w:pPr>
      <w:r>
        <w:rPr>
          <w:rFonts w:hint="eastAsia"/>
        </w:rPr>
        <w:t>■如何对用户进行标识?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不能在无线信道上一直用这个标识来标识用户，否则会造成用户隐私信息的泄露</w:t>
      </w:r>
    </w:p>
    <w:p>
      <w:pPr>
        <w:rPr>
          <w:rFonts w:hint="eastAsia"/>
        </w:rPr>
      </w:pPr>
      <w:r>
        <w:rPr>
          <w:rFonts w:hint="eastAsia"/>
        </w:rPr>
        <w:t>■如何保护用户身份?</w:t>
      </w:r>
    </w:p>
    <w:p>
      <w:pPr>
        <w:rPr>
          <w:rFonts w:hint="eastAsia"/>
        </w:rPr>
      </w:pPr>
      <w:r>
        <w:rPr>
          <w:rFonts w:hint="eastAsia"/>
        </w:rPr>
        <w:t>■如何进行认证?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单向认证机制还是双向认证机制？认证协议是怎么样的？里面用到了什么算法？算法和协议的效率如何？</w:t>
      </w:r>
    </w:p>
    <w:p>
      <w:pPr>
        <w:rPr>
          <w:rFonts w:hint="eastAsia"/>
        </w:rPr>
      </w:pPr>
      <w:r>
        <w:rPr>
          <w:rFonts w:hint="eastAsia"/>
        </w:rPr>
        <w:t>■如何保证信息传输的机密性、完整性?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区分在接入域和在核心网分别如何保证传输安全？是否有提供端到端的安全机制？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目前讲到的安全机制都是基于现代密码学的，即算法公开，密钥要保密</w:t>
      </w:r>
    </w:p>
    <w:p>
      <w:pPr>
        <w:rPr>
          <w:rFonts w:hint="eastAsia"/>
        </w:rPr>
      </w:pPr>
      <w:r>
        <w:rPr>
          <w:rFonts w:hint="eastAsia"/>
        </w:rPr>
        <w:t>■如何管理密钥?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分层的密钥管理，根密钥，中间层密钥，通信层面的密钥。这些密钥如何进行管理？是否每次派生通信密钥都需要重新认证？对认证的频率有什么要求？</w:t>
      </w:r>
    </w:p>
    <w:p>
      <w:pPr>
        <w:rPr>
          <w:rFonts w:hint="eastAsia"/>
        </w:rPr>
      </w:pPr>
      <w:r>
        <w:rPr>
          <w:rFonts w:hint="eastAsia"/>
        </w:rPr>
        <w:t>■有哪些特殊安全要求?如何实现的?</w:t>
      </w:r>
    </w:p>
    <w:p/>
    <w:p>
      <w:r>
        <w:drawing>
          <wp:inline distT="0" distB="0" distL="114300" distR="114300">
            <wp:extent cx="5272405" cy="3669030"/>
            <wp:effectExtent l="0" t="0" r="1079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646170"/>
            <wp:effectExtent l="0" t="0" r="317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631565"/>
            <wp:effectExtent l="0" t="0" r="889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645535"/>
            <wp:effectExtent l="0" t="0" r="127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631565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633470"/>
            <wp:effectExtent l="0" t="0" r="1206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648710"/>
            <wp:effectExtent l="0" t="0" r="63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98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Office_11.1.0.11000_F1E327BC-269C-435d-A152-05C5408002CA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2022-06-08T03:33:08Z</dcterms:created>
  <dc:creator>黄瀚娆</dc:creator>
  <cp:lastModifiedBy>黄瀚娆</cp:lastModifiedBy>
  <dcterms:modified xsi:type="dcterms:W3CDTF">2022-06-08T04:12:00Z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2052-11.1.0.11000</vt:lpwstr>
  </property>
  <property fmtid="{D5CDD505-2E9C-101B-9397-08002B2CF9AE}" pid="3" name="ICV">
    <vt:lpwstr>27C203E2B76A41E39C56A0A72F175064</vt:lpwstr>
  </property>
</Properties>
</file>