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61C12F" w14:textId="77777777" w:rsidR="00466525" w:rsidRPr="00CE70C1" w:rsidRDefault="00466525" w:rsidP="0012366A">
      <w:pPr>
        <w:spacing w:line="360" w:lineRule="auto"/>
        <w:jc w:val="center"/>
        <w:outlineLvl w:val="0"/>
        <w:rPr>
          <w:b/>
          <w:bCs/>
          <w:color w:val="000000" w:themeColor="text1"/>
          <w:sz w:val="30"/>
        </w:rPr>
      </w:pPr>
      <w:r w:rsidRPr="00CE70C1">
        <w:rPr>
          <w:rFonts w:eastAsia="黑体" w:hint="eastAsia"/>
          <w:color w:val="000000" w:themeColor="text1"/>
          <w:sz w:val="30"/>
        </w:rPr>
        <w:t>《</w:t>
      </w:r>
      <w:r w:rsidR="007051BB" w:rsidRPr="00CE70C1">
        <w:rPr>
          <w:rFonts w:eastAsia="黑体" w:hint="eastAsia"/>
          <w:color w:val="000000" w:themeColor="text1"/>
          <w:sz w:val="30"/>
        </w:rPr>
        <w:t>计算机网络</w:t>
      </w:r>
      <w:r w:rsidRPr="00CE70C1">
        <w:rPr>
          <w:rFonts w:eastAsia="黑体" w:hint="eastAsia"/>
          <w:color w:val="000000" w:themeColor="text1"/>
          <w:sz w:val="30"/>
        </w:rPr>
        <w:t>》课程教学大纲</w:t>
      </w:r>
    </w:p>
    <w:p w14:paraId="053CD316" w14:textId="77777777" w:rsidR="00E37CB3" w:rsidRPr="00CE70C1" w:rsidRDefault="00466525" w:rsidP="0012366A">
      <w:pPr>
        <w:spacing w:beforeLines="50" w:before="156" w:line="360" w:lineRule="auto"/>
        <w:outlineLvl w:val="0"/>
        <w:rPr>
          <w:color w:val="000000" w:themeColor="text1"/>
          <w:szCs w:val="21"/>
        </w:rPr>
      </w:pPr>
      <w:r w:rsidRPr="00CE70C1">
        <w:rPr>
          <w:rFonts w:eastAsia="黑体" w:hint="eastAsia"/>
          <w:color w:val="000000" w:themeColor="text1"/>
          <w:sz w:val="24"/>
        </w:rPr>
        <w:t>一、课程</w:t>
      </w:r>
      <w:r w:rsidR="00E37CB3" w:rsidRPr="00CE70C1">
        <w:rPr>
          <w:rFonts w:eastAsia="黑体" w:hint="eastAsia"/>
          <w:color w:val="000000" w:themeColor="text1"/>
          <w:sz w:val="24"/>
        </w:rPr>
        <w:t>基本信息</w:t>
      </w:r>
      <w:r w:rsidRPr="00CE70C1">
        <w:rPr>
          <w:rFonts w:eastAsia="黑体" w:hint="eastAsia"/>
          <w:color w:val="000000" w:themeColor="text1"/>
          <w:sz w:val="24"/>
        </w:rPr>
        <w:t xml:space="preserve"> </w:t>
      </w:r>
    </w:p>
    <w:tbl>
      <w:tblPr>
        <w:tblW w:w="9043" w:type="dxa"/>
        <w:tblInd w:w="137"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247"/>
        <w:gridCol w:w="1985"/>
        <w:gridCol w:w="1232"/>
        <w:gridCol w:w="1461"/>
        <w:gridCol w:w="1134"/>
        <w:gridCol w:w="1984"/>
      </w:tblGrid>
      <w:tr w:rsidR="009D07CE" w:rsidRPr="00CE70C1" w14:paraId="79A13A1C" w14:textId="77777777" w:rsidTr="00C97952">
        <w:trPr>
          <w:trHeight w:val="465"/>
        </w:trPr>
        <w:tc>
          <w:tcPr>
            <w:tcW w:w="1247" w:type="dxa"/>
            <w:vMerge w:val="restart"/>
            <w:tcBorders>
              <w:top w:val="single" w:sz="4" w:space="0" w:color="auto"/>
              <w:right w:val="single" w:sz="4" w:space="0" w:color="auto"/>
            </w:tcBorders>
            <w:shd w:val="clear" w:color="auto" w:fill="auto"/>
            <w:vAlign w:val="center"/>
          </w:tcPr>
          <w:p w14:paraId="097AB083" w14:textId="77777777" w:rsidR="00736723" w:rsidRPr="00CE70C1" w:rsidRDefault="00736723" w:rsidP="00220652">
            <w:pPr>
              <w:widowControl/>
              <w:jc w:val="center"/>
              <w:rPr>
                <w:b/>
                <w:color w:val="000000" w:themeColor="text1"/>
                <w:spacing w:val="-14"/>
                <w:szCs w:val="21"/>
              </w:rPr>
            </w:pPr>
            <w:r w:rsidRPr="00CE70C1">
              <w:rPr>
                <w:rFonts w:hint="eastAsia"/>
                <w:b/>
                <w:color w:val="000000" w:themeColor="text1"/>
                <w:szCs w:val="21"/>
              </w:rPr>
              <w:t>课程</w:t>
            </w:r>
            <w:r w:rsidRPr="00CE70C1">
              <w:rPr>
                <w:b/>
                <w:color w:val="000000" w:themeColor="text1"/>
                <w:szCs w:val="21"/>
              </w:rPr>
              <w:t>名称</w:t>
            </w:r>
          </w:p>
        </w:tc>
        <w:tc>
          <w:tcPr>
            <w:tcW w:w="46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D249F0" w14:textId="77777777" w:rsidR="00736723" w:rsidRPr="00CE70C1" w:rsidRDefault="00347FCF" w:rsidP="00846197">
            <w:pPr>
              <w:pStyle w:val="a8"/>
              <w:ind w:firstLine="0"/>
              <w:rPr>
                <w:rFonts w:ascii="Times New Roman" w:hAnsi="Times New Roman"/>
                <w:color w:val="000000" w:themeColor="text1"/>
                <w:szCs w:val="21"/>
              </w:rPr>
            </w:pPr>
            <w:r w:rsidRPr="00CE70C1">
              <w:rPr>
                <w:rFonts w:ascii="Times New Roman" w:hAnsi="Times New Roman" w:hint="eastAsia"/>
                <w:color w:val="000000" w:themeColor="text1"/>
                <w:szCs w:val="21"/>
              </w:rPr>
              <w:t>中文：</w:t>
            </w:r>
            <w:r w:rsidR="00D35246" w:rsidRPr="00CE70C1">
              <w:rPr>
                <w:rFonts w:ascii="宋体" w:hAnsi="宋体" w:hint="eastAsia"/>
                <w:color w:val="000000" w:themeColor="text1"/>
                <w:szCs w:val="21"/>
              </w:rPr>
              <w:t>计算机网络</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186B4672" w14:textId="77777777" w:rsidR="00736723" w:rsidRPr="00CE70C1" w:rsidRDefault="00736723" w:rsidP="00220652">
            <w:pPr>
              <w:pStyle w:val="a8"/>
              <w:ind w:firstLine="0"/>
              <w:jc w:val="center"/>
              <w:rPr>
                <w:rFonts w:ascii="Times New Roman" w:hAnsi="Times New Roman"/>
                <w:b/>
                <w:color w:val="000000" w:themeColor="text1"/>
                <w:szCs w:val="21"/>
              </w:rPr>
            </w:pPr>
            <w:r w:rsidRPr="00CE70C1">
              <w:rPr>
                <w:rFonts w:ascii="Times New Roman" w:hAnsi="Times New Roman" w:hint="eastAsia"/>
                <w:b/>
                <w:color w:val="000000" w:themeColor="text1"/>
                <w:szCs w:val="21"/>
              </w:rPr>
              <w:t>课程编号</w:t>
            </w:r>
          </w:p>
        </w:tc>
        <w:tc>
          <w:tcPr>
            <w:tcW w:w="1984" w:type="dxa"/>
            <w:vMerge w:val="restart"/>
            <w:tcBorders>
              <w:top w:val="single" w:sz="4" w:space="0" w:color="auto"/>
              <w:left w:val="single" w:sz="4" w:space="0" w:color="auto"/>
            </w:tcBorders>
            <w:shd w:val="clear" w:color="auto" w:fill="auto"/>
            <w:vAlign w:val="center"/>
          </w:tcPr>
          <w:p w14:paraId="667A371D" w14:textId="0CDFA8BC" w:rsidR="00736723" w:rsidRPr="00CE70C1" w:rsidRDefault="00284D1D" w:rsidP="00220652">
            <w:pPr>
              <w:pStyle w:val="a8"/>
              <w:ind w:firstLine="0"/>
              <w:jc w:val="center"/>
              <w:rPr>
                <w:rFonts w:ascii="Times New Roman" w:hAnsi="Times New Roman"/>
                <w:color w:val="000000" w:themeColor="text1"/>
                <w:szCs w:val="21"/>
              </w:rPr>
            </w:pPr>
            <w:r>
              <w:rPr>
                <w:rFonts w:ascii="Times New Roman" w:hAnsi="Times New Roman" w:hint="eastAsia"/>
                <w:color w:val="000000" w:themeColor="text1"/>
                <w:szCs w:val="21"/>
              </w:rPr>
              <w:t>3182100080</w:t>
            </w:r>
          </w:p>
        </w:tc>
      </w:tr>
      <w:tr w:rsidR="009D07CE" w:rsidRPr="00CE70C1" w14:paraId="200DE4FA" w14:textId="77777777" w:rsidTr="00C97952">
        <w:trPr>
          <w:trHeight w:val="401"/>
        </w:trPr>
        <w:tc>
          <w:tcPr>
            <w:tcW w:w="1247" w:type="dxa"/>
            <w:vMerge/>
            <w:tcBorders>
              <w:bottom w:val="single" w:sz="4" w:space="0" w:color="auto"/>
              <w:right w:val="single" w:sz="4" w:space="0" w:color="auto"/>
            </w:tcBorders>
            <w:shd w:val="clear" w:color="auto" w:fill="auto"/>
            <w:vAlign w:val="center"/>
          </w:tcPr>
          <w:p w14:paraId="393F3790" w14:textId="77777777" w:rsidR="00736723" w:rsidRPr="00CE70C1" w:rsidRDefault="00736723" w:rsidP="00220652">
            <w:pPr>
              <w:pStyle w:val="a8"/>
              <w:ind w:firstLine="0"/>
              <w:jc w:val="center"/>
              <w:rPr>
                <w:rFonts w:ascii="Times New Roman" w:hAnsi="Times New Roman"/>
                <w:b/>
                <w:color w:val="000000" w:themeColor="text1"/>
                <w:spacing w:val="-14"/>
                <w:szCs w:val="21"/>
              </w:rPr>
            </w:pPr>
          </w:p>
        </w:tc>
        <w:tc>
          <w:tcPr>
            <w:tcW w:w="46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435EA9" w14:textId="77777777" w:rsidR="00736723" w:rsidRPr="00CE70C1" w:rsidRDefault="00347FCF" w:rsidP="00846197">
            <w:pPr>
              <w:pStyle w:val="a8"/>
              <w:ind w:firstLine="0"/>
              <w:rPr>
                <w:rFonts w:ascii="Times New Roman" w:hAnsi="Times New Roman"/>
                <w:color w:val="000000" w:themeColor="text1"/>
                <w:szCs w:val="21"/>
              </w:rPr>
            </w:pPr>
            <w:r w:rsidRPr="00CE70C1">
              <w:rPr>
                <w:rFonts w:ascii="Times New Roman" w:hAnsi="Times New Roman" w:hint="eastAsia"/>
                <w:color w:val="000000" w:themeColor="text1"/>
                <w:szCs w:val="21"/>
              </w:rPr>
              <w:t>英文：</w:t>
            </w:r>
            <w:r w:rsidR="00D35246" w:rsidRPr="00CE70C1">
              <w:rPr>
                <w:rFonts w:ascii="Times New Roman" w:hAnsi="Times New Roman" w:cs="Times New Roman"/>
                <w:color w:val="000000" w:themeColor="text1"/>
              </w:rPr>
              <w:t>Computer Networks</w:t>
            </w:r>
          </w:p>
        </w:tc>
        <w:tc>
          <w:tcPr>
            <w:tcW w:w="1134" w:type="dxa"/>
            <w:vMerge/>
            <w:tcBorders>
              <w:left w:val="single" w:sz="4" w:space="0" w:color="auto"/>
              <w:bottom w:val="single" w:sz="4" w:space="0" w:color="auto"/>
              <w:right w:val="single" w:sz="4" w:space="0" w:color="auto"/>
            </w:tcBorders>
            <w:shd w:val="clear" w:color="auto" w:fill="auto"/>
            <w:vAlign w:val="center"/>
          </w:tcPr>
          <w:p w14:paraId="389360F2" w14:textId="77777777" w:rsidR="00736723" w:rsidRPr="00CE70C1" w:rsidRDefault="00736723" w:rsidP="00220652">
            <w:pPr>
              <w:pStyle w:val="a8"/>
              <w:ind w:firstLine="0"/>
              <w:jc w:val="center"/>
              <w:rPr>
                <w:rFonts w:ascii="Times New Roman" w:hAnsi="Times New Roman"/>
                <w:b/>
                <w:color w:val="000000" w:themeColor="text1"/>
                <w:szCs w:val="21"/>
              </w:rPr>
            </w:pPr>
          </w:p>
        </w:tc>
        <w:tc>
          <w:tcPr>
            <w:tcW w:w="1984" w:type="dxa"/>
            <w:vMerge/>
            <w:tcBorders>
              <w:left w:val="single" w:sz="4" w:space="0" w:color="auto"/>
              <w:bottom w:val="single" w:sz="4" w:space="0" w:color="auto"/>
            </w:tcBorders>
            <w:shd w:val="clear" w:color="auto" w:fill="auto"/>
            <w:vAlign w:val="center"/>
          </w:tcPr>
          <w:p w14:paraId="08FAFECE" w14:textId="77777777" w:rsidR="00736723" w:rsidRPr="00CE70C1" w:rsidRDefault="00736723" w:rsidP="00220652">
            <w:pPr>
              <w:pStyle w:val="a8"/>
              <w:ind w:firstLine="0"/>
              <w:jc w:val="center"/>
              <w:rPr>
                <w:rFonts w:ascii="Times New Roman" w:hAnsi="Times New Roman"/>
                <w:color w:val="000000" w:themeColor="text1"/>
                <w:szCs w:val="21"/>
              </w:rPr>
            </w:pPr>
          </w:p>
        </w:tc>
      </w:tr>
      <w:tr w:rsidR="0089230D" w:rsidRPr="00CE70C1" w14:paraId="5D7A4BFF" w14:textId="77777777" w:rsidTr="00766807">
        <w:trPr>
          <w:trHeight w:val="540"/>
        </w:trPr>
        <w:tc>
          <w:tcPr>
            <w:tcW w:w="1247" w:type="dxa"/>
            <w:tcBorders>
              <w:top w:val="single" w:sz="4" w:space="0" w:color="auto"/>
              <w:bottom w:val="single" w:sz="4" w:space="0" w:color="auto"/>
              <w:right w:val="single" w:sz="4" w:space="0" w:color="auto"/>
            </w:tcBorders>
            <w:shd w:val="clear" w:color="auto" w:fill="auto"/>
            <w:vAlign w:val="center"/>
          </w:tcPr>
          <w:p w14:paraId="501610E1" w14:textId="77777777" w:rsidR="0089230D" w:rsidRPr="00CE70C1" w:rsidRDefault="0089230D" w:rsidP="000553E3">
            <w:pPr>
              <w:widowControl/>
              <w:jc w:val="center"/>
              <w:rPr>
                <w:b/>
                <w:color w:val="000000" w:themeColor="text1"/>
                <w:szCs w:val="21"/>
              </w:rPr>
            </w:pPr>
            <w:r w:rsidRPr="00CE70C1">
              <w:rPr>
                <w:rFonts w:hAnsi="宋体" w:hint="eastAsia"/>
                <w:b/>
                <w:color w:val="000000" w:themeColor="text1"/>
                <w:szCs w:val="21"/>
              </w:rPr>
              <w:t>学分</w:t>
            </w:r>
            <w:r w:rsidRPr="00CE70C1">
              <w:rPr>
                <w:rFonts w:hint="eastAsia"/>
                <w:b/>
                <w:color w:val="000000" w:themeColor="text1"/>
                <w:szCs w:val="21"/>
              </w:rPr>
              <w:t>/</w:t>
            </w:r>
            <w:r w:rsidRPr="00CE70C1">
              <w:rPr>
                <w:rFonts w:hAnsi="宋体" w:hint="eastAsia"/>
                <w:b/>
                <w:color w:val="000000" w:themeColor="text1"/>
                <w:szCs w:val="21"/>
              </w:rPr>
              <w:t>学时</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79925B35" w14:textId="1F26C8F0" w:rsidR="0089230D" w:rsidRPr="00CE70C1" w:rsidRDefault="0089230D" w:rsidP="000553E3">
            <w:pPr>
              <w:pStyle w:val="a8"/>
              <w:ind w:firstLine="0"/>
              <w:jc w:val="center"/>
              <w:rPr>
                <w:rFonts w:ascii="Times New Roman" w:hAnsi="Times New Roman"/>
                <w:color w:val="000000" w:themeColor="text1"/>
                <w:szCs w:val="21"/>
              </w:rPr>
            </w:pPr>
            <w:r w:rsidRPr="00CE70C1">
              <w:rPr>
                <w:rFonts w:ascii="Times New Roman" w:hAnsi="Times New Roman" w:hint="eastAsia"/>
                <w:color w:val="000000" w:themeColor="text1"/>
                <w:szCs w:val="21"/>
              </w:rPr>
              <w:t>3/48</w:t>
            </w:r>
          </w:p>
        </w:tc>
        <w:tc>
          <w:tcPr>
            <w:tcW w:w="269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C1E76D" w14:textId="77777777" w:rsidR="0089230D" w:rsidRPr="00CE70C1" w:rsidRDefault="0089230D" w:rsidP="00586DCA">
            <w:pPr>
              <w:pStyle w:val="a8"/>
              <w:ind w:firstLine="0"/>
              <w:jc w:val="center"/>
              <w:rPr>
                <w:rFonts w:ascii="Times New Roman" w:hAnsi="Times New Roman"/>
                <w:b/>
                <w:color w:val="000000" w:themeColor="text1"/>
                <w:szCs w:val="21"/>
              </w:rPr>
            </w:pPr>
            <w:bookmarkStart w:id="0" w:name="OLE_LINK1"/>
            <w:bookmarkStart w:id="1" w:name="OLE_LINK2"/>
            <w:r w:rsidRPr="00CE70C1">
              <w:rPr>
                <w:rFonts w:ascii="Times New Roman" w:hAnsi="Times New Roman" w:hint="eastAsia"/>
                <w:b/>
                <w:color w:val="000000" w:themeColor="text1"/>
                <w:szCs w:val="21"/>
              </w:rPr>
              <w:t>必修（</w:t>
            </w:r>
            <w:r w:rsidRPr="00CE70C1">
              <w:rPr>
                <w:rFonts w:hint="eastAsia"/>
                <w:color w:val="000000" w:themeColor="text1"/>
                <w:szCs w:val="21"/>
              </w:rPr>
              <w:t>√</w:t>
            </w:r>
            <w:r w:rsidRPr="00CE70C1">
              <w:rPr>
                <w:rFonts w:ascii="Times New Roman" w:hAnsi="Times New Roman" w:hint="eastAsia"/>
                <w:b/>
                <w:color w:val="000000" w:themeColor="text1"/>
                <w:szCs w:val="21"/>
              </w:rPr>
              <w:t>）</w:t>
            </w:r>
            <w:r w:rsidRPr="00CE70C1">
              <w:rPr>
                <w:rFonts w:ascii="Times New Roman" w:hAnsi="Times New Roman" w:hint="eastAsia"/>
                <w:b/>
                <w:color w:val="000000" w:themeColor="text1"/>
                <w:szCs w:val="21"/>
              </w:rPr>
              <w:t xml:space="preserve">/ </w:t>
            </w:r>
            <w:r w:rsidRPr="00CE70C1">
              <w:rPr>
                <w:rFonts w:ascii="Times New Roman" w:hAnsi="Times New Roman" w:hint="eastAsia"/>
                <w:b/>
                <w:color w:val="000000" w:themeColor="text1"/>
                <w:szCs w:val="21"/>
              </w:rPr>
              <w:t>选修（）</w:t>
            </w:r>
            <w:bookmarkEnd w:id="0"/>
            <w:bookmarkEnd w:id="1"/>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FD84571" w14:textId="77777777" w:rsidR="0089230D" w:rsidRPr="00CE70C1" w:rsidRDefault="0089230D" w:rsidP="000553E3">
            <w:pPr>
              <w:pStyle w:val="a8"/>
              <w:ind w:firstLine="0"/>
              <w:jc w:val="center"/>
              <w:rPr>
                <w:rFonts w:ascii="Times New Roman" w:hAnsi="Times New Roman"/>
                <w:b/>
                <w:color w:val="000000" w:themeColor="text1"/>
                <w:szCs w:val="21"/>
              </w:rPr>
            </w:pPr>
            <w:r w:rsidRPr="00CE70C1">
              <w:rPr>
                <w:rFonts w:ascii="Times New Roman" w:hAnsi="Times New Roman" w:hint="eastAsia"/>
                <w:b/>
                <w:color w:val="000000" w:themeColor="text1"/>
                <w:szCs w:val="21"/>
              </w:rPr>
              <w:t>开课学期</w:t>
            </w:r>
          </w:p>
        </w:tc>
        <w:tc>
          <w:tcPr>
            <w:tcW w:w="1984" w:type="dxa"/>
            <w:tcBorders>
              <w:top w:val="single" w:sz="4" w:space="0" w:color="auto"/>
              <w:left w:val="single" w:sz="4" w:space="0" w:color="auto"/>
              <w:bottom w:val="single" w:sz="4" w:space="0" w:color="auto"/>
            </w:tcBorders>
            <w:shd w:val="clear" w:color="auto" w:fill="auto"/>
            <w:vAlign w:val="center"/>
          </w:tcPr>
          <w:p w14:paraId="56ED0233" w14:textId="77777777" w:rsidR="0089230D" w:rsidRPr="00CE70C1" w:rsidRDefault="0089230D" w:rsidP="000553E3">
            <w:pPr>
              <w:pStyle w:val="a8"/>
              <w:ind w:firstLine="0"/>
              <w:jc w:val="center"/>
              <w:rPr>
                <w:rFonts w:ascii="Times New Roman" w:hAnsi="Times New Roman"/>
                <w:color w:val="000000" w:themeColor="text1"/>
                <w:szCs w:val="21"/>
              </w:rPr>
            </w:pPr>
            <w:r w:rsidRPr="00CE70C1">
              <w:rPr>
                <w:rFonts w:ascii="Times New Roman" w:hAnsi="Times New Roman" w:hint="eastAsia"/>
                <w:color w:val="000000" w:themeColor="text1"/>
                <w:szCs w:val="21"/>
              </w:rPr>
              <w:t>4</w:t>
            </w:r>
          </w:p>
        </w:tc>
      </w:tr>
      <w:tr w:rsidR="0089230D" w:rsidRPr="00CE70C1" w14:paraId="6F73A583" w14:textId="77777777" w:rsidTr="00766807">
        <w:trPr>
          <w:trHeight w:val="540"/>
        </w:trPr>
        <w:tc>
          <w:tcPr>
            <w:tcW w:w="1247" w:type="dxa"/>
            <w:tcBorders>
              <w:top w:val="single" w:sz="4" w:space="0" w:color="auto"/>
              <w:bottom w:val="single" w:sz="4" w:space="0" w:color="auto"/>
              <w:right w:val="single" w:sz="4" w:space="0" w:color="auto"/>
            </w:tcBorders>
            <w:shd w:val="clear" w:color="auto" w:fill="auto"/>
            <w:vAlign w:val="center"/>
          </w:tcPr>
          <w:p w14:paraId="37C25DF0" w14:textId="77777777" w:rsidR="0089230D" w:rsidRPr="00CE70C1" w:rsidRDefault="0089230D" w:rsidP="00300B74">
            <w:pPr>
              <w:widowControl/>
              <w:jc w:val="center"/>
              <w:rPr>
                <w:b/>
                <w:color w:val="000000" w:themeColor="text1"/>
                <w:szCs w:val="21"/>
              </w:rPr>
            </w:pPr>
            <w:r w:rsidRPr="00CE70C1">
              <w:rPr>
                <w:rFonts w:hint="eastAsia"/>
                <w:b/>
                <w:color w:val="000000" w:themeColor="text1"/>
                <w:szCs w:val="21"/>
              </w:rPr>
              <w:t>课程类别</w:t>
            </w:r>
          </w:p>
        </w:tc>
        <w:tc>
          <w:tcPr>
            <w:tcW w:w="32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9A9408" w14:textId="008E473D" w:rsidR="0089230D" w:rsidRPr="00CE70C1" w:rsidRDefault="00FB2FE2" w:rsidP="000553E3">
            <w:pPr>
              <w:pStyle w:val="a8"/>
              <w:ind w:firstLine="0"/>
              <w:jc w:val="center"/>
              <w:rPr>
                <w:rFonts w:ascii="Times New Roman" w:hAnsi="Times New Roman"/>
                <w:color w:val="000000" w:themeColor="text1"/>
                <w:szCs w:val="21"/>
              </w:rPr>
            </w:pPr>
            <w:r>
              <w:rPr>
                <w:rFonts w:ascii="Times New Roman" w:hAnsi="Times New Roman" w:hint="eastAsia"/>
                <w:color w:val="000000" w:themeColor="text1"/>
                <w:szCs w:val="21"/>
              </w:rPr>
              <w:t>工程</w:t>
            </w:r>
            <w:r w:rsidR="0089230D" w:rsidRPr="00CE70C1">
              <w:rPr>
                <w:rFonts w:ascii="Times New Roman" w:hAnsi="Times New Roman" w:hint="eastAsia"/>
                <w:color w:val="000000" w:themeColor="text1"/>
                <w:szCs w:val="21"/>
              </w:rPr>
              <w:t>基础课程</w:t>
            </w:r>
          </w:p>
        </w:tc>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14:paraId="632DDA8F" w14:textId="77777777" w:rsidR="0089230D" w:rsidRPr="00CE70C1" w:rsidRDefault="0089230D" w:rsidP="000553E3">
            <w:pPr>
              <w:pStyle w:val="a8"/>
              <w:ind w:firstLine="0"/>
              <w:jc w:val="center"/>
              <w:rPr>
                <w:rFonts w:ascii="Times New Roman" w:hAnsi="Times New Roman"/>
                <w:color w:val="000000" w:themeColor="text1"/>
                <w:szCs w:val="21"/>
              </w:rPr>
            </w:pPr>
            <w:r w:rsidRPr="00CE70C1">
              <w:rPr>
                <w:rFonts w:ascii="Times New Roman" w:hAnsi="Times New Roman" w:hint="eastAsia"/>
                <w:b/>
                <w:color w:val="000000" w:themeColor="text1"/>
                <w:szCs w:val="21"/>
              </w:rPr>
              <w:t>适用专业</w:t>
            </w:r>
          </w:p>
        </w:tc>
        <w:tc>
          <w:tcPr>
            <w:tcW w:w="3118" w:type="dxa"/>
            <w:gridSpan w:val="2"/>
            <w:tcBorders>
              <w:top w:val="single" w:sz="4" w:space="0" w:color="auto"/>
              <w:left w:val="single" w:sz="4" w:space="0" w:color="auto"/>
              <w:bottom w:val="single" w:sz="4" w:space="0" w:color="auto"/>
            </w:tcBorders>
            <w:shd w:val="clear" w:color="auto" w:fill="auto"/>
            <w:vAlign w:val="center"/>
          </w:tcPr>
          <w:p w14:paraId="7126901D" w14:textId="6D4FA974" w:rsidR="0089230D" w:rsidRPr="00CE70C1" w:rsidRDefault="0089230D" w:rsidP="00D35246">
            <w:pPr>
              <w:widowControl/>
              <w:rPr>
                <w:color w:val="000000" w:themeColor="text1"/>
                <w:szCs w:val="21"/>
              </w:rPr>
            </w:pPr>
            <w:r w:rsidRPr="00CE70C1">
              <w:rPr>
                <w:rFonts w:hint="eastAsia"/>
                <w:color w:val="000000" w:themeColor="text1"/>
                <w:szCs w:val="21"/>
              </w:rPr>
              <w:t>网络空间安全</w:t>
            </w:r>
          </w:p>
        </w:tc>
      </w:tr>
      <w:tr w:rsidR="0089230D" w:rsidRPr="00CE70C1" w14:paraId="413B9672" w14:textId="77777777" w:rsidTr="00C97952">
        <w:trPr>
          <w:trHeight w:val="540"/>
        </w:trPr>
        <w:tc>
          <w:tcPr>
            <w:tcW w:w="1247" w:type="dxa"/>
            <w:tcBorders>
              <w:top w:val="single" w:sz="4" w:space="0" w:color="auto"/>
              <w:bottom w:val="single" w:sz="4" w:space="0" w:color="auto"/>
              <w:right w:val="single" w:sz="4" w:space="0" w:color="auto"/>
            </w:tcBorders>
            <w:shd w:val="clear" w:color="auto" w:fill="auto"/>
            <w:vAlign w:val="center"/>
          </w:tcPr>
          <w:p w14:paraId="42A191E5" w14:textId="77777777" w:rsidR="0089230D" w:rsidRPr="00CE70C1" w:rsidRDefault="0089230D" w:rsidP="00220652">
            <w:pPr>
              <w:widowControl/>
              <w:jc w:val="center"/>
              <w:rPr>
                <w:b/>
                <w:color w:val="000000" w:themeColor="text1"/>
                <w:szCs w:val="21"/>
              </w:rPr>
            </w:pPr>
            <w:r w:rsidRPr="00CE70C1">
              <w:rPr>
                <w:rFonts w:hint="eastAsia"/>
                <w:b/>
                <w:color w:val="000000" w:themeColor="text1"/>
                <w:szCs w:val="21"/>
              </w:rPr>
              <w:t>先修课程</w:t>
            </w:r>
          </w:p>
        </w:tc>
        <w:tc>
          <w:tcPr>
            <w:tcW w:w="7796" w:type="dxa"/>
            <w:gridSpan w:val="5"/>
            <w:tcBorders>
              <w:top w:val="single" w:sz="4" w:space="0" w:color="auto"/>
              <w:left w:val="single" w:sz="4" w:space="0" w:color="auto"/>
              <w:bottom w:val="single" w:sz="4" w:space="0" w:color="auto"/>
            </w:tcBorders>
            <w:shd w:val="clear" w:color="auto" w:fill="auto"/>
            <w:vAlign w:val="center"/>
          </w:tcPr>
          <w:p w14:paraId="4B66C90B" w14:textId="023B9FB9" w:rsidR="0089230D" w:rsidRPr="00CE70C1" w:rsidRDefault="0089230D" w:rsidP="000553E3">
            <w:pPr>
              <w:widowControl/>
              <w:rPr>
                <w:color w:val="000000" w:themeColor="text1"/>
                <w:szCs w:val="21"/>
              </w:rPr>
            </w:pPr>
            <w:r w:rsidRPr="00CE70C1">
              <w:rPr>
                <w:rFonts w:hint="eastAsia"/>
                <w:color w:val="000000" w:themeColor="text1"/>
                <w:szCs w:val="21"/>
              </w:rPr>
              <w:t>高级</w:t>
            </w:r>
            <w:r w:rsidR="00EA2FB2">
              <w:rPr>
                <w:rFonts w:hint="eastAsia"/>
                <w:color w:val="000000" w:themeColor="text1"/>
                <w:szCs w:val="21"/>
              </w:rPr>
              <w:t>语言</w:t>
            </w:r>
            <w:r w:rsidRPr="00CE70C1">
              <w:rPr>
                <w:rFonts w:hint="eastAsia"/>
                <w:color w:val="000000" w:themeColor="text1"/>
                <w:szCs w:val="21"/>
              </w:rPr>
              <w:t>程序设计</w:t>
            </w:r>
          </w:p>
        </w:tc>
      </w:tr>
      <w:tr w:rsidR="00D02C0C" w:rsidRPr="00CE70C1" w14:paraId="3C45CA1E" w14:textId="77777777" w:rsidTr="00C97952">
        <w:trPr>
          <w:trHeight w:val="540"/>
        </w:trPr>
        <w:tc>
          <w:tcPr>
            <w:tcW w:w="1247" w:type="dxa"/>
            <w:tcBorders>
              <w:top w:val="single" w:sz="4" w:space="0" w:color="auto"/>
              <w:bottom w:val="single" w:sz="4" w:space="0" w:color="auto"/>
              <w:right w:val="single" w:sz="4" w:space="0" w:color="auto"/>
            </w:tcBorders>
            <w:shd w:val="clear" w:color="auto" w:fill="auto"/>
            <w:vAlign w:val="center"/>
          </w:tcPr>
          <w:p w14:paraId="417F91E3" w14:textId="5C67B9C3" w:rsidR="00D02C0C" w:rsidRPr="00CE70C1" w:rsidRDefault="00D02C0C" w:rsidP="00220652">
            <w:pPr>
              <w:widowControl/>
              <w:jc w:val="center"/>
              <w:rPr>
                <w:b/>
                <w:color w:val="000000" w:themeColor="text1"/>
                <w:szCs w:val="21"/>
              </w:rPr>
            </w:pPr>
            <w:r>
              <w:rPr>
                <w:rFonts w:hint="eastAsia"/>
                <w:b/>
                <w:color w:val="000000" w:themeColor="text1"/>
                <w:szCs w:val="21"/>
              </w:rPr>
              <w:t>授课教师</w:t>
            </w:r>
          </w:p>
        </w:tc>
        <w:tc>
          <w:tcPr>
            <w:tcW w:w="7796" w:type="dxa"/>
            <w:gridSpan w:val="5"/>
            <w:tcBorders>
              <w:top w:val="single" w:sz="4" w:space="0" w:color="auto"/>
              <w:left w:val="single" w:sz="4" w:space="0" w:color="auto"/>
              <w:bottom w:val="single" w:sz="4" w:space="0" w:color="auto"/>
            </w:tcBorders>
            <w:shd w:val="clear" w:color="auto" w:fill="auto"/>
            <w:vAlign w:val="center"/>
          </w:tcPr>
          <w:p w14:paraId="560C9891" w14:textId="40B009D9" w:rsidR="00D02C0C" w:rsidRPr="00CE70C1" w:rsidRDefault="004C722A" w:rsidP="000553E3">
            <w:pPr>
              <w:widowControl/>
              <w:rPr>
                <w:color w:val="000000" w:themeColor="text1"/>
                <w:szCs w:val="21"/>
              </w:rPr>
            </w:pPr>
            <w:r>
              <w:rPr>
                <w:rFonts w:hint="eastAsia"/>
                <w:color w:val="000000" w:themeColor="text1"/>
                <w:szCs w:val="21"/>
              </w:rPr>
              <w:t>刘建毅</w:t>
            </w:r>
            <w:r w:rsidR="0022219A">
              <w:rPr>
                <w:rFonts w:hint="eastAsia"/>
                <w:color w:val="000000" w:themeColor="text1"/>
                <w:szCs w:val="21"/>
              </w:rPr>
              <w:t>、程莉、杨震</w:t>
            </w:r>
          </w:p>
        </w:tc>
      </w:tr>
    </w:tbl>
    <w:p w14:paraId="26075906" w14:textId="124E5804" w:rsidR="00CB759B" w:rsidRPr="00CE70C1" w:rsidRDefault="0091046F" w:rsidP="00D74E64">
      <w:pPr>
        <w:spacing w:beforeLines="50" w:before="156" w:line="360" w:lineRule="auto"/>
        <w:rPr>
          <w:rFonts w:eastAsia="黑体"/>
          <w:color w:val="000000" w:themeColor="text1"/>
          <w:sz w:val="24"/>
        </w:rPr>
      </w:pPr>
      <w:r w:rsidRPr="00CE70C1">
        <w:rPr>
          <w:rFonts w:eastAsia="黑体" w:hint="eastAsia"/>
          <w:color w:val="000000" w:themeColor="text1"/>
          <w:sz w:val="24"/>
        </w:rPr>
        <w:t>二、课程</w:t>
      </w:r>
      <w:r w:rsidR="00D02C0C">
        <w:rPr>
          <w:rFonts w:eastAsia="黑体" w:hint="eastAsia"/>
          <w:color w:val="000000" w:themeColor="text1"/>
          <w:sz w:val="24"/>
        </w:rPr>
        <w:t>教学</w:t>
      </w:r>
      <w:r w:rsidRPr="00CE70C1">
        <w:rPr>
          <w:rFonts w:eastAsia="黑体" w:hint="eastAsia"/>
          <w:color w:val="000000" w:themeColor="text1"/>
          <w:sz w:val="24"/>
        </w:rPr>
        <w:t>目标</w:t>
      </w:r>
    </w:p>
    <w:p w14:paraId="02EF0B35" w14:textId="7514F151" w:rsidR="00EF1BA3" w:rsidRPr="00CE70C1" w:rsidRDefault="0089230D" w:rsidP="00D36BB5">
      <w:pPr>
        <w:spacing w:line="360" w:lineRule="auto"/>
        <w:ind w:firstLineChars="200" w:firstLine="420"/>
        <w:rPr>
          <w:color w:val="000000" w:themeColor="text1"/>
          <w:szCs w:val="21"/>
        </w:rPr>
      </w:pPr>
      <w:r w:rsidRPr="00CE70C1">
        <w:rPr>
          <w:rFonts w:hint="eastAsia"/>
          <w:color w:val="000000" w:themeColor="text1"/>
          <w:szCs w:val="21"/>
        </w:rPr>
        <w:t>本课程是一门</w:t>
      </w:r>
      <w:r w:rsidR="007160F1">
        <w:rPr>
          <w:rFonts w:hint="eastAsia"/>
          <w:color w:val="000000" w:themeColor="text1"/>
          <w:szCs w:val="21"/>
        </w:rPr>
        <w:t>工程</w:t>
      </w:r>
      <w:r w:rsidRPr="00CE70C1">
        <w:rPr>
          <w:rFonts w:hint="eastAsia"/>
          <w:color w:val="000000" w:themeColor="text1"/>
          <w:szCs w:val="21"/>
        </w:rPr>
        <w:t>基础课，综合</w:t>
      </w:r>
      <w:r w:rsidRPr="00CE70C1">
        <w:rPr>
          <w:rFonts w:hint="eastAsia"/>
          <w:color w:val="000000" w:themeColor="text1"/>
          <w:szCs w:val="21"/>
        </w:rPr>
        <w:t>O</w:t>
      </w:r>
      <w:r w:rsidRPr="00CE70C1">
        <w:rPr>
          <w:color w:val="000000" w:themeColor="text1"/>
          <w:szCs w:val="21"/>
        </w:rPr>
        <w:t>SI</w:t>
      </w:r>
      <w:r w:rsidRPr="00CE70C1">
        <w:rPr>
          <w:rFonts w:hint="eastAsia"/>
          <w:color w:val="000000" w:themeColor="text1"/>
          <w:szCs w:val="21"/>
        </w:rPr>
        <w:t>参考模型与</w:t>
      </w:r>
      <w:r w:rsidRPr="00CE70C1">
        <w:rPr>
          <w:rFonts w:hint="eastAsia"/>
          <w:color w:val="000000" w:themeColor="text1"/>
          <w:szCs w:val="21"/>
        </w:rPr>
        <w:t>T</w:t>
      </w:r>
      <w:r w:rsidRPr="00CE70C1">
        <w:rPr>
          <w:color w:val="000000" w:themeColor="text1"/>
          <w:szCs w:val="21"/>
        </w:rPr>
        <w:t>CP/IP</w:t>
      </w:r>
      <w:r w:rsidRPr="00CE70C1">
        <w:rPr>
          <w:rFonts w:hint="eastAsia"/>
          <w:color w:val="000000" w:themeColor="text1"/>
          <w:szCs w:val="21"/>
        </w:rPr>
        <w:t>体系结构的优点，自顶向下介绍计算机网络应用层、传输层、网络层、数据链路层、局域网、物理层，同时介绍网络安全的基本知识。</w:t>
      </w:r>
      <w:r w:rsidR="00D36BB5" w:rsidRPr="00CE70C1">
        <w:rPr>
          <w:rFonts w:hint="eastAsia"/>
          <w:color w:val="000000" w:themeColor="text1"/>
          <w:szCs w:val="21"/>
        </w:rPr>
        <w:t>通过学习本课程，</w:t>
      </w:r>
      <w:r w:rsidRPr="00CE70C1">
        <w:rPr>
          <w:rFonts w:hint="eastAsia"/>
          <w:color w:val="000000" w:themeColor="text1"/>
          <w:szCs w:val="21"/>
        </w:rPr>
        <w:t>学生能够系统地了解计算机网络的发展历史和体系结构；熟悉数据通信的基本过程和原理，深刻理解计算机网络各层的功能、工作原理、主要协议及安全隐患；能够运用计算机网络的基本概念、基本原理和基本方法进行网络系统的分析、编程和应用，培养同学分析问题、解决问题、工程计算的能力，以及科学思维、实验研究和科学归纳的能力，使同学建立起理论联系实际的工程观念</w:t>
      </w:r>
      <w:r w:rsidR="00D36BB5" w:rsidRPr="00CE70C1">
        <w:rPr>
          <w:rFonts w:hint="eastAsia"/>
          <w:color w:val="000000" w:themeColor="text1"/>
          <w:szCs w:val="21"/>
        </w:rPr>
        <w:t>；培养学生</w:t>
      </w:r>
      <w:r w:rsidR="00D36BB5" w:rsidRPr="00CE70C1">
        <w:rPr>
          <w:rFonts w:ascii="宋体" w:hAnsi="宋体" w:hint="eastAsia"/>
          <w:color w:val="000000" w:themeColor="text1"/>
        </w:rPr>
        <w:t>能熟练使用文献检索工具，获取当前计算机网络最新理论与技术的能力</w:t>
      </w:r>
      <w:r w:rsidRPr="00CE70C1">
        <w:rPr>
          <w:rFonts w:hint="eastAsia"/>
          <w:color w:val="000000" w:themeColor="text1"/>
          <w:szCs w:val="21"/>
        </w:rPr>
        <w:t>。</w:t>
      </w:r>
      <w:r w:rsidR="00EF1BA3" w:rsidRPr="00CE70C1">
        <w:rPr>
          <w:rFonts w:hAnsi="宋体"/>
          <w:bCs/>
          <w:color w:val="000000" w:themeColor="text1"/>
        </w:rPr>
        <w:t>具体目标为：</w:t>
      </w:r>
    </w:p>
    <w:p w14:paraId="278DA36F" w14:textId="4514E7D5" w:rsidR="00EF1BA3" w:rsidRPr="00CE70C1" w:rsidRDefault="00EF1BA3" w:rsidP="00EF1BA3">
      <w:pPr>
        <w:spacing w:line="360" w:lineRule="auto"/>
        <w:ind w:firstLineChars="200" w:firstLine="422"/>
        <w:rPr>
          <w:color w:val="000000" w:themeColor="text1"/>
          <w:szCs w:val="21"/>
        </w:rPr>
      </w:pPr>
      <w:r w:rsidRPr="005B0A77">
        <w:rPr>
          <w:b/>
          <w:color w:val="000000" w:themeColor="text1"/>
          <w:szCs w:val="21"/>
        </w:rPr>
        <w:t>课程目标</w:t>
      </w:r>
      <w:r w:rsidRPr="005B0A77">
        <w:rPr>
          <w:b/>
          <w:color w:val="000000" w:themeColor="text1"/>
          <w:szCs w:val="21"/>
        </w:rPr>
        <w:t>1</w:t>
      </w:r>
      <w:r w:rsidRPr="00CE70C1">
        <w:rPr>
          <w:color w:val="000000" w:themeColor="text1"/>
          <w:szCs w:val="21"/>
        </w:rPr>
        <w:t>：</w:t>
      </w:r>
      <w:r w:rsidRPr="00CE70C1">
        <w:rPr>
          <w:rFonts w:hint="eastAsia"/>
          <w:color w:val="000000" w:themeColor="text1"/>
          <w:szCs w:val="21"/>
        </w:rPr>
        <w:t>掌握</w:t>
      </w:r>
      <w:r w:rsidR="00AA2D76" w:rsidRPr="00CE70C1">
        <w:rPr>
          <w:rFonts w:hint="eastAsia"/>
          <w:color w:val="000000" w:themeColor="text1"/>
          <w:szCs w:val="21"/>
        </w:rPr>
        <w:t>计算机</w:t>
      </w:r>
      <w:r w:rsidRPr="00CE70C1">
        <w:rPr>
          <w:rFonts w:hint="eastAsia"/>
          <w:color w:val="000000" w:themeColor="text1"/>
          <w:szCs w:val="21"/>
        </w:rPr>
        <w:t>网络的基础知识及原理，</w:t>
      </w:r>
      <w:r w:rsidR="00145DD1" w:rsidRPr="00CE70C1">
        <w:rPr>
          <w:rFonts w:hint="eastAsia"/>
          <w:color w:val="000000" w:themeColor="text1"/>
          <w:szCs w:val="21"/>
        </w:rPr>
        <w:t>培养</w:t>
      </w:r>
      <w:r w:rsidRPr="00CE70C1">
        <w:rPr>
          <w:rFonts w:hint="eastAsia"/>
          <w:color w:val="000000" w:themeColor="text1"/>
          <w:szCs w:val="21"/>
        </w:rPr>
        <w:t>能够对</w:t>
      </w:r>
      <w:r w:rsidR="00AA2D76" w:rsidRPr="00CE70C1">
        <w:rPr>
          <w:rFonts w:hint="eastAsia"/>
          <w:color w:val="000000" w:themeColor="text1"/>
          <w:szCs w:val="21"/>
        </w:rPr>
        <w:t>计算机</w:t>
      </w:r>
      <w:r w:rsidRPr="00CE70C1">
        <w:rPr>
          <w:rFonts w:hint="eastAsia"/>
          <w:color w:val="000000" w:themeColor="text1"/>
          <w:szCs w:val="21"/>
        </w:rPr>
        <w:t>网络相关的设计、性能等问题进行比较、分析和定量计算</w:t>
      </w:r>
      <w:r w:rsidR="00145DD1" w:rsidRPr="00CE70C1">
        <w:rPr>
          <w:rFonts w:hint="eastAsia"/>
          <w:color w:val="000000" w:themeColor="text1"/>
          <w:szCs w:val="21"/>
        </w:rPr>
        <w:t>的能力</w:t>
      </w:r>
      <w:r w:rsidRPr="00CE70C1">
        <w:rPr>
          <w:rFonts w:hint="eastAsia"/>
          <w:color w:val="000000" w:themeColor="text1"/>
          <w:szCs w:val="21"/>
        </w:rPr>
        <w:t>。</w:t>
      </w:r>
    </w:p>
    <w:p w14:paraId="713DBDBC" w14:textId="3F07770C" w:rsidR="00EF1BA3" w:rsidRPr="00CE70C1" w:rsidRDefault="00EF1BA3" w:rsidP="0009692E">
      <w:pPr>
        <w:spacing w:line="360" w:lineRule="auto"/>
        <w:ind w:firstLineChars="200" w:firstLine="422"/>
        <w:rPr>
          <w:color w:val="000000" w:themeColor="text1"/>
          <w:szCs w:val="21"/>
        </w:rPr>
      </w:pPr>
      <w:r w:rsidRPr="005B0A77">
        <w:rPr>
          <w:b/>
          <w:color w:val="000000" w:themeColor="text1"/>
          <w:szCs w:val="21"/>
        </w:rPr>
        <w:t>课程目标</w:t>
      </w:r>
      <w:r w:rsidR="008E53F3" w:rsidRPr="005B0A77">
        <w:rPr>
          <w:rFonts w:hint="eastAsia"/>
          <w:b/>
          <w:color w:val="000000" w:themeColor="text1"/>
          <w:szCs w:val="21"/>
        </w:rPr>
        <w:t>2</w:t>
      </w:r>
      <w:r w:rsidRPr="00CE70C1">
        <w:rPr>
          <w:color w:val="000000" w:themeColor="text1"/>
          <w:szCs w:val="21"/>
        </w:rPr>
        <w:t>：</w:t>
      </w:r>
      <w:r w:rsidR="006A0D72">
        <w:rPr>
          <w:rFonts w:ascii="宋体" w:hAnsi="宋体" w:hint="eastAsia"/>
          <w:color w:val="000000" w:themeColor="text1"/>
        </w:rPr>
        <w:t>掌握</w:t>
      </w:r>
      <w:r w:rsidR="0084181C" w:rsidRPr="00CE70C1">
        <w:rPr>
          <w:rFonts w:ascii="宋体" w:hAnsi="宋体" w:hint="eastAsia"/>
          <w:color w:val="000000" w:themeColor="text1"/>
        </w:rPr>
        <w:t>计算机网络</w:t>
      </w:r>
      <w:r w:rsidR="00625429">
        <w:rPr>
          <w:rFonts w:ascii="宋体" w:hAnsi="宋体" w:hint="eastAsia"/>
          <w:color w:val="000000" w:themeColor="text1"/>
        </w:rPr>
        <w:t>的分层模型及服务机制，</w:t>
      </w:r>
      <w:r w:rsidR="00A61A35">
        <w:rPr>
          <w:rFonts w:ascii="宋体" w:hAnsi="宋体" w:hint="eastAsia"/>
          <w:color w:val="000000" w:themeColor="text1"/>
        </w:rPr>
        <w:t>具备对计算机网络协议原理进行分析的基本能力</w:t>
      </w:r>
      <w:r w:rsidRPr="00CE70C1">
        <w:rPr>
          <w:rFonts w:hint="eastAsia"/>
          <w:color w:val="000000" w:themeColor="text1"/>
          <w:szCs w:val="21"/>
        </w:rPr>
        <w:t>。</w:t>
      </w:r>
    </w:p>
    <w:p w14:paraId="7B769746" w14:textId="42192EDF" w:rsidR="00716C89" w:rsidRDefault="001B692C" w:rsidP="00716C89">
      <w:pPr>
        <w:spacing w:line="360" w:lineRule="auto"/>
        <w:ind w:firstLineChars="200" w:firstLine="422"/>
        <w:rPr>
          <w:color w:val="000000" w:themeColor="text1"/>
          <w:szCs w:val="21"/>
        </w:rPr>
      </w:pPr>
      <w:r w:rsidRPr="005B0A77">
        <w:rPr>
          <w:b/>
          <w:color w:val="000000" w:themeColor="text1"/>
          <w:szCs w:val="21"/>
        </w:rPr>
        <w:t>课程目标</w:t>
      </w:r>
      <w:r w:rsidR="008E53F3" w:rsidRPr="005B0A77">
        <w:rPr>
          <w:rFonts w:hint="eastAsia"/>
          <w:b/>
          <w:color w:val="000000" w:themeColor="text1"/>
          <w:szCs w:val="21"/>
        </w:rPr>
        <w:t>3</w:t>
      </w:r>
      <w:r w:rsidRPr="00CE70C1">
        <w:rPr>
          <w:color w:val="000000" w:themeColor="text1"/>
          <w:szCs w:val="21"/>
        </w:rPr>
        <w:t>：</w:t>
      </w:r>
      <w:r w:rsidR="00716C89">
        <w:rPr>
          <w:rFonts w:hint="eastAsia"/>
          <w:color w:val="000000" w:themeColor="text1"/>
          <w:szCs w:val="21"/>
        </w:rPr>
        <w:t>培养针对计算机、网络空间</w:t>
      </w:r>
      <w:r w:rsidR="00716C89" w:rsidRPr="00CE70C1">
        <w:rPr>
          <w:rFonts w:hint="eastAsia"/>
          <w:color w:val="000000" w:themeColor="text1"/>
          <w:szCs w:val="21"/>
        </w:rPr>
        <w:t>安全领域的技术问题和研究目标，选择合适的研究路线，设计</w:t>
      </w:r>
      <w:r w:rsidR="00716C89">
        <w:rPr>
          <w:rFonts w:hint="eastAsia"/>
          <w:color w:val="000000" w:themeColor="text1"/>
          <w:szCs w:val="21"/>
        </w:rPr>
        <w:t>相应的技术与实验方案，</w:t>
      </w:r>
      <w:r w:rsidR="002B49F6">
        <w:rPr>
          <w:rFonts w:hint="eastAsia"/>
          <w:color w:val="000000" w:themeColor="text1"/>
          <w:szCs w:val="21"/>
        </w:rPr>
        <w:t>具备对应用层协议、传输层协议进行开发</w:t>
      </w:r>
      <w:r w:rsidR="00716C89">
        <w:rPr>
          <w:rFonts w:hint="eastAsia"/>
          <w:color w:val="000000" w:themeColor="text1"/>
          <w:szCs w:val="21"/>
        </w:rPr>
        <w:t>的能力</w:t>
      </w:r>
      <w:r w:rsidRPr="00CE70C1">
        <w:rPr>
          <w:rFonts w:hint="eastAsia"/>
          <w:color w:val="000000" w:themeColor="text1"/>
          <w:szCs w:val="21"/>
        </w:rPr>
        <w:t>。</w:t>
      </w:r>
    </w:p>
    <w:p w14:paraId="18E9A18C" w14:textId="468F9D44" w:rsidR="00E6610E" w:rsidRDefault="00E6610E" w:rsidP="00E6610E">
      <w:pPr>
        <w:spacing w:line="360" w:lineRule="auto"/>
        <w:ind w:firstLineChars="200" w:firstLine="422"/>
        <w:rPr>
          <w:color w:val="000000" w:themeColor="text1"/>
          <w:szCs w:val="21"/>
        </w:rPr>
      </w:pPr>
      <w:r w:rsidRPr="005B0A77">
        <w:rPr>
          <w:b/>
          <w:color w:val="000000" w:themeColor="text1"/>
          <w:szCs w:val="21"/>
        </w:rPr>
        <w:t>课程目标</w:t>
      </w:r>
      <w:r>
        <w:rPr>
          <w:rFonts w:hint="eastAsia"/>
          <w:b/>
          <w:color w:val="000000" w:themeColor="text1"/>
          <w:szCs w:val="21"/>
        </w:rPr>
        <w:t>4</w:t>
      </w:r>
      <w:r w:rsidRPr="00CE70C1">
        <w:rPr>
          <w:color w:val="000000" w:themeColor="text1"/>
          <w:szCs w:val="21"/>
        </w:rPr>
        <w:t>：</w:t>
      </w:r>
      <w:r w:rsidRPr="00CE70C1">
        <w:rPr>
          <w:rFonts w:hint="eastAsia"/>
          <w:color w:val="000000" w:themeColor="text1"/>
          <w:szCs w:val="21"/>
        </w:rPr>
        <w:t>培养采用科学方法、针对计算机、</w:t>
      </w:r>
      <w:r w:rsidR="004D53FA">
        <w:rPr>
          <w:rFonts w:hint="eastAsia"/>
          <w:color w:val="000000" w:themeColor="text1"/>
          <w:szCs w:val="21"/>
        </w:rPr>
        <w:t>网络空间</w:t>
      </w:r>
      <w:r w:rsidRPr="00CE70C1">
        <w:rPr>
          <w:rFonts w:hint="eastAsia"/>
          <w:color w:val="000000" w:themeColor="text1"/>
          <w:szCs w:val="21"/>
        </w:rPr>
        <w:t>安全领域的复杂问题进行文献和应用案例进行调研和分析的能力。</w:t>
      </w:r>
    </w:p>
    <w:p w14:paraId="17851D26" w14:textId="68BBF34C" w:rsidR="00716C89" w:rsidRDefault="00716C89" w:rsidP="00E6610E">
      <w:pPr>
        <w:spacing w:line="360" w:lineRule="auto"/>
        <w:ind w:firstLineChars="200" w:firstLine="422"/>
        <w:rPr>
          <w:szCs w:val="21"/>
        </w:rPr>
      </w:pPr>
      <w:r w:rsidRPr="00716C89">
        <w:rPr>
          <w:rFonts w:hint="eastAsia"/>
          <w:b/>
          <w:szCs w:val="21"/>
        </w:rPr>
        <w:t>课程目标</w:t>
      </w:r>
      <w:r w:rsidRPr="00716C89">
        <w:rPr>
          <w:rFonts w:hint="eastAsia"/>
          <w:b/>
          <w:szCs w:val="21"/>
        </w:rPr>
        <w:t>5:</w:t>
      </w:r>
      <w:r w:rsidRPr="00A92734">
        <w:rPr>
          <w:rFonts w:hint="eastAsia"/>
          <w:szCs w:val="21"/>
        </w:rPr>
        <w:t>培养针对</w:t>
      </w:r>
      <w:r>
        <w:rPr>
          <w:rFonts w:hint="eastAsia"/>
          <w:szCs w:val="21"/>
        </w:rPr>
        <w:t>网络空间安全</w:t>
      </w:r>
      <w:r w:rsidRPr="00A92734">
        <w:rPr>
          <w:rFonts w:hint="eastAsia"/>
          <w:szCs w:val="21"/>
        </w:rPr>
        <w:t>领域的复杂问题，构建实验</w:t>
      </w:r>
      <w:r>
        <w:rPr>
          <w:rFonts w:hint="eastAsia"/>
          <w:szCs w:val="21"/>
        </w:rPr>
        <w:t>模拟系统，开展仿真模拟分析</w:t>
      </w:r>
      <w:r w:rsidRPr="00A92734">
        <w:rPr>
          <w:rFonts w:hint="eastAsia"/>
          <w:szCs w:val="21"/>
        </w:rPr>
        <w:t>，对实验结果进行综合分析，并能</w:t>
      </w:r>
      <w:r>
        <w:rPr>
          <w:rFonts w:hint="eastAsia"/>
          <w:szCs w:val="21"/>
        </w:rPr>
        <w:t>分析理解其局限性</w:t>
      </w:r>
      <w:r w:rsidRPr="00A92734">
        <w:rPr>
          <w:rFonts w:hint="eastAsia"/>
          <w:szCs w:val="21"/>
        </w:rPr>
        <w:t>的能力</w:t>
      </w:r>
      <w:r>
        <w:rPr>
          <w:rFonts w:hint="eastAsia"/>
          <w:szCs w:val="21"/>
        </w:rPr>
        <w:t>。</w:t>
      </w:r>
    </w:p>
    <w:p w14:paraId="16BEFFE7" w14:textId="77777777" w:rsidR="00EF1BA3" w:rsidRPr="00CE70C1" w:rsidRDefault="00EF1BA3" w:rsidP="0012366A">
      <w:pPr>
        <w:spacing w:beforeLines="50" w:before="156" w:line="360" w:lineRule="auto"/>
        <w:outlineLvl w:val="0"/>
        <w:rPr>
          <w:rFonts w:eastAsia="黑体"/>
          <w:color w:val="000000" w:themeColor="text1"/>
          <w:sz w:val="24"/>
        </w:rPr>
      </w:pPr>
      <w:r w:rsidRPr="00CE70C1">
        <w:rPr>
          <w:rFonts w:eastAsia="黑体" w:hint="eastAsia"/>
          <w:color w:val="000000" w:themeColor="text1"/>
          <w:sz w:val="24"/>
        </w:rPr>
        <w:t>三、课程目标与支撑的毕业要求</w:t>
      </w:r>
      <w:r w:rsidR="00DF7BD7" w:rsidRPr="00CE70C1">
        <w:rPr>
          <w:rFonts w:eastAsia="黑体" w:hint="eastAsia"/>
          <w:color w:val="000000" w:themeColor="text1"/>
          <w:sz w:val="24"/>
        </w:rPr>
        <w:t>指标点</w:t>
      </w:r>
    </w:p>
    <w:p w14:paraId="11662B37" w14:textId="51887C6F" w:rsidR="009100BE" w:rsidRPr="00157EFE" w:rsidRDefault="00EF1BA3" w:rsidP="00157EFE">
      <w:pPr>
        <w:spacing w:line="360" w:lineRule="auto"/>
        <w:ind w:firstLineChars="200" w:firstLine="420"/>
        <w:rPr>
          <w:color w:val="000000" w:themeColor="text1"/>
          <w:szCs w:val="21"/>
        </w:rPr>
      </w:pPr>
      <w:r w:rsidRPr="00CE70C1">
        <w:rPr>
          <w:color w:val="000000" w:themeColor="text1"/>
          <w:szCs w:val="21"/>
        </w:rPr>
        <w:lastRenderedPageBreak/>
        <w:t>本课程的知识点支撑</w:t>
      </w:r>
      <w:r w:rsidR="00574360">
        <w:rPr>
          <w:rFonts w:hint="eastAsia"/>
          <w:color w:val="000000" w:themeColor="text1"/>
          <w:szCs w:val="21"/>
        </w:rPr>
        <w:t>网络空间</w:t>
      </w:r>
      <w:r w:rsidR="00D65C1C" w:rsidRPr="00CE70C1">
        <w:rPr>
          <w:rFonts w:hint="eastAsia"/>
          <w:color w:val="000000" w:themeColor="text1"/>
          <w:szCs w:val="21"/>
        </w:rPr>
        <w:t>安全</w:t>
      </w:r>
      <w:r w:rsidR="005722AF" w:rsidRPr="00CE70C1">
        <w:rPr>
          <w:rFonts w:hint="eastAsia"/>
          <w:color w:val="000000" w:themeColor="text1"/>
          <w:szCs w:val="21"/>
        </w:rPr>
        <w:t>专业</w:t>
      </w:r>
      <w:r w:rsidRPr="00CE70C1">
        <w:rPr>
          <w:rFonts w:hint="eastAsia"/>
          <w:color w:val="000000" w:themeColor="text1"/>
          <w:szCs w:val="21"/>
        </w:rPr>
        <w:t>毕业要求中的</w:t>
      </w:r>
      <w:r w:rsidR="00574360">
        <w:rPr>
          <w:rFonts w:hint="eastAsia"/>
          <w:color w:val="000000" w:themeColor="text1"/>
          <w:szCs w:val="21"/>
        </w:rPr>
        <w:t>5</w:t>
      </w:r>
      <w:r w:rsidRPr="00CE70C1">
        <w:rPr>
          <w:rFonts w:hint="eastAsia"/>
          <w:color w:val="000000" w:themeColor="text1"/>
          <w:szCs w:val="21"/>
        </w:rPr>
        <w:t>个指标点：</w:t>
      </w:r>
      <w:r w:rsidRPr="00CE70C1">
        <w:rPr>
          <w:rFonts w:hint="eastAsia"/>
          <w:color w:val="000000" w:themeColor="text1"/>
          <w:szCs w:val="21"/>
        </w:rPr>
        <w:t>1.</w:t>
      </w:r>
      <w:r w:rsidR="00574360">
        <w:rPr>
          <w:rFonts w:hint="eastAsia"/>
          <w:color w:val="000000" w:themeColor="text1"/>
          <w:szCs w:val="21"/>
        </w:rPr>
        <w:t>2</w:t>
      </w:r>
      <w:r w:rsidRPr="00CE70C1">
        <w:rPr>
          <w:rFonts w:hint="eastAsia"/>
          <w:color w:val="000000" w:themeColor="text1"/>
          <w:szCs w:val="21"/>
        </w:rPr>
        <w:t>、</w:t>
      </w:r>
      <w:r w:rsidR="00574360">
        <w:rPr>
          <w:rFonts w:hint="eastAsia"/>
          <w:color w:val="000000" w:themeColor="text1"/>
          <w:szCs w:val="21"/>
        </w:rPr>
        <w:t>2.2</w:t>
      </w:r>
      <w:r w:rsidR="00574360">
        <w:rPr>
          <w:rFonts w:hint="eastAsia"/>
          <w:color w:val="000000" w:themeColor="text1"/>
          <w:szCs w:val="21"/>
        </w:rPr>
        <w:t>、</w:t>
      </w:r>
      <w:r w:rsidRPr="00CE70C1">
        <w:rPr>
          <w:rFonts w:hint="eastAsia"/>
          <w:color w:val="000000" w:themeColor="text1"/>
          <w:szCs w:val="21"/>
        </w:rPr>
        <w:t>4.1</w:t>
      </w:r>
      <w:r w:rsidR="00574360">
        <w:rPr>
          <w:rFonts w:hint="eastAsia"/>
          <w:color w:val="000000" w:themeColor="text1"/>
          <w:szCs w:val="21"/>
        </w:rPr>
        <w:t>、</w:t>
      </w:r>
      <w:r w:rsidR="00D65C1C" w:rsidRPr="00CE70C1">
        <w:rPr>
          <w:rFonts w:hint="eastAsia"/>
          <w:color w:val="000000" w:themeColor="text1"/>
          <w:szCs w:val="21"/>
        </w:rPr>
        <w:t>5.1</w:t>
      </w:r>
      <w:r w:rsidR="00574360">
        <w:rPr>
          <w:rFonts w:hint="eastAsia"/>
          <w:color w:val="000000" w:themeColor="text1"/>
          <w:szCs w:val="21"/>
        </w:rPr>
        <w:t>和</w:t>
      </w:r>
      <w:r w:rsidR="00574360">
        <w:rPr>
          <w:rFonts w:hint="eastAsia"/>
          <w:color w:val="000000" w:themeColor="text1"/>
          <w:szCs w:val="21"/>
        </w:rPr>
        <w:t>5.3</w:t>
      </w:r>
      <w:r w:rsidRPr="00CE70C1">
        <w:rPr>
          <w:rFonts w:hint="eastAsia"/>
          <w:color w:val="000000" w:themeColor="text1"/>
          <w:szCs w:val="21"/>
        </w:rPr>
        <w:t>。</w:t>
      </w:r>
      <w:r w:rsidR="00853B8B" w:rsidRPr="00CE70C1">
        <w:rPr>
          <w:rFonts w:hint="eastAsia"/>
          <w:color w:val="000000" w:themeColor="text1"/>
          <w:szCs w:val="21"/>
        </w:rPr>
        <w:t>如下表所示，本课程</w:t>
      </w:r>
      <w:r w:rsidRPr="00CE70C1">
        <w:rPr>
          <w:rFonts w:hint="eastAsia"/>
          <w:color w:val="000000" w:themeColor="text1"/>
          <w:szCs w:val="21"/>
        </w:rPr>
        <w:t>的</w:t>
      </w:r>
      <w:r w:rsidR="00574360">
        <w:rPr>
          <w:rFonts w:hint="eastAsia"/>
          <w:color w:val="000000" w:themeColor="text1"/>
          <w:szCs w:val="21"/>
        </w:rPr>
        <w:t>5</w:t>
      </w:r>
      <w:r w:rsidR="00853B8B" w:rsidRPr="00CE70C1">
        <w:rPr>
          <w:rFonts w:hint="eastAsia"/>
          <w:color w:val="000000" w:themeColor="text1"/>
          <w:szCs w:val="21"/>
        </w:rPr>
        <w:t>个课程教学目标，分别对应工程教育专业认证标准规定的毕业要求中的</w:t>
      </w:r>
      <w:r w:rsidR="00574360">
        <w:rPr>
          <w:rFonts w:hint="eastAsia"/>
          <w:color w:val="000000" w:themeColor="text1"/>
          <w:szCs w:val="21"/>
        </w:rPr>
        <w:t>5</w:t>
      </w:r>
      <w:r w:rsidR="00853B8B" w:rsidRPr="00CE70C1">
        <w:rPr>
          <w:rFonts w:hint="eastAsia"/>
          <w:color w:val="000000" w:themeColor="text1"/>
          <w:szCs w:val="21"/>
        </w:rPr>
        <w:t>个指标点。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403"/>
        <w:gridCol w:w="2410"/>
        <w:gridCol w:w="2268"/>
      </w:tblGrid>
      <w:tr w:rsidR="00AA2963" w:rsidRPr="00CE70C1" w14:paraId="4CBA1F5A" w14:textId="77777777" w:rsidTr="00AA2963">
        <w:trPr>
          <w:trHeight w:val="414"/>
        </w:trPr>
        <w:tc>
          <w:tcPr>
            <w:tcW w:w="1701" w:type="dxa"/>
            <w:vAlign w:val="center"/>
          </w:tcPr>
          <w:p w14:paraId="23A6C945" w14:textId="618ACD01" w:rsidR="00AA2963" w:rsidRPr="00CE70C1" w:rsidRDefault="00AA2963" w:rsidP="000D216D">
            <w:pPr>
              <w:widowControl/>
              <w:jc w:val="center"/>
              <w:rPr>
                <w:rFonts w:hAnsi="宋体"/>
                <w:b/>
                <w:bCs/>
                <w:color w:val="000000" w:themeColor="text1"/>
              </w:rPr>
            </w:pPr>
            <w:r>
              <w:rPr>
                <w:rFonts w:hAnsi="宋体" w:hint="eastAsia"/>
                <w:b/>
                <w:bCs/>
                <w:color w:val="000000" w:themeColor="text1"/>
              </w:rPr>
              <w:t>毕业要求</w:t>
            </w:r>
            <w:r w:rsidRPr="00CE70C1">
              <w:rPr>
                <w:rFonts w:hAnsi="宋体" w:hint="eastAsia"/>
                <w:b/>
                <w:bCs/>
                <w:color w:val="000000" w:themeColor="text1"/>
              </w:rPr>
              <w:t>指标点</w:t>
            </w:r>
          </w:p>
        </w:tc>
        <w:tc>
          <w:tcPr>
            <w:tcW w:w="2403" w:type="dxa"/>
            <w:shd w:val="clear" w:color="auto" w:fill="auto"/>
            <w:vAlign w:val="center"/>
            <w:hideMark/>
          </w:tcPr>
          <w:p w14:paraId="3D2E1F5F" w14:textId="2C5067B1" w:rsidR="00AA2963" w:rsidRPr="00CE70C1" w:rsidRDefault="00AA2963" w:rsidP="000D216D">
            <w:pPr>
              <w:widowControl/>
              <w:jc w:val="center"/>
              <w:rPr>
                <w:rFonts w:hAnsi="宋体"/>
                <w:b/>
                <w:bCs/>
                <w:color w:val="000000" w:themeColor="text1"/>
              </w:rPr>
            </w:pPr>
            <w:r w:rsidRPr="00CE70C1">
              <w:rPr>
                <w:rFonts w:hAnsi="宋体" w:hint="eastAsia"/>
                <w:b/>
                <w:bCs/>
                <w:color w:val="000000" w:themeColor="text1"/>
              </w:rPr>
              <w:t>课程目标内容</w:t>
            </w:r>
          </w:p>
        </w:tc>
        <w:tc>
          <w:tcPr>
            <w:tcW w:w="2410" w:type="dxa"/>
            <w:vAlign w:val="center"/>
          </w:tcPr>
          <w:p w14:paraId="2D0A2901" w14:textId="77777777" w:rsidR="00AA2963" w:rsidRPr="00CE70C1" w:rsidRDefault="00AA2963" w:rsidP="000D216D">
            <w:pPr>
              <w:widowControl/>
              <w:jc w:val="center"/>
              <w:rPr>
                <w:rFonts w:hAnsi="宋体"/>
                <w:b/>
                <w:bCs/>
                <w:color w:val="000000" w:themeColor="text1"/>
              </w:rPr>
            </w:pPr>
            <w:r w:rsidRPr="00CE70C1">
              <w:rPr>
                <w:rFonts w:hAnsi="宋体" w:hint="eastAsia"/>
                <w:b/>
                <w:bCs/>
                <w:color w:val="000000" w:themeColor="text1"/>
              </w:rPr>
              <w:t>达成途径</w:t>
            </w:r>
          </w:p>
        </w:tc>
        <w:tc>
          <w:tcPr>
            <w:tcW w:w="2268" w:type="dxa"/>
            <w:vAlign w:val="center"/>
          </w:tcPr>
          <w:p w14:paraId="79D3C85A" w14:textId="77777777" w:rsidR="00AA2963" w:rsidRPr="00CE70C1" w:rsidRDefault="00AA2963" w:rsidP="000D216D">
            <w:pPr>
              <w:widowControl/>
              <w:jc w:val="center"/>
              <w:rPr>
                <w:rFonts w:hAnsi="宋体"/>
                <w:b/>
                <w:bCs/>
                <w:color w:val="000000" w:themeColor="text1"/>
              </w:rPr>
            </w:pPr>
            <w:r w:rsidRPr="00CE70C1">
              <w:rPr>
                <w:rFonts w:hAnsi="宋体" w:hint="eastAsia"/>
                <w:b/>
                <w:bCs/>
                <w:color w:val="000000" w:themeColor="text1"/>
              </w:rPr>
              <w:t>评价依据</w:t>
            </w:r>
          </w:p>
        </w:tc>
      </w:tr>
      <w:tr w:rsidR="00AA2963" w:rsidRPr="00CE70C1" w14:paraId="0FE5F9ED" w14:textId="77777777" w:rsidTr="00AA2963">
        <w:trPr>
          <w:trHeight w:val="3348"/>
        </w:trPr>
        <w:tc>
          <w:tcPr>
            <w:tcW w:w="1701" w:type="dxa"/>
          </w:tcPr>
          <w:p w14:paraId="76BF48DF" w14:textId="1AABB630" w:rsidR="00AA2963" w:rsidRPr="00CE70C1" w:rsidRDefault="00126792" w:rsidP="000D216D">
            <w:pPr>
              <w:widowControl/>
              <w:jc w:val="left"/>
              <w:rPr>
                <w:color w:val="000000" w:themeColor="text1"/>
                <w:szCs w:val="21"/>
              </w:rPr>
            </w:pPr>
            <w:r>
              <w:rPr>
                <w:rFonts w:ascii="宋体" w:hAnsi="宋体" w:hint="eastAsia"/>
                <w:color w:val="000000" w:themeColor="text1"/>
              </w:rPr>
              <w:t>1.2</w:t>
            </w:r>
            <w:r w:rsidR="00AA2963" w:rsidRPr="00CE70C1">
              <w:rPr>
                <w:rFonts w:ascii="宋体" w:hAnsi="宋体" w:hint="eastAsia"/>
                <w:color w:val="000000" w:themeColor="text1"/>
              </w:rPr>
              <w:t>：</w:t>
            </w:r>
            <w:r>
              <w:rPr>
                <w:rFonts w:ascii="宋体" w:hAnsi="宋体" w:hint="eastAsia"/>
                <w:color w:val="000000" w:themeColor="text1"/>
              </w:rPr>
              <w:t>掌握网络空间安全领域工程基础知识，能够将基本概念、基本理论和基本方法应用于实际的网络安全系统</w:t>
            </w:r>
            <w:r w:rsidR="00AA2963" w:rsidRPr="00CE70C1">
              <w:rPr>
                <w:rFonts w:ascii="宋体" w:hAnsi="宋体" w:hint="eastAsia"/>
                <w:color w:val="000000" w:themeColor="text1"/>
              </w:rPr>
              <w:t>。</w:t>
            </w:r>
          </w:p>
        </w:tc>
        <w:tc>
          <w:tcPr>
            <w:tcW w:w="2403" w:type="dxa"/>
            <w:shd w:val="clear" w:color="auto" w:fill="auto"/>
            <w:hideMark/>
          </w:tcPr>
          <w:p w14:paraId="267B976C" w14:textId="640C9462" w:rsidR="00AA2963" w:rsidRPr="00CE70C1" w:rsidRDefault="00AA2963" w:rsidP="000D216D">
            <w:pPr>
              <w:widowControl/>
              <w:jc w:val="left"/>
              <w:rPr>
                <w:rFonts w:hAnsi="宋体"/>
                <w:bCs/>
                <w:color w:val="000000" w:themeColor="text1"/>
              </w:rPr>
            </w:pPr>
            <w:r w:rsidRPr="00AA2963">
              <w:rPr>
                <w:rFonts w:hint="eastAsia"/>
                <w:b/>
                <w:color w:val="000000" w:themeColor="text1"/>
                <w:szCs w:val="21"/>
              </w:rPr>
              <w:t>课程目标</w:t>
            </w:r>
            <w:r w:rsidRPr="00AA2963">
              <w:rPr>
                <w:rFonts w:hint="eastAsia"/>
                <w:b/>
                <w:color w:val="000000" w:themeColor="text1"/>
                <w:szCs w:val="21"/>
              </w:rPr>
              <w:t>1:</w:t>
            </w:r>
            <w:r w:rsidRPr="00CE70C1">
              <w:rPr>
                <w:rFonts w:hint="eastAsia"/>
                <w:color w:val="000000" w:themeColor="text1"/>
                <w:szCs w:val="21"/>
              </w:rPr>
              <w:t>掌握计算机网络的基础知识及原理，培养能够对计算机网络相关的设计、性能等问题进行比较、分析和定量计算的能力。</w:t>
            </w:r>
          </w:p>
        </w:tc>
        <w:tc>
          <w:tcPr>
            <w:tcW w:w="2410" w:type="dxa"/>
          </w:tcPr>
          <w:p w14:paraId="61B3075E" w14:textId="52E31A29" w:rsidR="00AA2963" w:rsidRPr="00CE70C1" w:rsidRDefault="00AA2963" w:rsidP="000D216D">
            <w:pPr>
              <w:widowControl/>
              <w:rPr>
                <w:rFonts w:hAnsi="宋体"/>
                <w:bCs/>
                <w:color w:val="000000" w:themeColor="text1"/>
              </w:rPr>
            </w:pPr>
            <w:r w:rsidRPr="00CE70C1">
              <w:rPr>
                <w:color w:val="000000" w:themeColor="text1"/>
                <w:szCs w:val="21"/>
              </w:rPr>
              <w:t>通过课堂讲授等方式使学生掌握</w:t>
            </w:r>
            <w:r w:rsidRPr="00CE70C1">
              <w:rPr>
                <w:rFonts w:hint="eastAsia"/>
                <w:color w:val="000000" w:themeColor="text1"/>
                <w:szCs w:val="21"/>
              </w:rPr>
              <w:t>计算机网络与通信</w:t>
            </w:r>
            <w:r w:rsidRPr="00CE70C1">
              <w:rPr>
                <w:color w:val="000000" w:themeColor="text1"/>
                <w:szCs w:val="21"/>
              </w:rPr>
              <w:t>的</w:t>
            </w:r>
            <w:r w:rsidRPr="00CE70C1">
              <w:rPr>
                <w:rFonts w:hint="eastAsia"/>
                <w:color w:val="000000" w:themeColor="text1"/>
                <w:szCs w:val="21"/>
              </w:rPr>
              <w:t>基本概念、</w:t>
            </w:r>
            <w:r w:rsidRPr="00CE70C1">
              <w:rPr>
                <w:color w:val="000000" w:themeColor="text1"/>
                <w:szCs w:val="21"/>
              </w:rPr>
              <w:t>基本原理和</w:t>
            </w:r>
            <w:r w:rsidRPr="00CE70C1">
              <w:rPr>
                <w:rFonts w:hint="eastAsia"/>
                <w:color w:val="000000" w:themeColor="text1"/>
                <w:szCs w:val="21"/>
              </w:rPr>
              <w:t>技术</w:t>
            </w:r>
            <w:r w:rsidRPr="00CE70C1">
              <w:rPr>
                <w:color w:val="000000" w:themeColor="text1"/>
                <w:szCs w:val="21"/>
              </w:rPr>
              <w:t>方法，</w:t>
            </w:r>
            <w:r w:rsidRPr="00CE70C1">
              <w:rPr>
                <w:rFonts w:hint="eastAsia"/>
                <w:color w:val="000000" w:themeColor="text1"/>
                <w:szCs w:val="21"/>
              </w:rPr>
              <w:t>通过</w:t>
            </w:r>
            <w:r w:rsidRPr="00CE70C1">
              <w:rPr>
                <w:color w:val="000000" w:themeColor="text1"/>
                <w:szCs w:val="21"/>
              </w:rPr>
              <w:t>课后作业</w:t>
            </w:r>
            <w:r w:rsidRPr="00CE70C1">
              <w:rPr>
                <w:rFonts w:hint="eastAsia"/>
                <w:color w:val="000000" w:themeColor="text1"/>
                <w:szCs w:val="21"/>
              </w:rPr>
              <w:t>和实验</w:t>
            </w:r>
            <w:r w:rsidRPr="00CE70C1">
              <w:rPr>
                <w:color w:val="000000" w:themeColor="text1"/>
                <w:szCs w:val="21"/>
              </w:rPr>
              <w:t>强化训练、巩固课堂知识</w:t>
            </w:r>
            <w:r w:rsidRPr="00CE70C1">
              <w:rPr>
                <w:rFonts w:hint="eastAsia"/>
                <w:color w:val="000000" w:themeColor="text1"/>
                <w:szCs w:val="21"/>
              </w:rPr>
              <w:t>；</w:t>
            </w:r>
            <w:r w:rsidRPr="00CE70C1">
              <w:rPr>
                <w:color w:val="000000" w:themeColor="text1"/>
                <w:szCs w:val="21"/>
              </w:rPr>
              <w:t>在</w:t>
            </w:r>
            <w:r w:rsidRPr="00CE70C1">
              <w:rPr>
                <w:rFonts w:hint="eastAsia"/>
                <w:color w:val="000000" w:themeColor="text1"/>
                <w:szCs w:val="21"/>
              </w:rPr>
              <w:t>期中考试和</w:t>
            </w:r>
            <w:r w:rsidRPr="00CE70C1">
              <w:rPr>
                <w:color w:val="000000" w:themeColor="text1"/>
                <w:szCs w:val="21"/>
              </w:rPr>
              <w:t>期末考试试卷中</w:t>
            </w:r>
            <w:r w:rsidRPr="00CE70C1">
              <w:rPr>
                <w:rFonts w:hint="eastAsia"/>
                <w:color w:val="000000" w:themeColor="text1"/>
                <w:szCs w:val="21"/>
              </w:rPr>
              <w:t>考察对于基本概念和基本原理的理解掌握和计算求解能力</w:t>
            </w:r>
            <w:r w:rsidRPr="00CE70C1">
              <w:rPr>
                <w:color w:val="000000" w:themeColor="text1"/>
                <w:szCs w:val="21"/>
              </w:rPr>
              <w:t>。</w:t>
            </w:r>
          </w:p>
        </w:tc>
        <w:tc>
          <w:tcPr>
            <w:tcW w:w="2268" w:type="dxa"/>
          </w:tcPr>
          <w:p w14:paraId="2C2E8661" w14:textId="01A53793" w:rsidR="00AA2963" w:rsidRPr="00CE70C1" w:rsidRDefault="00AA2963" w:rsidP="000F53E7">
            <w:pPr>
              <w:widowControl/>
              <w:rPr>
                <w:rFonts w:hAnsi="宋体"/>
                <w:bCs/>
                <w:color w:val="000000" w:themeColor="text1"/>
              </w:rPr>
            </w:pPr>
            <w:r w:rsidRPr="00CE70C1">
              <w:rPr>
                <w:rFonts w:hint="eastAsia"/>
                <w:color w:val="000000" w:themeColor="text1"/>
                <w:szCs w:val="21"/>
              </w:rPr>
              <w:t>考核内容约占总成绩的</w:t>
            </w:r>
            <w:r w:rsidR="0000412A">
              <w:rPr>
                <w:rFonts w:hint="eastAsia"/>
                <w:color w:val="000000" w:themeColor="text1"/>
                <w:szCs w:val="21"/>
              </w:rPr>
              <w:t>30</w:t>
            </w:r>
            <w:r w:rsidRPr="00CE70C1">
              <w:rPr>
                <w:rFonts w:hint="eastAsia"/>
                <w:color w:val="000000" w:themeColor="text1"/>
                <w:szCs w:val="21"/>
              </w:rPr>
              <w:t>%</w:t>
            </w:r>
            <w:r w:rsidRPr="00CE70C1">
              <w:rPr>
                <w:rFonts w:hint="eastAsia"/>
                <w:color w:val="000000" w:themeColor="text1"/>
                <w:szCs w:val="21"/>
              </w:rPr>
              <w:t>，包括作业、期中考试和期末考试。</w:t>
            </w:r>
          </w:p>
        </w:tc>
      </w:tr>
      <w:tr w:rsidR="00BA3C12" w:rsidRPr="00CE70C1" w14:paraId="49DC0763" w14:textId="77777777" w:rsidTr="00AA2963">
        <w:trPr>
          <w:trHeight w:val="3348"/>
        </w:trPr>
        <w:tc>
          <w:tcPr>
            <w:tcW w:w="1701" w:type="dxa"/>
          </w:tcPr>
          <w:p w14:paraId="00F5CBC9" w14:textId="2BE609E1" w:rsidR="00BA3C12" w:rsidRPr="0084342B" w:rsidRDefault="00BA3C12" w:rsidP="000D216D">
            <w:pPr>
              <w:widowControl/>
              <w:jc w:val="left"/>
              <w:rPr>
                <w:rFonts w:ascii="宋体" w:hAnsi="宋体"/>
                <w:color w:val="000000" w:themeColor="text1"/>
              </w:rPr>
            </w:pPr>
            <w:r w:rsidRPr="0084342B">
              <w:rPr>
                <w:rFonts w:ascii="宋体" w:hAnsi="宋体"/>
                <w:color w:val="000000" w:themeColor="text1"/>
              </w:rPr>
              <w:t>2.2 根据网络空间安全领域复杂工程问题的需求描述，运用数学、自然科学和工程科学原理及方法进行分析表达，建立解决问题的抽象模型。</w:t>
            </w:r>
          </w:p>
        </w:tc>
        <w:tc>
          <w:tcPr>
            <w:tcW w:w="2403" w:type="dxa"/>
            <w:shd w:val="clear" w:color="auto" w:fill="auto"/>
          </w:tcPr>
          <w:p w14:paraId="70977FCF" w14:textId="2C7A7536" w:rsidR="00BA3C12" w:rsidRPr="00C30EF0" w:rsidRDefault="00BA3C12" w:rsidP="00243EE1">
            <w:pPr>
              <w:widowControl/>
              <w:jc w:val="left"/>
              <w:rPr>
                <w:b/>
                <w:color w:val="000000" w:themeColor="text1"/>
                <w:szCs w:val="21"/>
              </w:rPr>
            </w:pPr>
            <w:r w:rsidRPr="00AA2963">
              <w:rPr>
                <w:rFonts w:hint="eastAsia"/>
                <w:b/>
                <w:color w:val="000000" w:themeColor="text1"/>
                <w:szCs w:val="21"/>
              </w:rPr>
              <w:t>课程目标</w:t>
            </w:r>
            <w:r>
              <w:rPr>
                <w:rFonts w:hint="eastAsia"/>
                <w:b/>
                <w:color w:val="000000" w:themeColor="text1"/>
                <w:szCs w:val="21"/>
              </w:rPr>
              <w:t>2</w:t>
            </w:r>
            <w:r w:rsidRPr="00AA2963">
              <w:rPr>
                <w:rFonts w:hint="eastAsia"/>
                <w:b/>
                <w:color w:val="000000" w:themeColor="text1"/>
                <w:szCs w:val="21"/>
              </w:rPr>
              <w:t>:</w:t>
            </w:r>
            <w:r w:rsidRPr="00CE70C1">
              <w:rPr>
                <w:rFonts w:hint="eastAsia"/>
                <w:color w:val="000000" w:themeColor="text1"/>
                <w:szCs w:val="21"/>
              </w:rPr>
              <w:t>。</w:t>
            </w:r>
            <w:r w:rsidR="00A61A35">
              <w:rPr>
                <w:rFonts w:ascii="宋体" w:hAnsi="宋体" w:hint="eastAsia"/>
                <w:color w:val="000000" w:themeColor="text1"/>
              </w:rPr>
              <w:t>掌握</w:t>
            </w:r>
            <w:r w:rsidR="00A61A35" w:rsidRPr="00CE70C1">
              <w:rPr>
                <w:rFonts w:ascii="宋体" w:hAnsi="宋体" w:hint="eastAsia"/>
                <w:color w:val="000000" w:themeColor="text1"/>
              </w:rPr>
              <w:t>计算机网络</w:t>
            </w:r>
            <w:r w:rsidR="00A61A35">
              <w:rPr>
                <w:rFonts w:ascii="宋体" w:hAnsi="宋体" w:hint="eastAsia"/>
                <w:color w:val="000000" w:themeColor="text1"/>
              </w:rPr>
              <w:t>的分层模型及服务机制，具备对计算机网络协议原理进行分析的基本能力</w:t>
            </w:r>
            <w:r w:rsidR="00A61A35" w:rsidRPr="00CE70C1">
              <w:rPr>
                <w:rFonts w:hint="eastAsia"/>
                <w:color w:val="000000" w:themeColor="text1"/>
                <w:szCs w:val="21"/>
              </w:rPr>
              <w:t>。</w:t>
            </w:r>
          </w:p>
        </w:tc>
        <w:tc>
          <w:tcPr>
            <w:tcW w:w="2410" w:type="dxa"/>
          </w:tcPr>
          <w:p w14:paraId="7F0F2554" w14:textId="288F88F0" w:rsidR="00BA3C12" w:rsidRPr="00CE70C1" w:rsidRDefault="00A34FAF" w:rsidP="00A34FAF">
            <w:pPr>
              <w:widowControl/>
              <w:rPr>
                <w:color w:val="000000" w:themeColor="text1"/>
                <w:szCs w:val="21"/>
              </w:rPr>
            </w:pPr>
            <w:r w:rsidRPr="00CE70C1">
              <w:rPr>
                <w:color w:val="000000" w:themeColor="text1"/>
                <w:szCs w:val="21"/>
              </w:rPr>
              <w:t>通过课堂讲授</w:t>
            </w:r>
            <w:r>
              <w:rPr>
                <w:rFonts w:hint="eastAsia"/>
                <w:color w:val="000000" w:themeColor="text1"/>
                <w:szCs w:val="21"/>
              </w:rPr>
              <w:t>、小组讨论</w:t>
            </w:r>
            <w:r w:rsidRPr="00CE70C1">
              <w:rPr>
                <w:color w:val="000000" w:themeColor="text1"/>
                <w:szCs w:val="21"/>
              </w:rPr>
              <w:t>等方式使学生掌握</w:t>
            </w:r>
            <w:r w:rsidR="00896E63">
              <w:rPr>
                <w:rFonts w:hint="eastAsia"/>
                <w:color w:val="000000" w:themeColor="text1"/>
                <w:szCs w:val="21"/>
              </w:rPr>
              <w:t>计算机网络的</w:t>
            </w:r>
            <w:r w:rsidR="00A440D8">
              <w:rPr>
                <w:rFonts w:hint="eastAsia"/>
                <w:color w:val="000000" w:themeColor="text1"/>
                <w:szCs w:val="21"/>
              </w:rPr>
              <w:t>体系结构、</w:t>
            </w:r>
            <w:r w:rsidR="00896E63">
              <w:rPr>
                <w:rFonts w:hint="eastAsia"/>
                <w:color w:val="000000" w:themeColor="text1"/>
                <w:szCs w:val="21"/>
              </w:rPr>
              <w:t>分层模型</w:t>
            </w:r>
            <w:r w:rsidR="00A440D8">
              <w:rPr>
                <w:rFonts w:hint="eastAsia"/>
                <w:color w:val="000000" w:themeColor="text1"/>
                <w:szCs w:val="21"/>
              </w:rPr>
              <w:t>及服务机制</w:t>
            </w:r>
            <w:r w:rsidR="00BA3C12" w:rsidRPr="00CE70C1">
              <w:rPr>
                <w:color w:val="000000" w:themeColor="text1"/>
                <w:szCs w:val="21"/>
              </w:rPr>
              <w:t>，</w:t>
            </w:r>
            <w:r w:rsidR="00BA3C12" w:rsidRPr="00CE70C1">
              <w:rPr>
                <w:rFonts w:hint="eastAsia"/>
                <w:color w:val="000000" w:themeColor="text1"/>
                <w:szCs w:val="21"/>
              </w:rPr>
              <w:t>通过</w:t>
            </w:r>
            <w:r w:rsidR="00BA3C12" w:rsidRPr="00CE70C1">
              <w:rPr>
                <w:color w:val="000000" w:themeColor="text1"/>
                <w:szCs w:val="21"/>
              </w:rPr>
              <w:t>课后作业</w:t>
            </w:r>
            <w:r w:rsidR="00BA3C12" w:rsidRPr="00CE70C1">
              <w:rPr>
                <w:rFonts w:hint="eastAsia"/>
                <w:color w:val="000000" w:themeColor="text1"/>
                <w:szCs w:val="21"/>
              </w:rPr>
              <w:t>和实验</w:t>
            </w:r>
            <w:r w:rsidR="00BA3C12" w:rsidRPr="00CE70C1">
              <w:rPr>
                <w:color w:val="000000" w:themeColor="text1"/>
                <w:szCs w:val="21"/>
              </w:rPr>
              <w:t>强化训练、巩固课堂知识</w:t>
            </w:r>
            <w:r w:rsidR="00BA3C12" w:rsidRPr="00CE70C1">
              <w:rPr>
                <w:rFonts w:hint="eastAsia"/>
                <w:color w:val="000000" w:themeColor="text1"/>
                <w:szCs w:val="21"/>
              </w:rPr>
              <w:t>；</w:t>
            </w:r>
            <w:r w:rsidR="00BA3C12" w:rsidRPr="00CE70C1">
              <w:rPr>
                <w:color w:val="000000" w:themeColor="text1"/>
                <w:szCs w:val="21"/>
              </w:rPr>
              <w:t>在</w:t>
            </w:r>
            <w:r w:rsidR="00BA3C12" w:rsidRPr="00CE70C1">
              <w:rPr>
                <w:rFonts w:hint="eastAsia"/>
                <w:color w:val="000000" w:themeColor="text1"/>
                <w:szCs w:val="21"/>
              </w:rPr>
              <w:t>期中考试和</w:t>
            </w:r>
            <w:r w:rsidR="00BA3C12" w:rsidRPr="00CE70C1">
              <w:rPr>
                <w:color w:val="000000" w:themeColor="text1"/>
                <w:szCs w:val="21"/>
              </w:rPr>
              <w:t>期末考试试卷中</w:t>
            </w:r>
            <w:r w:rsidR="00521098">
              <w:rPr>
                <w:rFonts w:hint="eastAsia"/>
                <w:color w:val="000000" w:themeColor="text1"/>
                <w:szCs w:val="21"/>
              </w:rPr>
              <w:t>的考察解决问题的抽象分析能力</w:t>
            </w:r>
            <w:r w:rsidR="00BA3C12" w:rsidRPr="00CE70C1">
              <w:rPr>
                <w:color w:val="000000" w:themeColor="text1"/>
                <w:szCs w:val="21"/>
              </w:rPr>
              <w:t>。</w:t>
            </w:r>
          </w:p>
        </w:tc>
        <w:tc>
          <w:tcPr>
            <w:tcW w:w="2268" w:type="dxa"/>
          </w:tcPr>
          <w:p w14:paraId="0317F9EF" w14:textId="3A51C324" w:rsidR="00BA3C12" w:rsidRPr="00CE70C1" w:rsidRDefault="00BA3C12" w:rsidP="000F53E7">
            <w:pPr>
              <w:widowControl/>
              <w:rPr>
                <w:color w:val="000000" w:themeColor="text1"/>
                <w:szCs w:val="21"/>
              </w:rPr>
            </w:pPr>
            <w:r w:rsidRPr="00CE70C1">
              <w:rPr>
                <w:rFonts w:hint="eastAsia"/>
                <w:color w:val="000000" w:themeColor="text1"/>
                <w:szCs w:val="21"/>
              </w:rPr>
              <w:t>考核内容约占总成绩的</w:t>
            </w:r>
            <w:r w:rsidR="00990EFB">
              <w:rPr>
                <w:rFonts w:hint="eastAsia"/>
                <w:color w:val="000000" w:themeColor="text1"/>
                <w:szCs w:val="21"/>
              </w:rPr>
              <w:t>3</w:t>
            </w:r>
            <w:r>
              <w:rPr>
                <w:rFonts w:hint="eastAsia"/>
                <w:color w:val="000000" w:themeColor="text1"/>
                <w:szCs w:val="21"/>
              </w:rPr>
              <w:t>0</w:t>
            </w:r>
            <w:r w:rsidRPr="00CE70C1">
              <w:rPr>
                <w:rFonts w:hint="eastAsia"/>
                <w:color w:val="000000" w:themeColor="text1"/>
                <w:szCs w:val="21"/>
              </w:rPr>
              <w:t>%</w:t>
            </w:r>
            <w:r w:rsidRPr="00CE70C1">
              <w:rPr>
                <w:rFonts w:hint="eastAsia"/>
                <w:color w:val="000000" w:themeColor="text1"/>
                <w:szCs w:val="21"/>
              </w:rPr>
              <w:t>，包括作业、期中考试和期末考试。</w:t>
            </w:r>
          </w:p>
        </w:tc>
      </w:tr>
      <w:tr w:rsidR="00BA3C12" w:rsidRPr="00CE70C1" w14:paraId="0F4D9B4A" w14:textId="77777777" w:rsidTr="00AA2963">
        <w:trPr>
          <w:trHeight w:val="3445"/>
        </w:trPr>
        <w:tc>
          <w:tcPr>
            <w:tcW w:w="1701" w:type="dxa"/>
          </w:tcPr>
          <w:p w14:paraId="08069AF1" w14:textId="0FDAC923" w:rsidR="00BA3C12" w:rsidRPr="00CE70C1" w:rsidRDefault="00BA3C12" w:rsidP="000D216D">
            <w:pPr>
              <w:widowControl/>
              <w:jc w:val="left"/>
              <w:rPr>
                <w:color w:val="000000" w:themeColor="text1"/>
                <w:szCs w:val="21"/>
              </w:rPr>
            </w:pPr>
            <w:r w:rsidRPr="00CE70C1">
              <w:rPr>
                <w:rFonts w:ascii="宋体" w:hAnsi="宋体" w:hint="eastAsia"/>
                <w:color w:val="000000" w:themeColor="text1"/>
              </w:rPr>
              <w:t>4.1：针对计算机网络通信过程中的复杂工程问题进行问题识别，根据目标确定需要的实验数据，对任务目标设计实验方案。</w:t>
            </w:r>
          </w:p>
        </w:tc>
        <w:tc>
          <w:tcPr>
            <w:tcW w:w="2403" w:type="dxa"/>
            <w:shd w:val="clear" w:color="auto" w:fill="auto"/>
            <w:hideMark/>
          </w:tcPr>
          <w:p w14:paraId="4F686B47" w14:textId="2A631DC3" w:rsidR="00BA3C12" w:rsidRPr="00CE70C1" w:rsidRDefault="00BA3C12" w:rsidP="00B80E0D">
            <w:pPr>
              <w:widowControl/>
              <w:jc w:val="left"/>
              <w:rPr>
                <w:rFonts w:hAnsi="宋体"/>
                <w:bCs/>
                <w:color w:val="000000" w:themeColor="text1"/>
              </w:rPr>
            </w:pPr>
            <w:r w:rsidRPr="00AA2963">
              <w:rPr>
                <w:rFonts w:hint="eastAsia"/>
                <w:b/>
                <w:color w:val="000000" w:themeColor="text1"/>
                <w:szCs w:val="21"/>
              </w:rPr>
              <w:t>课程目标</w:t>
            </w:r>
            <w:r>
              <w:rPr>
                <w:rFonts w:hint="eastAsia"/>
                <w:b/>
                <w:color w:val="000000" w:themeColor="text1"/>
                <w:szCs w:val="21"/>
              </w:rPr>
              <w:t>3</w:t>
            </w:r>
            <w:r w:rsidRPr="00AA2963">
              <w:rPr>
                <w:rFonts w:hint="eastAsia"/>
                <w:b/>
                <w:color w:val="000000" w:themeColor="text1"/>
                <w:szCs w:val="21"/>
              </w:rPr>
              <w:t>:</w:t>
            </w:r>
            <w:r w:rsidR="007A631D">
              <w:rPr>
                <w:rFonts w:hint="eastAsia"/>
                <w:color w:val="000000" w:themeColor="text1"/>
                <w:szCs w:val="21"/>
              </w:rPr>
              <w:t xml:space="preserve"> </w:t>
            </w:r>
            <w:r w:rsidR="007A631D">
              <w:rPr>
                <w:rFonts w:hint="eastAsia"/>
                <w:color w:val="000000" w:themeColor="text1"/>
                <w:szCs w:val="21"/>
              </w:rPr>
              <w:t>培养针对计算机、网络空间</w:t>
            </w:r>
            <w:r w:rsidR="007A631D" w:rsidRPr="00CE70C1">
              <w:rPr>
                <w:rFonts w:hint="eastAsia"/>
                <w:color w:val="000000" w:themeColor="text1"/>
                <w:szCs w:val="21"/>
              </w:rPr>
              <w:t>安全领域的技术问题和研究目标，选择合适的研究路线，设计</w:t>
            </w:r>
            <w:r w:rsidR="007A631D">
              <w:rPr>
                <w:rFonts w:hint="eastAsia"/>
                <w:color w:val="000000" w:themeColor="text1"/>
                <w:szCs w:val="21"/>
              </w:rPr>
              <w:t>相应的技术与实验方案，具备对应用层协议、传输层协议进行开发的能力</w:t>
            </w:r>
            <w:r w:rsidRPr="00CE70C1">
              <w:rPr>
                <w:rFonts w:hint="eastAsia"/>
                <w:color w:val="000000" w:themeColor="text1"/>
                <w:szCs w:val="21"/>
              </w:rPr>
              <w:t>。</w:t>
            </w:r>
          </w:p>
        </w:tc>
        <w:tc>
          <w:tcPr>
            <w:tcW w:w="2410" w:type="dxa"/>
          </w:tcPr>
          <w:p w14:paraId="348FA084" w14:textId="354EEB56" w:rsidR="00BA3C12" w:rsidRPr="00CE70C1" w:rsidRDefault="00BA3C12" w:rsidP="004C6342">
            <w:pPr>
              <w:adjustRightInd w:val="0"/>
              <w:snapToGrid w:val="0"/>
              <w:spacing w:beforeLines="50" w:before="156"/>
              <w:jc w:val="left"/>
              <w:rPr>
                <w:color w:val="000000" w:themeColor="text1"/>
                <w:szCs w:val="21"/>
              </w:rPr>
            </w:pPr>
            <w:r w:rsidRPr="00CE70C1">
              <w:rPr>
                <w:rFonts w:hint="eastAsia"/>
                <w:color w:val="000000" w:themeColor="text1"/>
                <w:szCs w:val="21"/>
              </w:rPr>
              <w:t>针对计算机网络领域相关的技术问题，通过课后作业进行强化训练，通过实验让学生自主进行研究、设计实验方案、并进行程序设计实现，通过期中考试和期末考试中的应用类题目考察学生分析问题和设计方案的能力。</w:t>
            </w:r>
          </w:p>
          <w:p w14:paraId="050DB4C2" w14:textId="77777777" w:rsidR="00BA3C12" w:rsidRPr="00CE70C1" w:rsidRDefault="00BA3C12" w:rsidP="000D216D">
            <w:pPr>
              <w:widowControl/>
              <w:rPr>
                <w:rFonts w:hAnsi="宋体"/>
                <w:bCs/>
                <w:color w:val="000000" w:themeColor="text1"/>
              </w:rPr>
            </w:pPr>
          </w:p>
        </w:tc>
        <w:tc>
          <w:tcPr>
            <w:tcW w:w="2268" w:type="dxa"/>
          </w:tcPr>
          <w:p w14:paraId="79DC30EB" w14:textId="0538FE5A" w:rsidR="00BA3C12" w:rsidRPr="00CE70C1" w:rsidRDefault="00BA3C12" w:rsidP="0000412A">
            <w:pPr>
              <w:widowControl/>
              <w:rPr>
                <w:rFonts w:hAnsi="宋体"/>
                <w:bCs/>
                <w:color w:val="000000" w:themeColor="text1"/>
              </w:rPr>
            </w:pPr>
            <w:r w:rsidRPr="00CE70C1">
              <w:rPr>
                <w:rFonts w:hint="eastAsia"/>
                <w:color w:val="000000" w:themeColor="text1"/>
                <w:szCs w:val="21"/>
              </w:rPr>
              <w:t>考核内容约占总成绩的</w:t>
            </w:r>
            <w:r>
              <w:rPr>
                <w:rFonts w:hint="eastAsia"/>
                <w:color w:val="000000" w:themeColor="text1"/>
                <w:szCs w:val="21"/>
              </w:rPr>
              <w:t>25</w:t>
            </w:r>
            <w:r w:rsidRPr="00CE70C1">
              <w:rPr>
                <w:color w:val="000000" w:themeColor="text1"/>
                <w:szCs w:val="21"/>
              </w:rPr>
              <w:t>%</w:t>
            </w:r>
            <w:r w:rsidRPr="00CE70C1">
              <w:rPr>
                <w:rFonts w:hint="eastAsia"/>
                <w:color w:val="000000" w:themeColor="text1"/>
                <w:szCs w:val="21"/>
              </w:rPr>
              <w:t>，包括</w:t>
            </w:r>
            <w:r w:rsidRPr="00CE70C1">
              <w:rPr>
                <w:color w:val="000000" w:themeColor="text1"/>
                <w:szCs w:val="21"/>
              </w:rPr>
              <w:t>作业</w:t>
            </w:r>
            <w:r w:rsidRPr="00CE70C1">
              <w:rPr>
                <w:rFonts w:hint="eastAsia"/>
                <w:color w:val="000000" w:themeColor="text1"/>
                <w:szCs w:val="21"/>
              </w:rPr>
              <w:t>、</w:t>
            </w:r>
            <w:r w:rsidRPr="00CE70C1">
              <w:rPr>
                <w:color w:val="000000" w:themeColor="text1"/>
                <w:szCs w:val="21"/>
              </w:rPr>
              <w:t>实验</w:t>
            </w:r>
            <w:r w:rsidRPr="00CE70C1">
              <w:rPr>
                <w:rFonts w:hint="eastAsia"/>
                <w:color w:val="000000" w:themeColor="text1"/>
                <w:szCs w:val="21"/>
              </w:rPr>
              <w:t>完成情况和实验报告、期中考试和</w:t>
            </w:r>
            <w:r w:rsidRPr="00CE70C1">
              <w:rPr>
                <w:color w:val="000000" w:themeColor="text1"/>
                <w:szCs w:val="21"/>
              </w:rPr>
              <w:t>期末考试。</w:t>
            </w:r>
          </w:p>
        </w:tc>
      </w:tr>
      <w:tr w:rsidR="00BA3C12" w:rsidRPr="00CE70C1" w14:paraId="3D68CAF4" w14:textId="77777777" w:rsidTr="00AA2963">
        <w:trPr>
          <w:trHeight w:val="3442"/>
        </w:trPr>
        <w:tc>
          <w:tcPr>
            <w:tcW w:w="1701" w:type="dxa"/>
          </w:tcPr>
          <w:p w14:paraId="4F1DC4CA" w14:textId="6A6A7AD7" w:rsidR="00BA3C12" w:rsidRPr="0084342B" w:rsidRDefault="00BA3C12" w:rsidP="000D216D">
            <w:pPr>
              <w:widowControl/>
              <w:jc w:val="left"/>
              <w:rPr>
                <w:rFonts w:ascii="宋体" w:hAnsi="宋体" w:cs="Lucida Grande"/>
                <w:color w:val="000000"/>
                <w:kern w:val="0"/>
                <w:szCs w:val="21"/>
              </w:rPr>
            </w:pPr>
            <w:r w:rsidRPr="0084342B">
              <w:rPr>
                <w:rFonts w:ascii="宋体" w:hAnsi="宋体" w:cs="Lucida Grande"/>
                <w:color w:val="000000"/>
                <w:kern w:val="0"/>
                <w:szCs w:val="21"/>
              </w:rPr>
              <w:lastRenderedPageBreak/>
              <w:t xml:space="preserve">5.1 </w:t>
            </w:r>
            <w:r w:rsidRPr="0084342B">
              <w:rPr>
                <w:rFonts w:ascii="宋体" w:hAnsi="宋体" w:cs="MS Mincho"/>
                <w:color w:val="000000"/>
                <w:kern w:val="0"/>
                <w:szCs w:val="21"/>
              </w:rPr>
              <w:t>了解网</w:t>
            </w:r>
            <w:r w:rsidRPr="0084342B">
              <w:rPr>
                <w:rFonts w:ascii="宋体" w:hAnsi="宋体" w:cs="宋体"/>
                <w:color w:val="000000"/>
                <w:kern w:val="0"/>
                <w:szCs w:val="21"/>
              </w:rPr>
              <w:t>络</w:t>
            </w:r>
            <w:r w:rsidRPr="0084342B">
              <w:rPr>
                <w:rFonts w:ascii="宋体" w:hAnsi="宋体" w:cs="MS Mincho"/>
                <w:color w:val="000000"/>
                <w:kern w:val="0"/>
                <w:szCs w:val="21"/>
              </w:rPr>
              <w:t>空</w:t>
            </w:r>
            <w:r w:rsidRPr="0084342B">
              <w:rPr>
                <w:rFonts w:ascii="宋体" w:hAnsi="宋体" w:cs="宋体"/>
                <w:color w:val="000000"/>
                <w:kern w:val="0"/>
                <w:szCs w:val="21"/>
              </w:rPr>
              <w:t>间</w:t>
            </w:r>
            <w:r w:rsidRPr="0084342B">
              <w:rPr>
                <w:rFonts w:ascii="宋体" w:hAnsi="宋体" w:cs="MS Mincho"/>
                <w:color w:val="000000"/>
                <w:kern w:val="0"/>
                <w:szCs w:val="21"/>
              </w:rPr>
              <w:t>安全</w:t>
            </w:r>
            <w:r w:rsidRPr="0084342B">
              <w:rPr>
                <w:rFonts w:ascii="宋体" w:hAnsi="宋体" w:cs="宋体"/>
                <w:color w:val="000000"/>
                <w:kern w:val="0"/>
                <w:szCs w:val="21"/>
              </w:rPr>
              <w:t>领</w:t>
            </w:r>
            <w:r w:rsidRPr="0084342B">
              <w:rPr>
                <w:rFonts w:ascii="宋体" w:hAnsi="宋体" w:cs="MS Mincho"/>
                <w:color w:val="000000"/>
                <w:kern w:val="0"/>
                <w:szCs w:val="21"/>
              </w:rPr>
              <w:t>域常用工具</w:t>
            </w:r>
            <w:r w:rsidRPr="0084342B">
              <w:rPr>
                <w:rFonts w:ascii="宋体" w:hAnsi="宋体" w:cs="宋体"/>
                <w:color w:val="000000"/>
                <w:kern w:val="0"/>
                <w:szCs w:val="21"/>
              </w:rPr>
              <w:t>软</w:t>
            </w:r>
            <w:r w:rsidRPr="0084342B">
              <w:rPr>
                <w:rFonts w:ascii="宋体" w:hAnsi="宋体" w:cs="MS Mincho"/>
                <w:color w:val="000000"/>
                <w:kern w:val="0"/>
                <w:szCs w:val="21"/>
              </w:rPr>
              <w:t>件的原理和方法，能</w:t>
            </w:r>
            <w:r w:rsidRPr="0084342B">
              <w:rPr>
                <w:rFonts w:ascii="宋体" w:hAnsi="宋体" w:cs="宋体"/>
                <w:color w:val="000000"/>
                <w:kern w:val="0"/>
                <w:szCs w:val="21"/>
              </w:rPr>
              <w:t>够</w:t>
            </w:r>
            <w:r w:rsidRPr="0084342B">
              <w:rPr>
                <w:rFonts w:ascii="宋体" w:hAnsi="宋体" w:cs="MS Mincho"/>
                <w:color w:val="000000"/>
                <w:kern w:val="0"/>
                <w:szCs w:val="21"/>
              </w:rPr>
              <w:t>熟</w:t>
            </w:r>
            <w:r w:rsidRPr="0084342B">
              <w:rPr>
                <w:rFonts w:ascii="宋体" w:hAnsi="宋体" w:cs="宋体"/>
                <w:color w:val="000000"/>
                <w:kern w:val="0"/>
                <w:szCs w:val="21"/>
              </w:rPr>
              <w:t>练</w:t>
            </w:r>
            <w:r w:rsidRPr="0084342B">
              <w:rPr>
                <w:rFonts w:ascii="宋体" w:hAnsi="宋体" w:cs="MS Mincho"/>
                <w:color w:val="000000"/>
                <w:kern w:val="0"/>
                <w:szCs w:val="21"/>
              </w:rPr>
              <w:t>运用文献</w:t>
            </w:r>
            <w:r w:rsidRPr="0084342B">
              <w:rPr>
                <w:rFonts w:ascii="宋体" w:hAnsi="宋体" w:cs="宋体"/>
                <w:color w:val="000000"/>
                <w:kern w:val="0"/>
                <w:szCs w:val="21"/>
              </w:rPr>
              <w:t>检</w:t>
            </w:r>
            <w:r w:rsidRPr="0084342B">
              <w:rPr>
                <w:rFonts w:ascii="宋体" w:hAnsi="宋体" w:cs="MS Mincho"/>
                <w:color w:val="000000"/>
                <w:kern w:val="0"/>
                <w:szCs w:val="21"/>
              </w:rPr>
              <w:t>索工具，</w:t>
            </w:r>
            <w:r w:rsidRPr="0084342B">
              <w:rPr>
                <w:rFonts w:ascii="宋体" w:hAnsi="宋体" w:cs="宋体"/>
                <w:color w:val="000000"/>
                <w:kern w:val="0"/>
                <w:szCs w:val="21"/>
              </w:rPr>
              <w:t>获</w:t>
            </w:r>
            <w:r w:rsidRPr="0084342B">
              <w:rPr>
                <w:rFonts w:ascii="宋体" w:hAnsi="宋体" w:cs="MS Mincho"/>
                <w:color w:val="000000"/>
                <w:kern w:val="0"/>
                <w:szCs w:val="21"/>
              </w:rPr>
              <w:t>取网</w:t>
            </w:r>
            <w:r w:rsidRPr="0084342B">
              <w:rPr>
                <w:rFonts w:ascii="宋体" w:hAnsi="宋体" w:cs="宋体"/>
                <w:color w:val="000000"/>
                <w:kern w:val="0"/>
                <w:szCs w:val="21"/>
              </w:rPr>
              <w:t>络</w:t>
            </w:r>
            <w:r w:rsidRPr="0084342B">
              <w:rPr>
                <w:rFonts w:ascii="宋体" w:hAnsi="宋体" w:cs="MS Mincho"/>
                <w:color w:val="000000"/>
                <w:kern w:val="0"/>
                <w:szCs w:val="21"/>
              </w:rPr>
              <w:t>空</w:t>
            </w:r>
            <w:r w:rsidRPr="0084342B">
              <w:rPr>
                <w:rFonts w:ascii="宋体" w:hAnsi="宋体" w:cs="宋体"/>
                <w:color w:val="000000"/>
                <w:kern w:val="0"/>
                <w:szCs w:val="21"/>
              </w:rPr>
              <w:t>间</w:t>
            </w:r>
            <w:r w:rsidRPr="0084342B">
              <w:rPr>
                <w:rFonts w:ascii="宋体" w:hAnsi="宋体" w:cs="MS Mincho"/>
                <w:color w:val="000000"/>
                <w:kern w:val="0"/>
                <w:szCs w:val="21"/>
              </w:rPr>
              <w:t>安全</w:t>
            </w:r>
            <w:r w:rsidRPr="0084342B">
              <w:rPr>
                <w:rFonts w:ascii="宋体" w:hAnsi="宋体" w:cs="宋体"/>
                <w:color w:val="000000"/>
                <w:kern w:val="0"/>
                <w:szCs w:val="21"/>
              </w:rPr>
              <w:t>领</w:t>
            </w:r>
            <w:r w:rsidRPr="0084342B">
              <w:rPr>
                <w:rFonts w:ascii="宋体" w:hAnsi="宋体" w:cs="MS Mincho"/>
                <w:color w:val="000000"/>
                <w:kern w:val="0"/>
                <w:szCs w:val="21"/>
              </w:rPr>
              <w:t>域理</w:t>
            </w:r>
            <w:r w:rsidRPr="0084342B">
              <w:rPr>
                <w:rFonts w:ascii="宋体" w:hAnsi="宋体" w:cs="宋体"/>
                <w:color w:val="000000"/>
                <w:kern w:val="0"/>
                <w:szCs w:val="21"/>
              </w:rPr>
              <w:t>论</w:t>
            </w:r>
            <w:r w:rsidRPr="0084342B">
              <w:rPr>
                <w:rFonts w:ascii="宋体" w:hAnsi="宋体" w:cs="MS Mincho"/>
                <w:color w:val="000000"/>
                <w:kern w:val="0"/>
                <w:szCs w:val="21"/>
              </w:rPr>
              <w:t>与技</w:t>
            </w:r>
            <w:r w:rsidRPr="0084342B">
              <w:rPr>
                <w:rFonts w:ascii="宋体" w:hAnsi="宋体" w:cs="宋体"/>
                <w:color w:val="000000"/>
                <w:kern w:val="0"/>
                <w:szCs w:val="21"/>
              </w:rPr>
              <w:t>术的最新进展</w:t>
            </w:r>
            <w:r w:rsidRPr="0084342B">
              <w:rPr>
                <w:rFonts w:ascii="宋体" w:hAnsi="宋体" w:cs="MS Mincho"/>
                <w:color w:val="000000"/>
                <w:kern w:val="0"/>
                <w:szCs w:val="21"/>
              </w:rPr>
              <w:t>。</w:t>
            </w:r>
          </w:p>
        </w:tc>
        <w:tc>
          <w:tcPr>
            <w:tcW w:w="2403" w:type="dxa"/>
            <w:shd w:val="clear" w:color="auto" w:fill="auto"/>
            <w:hideMark/>
          </w:tcPr>
          <w:p w14:paraId="35540415" w14:textId="2F29C237" w:rsidR="00BA3C12" w:rsidRPr="00CE70C1" w:rsidRDefault="00BA3C12" w:rsidP="000D216D">
            <w:pPr>
              <w:widowControl/>
              <w:jc w:val="left"/>
              <w:rPr>
                <w:rFonts w:hAnsi="宋体"/>
                <w:bCs/>
                <w:color w:val="000000" w:themeColor="text1"/>
              </w:rPr>
            </w:pPr>
            <w:r w:rsidRPr="00AA2963">
              <w:rPr>
                <w:rFonts w:hint="eastAsia"/>
                <w:b/>
                <w:color w:val="000000" w:themeColor="text1"/>
                <w:szCs w:val="21"/>
              </w:rPr>
              <w:t>课程目标</w:t>
            </w:r>
            <w:r>
              <w:rPr>
                <w:rFonts w:hint="eastAsia"/>
                <w:b/>
                <w:color w:val="000000" w:themeColor="text1"/>
                <w:szCs w:val="21"/>
              </w:rPr>
              <w:t>4</w:t>
            </w:r>
            <w:r w:rsidRPr="00AA2963">
              <w:rPr>
                <w:rFonts w:hint="eastAsia"/>
                <w:b/>
                <w:color w:val="000000" w:themeColor="text1"/>
                <w:szCs w:val="21"/>
              </w:rPr>
              <w:t>:</w:t>
            </w:r>
            <w:r w:rsidR="007268D5">
              <w:rPr>
                <w:rFonts w:hint="eastAsia"/>
                <w:color w:val="000000" w:themeColor="text1"/>
                <w:szCs w:val="21"/>
              </w:rPr>
              <w:t>培养采用科学方法、针对计算机、网络空间</w:t>
            </w:r>
            <w:r w:rsidRPr="00CE70C1">
              <w:rPr>
                <w:rFonts w:hint="eastAsia"/>
                <w:color w:val="000000" w:themeColor="text1"/>
                <w:szCs w:val="21"/>
              </w:rPr>
              <w:t>安全领域的复杂问题进行文献和应用案例进行调研和分析的能力。</w:t>
            </w:r>
          </w:p>
        </w:tc>
        <w:tc>
          <w:tcPr>
            <w:tcW w:w="2410" w:type="dxa"/>
          </w:tcPr>
          <w:p w14:paraId="2FD389DD" w14:textId="1F18D772" w:rsidR="00BA3C12" w:rsidRPr="00CE70C1" w:rsidRDefault="00BA3C12" w:rsidP="001528AE">
            <w:pPr>
              <w:widowControl/>
              <w:rPr>
                <w:rFonts w:hAnsi="宋体"/>
                <w:bCs/>
                <w:color w:val="000000" w:themeColor="text1"/>
              </w:rPr>
            </w:pPr>
            <w:r w:rsidRPr="00CE70C1">
              <w:rPr>
                <w:rFonts w:hint="eastAsia"/>
                <w:color w:val="000000" w:themeColor="text1"/>
                <w:szCs w:val="21"/>
              </w:rPr>
              <w:t>针对计算机网络各层协议的攻击与防御方法、实验设计，指导学生通过文献检索工具，提高科技文献的阅读能力</w:t>
            </w:r>
            <w:r w:rsidRPr="00CE70C1">
              <w:rPr>
                <w:color w:val="000000" w:themeColor="text1"/>
                <w:szCs w:val="21"/>
              </w:rPr>
              <w:t>。</w:t>
            </w:r>
          </w:p>
        </w:tc>
        <w:tc>
          <w:tcPr>
            <w:tcW w:w="2268" w:type="dxa"/>
          </w:tcPr>
          <w:p w14:paraId="615CBA6D" w14:textId="6ABBEEAA" w:rsidR="00BA3C12" w:rsidRPr="00CE70C1" w:rsidRDefault="00BA3C12" w:rsidP="00CC5B72">
            <w:pPr>
              <w:adjustRightInd w:val="0"/>
              <w:snapToGrid w:val="0"/>
              <w:spacing w:beforeLines="50" w:before="156"/>
              <w:jc w:val="left"/>
              <w:rPr>
                <w:rFonts w:hAnsi="宋体"/>
                <w:bCs/>
                <w:color w:val="000000" w:themeColor="text1"/>
              </w:rPr>
            </w:pPr>
            <w:r w:rsidRPr="00CE70C1">
              <w:rPr>
                <w:rFonts w:hint="eastAsia"/>
                <w:color w:val="000000" w:themeColor="text1"/>
                <w:szCs w:val="21"/>
              </w:rPr>
              <w:t>考核内容占总成绩的</w:t>
            </w:r>
            <w:r w:rsidR="00990EFB">
              <w:rPr>
                <w:rFonts w:hint="eastAsia"/>
                <w:color w:val="000000" w:themeColor="text1"/>
                <w:szCs w:val="21"/>
              </w:rPr>
              <w:t>5</w:t>
            </w:r>
            <w:r w:rsidRPr="00CE70C1">
              <w:rPr>
                <w:color w:val="000000" w:themeColor="text1"/>
                <w:szCs w:val="21"/>
              </w:rPr>
              <w:t>%</w:t>
            </w:r>
            <w:r w:rsidRPr="00CE70C1">
              <w:rPr>
                <w:color w:val="000000" w:themeColor="text1"/>
                <w:szCs w:val="21"/>
              </w:rPr>
              <w:t>，</w:t>
            </w:r>
            <w:r w:rsidRPr="00CE70C1">
              <w:rPr>
                <w:rFonts w:hint="eastAsia"/>
                <w:color w:val="000000" w:themeColor="text1"/>
                <w:szCs w:val="21"/>
              </w:rPr>
              <w:t>包括</w:t>
            </w:r>
            <w:r w:rsidRPr="00CE70C1">
              <w:rPr>
                <w:color w:val="000000" w:themeColor="text1"/>
                <w:szCs w:val="21"/>
              </w:rPr>
              <w:t>作业</w:t>
            </w:r>
            <w:r w:rsidRPr="00CE70C1">
              <w:rPr>
                <w:rFonts w:hint="eastAsia"/>
                <w:color w:val="000000" w:themeColor="text1"/>
                <w:szCs w:val="21"/>
              </w:rPr>
              <w:t>、</w:t>
            </w:r>
            <w:r w:rsidRPr="00CE70C1">
              <w:rPr>
                <w:color w:val="000000" w:themeColor="text1"/>
                <w:szCs w:val="21"/>
              </w:rPr>
              <w:t>实验</w:t>
            </w:r>
            <w:r w:rsidRPr="00CE70C1">
              <w:rPr>
                <w:rFonts w:hint="eastAsia"/>
                <w:color w:val="000000" w:themeColor="text1"/>
                <w:szCs w:val="21"/>
              </w:rPr>
              <w:t>情况和实验报告</w:t>
            </w:r>
            <w:r w:rsidRPr="00CE70C1">
              <w:rPr>
                <w:color w:val="000000" w:themeColor="text1"/>
                <w:szCs w:val="21"/>
              </w:rPr>
              <w:t>。</w:t>
            </w:r>
          </w:p>
        </w:tc>
      </w:tr>
      <w:tr w:rsidR="00BA3C12" w:rsidRPr="00CE70C1" w14:paraId="4A71E89C" w14:textId="77777777" w:rsidTr="00AA2963">
        <w:trPr>
          <w:trHeight w:val="3442"/>
        </w:trPr>
        <w:tc>
          <w:tcPr>
            <w:tcW w:w="1701" w:type="dxa"/>
          </w:tcPr>
          <w:p w14:paraId="34DD91D3" w14:textId="1AAD1BF1" w:rsidR="00BA3C12" w:rsidRPr="0084342B" w:rsidRDefault="00BA3C12" w:rsidP="000D216D">
            <w:pPr>
              <w:widowControl/>
              <w:jc w:val="left"/>
              <w:rPr>
                <w:rFonts w:ascii="宋体" w:hAnsi="宋体" w:cs="Lucida Grande"/>
                <w:color w:val="000000"/>
                <w:kern w:val="0"/>
                <w:szCs w:val="21"/>
              </w:rPr>
            </w:pPr>
            <w:r w:rsidRPr="0084342B">
              <w:rPr>
                <w:rFonts w:ascii="宋体" w:hAnsi="宋体" w:cs="Lucida Grande"/>
                <w:color w:val="000000"/>
                <w:kern w:val="0"/>
                <w:szCs w:val="21"/>
              </w:rPr>
              <w:t xml:space="preserve">5.3 </w:t>
            </w:r>
            <w:r w:rsidRPr="0084342B">
              <w:rPr>
                <w:rFonts w:ascii="宋体" w:hAnsi="宋体" w:cs="MS Mincho"/>
                <w:color w:val="000000"/>
                <w:kern w:val="0"/>
                <w:szCs w:val="21"/>
              </w:rPr>
              <w:t>能</w:t>
            </w:r>
            <w:r w:rsidRPr="0084342B">
              <w:rPr>
                <w:rFonts w:ascii="宋体" w:hAnsi="宋体" w:cs="宋体"/>
                <w:color w:val="000000"/>
                <w:kern w:val="0"/>
                <w:szCs w:val="21"/>
              </w:rPr>
              <w:t>够</w:t>
            </w:r>
            <w:r w:rsidRPr="0084342B">
              <w:rPr>
                <w:rFonts w:ascii="宋体" w:hAnsi="宋体" w:cs="MS Mincho"/>
                <w:color w:val="000000"/>
                <w:kern w:val="0"/>
                <w:szCs w:val="21"/>
              </w:rPr>
              <w:t>恰当使用或开</w:t>
            </w:r>
            <w:r w:rsidRPr="0084342B">
              <w:rPr>
                <w:rFonts w:ascii="宋体" w:hAnsi="宋体" w:cs="宋体"/>
                <w:color w:val="000000"/>
                <w:kern w:val="0"/>
                <w:szCs w:val="21"/>
              </w:rPr>
              <w:t>发满</w:t>
            </w:r>
            <w:r w:rsidRPr="0084342B">
              <w:rPr>
                <w:rFonts w:ascii="宋体" w:hAnsi="宋体" w:cs="MS Mincho"/>
                <w:color w:val="000000"/>
                <w:kern w:val="0"/>
                <w:szCs w:val="21"/>
              </w:rPr>
              <w:t>足特定需求的</w:t>
            </w:r>
            <w:r w:rsidRPr="0084342B">
              <w:rPr>
                <w:rFonts w:ascii="宋体" w:hAnsi="宋体" w:cs="宋体"/>
                <w:color w:val="000000"/>
                <w:kern w:val="0"/>
                <w:szCs w:val="21"/>
              </w:rPr>
              <w:t>现</w:t>
            </w:r>
            <w:r w:rsidRPr="0084342B">
              <w:rPr>
                <w:rFonts w:ascii="宋体" w:hAnsi="宋体" w:cs="MS Mincho"/>
                <w:color w:val="000000"/>
                <w:kern w:val="0"/>
                <w:szCs w:val="21"/>
              </w:rPr>
              <w:t>代工具与仿真平台，完成网</w:t>
            </w:r>
            <w:r w:rsidRPr="0084342B">
              <w:rPr>
                <w:rFonts w:ascii="宋体" w:hAnsi="宋体" w:cs="宋体"/>
                <w:color w:val="000000"/>
                <w:kern w:val="0"/>
                <w:szCs w:val="21"/>
              </w:rPr>
              <w:t>络空间安全领域复杂工程问题的模拟与仿真分析，并能分析理解其局限</w:t>
            </w:r>
            <w:r w:rsidRPr="0084342B">
              <w:rPr>
                <w:rFonts w:ascii="宋体" w:hAnsi="宋体" w:cs="Lucida Grande"/>
                <w:color w:val="000000"/>
                <w:kern w:val="0"/>
                <w:szCs w:val="21"/>
              </w:rPr>
              <w:t xml:space="preserve"> </w:t>
            </w:r>
            <w:r w:rsidRPr="0084342B">
              <w:rPr>
                <w:rFonts w:ascii="宋体" w:hAnsi="宋体" w:cs="MS Mincho"/>
                <w:color w:val="000000"/>
                <w:kern w:val="0"/>
                <w:szCs w:val="21"/>
              </w:rPr>
              <w:t>性。</w:t>
            </w:r>
          </w:p>
        </w:tc>
        <w:tc>
          <w:tcPr>
            <w:tcW w:w="2403" w:type="dxa"/>
            <w:shd w:val="clear" w:color="auto" w:fill="auto"/>
          </w:tcPr>
          <w:p w14:paraId="33300E6A" w14:textId="1866E10E" w:rsidR="00BA3C12" w:rsidRPr="0084342B" w:rsidRDefault="00BA3C12" w:rsidP="00A92734">
            <w:pPr>
              <w:widowControl/>
              <w:rPr>
                <w:b/>
                <w:color w:val="000000" w:themeColor="text1"/>
                <w:szCs w:val="21"/>
              </w:rPr>
            </w:pPr>
            <w:r w:rsidRPr="00716C89">
              <w:rPr>
                <w:rFonts w:hint="eastAsia"/>
                <w:b/>
                <w:szCs w:val="21"/>
              </w:rPr>
              <w:t>课程目标</w:t>
            </w:r>
            <w:r w:rsidRPr="00716C89">
              <w:rPr>
                <w:rFonts w:hint="eastAsia"/>
                <w:b/>
                <w:szCs w:val="21"/>
              </w:rPr>
              <w:t>5:</w:t>
            </w:r>
            <w:r w:rsidRPr="00A92734">
              <w:rPr>
                <w:rFonts w:hint="eastAsia"/>
                <w:szCs w:val="21"/>
              </w:rPr>
              <w:t>培养针对</w:t>
            </w:r>
            <w:r>
              <w:rPr>
                <w:rFonts w:hint="eastAsia"/>
                <w:szCs w:val="21"/>
              </w:rPr>
              <w:t>网络空间安全</w:t>
            </w:r>
            <w:r w:rsidRPr="00A92734">
              <w:rPr>
                <w:rFonts w:hint="eastAsia"/>
                <w:szCs w:val="21"/>
              </w:rPr>
              <w:t>领域的复杂问题，构建实验</w:t>
            </w:r>
            <w:r>
              <w:rPr>
                <w:rFonts w:hint="eastAsia"/>
                <w:szCs w:val="21"/>
              </w:rPr>
              <w:t>模拟系统，开展仿真模拟分析</w:t>
            </w:r>
            <w:r w:rsidRPr="00A92734">
              <w:rPr>
                <w:rFonts w:hint="eastAsia"/>
                <w:szCs w:val="21"/>
              </w:rPr>
              <w:t>，对实验结果进行综合分析，并能</w:t>
            </w:r>
            <w:r>
              <w:rPr>
                <w:rFonts w:hint="eastAsia"/>
                <w:szCs w:val="21"/>
              </w:rPr>
              <w:t>分析理解其局限性</w:t>
            </w:r>
            <w:r w:rsidRPr="00A92734">
              <w:rPr>
                <w:rFonts w:hint="eastAsia"/>
                <w:szCs w:val="21"/>
              </w:rPr>
              <w:t>的能力</w:t>
            </w:r>
            <w:r>
              <w:rPr>
                <w:rFonts w:hint="eastAsia"/>
                <w:szCs w:val="21"/>
              </w:rPr>
              <w:t>。</w:t>
            </w:r>
          </w:p>
        </w:tc>
        <w:tc>
          <w:tcPr>
            <w:tcW w:w="2410" w:type="dxa"/>
          </w:tcPr>
          <w:p w14:paraId="55A5CC47" w14:textId="20E7F590" w:rsidR="00BA3C12" w:rsidRPr="00CE70C1" w:rsidRDefault="00BA3C12" w:rsidP="0052607E">
            <w:pPr>
              <w:widowControl/>
              <w:rPr>
                <w:color w:val="000000" w:themeColor="text1"/>
                <w:szCs w:val="21"/>
              </w:rPr>
            </w:pPr>
            <w:r>
              <w:rPr>
                <w:rFonts w:hint="eastAsia"/>
                <w:szCs w:val="21"/>
              </w:rPr>
              <w:t>针对计算机网络中各层协议的理解分析</w:t>
            </w:r>
            <w:r w:rsidRPr="009D07CE">
              <w:rPr>
                <w:rFonts w:hint="eastAsia"/>
                <w:szCs w:val="21"/>
              </w:rPr>
              <w:t>，</w:t>
            </w:r>
            <w:r>
              <w:rPr>
                <w:rFonts w:hint="eastAsia"/>
                <w:szCs w:val="21"/>
              </w:rPr>
              <w:t>利用</w:t>
            </w:r>
            <w:r>
              <w:rPr>
                <w:rFonts w:hint="eastAsia"/>
                <w:szCs w:val="21"/>
              </w:rPr>
              <w:t>wireshark</w:t>
            </w:r>
            <w:r>
              <w:rPr>
                <w:rFonts w:hint="eastAsia"/>
                <w:szCs w:val="21"/>
              </w:rPr>
              <w:t>工具捕获数据包，利用</w:t>
            </w:r>
            <w:r>
              <w:rPr>
                <w:rFonts w:hint="eastAsia"/>
                <w:szCs w:val="21"/>
              </w:rPr>
              <w:t>telnet</w:t>
            </w:r>
            <w:r>
              <w:rPr>
                <w:rFonts w:hint="eastAsia"/>
                <w:szCs w:val="21"/>
              </w:rPr>
              <w:t>模拟应用层协议，</w:t>
            </w:r>
            <w:r w:rsidRPr="009D07CE">
              <w:rPr>
                <w:rFonts w:hint="eastAsia"/>
                <w:szCs w:val="21"/>
              </w:rPr>
              <w:t>让学生自主进行研究、设计实验方案、</w:t>
            </w:r>
            <w:r>
              <w:rPr>
                <w:rFonts w:hint="eastAsia"/>
                <w:szCs w:val="21"/>
              </w:rPr>
              <w:t>分析理解协议</w:t>
            </w:r>
            <w:r w:rsidRPr="009D07CE">
              <w:rPr>
                <w:rFonts w:hint="eastAsia"/>
                <w:szCs w:val="21"/>
              </w:rPr>
              <w:t>；通过期末考试中的协议分析等综合应用类题目考察学生分析问题和解决问题的能力。</w:t>
            </w:r>
          </w:p>
        </w:tc>
        <w:tc>
          <w:tcPr>
            <w:tcW w:w="2268" w:type="dxa"/>
          </w:tcPr>
          <w:p w14:paraId="549A9C7A" w14:textId="5C7B8B36" w:rsidR="00BA3C12" w:rsidRPr="00CE70C1" w:rsidRDefault="00BA3C12" w:rsidP="0087762E">
            <w:pPr>
              <w:adjustRightInd w:val="0"/>
              <w:snapToGrid w:val="0"/>
              <w:spacing w:beforeLines="50" w:before="156"/>
              <w:jc w:val="left"/>
              <w:rPr>
                <w:color w:val="000000" w:themeColor="text1"/>
                <w:szCs w:val="21"/>
              </w:rPr>
            </w:pPr>
            <w:r w:rsidRPr="00CE70C1">
              <w:rPr>
                <w:rFonts w:hint="eastAsia"/>
                <w:color w:val="000000" w:themeColor="text1"/>
                <w:szCs w:val="21"/>
              </w:rPr>
              <w:t>考核内容约占总成绩的</w:t>
            </w:r>
            <w:r>
              <w:rPr>
                <w:rFonts w:hint="eastAsia"/>
                <w:color w:val="000000" w:themeColor="text1"/>
                <w:szCs w:val="21"/>
              </w:rPr>
              <w:t>15</w:t>
            </w:r>
            <w:r w:rsidRPr="00CE70C1">
              <w:rPr>
                <w:rFonts w:hint="eastAsia"/>
                <w:color w:val="000000" w:themeColor="text1"/>
                <w:szCs w:val="21"/>
              </w:rPr>
              <w:t>%</w:t>
            </w:r>
            <w:r w:rsidRPr="00CE70C1">
              <w:rPr>
                <w:rFonts w:hint="eastAsia"/>
                <w:color w:val="000000" w:themeColor="text1"/>
                <w:szCs w:val="21"/>
              </w:rPr>
              <w:t>，包括实验、期中考试和期末考试。</w:t>
            </w:r>
          </w:p>
        </w:tc>
      </w:tr>
    </w:tbl>
    <w:p w14:paraId="783EC6EF" w14:textId="77777777" w:rsidR="00352CDE" w:rsidRPr="00CE70C1" w:rsidRDefault="00352CDE" w:rsidP="00352CDE">
      <w:pPr>
        <w:spacing w:beforeLines="50" w:before="156" w:line="360" w:lineRule="auto"/>
        <w:rPr>
          <w:rFonts w:eastAsia="黑体"/>
          <w:color w:val="000000" w:themeColor="text1"/>
          <w:sz w:val="24"/>
        </w:rPr>
      </w:pPr>
      <w:r w:rsidRPr="00CE70C1">
        <w:rPr>
          <w:rFonts w:eastAsia="黑体" w:hint="eastAsia"/>
          <w:color w:val="000000" w:themeColor="text1"/>
          <w:sz w:val="24"/>
        </w:rPr>
        <w:t>四、课程落实立德树人的举措</w:t>
      </w:r>
    </w:p>
    <w:p w14:paraId="0B760586" w14:textId="03831DC5" w:rsidR="00BC0189" w:rsidRDefault="00BC0189" w:rsidP="00B61D13">
      <w:pPr>
        <w:spacing w:line="360" w:lineRule="auto"/>
        <w:ind w:firstLineChars="200" w:firstLine="420"/>
        <w:rPr>
          <w:color w:val="000000" w:themeColor="text1"/>
        </w:rPr>
      </w:pPr>
      <w:r>
        <w:rPr>
          <w:rFonts w:hint="eastAsia"/>
          <w:color w:val="000000" w:themeColor="text1"/>
        </w:rPr>
        <w:t>以《高等学校课程思政建设指导纲要》（教高（</w:t>
      </w:r>
      <w:r>
        <w:rPr>
          <w:rFonts w:hint="eastAsia"/>
          <w:color w:val="000000" w:themeColor="text1"/>
        </w:rPr>
        <w:t>2020</w:t>
      </w:r>
      <w:r>
        <w:rPr>
          <w:rFonts w:hint="eastAsia"/>
          <w:color w:val="000000" w:themeColor="text1"/>
        </w:rPr>
        <w:t>）</w:t>
      </w:r>
      <w:r>
        <w:rPr>
          <w:rFonts w:hint="eastAsia"/>
          <w:color w:val="000000" w:themeColor="text1"/>
        </w:rPr>
        <w:t>3</w:t>
      </w:r>
      <w:r>
        <w:rPr>
          <w:rFonts w:hint="eastAsia"/>
          <w:color w:val="000000" w:themeColor="text1"/>
        </w:rPr>
        <w:t>号）为依据，科学设计课程思政教学体系，将思政教育融入课程中的适当章节，主要包括：</w:t>
      </w:r>
    </w:p>
    <w:p w14:paraId="1B62A5EE" w14:textId="77777777" w:rsidR="00B61D13" w:rsidRPr="00CE70C1" w:rsidRDefault="00B61D13" w:rsidP="00B61D13">
      <w:pPr>
        <w:spacing w:line="360" w:lineRule="auto"/>
        <w:ind w:firstLineChars="200" w:firstLine="420"/>
        <w:rPr>
          <w:rFonts w:hAnsi="宋体"/>
          <w:bCs/>
          <w:color w:val="000000" w:themeColor="text1"/>
        </w:rPr>
      </w:pPr>
      <w:r w:rsidRPr="00CE70C1">
        <w:rPr>
          <w:rFonts w:hint="eastAsia"/>
          <w:color w:val="000000" w:themeColor="text1"/>
        </w:rPr>
        <w:t>1</w:t>
      </w:r>
      <w:r w:rsidRPr="00CE70C1">
        <w:rPr>
          <w:rFonts w:hAnsi="宋体" w:hint="eastAsia"/>
          <w:bCs/>
          <w:color w:val="000000" w:themeColor="text1"/>
        </w:rPr>
        <w:t>、培养“严于律己、宽以待人”的态度</w:t>
      </w:r>
    </w:p>
    <w:p w14:paraId="32844C8A" w14:textId="245005D9" w:rsidR="00B61D13" w:rsidRDefault="00B61D13" w:rsidP="00B61D13">
      <w:pPr>
        <w:spacing w:line="360" w:lineRule="auto"/>
        <w:ind w:firstLineChars="200" w:firstLine="420"/>
        <w:rPr>
          <w:rFonts w:hAnsi="宋体"/>
          <w:bCs/>
          <w:color w:val="000000" w:themeColor="text1"/>
        </w:rPr>
      </w:pPr>
      <w:r w:rsidRPr="00CE70C1">
        <w:rPr>
          <w:rFonts w:hAnsi="宋体" w:hint="eastAsia"/>
          <w:bCs/>
          <w:color w:val="000000" w:themeColor="text1"/>
        </w:rPr>
        <w:t>讲述分层协议</w:t>
      </w:r>
      <w:r w:rsidR="002565D0" w:rsidRPr="00CE70C1">
        <w:rPr>
          <w:rFonts w:hAnsi="宋体" w:hint="eastAsia"/>
          <w:bCs/>
          <w:color w:val="000000" w:themeColor="text1"/>
        </w:rPr>
        <w:t>时，强调在</w:t>
      </w:r>
      <w:r w:rsidRPr="00CE70C1">
        <w:rPr>
          <w:rFonts w:hAnsi="宋体" w:hint="eastAsia"/>
          <w:bCs/>
          <w:color w:val="000000" w:themeColor="text1"/>
        </w:rPr>
        <w:t>实现协议时，发送</w:t>
      </w:r>
      <w:r w:rsidR="002565D0" w:rsidRPr="00CE70C1">
        <w:rPr>
          <w:rFonts w:hAnsi="宋体" w:hint="eastAsia"/>
          <w:bCs/>
          <w:color w:val="000000" w:themeColor="text1"/>
        </w:rPr>
        <w:t>端要</w:t>
      </w:r>
      <w:r w:rsidRPr="00CE70C1">
        <w:rPr>
          <w:rFonts w:hAnsi="宋体" w:hint="eastAsia"/>
          <w:bCs/>
          <w:color w:val="000000" w:themeColor="text1"/>
        </w:rPr>
        <w:t>严格按协议发送、接收</w:t>
      </w:r>
      <w:r w:rsidR="002565D0" w:rsidRPr="00CE70C1">
        <w:rPr>
          <w:rFonts w:hAnsi="宋体" w:hint="eastAsia"/>
          <w:bCs/>
          <w:color w:val="000000" w:themeColor="text1"/>
        </w:rPr>
        <w:t>端对于</w:t>
      </w:r>
      <w:r w:rsidRPr="00CE70C1">
        <w:rPr>
          <w:rFonts w:hAnsi="宋体" w:hint="eastAsia"/>
          <w:bCs/>
          <w:color w:val="000000" w:themeColor="text1"/>
        </w:rPr>
        <w:t>无法识别的选项</w:t>
      </w:r>
      <w:r w:rsidR="002565D0" w:rsidRPr="00CE70C1">
        <w:rPr>
          <w:rFonts w:hAnsi="宋体" w:hint="eastAsia"/>
          <w:bCs/>
          <w:color w:val="000000" w:themeColor="text1"/>
        </w:rPr>
        <w:t>要接收但</w:t>
      </w:r>
      <w:r w:rsidRPr="00CE70C1">
        <w:rPr>
          <w:rFonts w:hAnsi="宋体" w:hint="eastAsia"/>
          <w:bCs/>
          <w:color w:val="000000" w:themeColor="text1"/>
        </w:rPr>
        <w:t>不</w:t>
      </w:r>
      <w:r w:rsidR="002565D0" w:rsidRPr="00CE70C1">
        <w:rPr>
          <w:rFonts w:hAnsi="宋体" w:hint="eastAsia"/>
          <w:bCs/>
          <w:color w:val="000000" w:themeColor="text1"/>
        </w:rPr>
        <w:t>需</w:t>
      </w:r>
      <w:r w:rsidRPr="00CE70C1">
        <w:rPr>
          <w:rFonts w:hAnsi="宋体" w:hint="eastAsia"/>
          <w:bCs/>
          <w:color w:val="000000" w:themeColor="text1"/>
        </w:rPr>
        <w:t>处理</w:t>
      </w:r>
      <w:r w:rsidR="002565D0" w:rsidRPr="00CE70C1">
        <w:rPr>
          <w:rFonts w:hAnsi="宋体" w:hint="eastAsia"/>
          <w:bCs/>
          <w:color w:val="000000" w:themeColor="text1"/>
        </w:rPr>
        <w:t>，引申为</w:t>
      </w:r>
      <w:r w:rsidRPr="00CE70C1">
        <w:rPr>
          <w:rFonts w:hAnsi="宋体" w:hint="eastAsia"/>
          <w:bCs/>
          <w:color w:val="000000" w:themeColor="text1"/>
        </w:rPr>
        <w:t>与人交往时也应采用“严于律己、宽以待人”的态度。</w:t>
      </w:r>
    </w:p>
    <w:p w14:paraId="0C6FE6A3" w14:textId="1A7F1758" w:rsidR="005B40F0" w:rsidRPr="00CE70C1" w:rsidRDefault="005B40F0" w:rsidP="005B40F0">
      <w:pPr>
        <w:spacing w:line="360" w:lineRule="auto"/>
        <w:ind w:firstLineChars="200" w:firstLine="420"/>
        <w:rPr>
          <w:rFonts w:hAnsi="宋体"/>
          <w:bCs/>
          <w:color w:val="000000" w:themeColor="text1"/>
        </w:rPr>
      </w:pPr>
      <w:r w:rsidRPr="00CE70C1">
        <w:rPr>
          <w:rFonts w:hAnsi="宋体"/>
          <w:bCs/>
          <w:color w:val="000000" w:themeColor="text1"/>
        </w:rPr>
        <w:t>2</w:t>
      </w:r>
      <w:r w:rsidRPr="00CE70C1">
        <w:rPr>
          <w:rFonts w:hAnsi="宋体" w:hint="eastAsia"/>
          <w:bCs/>
          <w:color w:val="000000" w:themeColor="text1"/>
        </w:rPr>
        <w:t>、</w:t>
      </w:r>
      <w:r w:rsidRPr="00CE70C1">
        <w:rPr>
          <w:rFonts w:hAnsi="宋体"/>
          <w:bCs/>
          <w:color w:val="000000" w:themeColor="text1"/>
        </w:rPr>
        <w:t>培养</w:t>
      </w:r>
      <w:r w:rsidR="00EA4D1C">
        <w:rPr>
          <w:rFonts w:hAnsi="宋体" w:hint="eastAsia"/>
          <w:bCs/>
          <w:color w:val="000000" w:themeColor="text1"/>
        </w:rPr>
        <w:t>捍卫</w:t>
      </w:r>
      <w:r w:rsidR="00EC751F">
        <w:rPr>
          <w:rFonts w:hAnsi="宋体" w:hint="eastAsia"/>
          <w:bCs/>
          <w:color w:val="000000" w:themeColor="text1"/>
        </w:rPr>
        <w:t>网络主权和维护和平安全</w:t>
      </w:r>
    </w:p>
    <w:p w14:paraId="6943F615" w14:textId="77285315" w:rsidR="005B40F0" w:rsidRPr="00EA4D1C" w:rsidRDefault="00DE47E1" w:rsidP="00B61D13">
      <w:pPr>
        <w:spacing w:line="360" w:lineRule="auto"/>
        <w:ind w:firstLineChars="200" w:firstLine="420"/>
        <w:rPr>
          <w:rFonts w:hAnsi="宋体"/>
          <w:bCs/>
          <w:color w:val="000000" w:themeColor="text1"/>
        </w:rPr>
      </w:pPr>
      <w:r>
        <w:rPr>
          <w:rFonts w:hAnsi="宋体" w:hint="eastAsia"/>
          <w:bCs/>
          <w:color w:val="000000" w:themeColor="text1"/>
        </w:rPr>
        <w:t>讲述</w:t>
      </w:r>
      <w:r>
        <w:rPr>
          <w:rFonts w:hAnsi="宋体" w:hint="eastAsia"/>
          <w:bCs/>
          <w:color w:val="000000" w:themeColor="text1"/>
        </w:rPr>
        <w:t>IP</w:t>
      </w:r>
      <w:r>
        <w:rPr>
          <w:rFonts w:hAnsi="宋体" w:hint="eastAsia"/>
          <w:bCs/>
          <w:color w:val="000000" w:themeColor="text1"/>
        </w:rPr>
        <w:t>协议、</w:t>
      </w:r>
      <w:r>
        <w:rPr>
          <w:rFonts w:hAnsi="宋体" w:hint="eastAsia"/>
          <w:bCs/>
          <w:color w:val="000000" w:themeColor="text1"/>
        </w:rPr>
        <w:t>DNS</w:t>
      </w:r>
      <w:r>
        <w:rPr>
          <w:rFonts w:hAnsi="宋体" w:hint="eastAsia"/>
          <w:bCs/>
          <w:color w:val="000000" w:themeColor="text1"/>
        </w:rPr>
        <w:t>协议、网络管理</w:t>
      </w:r>
      <w:r w:rsidR="00FA68BB">
        <w:rPr>
          <w:rFonts w:hAnsi="宋体" w:hint="eastAsia"/>
          <w:bCs/>
          <w:color w:val="000000" w:themeColor="text1"/>
        </w:rPr>
        <w:t>及</w:t>
      </w:r>
      <w:r w:rsidR="00C27C1A">
        <w:rPr>
          <w:rFonts w:hAnsi="宋体" w:hint="eastAsia"/>
          <w:bCs/>
          <w:color w:val="000000" w:themeColor="text1"/>
        </w:rPr>
        <w:t>针对</w:t>
      </w:r>
      <w:r w:rsidR="00FA68BB">
        <w:rPr>
          <w:rFonts w:hAnsi="宋体" w:hint="eastAsia"/>
          <w:bCs/>
          <w:color w:val="000000" w:themeColor="text1"/>
        </w:rPr>
        <w:t>各层协议</w:t>
      </w:r>
      <w:r w:rsidR="00C27C1A">
        <w:rPr>
          <w:rFonts w:hAnsi="宋体" w:hint="eastAsia"/>
          <w:bCs/>
          <w:color w:val="000000" w:themeColor="text1"/>
        </w:rPr>
        <w:t>的安全隐患</w:t>
      </w:r>
      <w:r>
        <w:rPr>
          <w:rFonts w:hAnsi="宋体" w:hint="eastAsia"/>
          <w:bCs/>
          <w:color w:val="000000" w:themeColor="text1"/>
        </w:rPr>
        <w:t>时，强调应该尊重互联网公共政策和平参与网络空间治理的权利，不搞网络霸权，不干涉他国内政，不从事、纵容或支持危害他国国家安全的网络活动。</w:t>
      </w:r>
    </w:p>
    <w:p w14:paraId="18792300" w14:textId="5BA1F16A" w:rsidR="00B61D13" w:rsidRPr="00CE70C1" w:rsidRDefault="005B40F0" w:rsidP="00B61D13">
      <w:pPr>
        <w:spacing w:line="360" w:lineRule="auto"/>
        <w:ind w:firstLineChars="200" w:firstLine="420"/>
        <w:rPr>
          <w:rFonts w:hAnsi="宋体"/>
          <w:bCs/>
          <w:color w:val="000000" w:themeColor="text1"/>
        </w:rPr>
      </w:pPr>
      <w:r>
        <w:rPr>
          <w:rFonts w:hAnsi="宋体" w:hint="eastAsia"/>
          <w:bCs/>
          <w:color w:val="000000" w:themeColor="text1"/>
        </w:rPr>
        <w:t>3</w:t>
      </w:r>
      <w:r w:rsidR="00B61D13" w:rsidRPr="00CE70C1">
        <w:rPr>
          <w:rFonts w:hAnsi="宋体" w:hint="eastAsia"/>
          <w:bCs/>
          <w:color w:val="000000" w:themeColor="text1"/>
        </w:rPr>
        <w:t>、</w:t>
      </w:r>
      <w:r w:rsidR="00B61D13" w:rsidRPr="00CE70C1">
        <w:rPr>
          <w:rFonts w:hAnsi="宋体"/>
          <w:bCs/>
          <w:color w:val="000000" w:themeColor="text1"/>
        </w:rPr>
        <w:t>培养学生的团队意识</w:t>
      </w:r>
    </w:p>
    <w:p w14:paraId="7A407ACF" w14:textId="36A5734C" w:rsidR="00B61D13" w:rsidRPr="00CE70C1" w:rsidRDefault="002565D0" w:rsidP="00B61D13">
      <w:pPr>
        <w:spacing w:line="360" w:lineRule="auto"/>
        <w:ind w:firstLineChars="200" w:firstLine="420"/>
        <w:rPr>
          <w:rFonts w:hAnsi="宋体"/>
          <w:bCs/>
          <w:color w:val="000000" w:themeColor="text1"/>
        </w:rPr>
      </w:pPr>
      <w:r w:rsidRPr="00CE70C1">
        <w:rPr>
          <w:rFonts w:hAnsi="宋体" w:hint="eastAsia"/>
          <w:bCs/>
          <w:color w:val="000000" w:themeColor="text1"/>
        </w:rPr>
        <w:t>在实现</w:t>
      </w:r>
      <w:r w:rsidR="0025633C" w:rsidRPr="00CE70C1">
        <w:rPr>
          <w:rFonts w:hAnsi="宋体" w:hint="eastAsia"/>
          <w:bCs/>
          <w:color w:val="000000" w:themeColor="text1"/>
        </w:rPr>
        <w:t>传输层</w:t>
      </w:r>
      <w:r w:rsidRPr="00CE70C1">
        <w:rPr>
          <w:rFonts w:hAnsi="宋体" w:hint="eastAsia"/>
          <w:bCs/>
          <w:color w:val="000000" w:themeColor="text1"/>
        </w:rPr>
        <w:t>协议的</w:t>
      </w:r>
      <w:r w:rsidR="00B61D13" w:rsidRPr="00CE70C1">
        <w:rPr>
          <w:rFonts w:hAnsi="宋体" w:hint="eastAsia"/>
          <w:bCs/>
          <w:color w:val="000000" w:themeColor="text1"/>
        </w:rPr>
        <w:t>实验</w:t>
      </w:r>
      <w:r w:rsidRPr="00CE70C1">
        <w:rPr>
          <w:rFonts w:hAnsi="宋体" w:hint="eastAsia"/>
          <w:bCs/>
          <w:color w:val="000000" w:themeColor="text1"/>
        </w:rPr>
        <w:t>中</w:t>
      </w:r>
      <w:r w:rsidR="00B61D13" w:rsidRPr="00CE70C1">
        <w:rPr>
          <w:rFonts w:hAnsi="宋体" w:hint="eastAsia"/>
          <w:bCs/>
          <w:color w:val="000000" w:themeColor="text1"/>
        </w:rPr>
        <w:t>，强调实验</w:t>
      </w:r>
      <w:r w:rsidRPr="00CE70C1">
        <w:rPr>
          <w:rFonts w:hAnsi="宋体" w:hint="eastAsia"/>
          <w:bCs/>
          <w:color w:val="000000" w:themeColor="text1"/>
        </w:rPr>
        <w:t>应</w:t>
      </w:r>
      <w:r w:rsidR="00B61D13" w:rsidRPr="00CE70C1">
        <w:rPr>
          <w:rFonts w:hAnsi="宋体" w:hint="eastAsia"/>
          <w:bCs/>
          <w:color w:val="000000" w:themeColor="text1"/>
        </w:rPr>
        <w:t>采用分组方式进行，组内成员需分工协作，</w:t>
      </w:r>
      <w:r w:rsidRPr="00CE70C1">
        <w:rPr>
          <w:rFonts w:hAnsi="宋体" w:hint="eastAsia"/>
          <w:bCs/>
          <w:color w:val="000000" w:themeColor="text1"/>
        </w:rPr>
        <w:t>一起</w:t>
      </w:r>
      <w:r w:rsidR="00B61D13" w:rsidRPr="00CE70C1">
        <w:rPr>
          <w:rFonts w:hAnsi="宋体" w:hint="eastAsia"/>
          <w:bCs/>
          <w:color w:val="000000" w:themeColor="text1"/>
        </w:rPr>
        <w:t>完成课程实验的需求分析、系统设计、系统实现、文档撰写、系统测试和验收等工作，学生可对团队活动进行组织、协调及配合，进而培养学生的</w:t>
      </w:r>
      <w:r w:rsidR="00B61D13" w:rsidRPr="00CE70C1">
        <w:rPr>
          <w:rFonts w:hAnsi="宋体"/>
          <w:bCs/>
          <w:color w:val="000000" w:themeColor="text1"/>
        </w:rPr>
        <w:t>团队意识</w:t>
      </w:r>
      <w:r w:rsidR="00B61D13" w:rsidRPr="00CE70C1">
        <w:rPr>
          <w:rFonts w:hAnsi="宋体" w:hint="eastAsia"/>
          <w:bCs/>
          <w:color w:val="000000" w:themeColor="text1"/>
        </w:rPr>
        <w:t>。</w:t>
      </w:r>
    </w:p>
    <w:p w14:paraId="16B43FCD" w14:textId="09ADBFB0" w:rsidR="00B61D13" w:rsidRPr="00CE70C1" w:rsidRDefault="005B40F0" w:rsidP="00B61D13">
      <w:pPr>
        <w:spacing w:line="360" w:lineRule="auto"/>
        <w:ind w:firstLineChars="200" w:firstLine="420"/>
        <w:rPr>
          <w:rFonts w:hAnsi="宋体"/>
          <w:bCs/>
          <w:color w:val="000000" w:themeColor="text1"/>
        </w:rPr>
      </w:pPr>
      <w:r>
        <w:rPr>
          <w:rFonts w:hAnsi="宋体" w:hint="eastAsia"/>
          <w:bCs/>
          <w:color w:val="000000" w:themeColor="text1"/>
        </w:rPr>
        <w:t>4</w:t>
      </w:r>
      <w:r w:rsidR="00B61D13" w:rsidRPr="00CE70C1">
        <w:rPr>
          <w:rFonts w:hAnsi="宋体" w:hint="eastAsia"/>
          <w:bCs/>
          <w:color w:val="000000" w:themeColor="text1"/>
        </w:rPr>
        <w:t>、培养</w:t>
      </w:r>
      <w:r w:rsidR="00B61D13" w:rsidRPr="00CE70C1">
        <w:rPr>
          <w:rFonts w:hAnsi="宋体"/>
          <w:bCs/>
          <w:color w:val="000000" w:themeColor="text1"/>
        </w:rPr>
        <w:t>学生在</w:t>
      </w:r>
      <w:r w:rsidR="00B61D13" w:rsidRPr="00CE70C1">
        <w:rPr>
          <w:rFonts w:hAnsi="宋体" w:hint="eastAsia"/>
          <w:bCs/>
          <w:color w:val="000000" w:themeColor="text1"/>
        </w:rPr>
        <w:t>工作学习</w:t>
      </w:r>
      <w:r w:rsidR="00B61D13" w:rsidRPr="00CE70C1">
        <w:rPr>
          <w:rFonts w:hAnsi="宋体"/>
          <w:bCs/>
          <w:color w:val="000000" w:themeColor="text1"/>
        </w:rPr>
        <w:t>中做出正确的</w:t>
      </w:r>
      <w:r w:rsidR="00B61D13" w:rsidRPr="00CE70C1">
        <w:rPr>
          <w:rFonts w:hAnsi="宋体" w:hint="eastAsia"/>
          <w:bCs/>
          <w:color w:val="000000" w:themeColor="text1"/>
        </w:rPr>
        <w:t>选择</w:t>
      </w:r>
    </w:p>
    <w:p w14:paraId="1C0064D4" w14:textId="65896FCD" w:rsidR="00B61D13" w:rsidRPr="00CE70C1" w:rsidRDefault="00B61D13" w:rsidP="00B61D13">
      <w:pPr>
        <w:spacing w:line="360" w:lineRule="auto"/>
        <w:ind w:firstLineChars="200" w:firstLine="420"/>
        <w:rPr>
          <w:rFonts w:hAnsi="宋体"/>
          <w:bCs/>
          <w:color w:val="000000" w:themeColor="text1"/>
        </w:rPr>
      </w:pPr>
      <w:r w:rsidRPr="00CE70C1">
        <w:rPr>
          <w:rFonts w:hAnsi="宋体" w:hint="eastAsia"/>
          <w:bCs/>
          <w:color w:val="000000" w:themeColor="text1"/>
        </w:rPr>
        <w:lastRenderedPageBreak/>
        <w:t>在</w:t>
      </w:r>
      <w:r w:rsidR="00866ACB" w:rsidRPr="00CE70C1">
        <w:rPr>
          <w:rFonts w:hAnsi="宋体" w:hint="eastAsia"/>
          <w:bCs/>
          <w:color w:val="000000" w:themeColor="text1"/>
        </w:rPr>
        <w:t>实现</w:t>
      </w:r>
      <w:r w:rsidR="0025633C" w:rsidRPr="00CE70C1">
        <w:rPr>
          <w:rFonts w:hAnsi="宋体" w:hint="eastAsia"/>
          <w:bCs/>
          <w:color w:val="000000" w:themeColor="text1"/>
        </w:rPr>
        <w:t>传输</w:t>
      </w:r>
      <w:r w:rsidRPr="00CE70C1">
        <w:rPr>
          <w:rFonts w:hAnsi="宋体" w:hint="eastAsia"/>
          <w:bCs/>
          <w:color w:val="000000" w:themeColor="text1"/>
        </w:rPr>
        <w:t>层</w:t>
      </w:r>
      <w:r w:rsidR="00866ACB" w:rsidRPr="00CE70C1">
        <w:rPr>
          <w:rFonts w:hAnsi="宋体" w:hint="eastAsia"/>
          <w:bCs/>
          <w:color w:val="000000" w:themeColor="text1"/>
        </w:rPr>
        <w:t>协议的</w:t>
      </w:r>
      <w:r w:rsidRPr="00CE70C1">
        <w:rPr>
          <w:rFonts w:hAnsi="宋体" w:hint="eastAsia"/>
          <w:bCs/>
          <w:color w:val="000000" w:themeColor="text1"/>
        </w:rPr>
        <w:t>实验</w:t>
      </w:r>
      <w:r w:rsidR="00866ACB" w:rsidRPr="00CE70C1">
        <w:rPr>
          <w:rFonts w:hAnsi="宋体" w:hint="eastAsia"/>
          <w:bCs/>
          <w:color w:val="000000" w:themeColor="text1"/>
        </w:rPr>
        <w:t>中</w:t>
      </w:r>
      <w:r w:rsidRPr="00CE70C1">
        <w:rPr>
          <w:rFonts w:hAnsi="宋体" w:hint="eastAsia"/>
          <w:bCs/>
          <w:color w:val="000000" w:themeColor="text1"/>
        </w:rPr>
        <w:t>，所采用的的实现方案有多</w:t>
      </w:r>
      <w:r w:rsidR="00B22F32" w:rsidRPr="00CE70C1">
        <w:rPr>
          <w:rFonts w:hAnsi="宋体" w:hint="eastAsia"/>
          <w:bCs/>
          <w:color w:val="000000" w:themeColor="text1"/>
        </w:rPr>
        <w:t>种</w:t>
      </w:r>
      <w:r w:rsidRPr="00CE70C1">
        <w:rPr>
          <w:rFonts w:hAnsi="宋体" w:hint="eastAsia"/>
          <w:bCs/>
          <w:color w:val="000000" w:themeColor="text1"/>
        </w:rPr>
        <w:t>选择，</w:t>
      </w:r>
      <w:r w:rsidRPr="00CE70C1">
        <w:rPr>
          <w:rFonts w:hAnsi="宋体"/>
          <w:bCs/>
          <w:color w:val="000000" w:themeColor="text1"/>
        </w:rPr>
        <w:t>不同的选择产生的结果</w:t>
      </w:r>
      <w:r w:rsidRPr="00CE70C1">
        <w:rPr>
          <w:rFonts w:hAnsi="宋体" w:hint="eastAsia"/>
          <w:bCs/>
          <w:color w:val="000000" w:themeColor="text1"/>
        </w:rPr>
        <w:t>可能会有差异。</w:t>
      </w:r>
      <w:r w:rsidR="00B22F32" w:rsidRPr="00CE70C1">
        <w:rPr>
          <w:rFonts w:hAnsi="宋体" w:hint="eastAsia"/>
          <w:bCs/>
          <w:color w:val="000000" w:themeColor="text1"/>
        </w:rPr>
        <w:t>通过实验中的选择和对于所选方案的分析和比较，可以</w:t>
      </w:r>
      <w:r w:rsidRPr="00CE70C1">
        <w:rPr>
          <w:rFonts w:hAnsi="宋体" w:hint="eastAsia"/>
          <w:bCs/>
          <w:color w:val="000000" w:themeColor="text1"/>
        </w:rPr>
        <w:t>让</w:t>
      </w:r>
      <w:r w:rsidRPr="00CE70C1">
        <w:rPr>
          <w:rFonts w:hAnsi="宋体"/>
          <w:bCs/>
          <w:color w:val="000000" w:themeColor="text1"/>
        </w:rPr>
        <w:t>学生</w:t>
      </w:r>
      <w:r w:rsidRPr="00CE70C1">
        <w:rPr>
          <w:rFonts w:hAnsi="宋体" w:hint="eastAsia"/>
          <w:bCs/>
          <w:color w:val="000000" w:themeColor="text1"/>
        </w:rPr>
        <w:t>意识到</w:t>
      </w:r>
      <w:r w:rsidRPr="00CE70C1">
        <w:rPr>
          <w:rFonts w:hAnsi="宋体"/>
          <w:bCs/>
          <w:color w:val="000000" w:themeColor="text1"/>
        </w:rPr>
        <w:t>在</w:t>
      </w:r>
      <w:r w:rsidR="00B22F32" w:rsidRPr="00CE70C1">
        <w:rPr>
          <w:rFonts w:hAnsi="宋体" w:hint="eastAsia"/>
          <w:bCs/>
          <w:color w:val="000000" w:themeColor="text1"/>
        </w:rPr>
        <w:t>后续</w:t>
      </w:r>
      <w:r w:rsidRPr="00CE70C1">
        <w:rPr>
          <w:rFonts w:hAnsi="宋体"/>
          <w:bCs/>
          <w:color w:val="000000" w:themeColor="text1"/>
        </w:rPr>
        <w:t>的</w:t>
      </w:r>
      <w:r w:rsidRPr="00CE70C1">
        <w:rPr>
          <w:rFonts w:hAnsi="宋体" w:hint="eastAsia"/>
          <w:bCs/>
          <w:color w:val="000000" w:themeColor="text1"/>
        </w:rPr>
        <w:t>工作</w:t>
      </w:r>
      <w:r w:rsidR="00B22F32" w:rsidRPr="00CE70C1">
        <w:rPr>
          <w:rFonts w:hAnsi="宋体" w:hint="eastAsia"/>
          <w:bCs/>
          <w:color w:val="000000" w:themeColor="text1"/>
        </w:rPr>
        <w:t>和</w:t>
      </w:r>
      <w:r w:rsidRPr="00CE70C1">
        <w:rPr>
          <w:rFonts w:hAnsi="宋体" w:hint="eastAsia"/>
          <w:bCs/>
          <w:color w:val="000000" w:themeColor="text1"/>
        </w:rPr>
        <w:t>生活中也会涉及到</w:t>
      </w:r>
      <w:r w:rsidRPr="00CE70C1">
        <w:rPr>
          <w:rFonts w:hAnsi="宋体"/>
          <w:bCs/>
          <w:color w:val="000000" w:themeColor="text1"/>
        </w:rPr>
        <w:t>选择</w:t>
      </w:r>
      <w:r w:rsidRPr="00CE70C1">
        <w:rPr>
          <w:rFonts w:hAnsi="宋体" w:hint="eastAsia"/>
          <w:bCs/>
          <w:color w:val="000000" w:themeColor="text1"/>
        </w:rPr>
        <w:t>的问题，在选择</w:t>
      </w:r>
      <w:r w:rsidRPr="00CE70C1">
        <w:rPr>
          <w:rFonts w:hAnsi="宋体"/>
          <w:bCs/>
          <w:color w:val="000000" w:themeColor="text1"/>
        </w:rPr>
        <w:t>中</w:t>
      </w:r>
      <w:r w:rsidRPr="00CE70C1">
        <w:rPr>
          <w:rFonts w:hAnsi="宋体" w:hint="eastAsia"/>
          <w:bCs/>
          <w:color w:val="000000" w:themeColor="text1"/>
        </w:rPr>
        <w:t>需要</w:t>
      </w:r>
      <w:r w:rsidRPr="00CE70C1">
        <w:rPr>
          <w:rFonts w:hAnsi="宋体"/>
          <w:bCs/>
          <w:color w:val="000000" w:themeColor="text1"/>
        </w:rPr>
        <w:t>做出正确的决定。</w:t>
      </w:r>
    </w:p>
    <w:p w14:paraId="5628EC2F" w14:textId="25215719" w:rsidR="00B61D13" w:rsidRPr="00CE70C1" w:rsidRDefault="005B40F0" w:rsidP="00B61D13">
      <w:pPr>
        <w:spacing w:line="360" w:lineRule="auto"/>
        <w:ind w:firstLineChars="200" w:firstLine="420"/>
        <w:rPr>
          <w:rFonts w:hAnsi="宋体"/>
          <w:bCs/>
          <w:color w:val="000000" w:themeColor="text1"/>
        </w:rPr>
      </w:pPr>
      <w:r>
        <w:rPr>
          <w:rFonts w:hAnsi="宋体" w:hint="eastAsia"/>
          <w:bCs/>
          <w:color w:val="000000" w:themeColor="text1"/>
        </w:rPr>
        <w:t>5</w:t>
      </w:r>
      <w:r w:rsidR="0056015C" w:rsidRPr="00CE70C1">
        <w:rPr>
          <w:rFonts w:hAnsi="宋体" w:hint="eastAsia"/>
          <w:bCs/>
          <w:color w:val="000000" w:themeColor="text1"/>
        </w:rPr>
        <w:t>、</w:t>
      </w:r>
      <w:r w:rsidR="00B61D13" w:rsidRPr="00CE70C1">
        <w:rPr>
          <w:rFonts w:hAnsi="宋体" w:hint="eastAsia"/>
          <w:bCs/>
          <w:color w:val="000000" w:themeColor="text1"/>
        </w:rPr>
        <w:t>培养学生在工作和生活中遵守法律法规的意识</w:t>
      </w:r>
    </w:p>
    <w:p w14:paraId="7AF9B8BD" w14:textId="031399FE" w:rsidR="00B61D13" w:rsidRPr="00CE70C1" w:rsidRDefault="00B61D13" w:rsidP="00B61D13">
      <w:pPr>
        <w:spacing w:line="360" w:lineRule="auto"/>
        <w:ind w:firstLineChars="200" w:firstLine="420"/>
        <w:rPr>
          <w:rFonts w:hAnsi="宋体"/>
          <w:bCs/>
          <w:color w:val="000000" w:themeColor="text1"/>
        </w:rPr>
      </w:pPr>
      <w:r w:rsidRPr="00CE70C1">
        <w:rPr>
          <w:rFonts w:hAnsi="宋体" w:hint="eastAsia"/>
          <w:bCs/>
          <w:color w:val="000000" w:themeColor="text1"/>
        </w:rPr>
        <w:t>在协议分析</w:t>
      </w:r>
      <w:r w:rsidR="00B22F32" w:rsidRPr="00CE70C1">
        <w:rPr>
          <w:rFonts w:hAnsi="宋体" w:hint="eastAsia"/>
          <w:bCs/>
          <w:color w:val="000000" w:themeColor="text1"/>
        </w:rPr>
        <w:t>的</w:t>
      </w:r>
      <w:r w:rsidRPr="00CE70C1">
        <w:rPr>
          <w:rFonts w:hAnsi="宋体" w:hint="eastAsia"/>
          <w:bCs/>
          <w:color w:val="000000" w:themeColor="text1"/>
        </w:rPr>
        <w:t>实验中，学生通过对具体协议的分析，认识到实现</w:t>
      </w:r>
      <w:r w:rsidR="00B22F32" w:rsidRPr="00CE70C1">
        <w:rPr>
          <w:rFonts w:hAnsi="宋体" w:hint="eastAsia"/>
          <w:bCs/>
          <w:color w:val="000000" w:themeColor="text1"/>
        </w:rPr>
        <w:t>网络应用</w:t>
      </w:r>
      <w:r w:rsidRPr="00CE70C1">
        <w:rPr>
          <w:rFonts w:hAnsi="宋体" w:hint="eastAsia"/>
          <w:bCs/>
          <w:color w:val="000000" w:themeColor="text1"/>
        </w:rPr>
        <w:t>软件必须</w:t>
      </w:r>
      <w:r w:rsidR="00B22F32" w:rsidRPr="00CE70C1">
        <w:rPr>
          <w:rFonts w:hAnsi="宋体" w:hint="eastAsia"/>
          <w:bCs/>
          <w:color w:val="000000" w:themeColor="text1"/>
        </w:rPr>
        <w:t>要</w:t>
      </w:r>
      <w:r w:rsidRPr="00CE70C1">
        <w:rPr>
          <w:rFonts w:hAnsi="宋体" w:hint="eastAsia"/>
          <w:bCs/>
          <w:color w:val="000000" w:themeColor="text1"/>
        </w:rPr>
        <w:t>遵守相关的协议才能正常工作</w:t>
      </w:r>
      <w:r w:rsidR="00B22F32" w:rsidRPr="00CE70C1">
        <w:rPr>
          <w:rFonts w:hAnsi="宋体" w:hint="eastAsia"/>
          <w:bCs/>
          <w:color w:val="000000" w:themeColor="text1"/>
        </w:rPr>
        <w:t>，</w:t>
      </w:r>
      <w:r w:rsidRPr="00CE70C1">
        <w:rPr>
          <w:rFonts w:hAnsi="宋体" w:hint="eastAsia"/>
          <w:bCs/>
          <w:color w:val="000000" w:themeColor="text1"/>
        </w:rPr>
        <w:t>从而培养学生在工作和生活中遵守法律法规的意识。</w:t>
      </w:r>
    </w:p>
    <w:p w14:paraId="5931198E" w14:textId="0ED773F8" w:rsidR="00B61D13" w:rsidRPr="00CE70C1" w:rsidRDefault="005B40F0" w:rsidP="00B61D13">
      <w:pPr>
        <w:spacing w:line="360" w:lineRule="auto"/>
        <w:ind w:firstLineChars="200" w:firstLine="420"/>
        <w:rPr>
          <w:rFonts w:hAnsi="宋体"/>
          <w:bCs/>
          <w:color w:val="000000" w:themeColor="text1"/>
        </w:rPr>
      </w:pPr>
      <w:r>
        <w:rPr>
          <w:rFonts w:hAnsi="宋体" w:hint="eastAsia"/>
          <w:bCs/>
          <w:color w:val="000000" w:themeColor="text1"/>
        </w:rPr>
        <w:t>6</w:t>
      </w:r>
      <w:r w:rsidR="00B61D13" w:rsidRPr="00CE70C1">
        <w:rPr>
          <w:rFonts w:hAnsi="宋体" w:hint="eastAsia"/>
          <w:bCs/>
          <w:color w:val="000000" w:themeColor="text1"/>
        </w:rPr>
        <w:t>、培养开放的心态</w:t>
      </w:r>
    </w:p>
    <w:p w14:paraId="4BAE2FD5" w14:textId="0E7D1415" w:rsidR="00B61D13" w:rsidRPr="00CE70C1" w:rsidRDefault="0056015C" w:rsidP="00B61D13">
      <w:pPr>
        <w:spacing w:line="360" w:lineRule="auto"/>
        <w:ind w:firstLineChars="200" w:firstLine="420"/>
        <w:rPr>
          <w:rFonts w:hAnsi="宋体"/>
          <w:bCs/>
          <w:color w:val="000000" w:themeColor="text1"/>
        </w:rPr>
      </w:pPr>
      <w:r w:rsidRPr="00CE70C1">
        <w:rPr>
          <w:rFonts w:hAnsi="宋体" w:hint="eastAsia"/>
          <w:bCs/>
          <w:color w:val="000000" w:themeColor="text1"/>
        </w:rPr>
        <w:t>计算机网络</w:t>
      </w:r>
      <w:r w:rsidR="00B61D13" w:rsidRPr="00CE70C1">
        <w:rPr>
          <w:rFonts w:hAnsi="宋体" w:hint="eastAsia"/>
          <w:bCs/>
          <w:color w:val="000000" w:themeColor="text1"/>
        </w:rPr>
        <w:t>大部分协议都是开放的</w:t>
      </w:r>
      <w:r w:rsidRPr="00CE70C1">
        <w:rPr>
          <w:rFonts w:hAnsi="宋体" w:hint="eastAsia"/>
          <w:bCs/>
          <w:color w:val="000000" w:themeColor="text1"/>
        </w:rPr>
        <w:t>，</w:t>
      </w:r>
      <w:r w:rsidR="00B61D13" w:rsidRPr="00CE70C1">
        <w:rPr>
          <w:rFonts w:hAnsi="宋体" w:hint="eastAsia"/>
          <w:bCs/>
          <w:color w:val="000000" w:themeColor="text1"/>
        </w:rPr>
        <w:t>但也有</w:t>
      </w:r>
      <w:r w:rsidR="00B22F32" w:rsidRPr="00CE70C1">
        <w:rPr>
          <w:rFonts w:hAnsi="宋体" w:hint="eastAsia"/>
          <w:bCs/>
          <w:color w:val="000000" w:themeColor="text1"/>
        </w:rPr>
        <w:t>少数</w:t>
      </w:r>
      <w:r w:rsidR="00B61D13" w:rsidRPr="00CE70C1">
        <w:rPr>
          <w:rFonts w:hAnsi="宋体" w:hint="eastAsia"/>
          <w:bCs/>
          <w:color w:val="000000" w:themeColor="text1"/>
        </w:rPr>
        <w:t>私有协议</w:t>
      </w:r>
      <w:r w:rsidR="00B22F32" w:rsidRPr="00CE70C1">
        <w:rPr>
          <w:rFonts w:hAnsi="宋体" w:hint="eastAsia"/>
          <w:bCs/>
          <w:color w:val="000000" w:themeColor="text1"/>
        </w:rPr>
        <w:t>。由于</w:t>
      </w:r>
      <w:r w:rsidR="00B61D13" w:rsidRPr="00CE70C1">
        <w:rPr>
          <w:rFonts w:hAnsi="宋体" w:hint="eastAsia"/>
          <w:bCs/>
          <w:color w:val="000000" w:themeColor="text1"/>
        </w:rPr>
        <w:t>私有协议不开放，对用户来</w:t>
      </w:r>
      <w:r w:rsidRPr="00CE70C1">
        <w:rPr>
          <w:rFonts w:hAnsi="宋体" w:hint="eastAsia"/>
          <w:bCs/>
          <w:color w:val="000000" w:themeColor="text1"/>
        </w:rPr>
        <w:t>说</w:t>
      </w:r>
      <w:r w:rsidR="00B22F32" w:rsidRPr="00CE70C1">
        <w:rPr>
          <w:rFonts w:hAnsi="宋体" w:hint="eastAsia"/>
          <w:bCs/>
          <w:color w:val="000000" w:themeColor="text1"/>
        </w:rPr>
        <w:t>，</w:t>
      </w:r>
      <w:r w:rsidR="00B61D13" w:rsidRPr="00CE70C1">
        <w:rPr>
          <w:rFonts w:hAnsi="宋体" w:hint="eastAsia"/>
          <w:bCs/>
          <w:color w:val="000000" w:themeColor="text1"/>
        </w:rPr>
        <w:t>系统扩容、更新就会受到限制</w:t>
      </w:r>
      <w:r w:rsidR="00B22F32" w:rsidRPr="00CE70C1">
        <w:rPr>
          <w:rFonts w:hAnsi="宋体" w:hint="eastAsia"/>
          <w:bCs/>
          <w:color w:val="000000" w:themeColor="text1"/>
        </w:rPr>
        <w:t>，让学生理解开放的心态更便于后续学习、工作和生活中的沟通和合作。</w:t>
      </w:r>
    </w:p>
    <w:p w14:paraId="746DD0A6" w14:textId="67D07EB1" w:rsidR="00B61D13" w:rsidRPr="00CE70C1" w:rsidRDefault="005B40F0" w:rsidP="00B61D13">
      <w:pPr>
        <w:spacing w:line="360" w:lineRule="auto"/>
        <w:ind w:firstLineChars="200" w:firstLine="420"/>
        <w:rPr>
          <w:rFonts w:hAnsi="宋体"/>
          <w:bCs/>
          <w:color w:val="000000" w:themeColor="text1"/>
        </w:rPr>
      </w:pPr>
      <w:r>
        <w:rPr>
          <w:rFonts w:hAnsi="宋体" w:hint="eastAsia"/>
          <w:bCs/>
          <w:color w:val="000000" w:themeColor="text1"/>
        </w:rPr>
        <w:t>7</w:t>
      </w:r>
      <w:r w:rsidR="0056015C" w:rsidRPr="00CE70C1">
        <w:rPr>
          <w:rFonts w:hAnsi="宋体" w:hint="eastAsia"/>
          <w:bCs/>
          <w:color w:val="000000" w:themeColor="text1"/>
        </w:rPr>
        <w:t>、</w:t>
      </w:r>
      <w:r w:rsidR="00B61D13" w:rsidRPr="00CE70C1">
        <w:rPr>
          <w:rFonts w:hAnsi="宋体" w:hint="eastAsia"/>
          <w:bCs/>
          <w:color w:val="000000" w:themeColor="text1"/>
        </w:rPr>
        <w:t>培养长远考虑的工作作风</w:t>
      </w:r>
    </w:p>
    <w:p w14:paraId="33EA5B14" w14:textId="77777777" w:rsidR="00B61D13" w:rsidRPr="00CE70C1" w:rsidRDefault="00B61D13" w:rsidP="00B61D13">
      <w:pPr>
        <w:spacing w:line="360" w:lineRule="auto"/>
        <w:ind w:firstLineChars="200" w:firstLine="420"/>
        <w:rPr>
          <w:rFonts w:hAnsi="宋体"/>
          <w:bCs/>
          <w:color w:val="000000" w:themeColor="text1"/>
        </w:rPr>
      </w:pPr>
      <w:r w:rsidRPr="00CE70C1">
        <w:rPr>
          <w:rFonts w:hAnsi="宋体" w:hint="eastAsia"/>
          <w:bCs/>
          <w:color w:val="000000" w:themeColor="text1"/>
        </w:rPr>
        <w:t>TCP</w:t>
      </w:r>
      <w:r w:rsidRPr="00CE70C1">
        <w:rPr>
          <w:rFonts w:hAnsi="宋体" w:hint="eastAsia"/>
          <w:bCs/>
          <w:color w:val="000000" w:themeColor="text1"/>
        </w:rPr>
        <w:t>、</w:t>
      </w:r>
      <w:r w:rsidRPr="00CE70C1">
        <w:rPr>
          <w:rFonts w:hAnsi="宋体" w:hint="eastAsia"/>
          <w:bCs/>
          <w:color w:val="000000" w:themeColor="text1"/>
        </w:rPr>
        <w:t>IP</w:t>
      </w:r>
      <w:r w:rsidRPr="00CE70C1">
        <w:rPr>
          <w:rFonts w:hAnsi="宋体" w:hint="eastAsia"/>
          <w:bCs/>
          <w:color w:val="000000" w:themeColor="text1"/>
        </w:rPr>
        <w:t>等协议已经存在超过</w:t>
      </w:r>
      <w:r w:rsidRPr="00CE70C1">
        <w:rPr>
          <w:rFonts w:hAnsi="宋体" w:hint="eastAsia"/>
          <w:bCs/>
          <w:color w:val="000000" w:themeColor="text1"/>
        </w:rPr>
        <w:t>4</w:t>
      </w:r>
      <w:r w:rsidRPr="00CE70C1">
        <w:rPr>
          <w:rFonts w:hAnsi="宋体"/>
          <w:bCs/>
          <w:color w:val="000000" w:themeColor="text1"/>
        </w:rPr>
        <w:t>0</w:t>
      </w:r>
      <w:r w:rsidRPr="00CE70C1">
        <w:rPr>
          <w:rFonts w:hAnsi="宋体" w:hint="eastAsia"/>
          <w:bCs/>
          <w:color w:val="000000" w:themeColor="text1"/>
        </w:rPr>
        <w:t>年</w:t>
      </w:r>
      <w:r w:rsidR="00445F76" w:rsidRPr="00CE70C1">
        <w:rPr>
          <w:rFonts w:hAnsi="宋体" w:hint="eastAsia"/>
          <w:bCs/>
          <w:color w:val="000000" w:themeColor="text1"/>
        </w:rPr>
        <w:t>，目前仍在广泛用</w:t>
      </w:r>
      <w:r w:rsidRPr="00CE70C1">
        <w:rPr>
          <w:rFonts w:hAnsi="宋体" w:hint="eastAsia"/>
          <w:bCs/>
          <w:color w:val="000000" w:themeColor="text1"/>
        </w:rPr>
        <w:t>。协议设计者在协议设计时，考虑的不仅是当下的一些影响因素，更考虑到一些长远的影响因素。</w:t>
      </w:r>
    </w:p>
    <w:p w14:paraId="40B4E1F6" w14:textId="77777777" w:rsidR="00CB759B" w:rsidRPr="00CE70C1" w:rsidRDefault="00352CDE" w:rsidP="0012366A">
      <w:pPr>
        <w:spacing w:beforeLines="50" w:before="156" w:line="360" w:lineRule="auto"/>
        <w:outlineLvl w:val="0"/>
        <w:rPr>
          <w:rFonts w:eastAsia="黑体"/>
          <w:color w:val="000000" w:themeColor="text1"/>
          <w:sz w:val="24"/>
        </w:rPr>
      </w:pPr>
      <w:r w:rsidRPr="00CE70C1">
        <w:rPr>
          <w:rFonts w:eastAsia="黑体" w:hint="eastAsia"/>
          <w:color w:val="000000" w:themeColor="text1"/>
          <w:sz w:val="24"/>
        </w:rPr>
        <w:t>五</w:t>
      </w:r>
      <w:r w:rsidR="00466525" w:rsidRPr="00CE70C1">
        <w:rPr>
          <w:rFonts w:eastAsia="黑体" w:hint="eastAsia"/>
          <w:color w:val="000000" w:themeColor="text1"/>
          <w:sz w:val="24"/>
        </w:rPr>
        <w:t>、</w:t>
      </w:r>
      <w:r w:rsidR="003E0685" w:rsidRPr="00CE70C1">
        <w:rPr>
          <w:rFonts w:eastAsia="黑体" w:hint="eastAsia"/>
          <w:color w:val="000000" w:themeColor="text1"/>
          <w:sz w:val="24"/>
        </w:rPr>
        <w:t>教学内容及</w:t>
      </w:r>
      <w:r w:rsidR="00FF34F8" w:rsidRPr="00CE70C1">
        <w:rPr>
          <w:rFonts w:eastAsia="黑体" w:hint="eastAsia"/>
          <w:color w:val="000000" w:themeColor="text1"/>
          <w:sz w:val="24"/>
        </w:rPr>
        <w:t>学时安排</w:t>
      </w:r>
    </w:p>
    <w:p w14:paraId="764D7015" w14:textId="77777777" w:rsidR="00BA42D8" w:rsidRPr="00CE70C1" w:rsidRDefault="006C25C4" w:rsidP="006C25C4">
      <w:pPr>
        <w:spacing w:line="360" w:lineRule="auto"/>
        <w:ind w:firstLineChars="200" w:firstLine="420"/>
        <w:rPr>
          <w:color w:val="000000" w:themeColor="text1"/>
          <w:kern w:val="0"/>
          <w:szCs w:val="21"/>
        </w:rPr>
      </w:pPr>
      <w:r w:rsidRPr="00CE70C1">
        <w:rPr>
          <w:rFonts w:ascii="宋体" w:hAnsi="宋体" w:cs="宋体"/>
          <w:color w:val="000000" w:themeColor="text1"/>
          <w:kern w:val="0"/>
          <w:szCs w:val="21"/>
        </w:rPr>
        <w:t xml:space="preserve"> </w:t>
      </w:r>
      <w:r w:rsidRPr="00CE70C1">
        <w:rPr>
          <w:rFonts w:ascii="宋体" w:hAnsi="宋体" w:cs="宋体" w:hint="eastAsia"/>
          <w:color w:val="000000" w:themeColor="text1"/>
          <w:kern w:val="0"/>
          <w:szCs w:val="21"/>
        </w:rPr>
        <w:t>参见附表</w:t>
      </w:r>
      <w:r w:rsidRPr="00CE70C1">
        <w:rPr>
          <w:color w:val="000000" w:themeColor="text1"/>
          <w:kern w:val="0"/>
          <w:szCs w:val="21"/>
        </w:rPr>
        <w:t>1</w:t>
      </w:r>
      <w:r w:rsidR="0064682D" w:rsidRPr="00CE70C1">
        <w:rPr>
          <w:rFonts w:hint="eastAsia"/>
          <w:color w:val="000000" w:themeColor="text1"/>
          <w:kern w:val="0"/>
          <w:szCs w:val="21"/>
        </w:rPr>
        <w:t>。</w:t>
      </w:r>
    </w:p>
    <w:p w14:paraId="13D1CE0B" w14:textId="77777777" w:rsidR="00CB759B" w:rsidRPr="00CE70C1" w:rsidRDefault="00352CDE" w:rsidP="0012366A">
      <w:pPr>
        <w:spacing w:beforeLines="50" w:before="156" w:line="360" w:lineRule="auto"/>
        <w:outlineLvl w:val="0"/>
        <w:rPr>
          <w:rFonts w:eastAsia="黑体"/>
          <w:color w:val="000000" w:themeColor="text1"/>
          <w:sz w:val="24"/>
        </w:rPr>
      </w:pPr>
      <w:r w:rsidRPr="00CE70C1">
        <w:rPr>
          <w:rFonts w:eastAsia="黑体" w:hint="eastAsia"/>
          <w:color w:val="000000" w:themeColor="text1"/>
          <w:sz w:val="24"/>
        </w:rPr>
        <w:t>六</w:t>
      </w:r>
      <w:r w:rsidR="00CF173C" w:rsidRPr="00CE70C1">
        <w:rPr>
          <w:rFonts w:eastAsia="黑体" w:hint="eastAsia"/>
          <w:color w:val="000000" w:themeColor="text1"/>
          <w:sz w:val="24"/>
        </w:rPr>
        <w:t>、教学方法</w:t>
      </w:r>
    </w:p>
    <w:p w14:paraId="72DA2B93" w14:textId="77777777" w:rsidR="00820597" w:rsidRPr="00CE70C1" w:rsidRDefault="00820597" w:rsidP="00CB759B">
      <w:pPr>
        <w:spacing w:line="360" w:lineRule="auto"/>
        <w:ind w:firstLineChars="200" w:firstLine="420"/>
        <w:rPr>
          <w:rFonts w:ascii="宋体" w:hAnsi="宋体"/>
          <w:color w:val="000000" w:themeColor="text1"/>
          <w:szCs w:val="21"/>
        </w:rPr>
      </w:pPr>
      <w:r w:rsidRPr="00CE70C1">
        <w:rPr>
          <w:rFonts w:ascii="宋体" w:hAnsi="宋体" w:hint="eastAsia"/>
          <w:color w:val="000000" w:themeColor="text1"/>
          <w:szCs w:val="21"/>
        </w:rPr>
        <w:t>课堂讲授、</w:t>
      </w:r>
      <w:r w:rsidR="00A7497E" w:rsidRPr="00CE70C1">
        <w:rPr>
          <w:rFonts w:ascii="宋体" w:hAnsi="宋体" w:hint="eastAsia"/>
          <w:color w:val="000000" w:themeColor="text1"/>
          <w:szCs w:val="21"/>
        </w:rPr>
        <w:t>课下自学、</w:t>
      </w:r>
      <w:r w:rsidRPr="00CE70C1">
        <w:rPr>
          <w:rFonts w:ascii="宋体" w:hAnsi="宋体" w:hint="eastAsia"/>
          <w:color w:val="000000" w:themeColor="text1"/>
          <w:szCs w:val="21"/>
        </w:rPr>
        <w:t>分组实验</w:t>
      </w:r>
      <w:r w:rsidR="00E12A26" w:rsidRPr="00CE70C1">
        <w:rPr>
          <w:rFonts w:ascii="宋体" w:hAnsi="宋体" w:hint="eastAsia"/>
          <w:color w:val="000000" w:themeColor="text1"/>
          <w:szCs w:val="21"/>
        </w:rPr>
        <w:t>、线上答疑</w:t>
      </w:r>
      <w:r w:rsidR="0064682D" w:rsidRPr="00CE70C1">
        <w:rPr>
          <w:rFonts w:ascii="宋体" w:hAnsi="宋体" w:hint="eastAsia"/>
          <w:color w:val="000000" w:themeColor="text1"/>
          <w:szCs w:val="21"/>
        </w:rPr>
        <w:t>。</w:t>
      </w:r>
    </w:p>
    <w:p w14:paraId="36C68D5B" w14:textId="32785C8C" w:rsidR="00E12A26" w:rsidRPr="00CE70C1" w:rsidRDefault="00E12A26" w:rsidP="00E12A26">
      <w:pPr>
        <w:spacing w:line="360" w:lineRule="auto"/>
        <w:ind w:firstLineChars="200" w:firstLine="420"/>
        <w:rPr>
          <w:color w:val="000000" w:themeColor="text1"/>
        </w:rPr>
      </w:pPr>
      <w:r w:rsidRPr="00CE70C1">
        <w:rPr>
          <w:color w:val="000000" w:themeColor="text1"/>
        </w:rPr>
        <w:t>本课程</w:t>
      </w:r>
      <w:r w:rsidRPr="00CE70C1">
        <w:rPr>
          <w:rFonts w:hint="eastAsia"/>
          <w:color w:val="000000" w:themeColor="text1"/>
        </w:rPr>
        <w:t>主要采用</w:t>
      </w:r>
      <w:r w:rsidRPr="00CE70C1">
        <w:rPr>
          <w:color w:val="000000" w:themeColor="text1"/>
        </w:rPr>
        <w:t>线下课堂</w:t>
      </w:r>
      <w:r w:rsidRPr="00CE70C1">
        <w:rPr>
          <w:rFonts w:hint="eastAsia"/>
          <w:color w:val="000000" w:themeColor="text1"/>
        </w:rPr>
        <w:t>讲授，</w:t>
      </w:r>
      <w:r w:rsidRPr="00CE70C1">
        <w:rPr>
          <w:color w:val="000000" w:themeColor="text1"/>
        </w:rPr>
        <w:t>学生需课前预习课件</w:t>
      </w:r>
      <w:r w:rsidRPr="00CE70C1">
        <w:rPr>
          <w:rFonts w:hint="eastAsia"/>
          <w:color w:val="000000" w:themeColor="text1"/>
        </w:rPr>
        <w:t>，课程</w:t>
      </w:r>
      <w:r w:rsidR="00B22F32" w:rsidRPr="00CE70C1">
        <w:rPr>
          <w:rFonts w:hint="eastAsia"/>
          <w:color w:val="000000" w:themeColor="text1"/>
        </w:rPr>
        <w:t>中</w:t>
      </w:r>
      <w:r w:rsidRPr="00CE70C1">
        <w:rPr>
          <w:rFonts w:hint="eastAsia"/>
          <w:color w:val="000000" w:themeColor="text1"/>
        </w:rPr>
        <w:t>的</w:t>
      </w:r>
      <w:r w:rsidR="00143155" w:rsidRPr="00CE70C1">
        <w:rPr>
          <w:rFonts w:hint="eastAsia"/>
          <w:color w:val="000000" w:themeColor="text1"/>
        </w:rPr>
        <w:t>传输</w:t>
      </w:r>
      <w:r w:rsidR="00B22F32" w:rsidRPr="00CE70C1">
        <w:rPr>
          <w:rFonts w:hint="eastAsia"/>
          <w:color w:val="000000" w:themeColor="text1"/>
        </w:rPr>
        <w:t>层</w:t>
      </w:r>
      <w:r w:rsidR="00BC17B1" w:rsidRPr="00CE70C1">
        <w:rPr>
          <w:rFonts w:hint="eastAsia"/>
          <w:color w:val="000000" w:themeColor="text1"/>
        </w:rPr>
        <w:t>socket</w:t>
      </w:r>
      <w:r w:rsidR="00BC17B1" w:rsidRPr="00CE70C1">
        <w:rPr>
          <w:rFonts w:hint="eastAsia"/>
          <w:color w:val="000000" w:themeColor="text1"/>
        </w:rPr>
        <w:t>编程</w:t>
      </w:r>
      <w:r w:rsidRPr="00CE70C1">
        <w:rPr>
          <w:rFonts w:hint="eastAsia"/>
          <w:color w:val="000000" w:themeColor="text1"/>
        </w:rPr>
        <w:t>及实现</w:t>
      </w:r>
      <w:r w:rsidR="00B22F32" w:rsidRPr="00CE70C1">
        <w:rPr>
          <w:rFonts w:hint="eastAsia"/>
          <w:color w:val="000000" w:themeColor="text1"/>
        </w:rPr>
        <w:t>的实验</w:t>
      </w:r>
      <w:r w:rsidRPr="00CE70C1">
        <w:rPr>
          <w:rFonts w:hint="eastAsia"/>
          <w:color w:val="000000" w:themeColor="text1"/>
        </w:rPr>
        <w:t>采用分组方式进行，课程答疑</w:t>
      </w:r>
      <w:r w:rsidR="00B22F32" w:rsidRPr="00CE70C1">
        <w:rPr>
          <w:rFonts w:hint="eastAsia"/>
          <w:color w:val="000000" w:themeColor="text1"/>
        </w:rPr>
        <w:t>、提交作业</w:t>
      </w:r>
      <w:r w:rsidRPr="00CE70C1">
        <w:rPr>
          <w:rFonts w:hint="eastAsia"/>
          <w:color w:val="000000" w:themeColor="text1"/>
        </w:rPr>
        <w:t>可</w:t>
      </w:r>
      <w:r w:rsidR="00B22F32" w:rsidRPr="00CE70C1">
        <w:rPr>
          <w:rFonts w:hint="eastAsia"/>
          <w:color w:val="000000" w:themeColor="text1"/>
        </w:rPr>
        <w:t>以</w:t>
      </w:r>
      <w:r w:rsidRPr="00CE70C1">
        <w:rPr>
          <w:rFonts w:hint="eastAsia"/>
          <w:color w:val="000000" w:themeColor="text1"/>
        </w:rPr>
        <w:t>通过</w:t>
      </w:r>
      <w:r w:rsidR="00143155" w:rsidRPr="00CE70C1">
        <w:rPr>
          <w:rFonts w:hint="eastAsia"/>
          <w:color w:val="000000" w:themeColor="text1"/>
        </w:rPr>
        <w:t>课程</w:t>
      </w:r>
      <w:r w:rsidR="00143155" w:rsidRPr="00CE70C1">
        <w:rPr>
          <w:rFonts w:hint="eastAsia"/>
          <w:color w:val="000000" w:themeColor="text1"/>
        </w:rPr>
        <w:t>QQ</w:t>
      </w:r>
      <w:r w:rsidR="00143155" w:rsidRPr="00CE70C1">
        <w:rPr>
          <w:rFonts w:hint="eastAsia"/>
          <w:color w:val="000000" w:themeColor="text1"/>
        </w:rPr>
        <w:t>群</w:t>
      </w:r>
      <w:r w:rsidRPr="00CE70C1">
        <w:rPr>
          <w:rFonts w:hint="eastAsia"/>
          <w:color w:val="000000" w:themeColor="text1"/>
        </w:rPr>
        <w:t>等方式进行。</w:t>
      </w:r>
    </w:p>
    <w:p w14:paraId="7A29A5B6" w14:textId="4798D58B" w:rsidR="0039592B" w:rsidRPr="00CE70C1" w:rsidRDefault="00E12A26" w:rsidP="00E12A26">
      <w:pPr>
        <w:spacing w:line="360" w:lineRule="auto"/>
        <w:ind w:firstLineChars="200" w:firstLine="420"/>
        <w:rPr>
          <w:color w:val="000000" w:themeColor="text1"/>
        </w:rPr>
      </w:pPr>
      <w:r w:rsidRPr="00CE70C1">
        <w:rPr>
          <w:color w:val="000000" w:themeColor="text1"/>
        </w:rPr>
        <w:t>线下课堂</w:t>
      </w:r>
      <w:r w:rsidRPr="00CE70C1">
        <w:rPr>
          <w:rFonts w:hint="eastAsia"/>
          <w:color w:val="000000" w:themeColor="text1"/>
        </w:rPr>
        <w:t>讲授</w:t>
      </w:r>
      <w:r w:rsidRPr="00CE70C1">
        <w:rPr>
          <w:color w:val="000000" w:themeColor="text1"/>
        </w:rPr>
        <w:t>通过教师讲授</w:t>
      </w:r>
      <w:r w:rsidRPr="00CE70C1">
        <w:rPr>
          <w:rFonts w:hint="eastAsia"/>
          <w:color w:val="000000" w:themeColor="text1"/>
        </w:rPr>
        <w:t>，</w:t>
      </w:r>
      <w:r w:rsidRPr="00CE70C1">
        <w:rPr>
          <w:color w:val="000000" w:themeColor="text1"/>
        </w:rPr>
        <w:t>重点讲授</w:t>
      </w:r>
      <w:r w:rsidRPr="00CE70C1">
        <w:rPr>
          <w:rFonts w:hint="eastAsia"/>
          <w:color w:val="000000" w:themeColor="text1"/>
        </w:rPr>
        <w:t>计算机网络</w:t>
      </w:r>
      <w:r w:rsidRPr="00CE70C1">
        <w:rPr>
          <w:color w:val="000000" w:themeColor="text1"/>
        </w:rPr>
        <w:t>的基本概念</w:t>
      </w:r>
      <w:r w:rsidRPr="00CE70C1">
        <w:rPr>
          <w:rFonts w:hint="eastAsia"/>
          <w:color w:val="000000" w:themeColor="text1"/>
        </w:rPr>
        <w:t>和</w:t>
      </w:r>
      <w:r w:rsidRPr="00CE70C1">
        <w:rPr>
          <w:color w:val="000000" w:themeColor="text1"/>
        </w:rPr>
        <w:t>基本原理，</w:t>
      </w:r>
      <w:r w:rsidRPr="00CE70C1">
        <w:rPr>
          <w:rFonts w:hint="eastAsia"/>
          <w:color w:val="000000" w:themeColor="text1"/>
        </w:rPr>
        <w:t>包括计算机网络分层体系结构以及各层的相关</w:t>
      </w:r>
      <w:r w:rsidRPr="00CE70C1">
        <w:rPr>
          <w:color w:val="000000" w:themeColor="text1"/>
        </w:rPr>
        <w:t>内容。实验</w:t>
      </w:r>
      <w:r w:rsidRPr="00CE70C1">
        <w:rPr>
          <w:rFonts w:hint="eastAsia"/>
          <w:color w:val="000000" w:themeColor="text1"/>
        </w:rPr>
        <w:t>包括</w:t>
      </w:r>
      <w:r w:rsidR="00BC17B1" w:rsidRPr="00CE70C1">
        <w:rPr>
          <w:rFonts w:hint="eastAsia"/>
          <w:color w:val="000000" w:themeColor="text1"/>
        </w:rPr>
        <w:t>socket</w:t>
      </w:r>
      <w:r w:rsidR="00BC17B1" w:rsidRPr="00CE70C1">
        <w:rPr>
          <w:rFonts w:hint="eastAsia"/>
          <w:color w:val="000000" w:themeColor="text1"/>
        </w:rPr>
        <w:t>编程</w:t>
      </w:r>
      <w:r w:rsidRPr="00CE70C1">
        <w:rPr>
          <w:rFonts w:hint="eastAsia"/>
          <w:color w:val="000000" w:themeColor="text1"/>
        </w:rPr>
        <w:t>实现实验和</w:t>
      </w:r>
      <w:r w:rsidR="00143155" w:rsidRPr="00CE70C1">
        <w:rPr>
          <w:rFonts w:hint="eastAsia"/>
          <w:color w:val="000000" w:themeColor="text1"/>
        </w:rPr>
        <w:t>抓包</w:t>
      </w:r>
      <w:r w:rsidRPr="00CE70C1">
        <w:rPr>
          <w:rFonts w:hint="eastAsia"/>
          <w:color w:val="000000" w:themeColor="text1"/>
        </w:rPr>
        <w:t>协议分析实验</w:t>
      </w:r>
      <w:r w:rsidRPr="00CE70C1">
        <w:rPr>
          <w:color w:val="000000" w:themeColor="text1"/>
        </w:rPr>
        <w:t>，</w:t>
      </w:r>
      <w:r w:rsidR="00BC17B1" w:rsidRPr="00CE70C1">
        <w:rPr>
          <w:rFonts w:hint="eastAsia"/>
          <w:color w:val="000000" w:themeColor="text1"/>
        </w:rPr>
        <w:t>socket</w:t>
      </w:r>
      <w:r w:rsidR="00BC17B1" w:rsidRPr="00CE70C1">
        <w:rPr>
          <w:rFonts w:hint="eastAsia"/>
          <w:color w:val="000000" w:themeColor="text1"/>
        </w:rPr>
        <w:t>编程</w:t>
      </w:r>
      <w:r w:rsidRPr="00CE70C1">
        <w:rPr>
          <w:rFonts w:hint="eastAsia"/>
          <w:color w:val="000000" w:themeColor="text1"/>
        </w:rPr>
        <w:t>实现</w:t>
      </w:r>
      <w:r w:rsidRPr="00CE70C1">
        <w:rPr>
          <w:color w:val="000000" w:themeColor="text1"/>
        </w:rPr>
        <w:t>由学生分组</w:t>
      </w:r>
      <w:r w:rsidRPr="00CE70C1">
        <w:rPr>
          <w:rFonts w:hint="eastAsia"/>
          <w:color w:val="000000" w:themeColor="text1"/>
        </w:rPr>
        <w:t>方式</w:t>
      </w:r>
      <w:r w:rsidRPr="00CE70C1">
        <w:rPr>
          <w:color w:val="000000" w:themeColor="text1"/>
        </w:rPr>
        <w:t>完成</w:t>
      </w:r>
      <w:r w:rsidRPr="00CE70C1">
        <w:rPr>
          <w:rFonts w:hint="eastAsia"/>
          <w:color w:val="000000" w:themeColor="text1"/>
        </w:rPr>
        <w:t>，</w:t>
      </w:r>
      <w:r w:rsidR="00143155" w:rsidRPr="00CE70C1">
        <w:rPr>
          <w:rFonts w:hint="eastAsia"/>
          <w:color w:val="000000" w:themeColor="text1"/>
        </w:rPr>
        <w:t>抓包</w:t>
      </w:r>
      <w:r w:rsidRPr="00CE70C1">
        <w:rPr>
          <w:rFonts w:hint="eastAsia"/>
          <w:color w:val="000000" w:themeColor="text1"/>
        </w:rPr>
        <w:t>协议分析实验</w:t>
      </w:r>
      <w:r w:rsidR="00B22F32" w:rsidRPr="00CE70C1">
        <w:rPr>
          <w:rFonts w:hint="eastAsia"/>
          <w:color w:val="000000" w:themeColor="text1"/>
        </w:rPr>
        <w:t>由</w:t>
      </w:r>
      <w:r w:rsidRPr="00CE70C1">
        <w:rPr>
          <w:rFonts w:hint="eastAsia"/>
          <w:color w:val="000000" w:themeColor="text1"/>
        </w:rPr>
        <w:t>学生独立完成</w:t>
      </w:r>
      <w:r w:rsidR="00143155" w:rsidRPr="00CE70C1">
        <w:rPr>
          <w:rFonts w:hint="eastAsia"/>
          <w:color w:val="000000" w:themeColor="text1"/>
        </w:rPr>
        <w:t>应用层</w:t>
      </w:r>
      <w:r w:rsidRPr="00CE70C1">
        <w:rPr>
          <w:rFonts w:hint="eastAsia"/>
          <w:color w:val="000000" w:themeColor="text1"/>
        </w:rPr>
        <w:t>相关协议数据的捕获</w:t>
      </w:r>
      <w:r w:rsidR="00B22F32" w:rsidRPr="00CE70C1">
        <w:rPr>
          <w:rFonts w:hint="eastAsia"/>
          <w:color w:val="000000" w:themeColor="text1"/>
        </w:rPr>
        <w:t>、</w:t>
      </w:r>
      <w:r w:rsidRPr="00CE70C1">
        <w:rPr>
          <w:rFonts w:hint="eastAsia"/>
          <w:color w:val="000000" w:themeColor="text1"/>
        </w:rPr>
        <w:t>分析并完成实验报告</w:t>
      </w:r>
      <w:r w:rsidRPr="00CE70C1">
        <w:rPr>
          <w:color w:val="000000" w:themeColor="text1"/>
        </w:rPr>
        <w:t>。</w:t>
      </w:r>
    </w:p>
    <w:p w14:paraId="2AC7262A" w14:textId="1B8916FE" w:rsidR="00E12A26" w:rsidRPr="00CE70C1" w:rsidRDefault="00E12A26" w:rsidP="00E12A26">
      <w:pPr>
        <w:spacing w:line="360" w:lineRule="auto"/>
        <w:ind w:firstLineChars="200" w:firstLine="420"/>
        <w:rPr>
          <w:color w:val="000000" w:themeColor="text1"/>
        </w:rPr>
      </w:pPr>
      <w:r w:rsidRPr="00CE70C1">
        <w:rPr>
          <w:color w:val="000000" w:themeColor="text1"/>
        </w:rPr>
        <w:t>教师在教学环节中</w:t>
      </w:r>
      <w:r w:rsidR="0039592B" w:rsidRPr="00CE70C1">
        <w:rPr>
          <w:rFonts w:hint="eastAsia"/>
          <w:color w:val="000000" w:themeColor="text1"/>
        </w:rPr>
        <w:t>在课</w:t>
      </w:r>
      <w:r w:rsidR="0039592B" w:rsidRPr="00CE70C1">
        <w:rPr>
          <w:color w:val="000000" w:themeColor="text1"/>
        </w:rPr>
        <w:t>后布置作业，以加强学生对课堂所学知识的掌握。</w:t>
      </w:r>
      <w:r w:rsidR="0039592B" w:rsidRPr="00CE70C1">
        <w:rPr>
          <w:rFonts w:hint="eastAsia"/>
          <w:color w:val="000000" w:themeColor="text1"/>
        </w:rPr>
        <w:t>并</w:t>
      </w:r>
      <w:r w:rsidRPr="00CE70C1">
        <w:rPr>
          <w:color w:val="000000" w:themeColor="text1"/>
        </w:rPr>
        <w:t>通过</w:t>
      </w:r>
      <w:r w:rsidR="0039592B" w:rsidRPr="00CE70C1">
        <w:rPr>
          <w:rFonts w:hint="eastAsia"/>
          <w:color w:val="000000" w:themeColor="text1"/>
        </w:rPr>
        <w:t>线上、线下等方式解答学生学习网络理论知识、</w:t>
      </w:r>
      <w:r w:rsidR="00BC17B1" w:rsidRPr="00CE70C1">
        <w:rPr>
          <w:rFonts w:hint="eastAsia"/>
          <w:color w:val="000000" w:themeColor="text1"/>
        </w:rPr>
        <w:t>socket</w:t>
      </w:r>
      <w:r w:rsidR="00BC17B1" w:rsidRPr="00CE70C1">
        <w:rPr>
          <w:rFonts w:hint="eastAsia"/>
          <w:color w:val="000000" w:themeColor="text1"/>
        </w:rPr>
        <w:t>编程</w:t>
      </w:r>
      <w:r w:rsidR="0039592B" w:rsidRPr="00CE70C1">
        <w:rPr>
          <w:rFonts w:hint="eastAsia"/>
          <w:color w:val="000000" w:themeColor="text1"/>
        </w:rPr>
        <w:t>、协议分析等环节遇到的问题。</w:t>
      </w:r>
    </w:p>
    <w:p w14:paraId="350FD43A" w14:textId="77777777" w:rsidR="00D74E64" w:rsidRPr="00CE70C1" w:rsidRDefault="00352CDE" w:rsidP="0012366A">
      <w:pPr>
        <w:spacing w:beforeLines="50" w:before="156" w:line="360" w:lineRule="auto"/>
        <w:outlineLvl w:val="0"/>
        <w:rPr>
          <w:rFonts w:eastAsia="黑体"/>
          <w:color w:val="000000" w:themeColor="text1"/>
          <w:sz w:val="24"/>
        </w:rPr>
      </w:pPr>
      <w:r w:rsidRPr="00CE70C1">
        <w:rPr>
          <w:rFonts w:eastAsia="黑体" w:hint="eastAsia"/>
          <w:color w:val="000000" w:themeColor="text1"/>
          <w:sz w:val="24"/>
        </w:rPr>
        <w:t>七</w:t>
      </w:r>
      <w:r w:rsidR="00FF34F8" w:rsidRPr="00CE70C1">
        <w:rPr>
          <w:rFonts w:eastAsia="黑体" w:hint="eastAsia"/>
          <w:color w:val="000000" w:themeColor="text1"/>
          <w:sz w:val="24"/>
        </w:rPr>
        <w:t>、考核方式</w:t>
      </w:r>
    </w:p>
    <w:p w14:paraId="3B4D8D09" w14:textId="1FDCB2C3" w:rsidR="00F9163A" w:rsidRPr="00CE70C1" w:rsidRDefault="00F9163A" w:rsidP="00F9163A">
      <w:pPr>
        <w:spacing w:line="360" w:lineRule="auto"/>
        <w:ind w:firstLineChars="200" w:firstLine="420"/>
        <w:rPr>
          <w:rFonts w:hAnsi="宋体"/>
          <w:color w:val="000000" w:themeColor="text1"/>
        </w:rPr>
      </w:pPr>
      <w:r w:rsidRPr="00CE70C1">
        <w:rPr>
          <w:rFonts w:hAnsi="宋体" w:hint="eastAsia"/>
          <w:color w:val="000000" w:themeColor="text1"/>
        </w:rPr>
        <w:t>本课程的考核环节主要包括平时作业、实验、期中考试和期末考试，其中平时成绩</w:t>
      </w:r>
      <w:r w:rsidR="00ED61CF" w:rsidRPr="00CE70C1">
        <w:rPr>
          <w:rFonts w:hAnsi="宋体" w:hint="eastAsia"/>
          <w:color w:val="000000" w:themeColor="text1"/>
        </w:rPr>
        <w:t>（包括作业和实验）</w:t>
      </w:r>
      <w:r w:rsidRPr="00CE70C1">
        <w:rPr>
          <w:rFonts w:hAnsi="宋体" w:hint="eastAsia"/>
          <w:color w:val="000000" w:themeColor="text1"/>
        </w:rPr>
        <w:t>占总成绩的</w:t>
      </w:r>
      <w:r w:rsidR="00FF75F0">
        <w:rPr>
          <w:rFonts w:hAnsi="宋体"/>
          <w:color w:val="000000" w:themeColor="text1"/>
        </w:rPr>
        <w:t>4</w:t>
      </w:r>
      <w:r w:rsidR="00ED61CF" w:rsidRPr="00CE70C1">
        <w:rPr>
          <w:rFonts w:hAnsi="宋体"/>
          <w:color w:val="000000" w:themeColor="text1"/>
        </w:rPr>
        <w:t>5</w:t>
      </w:r>
      <w:r w:rsidRPr="00CE70C1">
        <w:rPr>
          <w:rFonts w:hAnsi="宋体" w:hint="eastAsia"/>
          <w:color w:val="000000" w:themeColor="text1"/>
        </w:rPr>
        <w:t>%</w:t>
      </w:r>
      <w:r w:rsidRPr="00CE70C1">
        <w:rPr>
          <w:rFonts w:hAnsi="宋体" w:hint="eastAsia"/>
          <w:color w:val="000000" w:themeColor="text1"/>
        </w:rPr>
        <w:t>，</w:t>
      </w:r>
      <w:r w:rsidR="00ED61CF" w:rsidRPr="00CE70C1">
        <w:rPr>
          <w:rFonts w:hAnsi="宋体" w:hint="eastAsia"/>
          <w:color w:val="000000" w:themeColor="text1"/>
        </w:rPr>
        <w:t>期中考试成绩占总成绩的</w:t>
      </w:r>
      <w:r w:rsidR="00ED61CF" w:rsidRPr="00CE70C1">
        <w:rPr>
          <w:rFonts w:hAnsi="宋体" w:hint="eastAsia"/>
          <w:color w:val="000000" w:themeColor="text1"/>
        </w:rPr>
        <w:t>5%</w:t>
      </w:r>
      <w:r w:rsidR="00ED61CF" w:rsidRPr="00CE70C1">
        <w:rPr>
          <w:rFonts w:hAnsi="宋体" w:hint="eastAsia"/>
          <w:color w:val="000000" w:themeColor="text1"/>
        </w:rPr>
        <w:t>，</w:t>
      </w:r>
      <w:r w:rsidRPr="00CE70C1">
        <w:rPr>
          <w:rFonts w:hAnsi="宋体" w:hint="eastAsia"/>
          <w:color w:val="000000" w:themeColor="text1"/>
        </w:rPr>
        <w:t>期末</w:t>
      </w:r>
      <w:r w:rsidR="00ED61CF" w:rsidRPr="00CE70C1">
        <w:rPr>
          <w:rFonts w:hAnsi="宋体" w:hint="eastAsia"/>
          <w:color w:val="000000" w:themeColor="text1"/>
        </w:rPr>
        <w:t>考试</w:t>
      </w:r>
      <w:r w:rsidRPr="00CE70C1">
        <w:rPr>
          <w:rFonts w:hAnsi="宋体" w:hint="eastAsia"/>
          <w:color w:val="000000" w:themeColor="text1"/>
        </w:rPr>
        <w:t>成绩占总成绩的</w:t>
      </w:r>
      <w:r w:rsidR="00FF75F0">
        <w:rPr>
          <w:rFonts w:hAnsi="宋体" w:hint="eastAsia"/>
          <w:color w:val="000000" w:themeColor="text1"/>
        </w:rPr>
        <w:t>5</w:t>
      </w:r>
      <w:r w:rsidRPr="00CE70C1">
        <w:rPr>
          <w:rFonts w:hAnsi="宋体"/>
          <w:color w:val="000000" w:themeColor="text1"/>
        </w:rPr>
        <w:t>0</w:t>
      </w:r>
      <w:r w:rsidRPr="00CE70C1">
        <w:rPr>
          <w:rFonts w:hAnsi="宋体" w:hint="eastAsia"/>
          <w:color w:val="000000" w:themeColor="text1"/>
        </w:rPr>
        <w:t>%</w:t>
      </w:r>
      <w:r w:rsidRPr="00CE70C1">
        <w:rPr>
          <w:rFonts w:hAnsi="宋体" w:hint="eastAsia"/>
          <w:color w:val="000000" w:themeColor="text1"/>
        </w:rPr>
        <w:t>。</w:t>
      </w:r>
      <w:r w:rsidRPr="00CE70C1">
        <w:rPr>
          <w:rFonts w:ascii="宋体" w:hAnsi="宋体" w:hint="eastAsia"/>
          <w:color w:val="000000" w:themeColor="text1"/>
        </w:rPr>
        <w:t>成绩评定采用百分制和</w:t>
      </w:r>
      <w:r w:rsidRPr="00CE70C1">
        <w:rPr>
          <w:rFonts w:hAnsi="宋体" w:hint="eastAsia"/>
          <w:color w:val="000000" w:themeColor="text1"/>
        </w:rPr>
        <w:t>综合成绩评定方式，即总成绩</w:t>
      </w:r>
      <w:r w:rsidRPr="00CE70C1">
        <w:rPr>
          <w:rFonts w:hAnsi="宋体"/>
          <w:color w:val="000000" w:themeColor="text1"/>
        </w:rPr>
        <w:t>=</w:t>
      </w:r>
      <w:r w:rsidRPr="00CE70C1">
        <w:rPr>
          <w:rFonts w:hAnsi="宋体" w:hint="eastAsia"/>
          <w:color w:val="000000" w:themeColor="text1"/>
        </w:rPr>
        <w:t>课堂成绩（期末考试</w:t>
      </w:r>
      <w:r w:rsidR="00FF75F0">
        <w:rPr>
          <w:rFonts w:hAnsi="宋体"/>
          <w:color w:val="000000" w:themeColor="text1"/>
        </w:rPr>
        <w:t>5</w:t>
      </w:r>
      <w:r w:rsidRPr="00CE70C1">
        <w:rPr>
          <w:rFonts w:hAnsi="宋体"/>
          <w:color w:val="000000" w:themeColor="text1"/>
        </w:rPr>
        <w:t>0%+</w:t>
      </w:r>
      <w:r w:rsidRPr="00CE70C1">
        <w:rPr>
          <w:rFonts w:hAnsi="宋体" w:hint="eastAsia"/>
          <w:color w:val="000000" w:themeColor="text1"/>
        </w:rPr>
        <w:t>期中成绩</w:t>
      </w:r>
      <w:r w:rsidRPr="00CE70C1">
        <w:rPr>
          <w:rFonts w:hAnsi="宋体"/>
          <w:color w:val="000000" w:themeColor="text1"/>
        </w:rPr>
        <w:t>5%+</w:t>
      </w:r>
      <w:r w:rsidRPr="00CE70C1">
        <w:rPr>
          <w:rFonts w:hAnsi="宋体" w:hint="eastAsia"/>
          <w:color w:val="000000" w:themeColor="text1"/>
        </w:rPr>
        <w:t>课后作业及实</w:t>
      </w:r>
      <w:r w:rsidRPr="00CE70C1">
        <w:rPr>
          <w:rFonts w:hAnsi="宋体" w:hint="eastAsia"/>
          <w:color w:val="000000" w:themeColor="text1"/>
        </w:rPr>
        <w:lastRenderedPageBreak/>
        <w:t>验</w:t>
      </w:r>
      <w:r w:rsidR="00FF75F0">
        <w:rPr>
          <w:rFonts w:hAnsi="宋体"/>
          <w:color w:val="000000" w:themeColor="text1"/>
        </w:rPr>
        <w:t>5</w:t>
      </w:r>
      <w:r w:rsidRPr="00CE70C1">
        <w:rPr>
          <w:rFonts w:hAnsi="宋体"/>
          <w:color w:val="000000" w:themeColor="text1"/>
        </w:rPr>
        <w:t>5%</w:t>
      </w:r>
      <w:r w:rsidRPr="00CE70C1">
        <w:rPr>
          <w:rFonts w:hAnsi="宋体" w:hint="eastAsia"/>
          <w:color w:val="000000" w:themeColor="text1"/>
        </w:rPr>
        <w:t>）（注：可根据实际情况，对每部分总评比例进行调整）。</w:t>
      </w:r>
    </w:p>
    <w:p w14:paraId="2928758D" w14:textId="77777777" w:rsidR="00F9163A" w:rsidRPr="00CE70C1" w:rsidRDefault="00F9163A" w:rsidP="00F9163A">
      <w:pPr>
        <w:spacing w:line="360" w:lineRule="auto"/>
        <w:ind w:firstLineChars="200" w:firstLine="420"/>
        <w:rPr>
          <w:rFonts w:hAnsi="宋体"/>
          <w:color w:val="000000" w:themeColor="text1"/>
        </w:rPr>
      </w:pPr>
      <w:r w:rsidRPr="00CE70C1">
        <w:rPr>
          <w:rFonts w:hAnsi="宋体" w:hint="eastAsia"/>
          <w:color w:val="000000" w:themeColor="text1"/>
        </w:rPr>
        <w:t>各个考核环节对于课程目标和毕业要求的指标点的贡献度如下表所示：</w:t>
      </w:r>
    </w:p>
    <w:tbl>
      <w:tblPr>
        <w:tblStyle w:val="a7"/>
        <w:tblW w:w="7986" w:type="dxa"/>
        <w:tblInd w:w="55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17"/>
        <w:gridCol w:w="1083"/>
        <w:gridCol w:w="1083"/>
        <w:gridCol w:w="811"/>
        <w:gridCol w:w="949"/>
        <w:gridCol w:w="1895"/>
        <w:gridCol w:w="948"/>
      </w:tblGrid>
      <w:tr w:rsidR="00B14F10" w:rsidRPr="00CE70C1" w14:paraId="1AEB59EB" w14:textId="77777777" w:rsidTr="00511905">
        <w:trPr>
          <w:trHeight w:val="77"/>
        </w:trPr>
        <w:tc>
          <w:tcPr>
            <w:tcW w:w="121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1D07B9F9" w14:textId="77777777" w:rsidR="001F6531" w:rsidRPr="00CE70C1" w:rsidRDefault="001F6531" w:rsidP="001F6531">
            <w:pPr>
              <w:spacing w:line="276" w:lineRule="auto"/>
              <w:jc w:val="center"/>
              <w:rPr>
                <w:rFonts w:ascii="宋体" w:hAnsi="宋体"/>
                <w:color w:val="000000" w:themeColor="text1"/>
                <w:szCs w:val="21"/>
              </w:rPr>
            </w:pPr>
            <w:r w:rsidRPr="00CE70C1">
              <w:rPr>
                <w:rFonts w:ascii="宋体" w:hAnsi="宋体" w:hint="eastAsia"/>
                <w:color w:val="000000" w:themeColor="text1"/>
                <w:szCs w:val="21"/>
              </w:rPr>
              <w:t>指标点</w:t>
            </w:r>
          </w:p>
          <w:p w14:paraId="57A2BAC1" w14:textId="4C7640BA" w:rsidR="00B14F10" w:rsidRPr="00CE70C1" w:rsidRDefault="001F6531" w:rsidP="001F6531">
            <w:pPr>
              <w:spacing w:line="276" w:lineRule="auto"/>
              <w:jc w:val="center"/>
              <w:rPr>
                <w:rFonts w:ascii="宋体" w:hAnsi="宋体"/>
                <w:color w:val="000000" w:themeColor="text1"/>
                <w:szCs w:val="21"/>
              </w:rPr>
            </w:pPr>
            <w:r w:rsidRPr="00CE70C1">
              <w:rPr>
                <w:rFonts w:ascii="宋体" w:hAnsi="宋体" w:hint="eastAsia"/>
                <w:color w:val="000000" w:themeColor="text1"/>
                <w:szCs w:val="21"/>
              </w:rPr>
              <w:t>编号</w:t>
            </w:r>
          </w:p>
        </w:tc>
        <w:tc>
          <w:tcPr>
            <w:tcW w:w="1083"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67B17AC8" w14:textId="3D8627DA" w:rsidR="00B14F10" w:rsidRPr="00CE70C1" w:rsidRDefault="001F6531" w:rsidP="00511905">
            <w:pPr>
              <w:spacing w:line="276" w:lineRule="auto"/>
              <w:jc w:val="center"/>
              <w:rPr>
                <w:rFonts w:ascii="宋体" w:hAnsi="宋体"/>
                <w:color w:val="000000" w:themeColor="text1"/>
                <w:szCs w:val="21"/>
              </w:rPr>
            </w:pPr>
            <w:r>
              <w:rPr>
                <w:rFonts w:ascii="宋体" w:hAnsi="宋体" w:hint="eastAsia"/>
                <w:color w:val="000000" w:themeColor="text1"/>
                <w:szCs w:val="21"/>
              </w:rPr>
              <w:t>课程目标</w:t>
            </w:r>
            <w:r w:rsidR="00B14F10" w:rsidRPr="00CE70C1">
              <w:rPr>
                <w:rFonts w:ascii="宋体" w:hAnsi="宋体" w:hint="eastAsia"/>
                <w:color w:val="000000" w:themeColor="text1"/>
                <w:szCs w:val="21"/>
              </w:rPr>
              <w:t>编号</w:t>
            </w:r>
          </w:p>
        </w:tc>
        <w:tc>
          <w:tcPr>
            <w:tcW w:w="4738"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1EC03043" w14:textId="77777777" w:rsidR="00B14F10" w:rsidRPr="00CE70C1" w:rsidRDefault="00B14F10" w:rsidP="00511905">
            <w:pPr>
              <w:widowControl/>
              <w:spacing w:line="276" w:lineRule="auto"/>
              <w:jc w:val="center"/>
              <w:rPr>
                <w:rFonts w:ascii="宋体" w:hAnsi="宋体"/>
                <w:color w:val="000000" w:themeColor="text1"/>
                <w:szCs w:val="21"/>
              </w:rPr>
            </w:pPr>
            <w:r w:rsidRPr="00CE70C1">
              <w:rPr>
                <w:rFonts w:ascii="宋体" w:hAnsi="宋体" w:hint="eastAsia"/>
                <w:color w:val="000000" w:themeColor="text1"/>
                <w:szCs w:val="21"/>
              </w:rPr>
              <w:t>考核方式</w:t>
            </w:r>
          </w:p>
        </w:tc>
        <w:tc>
          <w:tcPr>
            <w:tcW w:w="948"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4E083981" w14:textId="77777777" w:rsidR="00B14F10" w:rsidRPr="00CE70C1" w:rsidRDefault="00B14F10" w:rsidP="00511905">
            <w:pPr>
              <w:widowControl/>
              <w:spacing w:line="276" w:lineRule="auto"/>
              <w:jc w:val="center"/>
              <w:rPr>
                <w:rFonts w:ascii="宋体" w:hAnsi="宋体"/>
                <w:color w:val="000000" w:themeColor="text1"/>
                <w:szCs w:val="21"/>
              </w:rPr>
            </w:pPr>
            <w:r w:rsidRPr="00CE70C1">
              <w:rPr>
                <w:rFonts w:ascii="宋体" w:hAnsi="宋体" w:hint="eastAsia"/>
                <w:color w:val="000000" w:themeColor="text1"/>
                <w:szCs w:val="21"/>
              </w:rPr>
              <w:t>总贡</w:t>
            </w:r>
          </w:p>
          <w:p w14:paraId="2C92E86D" w14:textId="77777777" w:rsidR="00B14F10" w:rsidRPr="00CE70C1" w:rsidRDefault="00B14F10" w:rsidP="00511905">
            <w:pPr>
              <w:widowControl/>
              <w:spacing w:line="276" w:lineRule="auto"/>
              <w:jc w:val="center"/>
              <w:rPr>
                <w:rFonts w:ascii="宋体" w:hAnsi="宋体"/>
                <w:color w:val="000000" w:themeColor="text1"/>
                <w:szCs w:val="21"/>
              </w:rPr>
            </w:pPr>
            <w:r w:rsidRPr="00CE70C1">
              <w:rPr>
                <w:rFonts w:ascii="宋体" w:hAnsi="宋体" w:hint="eastAsia"/>
                <w:color w:val="000000" w:themeColor="text1"/>
                <w:szCs w:val="21"/>
              </w:rPr>
              <w:t>献度</w:t>
            </w:r>
          </w:p>
        </w:tc>
      </w:tr>
      <w:tr w:rsidR="00B14F10" w:rsidRPr="00CE70C1" w14:paraId="4942CFC8" w14:textId="77777777" w:rsidTr="00511905">
        <w:trPr>
          <w:trHeight w:val="77"/>
        </w:trPr>
        <w:tc>
          <w:tcPr>
            <w:tcW w:w="1217" w:type="dxa"/>
            <w:vMerge/>
            <w:tcBorders>
              <w:top w:val="single" w:sz="6" w:space="0" w:color="auto"/>
              <w:left w:val="single" w:sz="6" w:space="0" w:color="auto"/>
              <w:bottom w:val="single" w:sz="6" w:space="0" w:color="auto"/>
              <w:right w:val="single" w:sz="6" w:space="0" w:color="auto"/>
            </w:tcBorders>
            <w:shd w:val="clear" w:color="auto" w:fill="auto"/>
            <w:vAlign w:val="center"/>
          </w:tcPr>
          <w:p w14:paraId="51E54850" w14:textId="77777777" w:rsidR="00B14F10" w:rsidRPr="00CE70C1" w:rsidRDefault="00B14F10" w:rsidP="00511905">
            <w:pPr>
              <w:spacing w:line="276" w:lineRule="auto"/>
              <w:jc w:val="center"/>
              <w:rPr>
                <w:rFonts w:ascii="宋体" w:hAnsi="宋体"/>
                <w:color w:val="000000" w:themeColor="text1"/>
                <w:szCs w:val="21"/>
              </w:rPr>
            </w:pPr>
          </w:p>
        </w:tc>
        <w:tc>
          <w:tcPr>
            <w:tcW w:w="1083" w:type="dxa"/>
            <w:vMerge/>
            <w:tcBorders>
              <w:top w:val="single" w:sz="6" w:space="0" w:color="auto"/>
              <w:left w:val="single" w:sz="6" w:space="0" w:color="auto"/>
              <w:bottom w:val="single" w:sz="6" w:space="0" w:color="auto"/>
              <w:right w:val="single" w:sz="6" w:space="0" w:color="auto"/>
            </w:tcBorders>
            <w:shd w:val="clear" w:color="auto" w:fill="auto"/>
            <w:vAlign w:val="center"/>
          </w:tcPr>
          <w:p w14:paraId="64140AE3" w14:textId="77777777" w:rsidR="00B14F10" w:rsidRPr="00CE70C1" w:rsidRDefault="00B14F10" w:rsidP="00511905">
            <w:pPr>
              <w:spacing w:line="276" w:lineRule="auto"/>
              <w:jc w:val="center"/>
              <w:rPr>
                <w:rFonts w:ascii="宋体" w:hAnsi="宋体"/>
                <w:color w:val="000000" w:themeColor="text1"/>
                <w:szCs w:val="21"/>
              </w:rPr>
            </w:pPr>
          </w:p>
        </w:tc>
        <w:tc>
          <w:tcPr>
            <w:tcW w:w="2843"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6FF2A0E5" w14:textId="0BB37EF2" w:rsidR="00B14F10" w:rsidRPr="00CE70C1" w:rsidRDefault="00B14F10" w:rsidP="00511905">
            <w:pPr>
              <w:widowControl/>
              <w:spacing w:line="276" w:lineRule="auto"/>
              <w:jc w:val="center"/>
              <w:rPr>
                <w:rFonts w:ascii="宋体" w:hAnsi="宋体"/>
                <w:color w:val="000000" w:themeColor="text1"/>
                <w:szCs w:val="21"/>
              </w:rPr>
            </w:pPr>
            <w:r w:rsidRPr="00CE70C1">
              <w:rPr>
                <w:rFonts w:ascii="宋体" w:hAnsi="宋体" w:hint="eastAsia"/>
                <w:color w:val="000000" w:themeColor="text1"/>
                <w:szCs w:val="21"/>
              </w:rPr>
              <w:t>平时（贡献度</w:t>
            </w:r>
            <w:r w:rsidR="00FF75F0">
              <w:rPr>
                <w:rFonts w:ascii="宋体" w:hAnsi="宋体" w:hint="eastAsia"/>
                <w:color w:val="000000" w:themeColor="text1"/>
                <w:szCs w:val="21"/>
              </w:rPr>
              <w:t>50</w:t>
            </w:r>
            <w:r w:rsidRPr="00CE70C1">
              <w:rPr>
                <w:rFonts w:ascii="宋体" w:hAnsi="宋体" w:hint="eastAsia"/>
                <w:color w:val="000000" w:themeColor="text1"/>
                <w:szCs w:val="21"/>
              </w:rPr>
              <w:t>%）</w:t>
            </w:r>
          </w:p>
        </w:tc>
        <w:tc>
          <w:tcPr>
            <w:tcW w:w="1895"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4A1369C0" w14:textId="77777777" w:rsidR="00B14F10" w:rsidRPr="00CE70C1" w:rsidRDefault="00B14F10" w:rsidP="00511905">
            <w:pPr>
              <w:widowControl/>
              <w:spacing w:line="276" w:lineRule="auto"/>
              <w:jc w:val="center"/>
              <w:rPr>
                <w:rFonts w:ascii="宋体" w:hAnsi="宋体"/>
                <w:color w:val="000000" w:themeColor="text1"/>
                <w:szCs w:val="21"/>
              </w:rPr>
            </w:pPr>
            <w:r w:rsidRPr="00CE70C1">
              <w:rPr>
                <w:rFonts w:ascii="宋体" w:hAnsi="宋体" w:hint="eastAsia"/>
                <w:color w:val="000000" w:themeColor="text1"/>
                <w:szCs w:val="21"/>
              </w:rPr>
              <w:t>期末</w:t>
            </w:r>
          </w:p>
          <w:p w14:paraId="65CCCEA1" w14:textId="75868261" w:rsidR="00B14F10" w:rsidRPr="00CE70C1" w:rsidRDefault="00B14F10" w:rsidP="00511905">
            <w:pPr>
              <w:widowControl/>
              <w:spacing w:line="276" w:lineRule="auto"/>
              <w:jc w:val="center"/>
              <w:rPr>
                <w:rFonts w:ascii="宋体" w:hAnsi="宋体"/>
                <w:color w:val="000000" w:themeColor="text1"/>
                <w:szCs w:val="21"/>
              </w:rPr>
            </w:pPr>
            <w:r w:rsidRPr="00CE70C1">
              <w:rPr>
                <w:rFonts w:ascii="宋体" w:hAnsi="宋体" w:hint="eastAsia"/>
                <w:color w:val="000000" w:themeColor="text1"/>
                <w:szCs w:val="21"/>
              </w:rPr>
              <w:t>(贡献度</w:t>
            </w:r>
            <w:r w:rsidR="00FF75F0">
              <w:rPr>
                <w:rFonts w:ascii="宋体" w:hAnsi="宋体" w:hint="eastAsia"/>
                <w:color w:val="000000" w:themeColor="text1"/>
                <w:szCs w:val="21"/>
              </w:rPr>
              <w:t>5</w:t>
            </w:r>
            <w:r w:rsidRPr="00CE70C1">
              <w:rPr>
                <w:rFonts w:ascii="宋体" w:hAnsi="宋体"/>
                <w:color w:val="000000" w:themeColor="text1"/>
                <w:szCs w:val="21"/>
              </w:rPr>
              <w:t>0</w:t>
            </w:r>
            <w:r w:rsidRPr="00CE70C1">
              <w:rPr>
                <w:rFonts w:ascii="宋体" w:hAnsi="宋体" w:hint="eastAsia"/>
                <w:color w:val="000000" w:themeColor="text1"/>
                <w:szCs w:val="21"/>
              </w:rPr>
              <w:t>%）</w:t>
            </w:r>
          </w:p>
        </w:tc>
        <w:tc>
          <w:tcPr>
            <w:tcW w:w="948" w:type="dxa"/>
            <w:vMerge/>
            <w:tcBorders>
              <w:top w:val="single" w:sz="6" w:space="0" w:color="auto"/>
              <w:left w:val="single" w:sz="6" w:space="0" w:color="auto"/>
              <w:bottom w:val="single" w:sz="6" w:space="0" w:color="auto"/>
              <w:right w:val="single" w:sz="6" w:space="0" w:color="auto"/>
            </w:tcBorders>
            <w:shd w:val="clear" w:color="auto" w:fill="auto"/>
            <w:vAlign w:val="center"/>
          </w:tcPr>
          <w:p w14:paraId="7D1FD532" w14:textId="77777777" w:rsidR="00B14F10" w:rsidRPr="00CE70C1" w:rsidRDefault="00B14F10" w:rsidP="00511905">
            <w:pPr>
              <w:spacing w:line="276" w:lineRule="auto"/>
              <w:jc w:val="center"/>
              <w:rPr>
                <w:rFonts w:ascii="宋体" w:hAnsi="宋体"/>
                <w:color w:val="000000" w:themeColor="text1"/>
                <w:szCs w:val="21"/>
              </w:rPr>
            </w:pPr>
          </w:p>
        </w:tc>
      </w:tr>
      <w:tr w:rsidR="00B14F10" w:rsidRPr="00CE70C1" w14:paraId="76D38583" w14:textId="77777777" w:rsidTr="00511905">
        <w:trPr>
          <w:trHeight w:val="77"/>
        </w:trPr>
        <w:tc>
          <w:tcPr>
            <w:tcW w:w="1217" w:type="dxa"/>
            <w:vMerge/>
            <w:tcBorders>
              <w:top w:val="single" w:sz="6" w:space="0" w:color="auto"/>
              <w:left w:val="single" w:sz="6" w:space="0" w:color="auto"/>
              <w:bottom w:val="single" w:sz="6" w:space="0" w:color="auto"/>
              <w:right w:val="single" w:sz="6" w:space="0" w:color="auto"/>
            </w:tcBorders>
            <w:shd w:val="clear" w:color="auto" w:fill="auto"/>
            <w:vAlign w:val="center"/>
          </w:tcPr>
          <w:p w14:paraId="232A05CC" w14:textId="77777777" w:rsidR="00B14F10" w:rsidRPr="00CE70C1" w:rsidRDefault="00B14F10" w:rsidP="00511905">
            <w:pPr>
              <w:spacing w:line="276" w:lineRule="auto"/>
              <w:jc w:val="center"/>
              <w:rPr>
                <w:rFonts w:ascii="宋体" w:hAnsi="宋体"/>
                <w:color w:val="000000" w:themeColor="text1"/>
                <w:szCs w:val="21"/>
              </w:rPr>
            </w:pPr>
          </w:p>
        </w:tc>
        <w:tc>
          <w:tcPr>
            <w:tcW w:w="1083" w:type="dxa"/>
            <w:vMerge/>
            <w:tcBorders>
              <w:top w:val="single" w:sz="6" w:space="0" w:color="auto"/>
              <w:left w:val="single" w:sz="6" w:space="0" w:color="auto"/>
              <w:bottom w:val="single" w:sz="6" w:space="0" w:color="auto"/>
              <w:right w:val="single" w:sz="6" w:space="0" w:color="auto"/>
            </w:tcBorders>
            <w:shd w:val="clear" w:color="auto" w:fill="auto"/>
            <w:vAlign w:val="center"/>
          </w:tcPr>
          <w:p w14:paraId="1E2D2A4B" w14:textId="77777777" w:rsidR="00B14F10" w:rsidRPr="00CE70C1" w:rsidRDefault="00B14F10" w:rsidP="00511905">
            <w:pPr>
              <w:spacing w:line="276" w:lineRule="auto"/>
              <w:jc w:val="center"/>
              <w:rPr>
                <w:rFonts w:ascii="宋体" w:hAnsi="宋体"/>
                <w:color w:val="000000" w:themeColor="text1"/>
                <w:szCs w:val="21"/>
              </w:rPr>
            </w:pPr>
          </w:p>
        </w:tc>
        <w:tc>
          <w:tcPr>
            <w:tcW w:w="1083" w:type="dxa"/>
            <w:tcBorders>
              <w:top w:val="single" w:sz="6" w:space="0" w:color="auto"/>
              <w:left w:val="single" w:sz="6" w:space="0" w:color="auto"/>
              <w:bottom w:val="single" w:sz="6" w:space="0" w:color="auto"/>
              <w:right w:val="single" w:sz="6" w:space="0" w:color="auto"/>
            </w:tcBorders>
            <w:shd w:val="clear" w:color="auto" w:fill="auto"/>
            <w:vAlign w:val="center"/>
          </w:tcPr>
          <w:p w14:paraId="45BC4827" w14:textId="77777777" w:rsidR="00B14F10" w:rsidRPr="00CE70C1" w:rsidRDefault="00B14F10" w:rsidP="00511905">
            <w:pPr>
              <w:widowControl/>
              <w:spacing w:line="276" w:lineRule="auto"/>
              <w:jc w:val="center"/>
              <w:rPr>
                <w:rFonts w:ascii="宋体" w:hAnsi="宋体"/>
                <w:color w:val="000000" w:themeColor="text1"/>
                <w:szCs w:val="21"/>
              </w:rPr>
            </w:pPr>
            <w:r w:rsidRPr="00CE70C1">
              <w:rPr>
                <w:rFonts w:ascii="宋体" w:hAnsi="宋体" w:hint="eastAsia"/>
                <w:color w:val="000000" w:themeColor="text1"/>
                <w:szCs w:val="21"/>
              </w:rPr>
              <w:t>作业</w:t>
            </w:r>
          </w:p>
        </w:tc>
        <w:tc>
          <w:tcPr>
            <w:tcW w:w="811" w:type="dxa"/>
            <w:tcBorders>
              <w:top w:val="single" w:sz="6" w:space="0" w:color="auto"/>
              <w:left w:val="single" w:sz="6" w:space="0" w:color="auto"/>
              <w:bottom w:val="single" w:sz="6" w:space="0" w:color="auto"/>
              <w:right w:val="single" w:sz="6" w:space="0" w:color="auto"/>
            </w:tcBorders>
            <w:shd w:val="clear" w:color="auto" w:fill="auto"/>
            <w:vAlign w:val="center"/>
          </w:tcPr>
          <w:p w14:paraId="6328CFE4" w14:textId="77777777" w:rsidR="00B14F10" w:rsidRPr="00CE70C1" w:rsidRDefault="00B14F10" w:rsidP="00511905">
            <w:pPr>
              <w:widowControl/>
              <w:spacing w:line="276" w:lineRule="auto"/>
              <w:jc w:val="center"/>
              <w:rPr>
                <w:rFonts w:ascii="宋体" w:hAnsi="宋体"/>
                <w:color w:val="000000" w:themeColor="text1"/>
                <w:szCs w:val="21"/>
              </w:rPr>
            </w:pPr>
            <w:r w:rsidRPr="00CE70C1">
              <w:rPr>
                <w:rFonts w:ascii="宋体" w:hAnsi="宋体" w:hint="eastAsia"/>
                <w:color w:val="000000" w:themeColor="text1"/>
                <w:szCs w:val="21"/>
              </w:rPr>
              <w:t>实验</w:t>
            </w:r>
          </w:p>
        </w:tc>
        <w:tc>
          <w:tcPr>
            <w:tcW w:w="949" w:type="dxa"/>
            <w:tcBorders>
              <w:top w:val="single" w:sz="6" w:space="0" w:color="auto"/>
              <w:left w:val="single" w:sz="6" w:space="0" w:color="auto"/>
              <w:bottom w:val="single" w:sz="6" w:space="0" w:color="auto"/>
              <w:right w:val="single" w:sz="6" w:space="0" w:color="auto"/>
            </w:tcBorders>
            <w:shd w:val="clear" w:color="auto" w:fill="auto"/>
            <w:vAlign w:val="center"/>
          </w:tcPr>
          <w:p w14:paraId="2FBC41DC" w14:textId="77777777" w:rsidR="00B14F10" w:rsidRPr="00CE70C1" w:rsidRDefault="00B14F10" w:rsidP="00511905">
            <w:pPr>
              <w:widowControl/>
              <w:spacing w:line="276" w:lineRule="auto"/>
              <w:jc w:val="center"/>
              <w:rPr>
                <w:rFonts w:ascii="宋体" w:hAnsi="宋体"/>
                <w:color w:val="000000" w:themeColor="text1"/>
                <w:szCs w:val="21"/>
              </w:rPr>
            </w:pPr>
            <w:r w:rsidRPr="00CE70C1">
              <w:rPr>
                <w:rFonts w:ascii="宋体" w:hAnsi="宋体" w:hint="eastAsia"/>
                <w:color w:val="000000" w:themeColor="text1"/>
                <w:szCs w:val="21"/>
              </w:rPr>
              <w:t>期中</w:t>
            </w:r>
          </w:p>
        </w:tc>
        <w:tc>
          <w:tcPr>
            <w:tcW w:w="1895" w:type="dxa"/>
            <w:vMerge/>
            <w:tcBorders>
              <w:top w:val="single" w:sz="6" w:space="0" w:color="auto"/>
              <w:left w:val="single" w:sz="6" w:space="0" w:color="auto"/>
              <w:bottom w:val="single" w:sz="6" w:space="0" w:color="auto"/>
              <w:right w:val="single" w:sz="6" w:space="0" w:color="auto"/>
            </w:tcBorders>
            <w:shd w:val="clear" w:color="auto" w:fill="auto"/>
            <w:vAlign w:val="center"/>
          </w:tcPr>
          <w:p w14:paraId="64375B34" w14:textId="77777777" w:rsidR="00B14F10" w:rsidRPr="00CE70C1" w:rsidRDefault="00B14F10" w:rsidP="00511905">
            <w:pPr>
              <w:spacing w:line="276" w:lineRule="auto"/>
              <w:jc w:val="center"/>
              <w:rPr>
                <w:rFonts w:ascii="宋体" w:hAnsi="宋体"/>
                <w:color w:val="000000" w:themeColor="text1"/>
                <w:szCs w:val="21"/>
              </w:rPr>
            </w:pPr>
          </w:p>
        </w:tc>
        <w:tc>
          <w:tcPr>
            <w:tcW w:w="948" w:type="dxa"/>
            <w:vMerge/>
            <w:tcBorders>
              <w:top w:val="single" w:sz="6" w:space="0" w:color="auto"/>
              <w:left w:val="single" w:sz="6" w:space="0" w:color="auto"/>
              <w:bottom w:val="single" w:sz="6" w:space="0" w:color="auto"/>
              <w:right w:val="single" w:sz="6" w:space="0" w:color="auto"/>
            </w:tcBorders>
            <w:shd w:val="clear" w:color="auto" w:fill="auto"/>
            <w:vAlign w:val="center"/>
          </w:tcPr>
          <w:p w14:paraId="3AB2C244" w14:textId="77777777" w:rsidR="00B14F10" w:rsidRPr="00CE70C1" w:rsidRDefault="00B14F10" w:rsidP="00511905">
            <w:pPr>
              <w:spacing w:line="276" w:lineRule="auto"/>
              <w:jc w:val="center"/>
              <w:rPr>
                <w:rFonts w:ascii="宋体" w:hAnsi="宋体"/>
                <w:color w:val="000000" w:themeColor="text1"/>
                <w:szCs w:val="21"/>
              </w:rPr>
            </w:pPr>
          </w:p>
        </w:tc>
      </w:tr>
      <w:tr w:rsidR="00B14F10" w:rsidRPr="00CE70C1" w14:paraId="4F47821B" w14:textId="77777777" w:rsidTr="00511905">
        <w:trPr>
          <w:trHeight w:val="231"/>
        </w:trPr>
        <w:tc>
          <w:tcPr>
            <w:tcW w:w="1217" w:type="dxa"/>
            <w:tcBorders>
              <w:top w:val="single" w:sz="6" w:space="0" w:color="auto"/>
              <w:left w:val="single" w:sz="6" w:space="0" w:color="auto"/>
              <w:bottom w:val="single" w:sz="6" w:space="0" w:color="auto"/>
              <w:right w:val="single" w:sz="6" w:space="0" w:color="auto"/>
            </w:tcBorders>
            <w:shd w:val="clear" w:color="auto" w:fill="auto"/>
            <w:vAlign w:val="center"/>
          </w:tcPr>
          <w:p w14:paraId="2BB5F87D" w14:textId="611E6630" w:rsidR="00B14F10" w:rsidRPr="00CE70C1" w:rsidRDefault="001F6531" w:rsidP="00511905">
            <w:pPr>
              <w:spacing w:line="276" w:lineRule="auto"/>
              <w:jc w:val="center"/>
              <w:rPr>
                <w:rFonts w:ascii="宋体" w:hAnsi="宋体"/>
                <w:color w:val="000000" w:themeColor="text1"/>
                <w:szCs w:val="21"/>
              </w:rPr>
            </w:pPr>
            <w:r>
              <w:rPr>
                <w:rFonts w:ascii="宋体" w:hAnsi="宋体" w:hint="eastAsia"/>
                <w:color w:val="000000" w:themeColor="text1"/>
                <w:szCs w:val="21"/>
              </w:rPr>
              <w:t>1.2</w:t>
            </w:r>
          </w:p>
        </w:tc>
        <w:tc>
          <w:tcPr>
            <w:tcW w:w="1083" w:type="dxa"/>
            <w:tcBorders>
              <w:top w:val="single" w:sz="6" w:space="0" w:color="auto"/>
              <w:left w:val="single" w:sz="6" w:space="0" w:color="auto"/>
              <w:bottom w:val="single" w:sz="6" w:space="0" w:color="auto"/>
              <w:right w:val="single" w:sz="6" w:space="0" w:color="auto"/>
            </w:tcBorders>
            <w:shd w:val="clear" w:color="auto" w:fill="auto"/>
            <w:vAlign w:val="center"/>
          </w:tcPr>
          <w:p w14:paraId="7F0A9DA9" w14:textId="1E8ADAF9" w:rsidR="00B14F10" w:rsidRPr="00CE70C1" w:rsidRDefault="001F6531" w:rsidP="00511905">
            <w:pPr>
              <w:spacing w:line="276" w:lineRule="auto"/>
              <w:jc w:val="center"/>
              <w:rPr>
                <w:rFonts w:ascii="宋体" w:hAnsi="宋体"/>
                <w:color w:val="000000" w:themeColor="text1"/>
                <w:szCs w:val="21"/>
              </w:rPr>
            </w:pPr>
            <w:r>
              <w:rPr>
                <w:rFonts w:ascii="宋体" w:hAnsi="宋体" w:hint="eastAsia"/>
                <w:color w:val="000000" w:themeColor="text1"/>
                <w:szCs w:val="21"/>
              </w:rPr>
              <w:t>目标1</w:t>
            </w:r>
          </w:p>
        </w:tc>
        <w:tc>
          <w:tcPr>
            <w:tcW w:w="1083" w:type="dxa"/>
            <w:tcBorders>
              <w:top w:val="single" w:sz="6" w:space="0" w:color="auto"/>
              <w:left w:val="single" w:sz="6" w:space="0" w:color="auto"/>
              <w:bottom w:val="single" w:sz="6" w:space="0" w:color="auto"/>
              <w:right w:val="single" w:sz="6" w:space="0" w:color="auto"/>
            </w:tcBorders>
            <w:shd w:val="clear" w:color="auto" w:fill="auto"/>
            <w:vAlign w:val="center"/>
          </w:tcPr>
          <w:p w14:paraId="554F5CD2" w14:textId="5F2463D8" w:rsidR="00B14F10" w:rsidRPr="00CE70C1" w:rsidRDefault="00CF61D4" w:rsidP="000F53E7">
            <w:pPr>
              <w:spacing w:line="276" w:lineRule="auto"/>
              <w:jc w:val="center"/>
              <w:rPr>
                <w:rFonts w:ascii="宋体" w:hAnsi="宋体"/>
                <w:color w:val="000000" w:themeColor="text1"/>
                <w:szCs w:val="21"/>
              </w:rPr>
            </w:pPr>
            <w:r>
              <w:rPr>
                <w:rFonts w:ascii="宋体" w:hAnsi="宋体" w:hint="eastAsia"/>
                <w:color w:val="000000" w:themeColor="text1"/>
                <w:szCs w:val="21"/>
              </w:rPr>
              <w:t>1</w:t>
            </w:r>
            <w:r w:rsidR="000F53E7">
              <w:rPr>
                <w:rFonts w:ascii="宋体" w:hAnsi="宋体" w:hint="eastAsia"/>
                <w:color w:val="000000" w:themeColor="text1"/>
                <w:szCs w:val="21"/>
              </w:rPr>
              <w:t>3</w:t>
            </w:r>
          </w:p>
        </w:tc>
        <w:tc>
          <w:tcPr>
            <w:tcW w:w="811" w:type="dxa"/>
            <w:tcBorders>
              <w:top w:val="single" w:sz="6" w:space="0" w:color="auto"/>
              <w:left w:val="single" w:sz="6" w:space="0" w:color="auto"/>
              <w:bottom w:val="single" w:sz="6" w:space="0" w:color="auto"/>
              <w:right w:val="single" w:sz="6" w:space="0" w:color="auto"/>
            </w:tcBorders>
            <w:shd w:val="clear" w:color="auto" w:fill="auto"/>
            <w:vAlign w:val="center"/>
          </w:tcPr>
          <w:p w14:paraId="60A8CB04" w14:textId="49D1B9A5" w:rsidR="00B14F10" w:rsidRPr="00CE70C1" w:rsidRDefault="00B14F10" w:rsidP="00511905">
            <w:pPr>
              <w:spacing w:line="276" w:lineRule="auto"/>
              <w:jc w:val="center"/>
              <w:rPr>
                <w:rFonts w:ascii="宋体" w:hAnsi="宋体"/>
                <w:color w:val="000000" w:themeColor="text1"/>
                <w:szCs w:val="21"/>
              </w:rPr>
            </w:pPr>
          </w:p>
        </w:tc>
        <w:tc>
          <w:tcPr>
            <w:tcW w:w="949" w:type="dxa"/>
            <w:tcBorders>
              <w:top w:val="single" w:sz="6" w:space="0" w:color="auto"/>
              <w:left w:val="single" w:sz="6" w:space="0" w:color="auto"/>
              <w:bottom w:val="single" w:sz="6" w:space="0" w:color="auto"/>
              <w:right w:val="single" w:sz="6" w:space="0" w:color="auto"/>
            </w:tcBorders>
            <w:shd w:val="clear" w:color="auto" w:fill="auto"/>
            <w:vAlign w:val="center"/>
          </w:tcPr>
          <w:p w14:paraId="4681336A" w14:textId="73663C51" w:rsidR="00B14F10" w:rsidRPr="00CE70C1" w:rsidRDefault="005C076A" w:rsidP="00511905">
            <w:pPr>
              <w:spacing w:line="276" w:lineRule="auto"/>
              <w:jc w:val="center"/>
              <w:rPr>
                <w:rFonts w:ascii="宋体" w:hAnsi="宋体"/>
                <w:color w:val="000000" w:themeColor="text1"/>
                <w:szCs w:val="21"/>
              </w:rPr>
            </w:pPr>
            <w:r>
              <w:rPr>
                <w:rFonts w:ascii="宋体" w:hAnsi="宋体" w:hint="eastAsia"/>
                <w:color w:val="000000" w:themeColor="text1"/>
                <w:szCs w:val="21"/>
              </w:rPr>
              <w:t>2</w:t>
            </w:r>
          </w:p>
        </w:tc>
        <w:tc>
          <w:tcPr>
            <w:tcW w:w="1895" w:type="dxa"/>
            <w:tcBorders>
              <w:top w:val="single" w:sz="6" w:space="0" w:color="auto"/>
              <w:left w:val="single" w:sz="6" w:space="0" w:color="auto"/>
              <w:bottom w:val="single" w:sz="6" w:space="0" w:color="auto"/>
              <w:right w:val="single" w:sz="6" w:space="0" w:color="auto"/>
            </w:tcBorders>
            <w:shd w:val="clear" w:color="auto" w:fill="auto"/>
            <w:vAlign w:val="center"/>
          </w:tcPr>
          <w:p w14:paraId="659E56FA" w14:textId="5DEF72F1" w:rsidR="00B14F10" w:rsidRPr="00CE70C1" w:rsidRDefault="005C076A" w:rsidP="00511905">
            <w:pPr>
              <w:spacing w:line="276" w:lineRule="auto"/>
              <w:jc w:val="center"/>
              <w:rPr>
                <w:rFonts w:ascii="宋体" w:hAnsi="宋体"/>
                <w:color w:val="000000" w:themeColor="text1"/>
                <w:szCs w:val="21"/>
              </w:rPr>
            </w:pPr>
            <w:r>
              <w:rPr>
                <w:rFonts w:ascii="宋体" w:hAnsi="宋体" w:hint="eastAsia"/>
                <w:color w:val="000000" w:themeColor="text1"/>
                <w:szCs w:val="21"/>
              </w:rPr>
              <w:t>15</w:t>
            </w:r>
          </w:p>
        </w:tc>
        <w:tc>
          <w:tcPr>
            <w:tcW w:w="948" w:type="dxa"/>
            <w:tcBorders>
              <w:top w:val="single" w:sz="6" w:space="0" w:color="auto"/>
              <w:left w:val="single" w:sz="6" w:space="0" w:color="auto"/>
              <w:bottom w:val="single" w:sz="6" w:space="0" w:color="auto"/>
              <w:right w:val="single" w:sz="6" w:space="0" w:color="auto"/>
            </w:tcBorders>
            <w:shd w:val="clear" w:color="auto" w:fill="auto"/>
            <w:vAlign w:val="center"/>
          </w:tcPr>
          <w:p w14:paraId="067B9D20" w14:textId="0052FE3E" w:rsidR="00B14F10" w:rsidRPr="00CE70C1" w:rsidRDefault="009336D3" w:rsidP="00511905">
            <w:pPr>
              <w:spacing w:line="276" w:lineRule="auto"/>
              <w:jc w:val="center"/>
              <w:rPr>
                <w:rFonts w:ascii="宋体" w:hAnsi="宋体"/>
                <w:color w:val="000000" w:themeColor="text1"/>
                <w:szCs w:val="21"/>
              </w:rPr>
            </w:pPr>
            <w:r>
              <w:rPr>
                <w:rFonts w:ascii="宋体" w:hAnsi="宋体" w:hint="eastAsia"/>
                <w:color w:val="000000" w:themeColor="text1"/>
                <w:szCs w:val="21"/>
              </w:rPr>
              <w:t>30</w:t>
            </w:r>
          </w:p>
        </w:tc>
      </w:tr>
      <w:tr w:rsidR="001F6531" w:rsidRPr="00CE70C1" w14:paraId="7EDF7CF2" w14:textId="77777777" w:rsidTr="00174A9A">
        <w:trPr>
          <w:trHeight w:val="231"/>
        </w:trPr>
        <w:tc>
          <w:tcPr>
            <w:tcW w:w="1217" w:type="dxa"/>
            <w:tcBorders>
              <w:top w:val="single" w:sz="6" w:space="0" w:color="auto"/>
              <w:left w:val="single" w:sz="6" w:space="0" w:color="auto"/>
              <w:bottom w:val="single" w:sz="6" w:space="0" w:color="auto"/>
              <w:right w:val="single" w:sz="6" w:space="0" w:color="auto"/>
            </w:tcBorders>
            <w:shd w:val="clear" w:color="auto" w:fill="auto"/>
            <w:vAlign w:val="center"/>
          </w:tcPr>
          <w:p w14:paraId="05572978" w14:textId="383BBE4F" w:rsidR="001F6531" w:rsidRPr="00CE70C1" w:rsidRDefault="001F6531" w:rsidP="00511905">
            <w:pPr>
              <w:spacing w:line="276" w:lineRule="auto"/>
              <w:jc w:val="center"/>
              <w:rPr>
                <w:rFonts w:ascii="宋体" w:hAnsi="宋体"/>
                <w:color w:val="000000" w:themeColor="text1"/>
                <w:szCs w:val="21"/>
              </w:rPr>
            </w:pPr>
            <w:r>
              <w:rPr>
                <w:rFonts w:ascii="宋体" w:hAnsi="宋体" w:hint="eastAsia"/>
                <w:color w:val="000000" w:themeColor="text1"/>
                <w:szCs w:val="21"/>
              </w:rPr>
              <w:t>2.2</w:t>
            </w:r>
          </w:p>
        </w:tc>
        <w:tc>
          <w:tcPr>
            <w:tcW w:w="1083" w:type="dxa"/>
            <w:tcBorders>
              <w:top w:val="single" w:sz="6" w:space="0" w:color="auto"/>
              <w:left w:val="single" w:sz="6" w:space="0" w:color="auto"/>
              <w:bottom w:val="single" w:sz="6" w:space="0" w:color="auto"/>
              <w:right w:val="single" w:sz="6" w:space="0" w:color="auto"/>
            </w:tcBorders>
            <w:shd w:val="clear" w:color="auto" w:fill="auto"/>
            <w:vAlign w:val="center"/>
          </w:tcPr>
          <w:p w14:paraId="7BDE8408" w14:textId="1EAF62A4" w:rsidR="001F6531" w:rsidRPr="00CE70C1" w:rsidRDefault="001F6531" w:rsidP="00511905">
            <w:pPr>
              <w:spacing w:line="276" w:lineRule="auto"/>
              <w:jc w:val="center"/>
              <w:rPr>
                <w:rFonts w:ascii="宋体" w:hAnsi="宋体"/>
                <w:color w:val="000000" w:themeColor="text1"/>
                <w:szCs w:val="21"/>
              </w:rPr>
            </w:pPr>
            <w:r>
              <w:rPr>
                <w:rFonts w:ascii="宋体" w:hAnsi="宋体" w:hint="eastAsia"/>
                <w:color w:val="000000" w:themeColor="text1"/>
                <w:szCs w:val="21"/>
              </w:rPr>
              <w:t>目标2</w:t>
            </w:r>
          </w:p>
        </w:tc>
        <w:tc>
          <w:tcPr>
            <w:tcW w:w="1083" w:type="dxa"/>
            <w:tcBorders>
              <w:top w:val="single" w:sz="6" w:space="0" w:color="auto"/>
              <w:left w:val="single" w:sz="6" w:space="0" w:color="auto"/>
              <w:bottom w:val="single" w:sz="6" w:space="0" w:color="auto"/>
              <w:right w:val="single" w:sz="6" w:space="0" w:color="auto"/>
            </w:tcBorders>
            <w:shd w:val="clear" w:color="auto" w:fill="auto"/>
            <w:vAlign w:val="center"/>
          </w:tcPr>
          <w:p w14:paraId="227C23E4" w14:textId="66B8BD66" w:rsidR="001F6531" w:rsidRPr="00CE70C1" w:rsidRDefault="000F53E7" w:rsidP="00511905">
            <w:pPr>
              <w:spacing w:line="276" w:lineRule="auto"/>
              <w:jc w:val="center"/>
              <w:rPr>
                <w:rFonts w:ascii="宋体" w:hAnsi="宋体"/>
                <w:color w:val="000000" w:themeColor="text1"/>
                <w:szCs w:val="21"/>
              </w:rPr>
            </w:pPr>
            <w:r>
              <w:rPr>
                <w:rFonts w:ascii="宋体" w:hAnsi="宋体" w:hint="eastAsia"/>
                <w:color w:val="000000" w:themeColor="text1"/>
                <w:szCs w:val="21"/>
              </w:rPr>
              <w:t>1</w:t>
            </w:r>
            <w:r w:rsidR="006644FD">
              <w:rPr>
                <w:rFonts w:ascii="宋体" w:hAnsi="宋体" w:hint="eastAsia"/>
                <w:color w:val="000000" w:themeColor="text1"/>
                <w:szCs w:val="21"/>
              </w:rPr>
              <w:t>4</w:t>
            </w:r>
          </w:p>
        </w:tc>
        <w:tc>
          <w:tcPr>
            <w:tcW w:w="811" w:type="dxa"/>
            <w:tcBorders>
              <w:top w:val="single" w:sz="6" w:space="0" w:color="auto"/>
              <w:left w:val="single" w:sz="6" w:space="0" w:color="auto"/>
              <w:bottom w:val="single" w:sz="6" w:space="0" w:color="auto"/>
              <w:right w:val="single" w:sz="6" w:space="0" w:color="auto"/>
            </w:tcBorders>
            <w:shd w:val="clear" w:color="auto" w:fill="auto"/>
            <w:vAlign w:val="center"/>
          </w:tcPr>
          <w:p w14:paraId="0F799468" w14:textId="6DB81385" w:rsidR="001F6531" w:rsidRPr="00CE70C1" w:rsidRDefault="001F6531" w:rsidP="00511905">
            <w:pPr>
              <w:spacing w:line="276" w:lineRule="auto"/>
              <w:jc w:val="center"/>
              <w:rPr>
                <w:rFonts w:ascii="宋体" w:hAnsi="宋体"/>
                <w:color w:val="000000" w:themeColor="text1"/>
                <w:szCs w:val="21"/>
              </w:rPr>
            </w:pPr>
          </w:p>
        </w:tc>
        <w:tc>
          <w:tcPr>
            <w:tcW w:w="949" w:type="dxa"/>
            <w:tcBorders>
              <w:top w:val="single" w:sz="6" w:space="0" w:color="auto"/>
              <w:left w:val="single" w:sz="6" w:space="0" w:color="auto"/>
              <w:bottom w:val="single" w:sz="6" w:space="0" w:color="auto"/>
              <w:right w:val="single" w:sz="6" w:space="0" w:color="auto"/>
            </w:tcBorders>
            <w:shd w:val="clear" w:color="auto" w:fill="auto"/>
            <w:vAlign w:val="center"/>
          </w:tcPr>
          <w:p w14:paraId="463F248F" w14:textId="6E15650E" w:rsidR="001F6531" w:rsidRPr="00CE70C1" w:rsidRDefault="00CA1CFF" w:rsidP="00511905">
            <w:pPr>
              <w:spacing w:line="276" w:lineRule="auto"/>
              <w:jc w:val="center"/>
              <w:rPr>
                <w:rFonts w:ascii="宋体" w:hAnsi="宋体"/>
                <w:color w:val="000000" w:themeColor="text1"/>
                <w:szCs w:val="21"/>
              </w:rPr>
            </w:pPr>
            <w:r>
              <w:rPr>
                <w:rFonts w:ascii="宋体" w:hAnsi="宋体" w:hint="eastAsia"/>
                <w:color w:val="000000" w:themeColor="text1"/>
                <w:szCs w:val="21"/>
              </w:rPr>
              <w:t>1</w:t>
            </w:r>
          </w:p>
        </w:tc>
        <w:tc>
          <w:tcPr>
            <w:tcW w:w="1895" w:type="dxa"/>
            <w:tcBorders>
              <w:top w:val="single" w:sz="6" w:space="0" w:color="auto"/>
              <w:left w:val="single" w:sz="6" w:space="0" w:color="auto"/>
              <w:bottom w:val="single" w:sz="6" w:space="0" w:color="auto"/>
              <w:right w:val="single" w:sz="6" w:space="0" w:color="auto"/>
            </w:tcBorders>
            <w:shd w:val="clear" w:color="auto" w:fill="auto"/>
            <w:vAlign w:val="center"/>
          </w:tcPr>
          <w:p w14:paraId="7F6A666D" w14:textId="58BC93D9" w:rsidR="001F6531" w:rsidRPr="00CE70C1" w:rsidRDefault="005C076A" w:rsidP="00511905">
            <w:pPr>
              <w:spacing w:line="276" w:lineRule="auto"/>
              <w:jc w:val="center"/>
              <w:rPr>
                <w:rFonts w:ascii="宋体" w:hAnsi="宋体"/>
                <w:color w:val="000000" w:themeColor="text1"/>
                <w:szCs w:val="21"/>
              </w:rPr>
            </w:pPr>
            <w:r>
              <w:rPr>
                <w:rFonts w:ascii="宋体" w:hAnsi="宋体" w:hint="eastAsia"/>
                <w:color w:val="000000" w:themeColor="text1"/>
                <w:szCs w:val="21"/>
              </w:rPr>
              <w:t>15</w:t>
            </w:r>
          </w:p>
        </w:tc>
        <w:tc>
          <w:tcPr>
            <w:tcW w:w="948" w:type="dxa"/>
            <w:tcBorders>
              <w:top w:val="single" w:sz="6" w:space="0" w:color="auto"/>
              <w:left w:val="single" w:sz="6" w:space="0" w:color="auto"/>
              <w:bottom w:val="single" w:sz="6" w:space="0" w:color="auto"/>
              <w:right w:val="single" w:sz="6" w:space="0" w:color="auto"/>
            </w:tcBorders>
            <w:shd w:val="clear" w:color="auto" w:fill="auto"/>
            <w:vAlign w:val="center"/>
          </w:tcPr>
          <w:p w14:paraId="2FE853B1" w14:textId="75094667" w:rsidR="001F6531" w:rsidRPr="00CE70C1" w:rsidRDefault="009336D3" w:rsidP="00511905">
            <w:pPr>
              <w:spacing w:line="276" w:lineRule="auto"/>
              <w:jc w:val="center"/>
              <w:rPr>
                <w:rFonts w:ascii="宋体" w:hAnsi="宋体"/>
                <w:color w:val="000000" w:themeColor="text1"/>
                <w:szCs w:val="21"/>
              </w:rPr>
            </w:pPr>
            <w:r>
              <w:rPr>
                <w:rFonts w:ascii="宋体" w:hAnsi="宋体" w:hint="eastAsia"/>
                <w:color w:val="000000" w:themeColor="text1"/>
                <w:szCs w:val="21"/>
              </w:rPr>
              <w:t>30</w:t>
            </w:r>
          </w:p>
        </w:tc>
      </w:tr>
      <w:tr w:rsidR="001F6531" w:rsidRPr="00CE70C1" w14:paraId="3C3A3C9C" w14:textId="77777777" w:rsidTr="00E8314A">
        <w:trPr>
          <w:trHeight w:val="229"/>
        </w:trPr>
        <w:tc>
          <w:tcPr>
            <w:tcW w:w="1217" w:type="dxa"/>
            <w:tcBorders>
              <w:top w:val="single" w:sz="6" w:space="0" w:color="auto"/>
              <w:left w:val="single" w:sz="6" w:space="0" w:color="auto"/>
              <w:bottom w:val="single" w:sz="6" w:space="0" w:color="auto"/>
              <w:right w:val="single" w:sz="6" w:space="0" w:color="auto"/>
            </w:tcBorders>
            <w:shd w:val="clear" w:color="auto" w:fill="auto"/>
            <w:vAlign w:val="center"/>
          </w:tcPr>
          <w:p w14:paraId="5EC95356" w14:textId="20C6A50D" w:rsidR="001F6531" w:rsidRPr="00CE70C1" w:rsidRDefault="001F6531" w:rsidP="00511905">
            <w:pPr>
              <w:spacing w:line="276" w:lineRule="auto"/>
              <w:jc w:val="center"/>
              <w:rPr>
                <w:rFonts w:ascii="宋体" w:hAnsi="宋体"/>
                <w:color w:val="000000" w:themeColor="text1"/>
                <w:szCs w:val="21"/>
              </w:rPr>
            </w:pPr>
            <w:r>
              <w:rPr>
                <w:rFonts w:ascii="宋体" w:hAnsi="宋体" w:hint="eastAsia"/>
                <w:color w:val="000000" w:themeColor="text1"/>
                <w:szCs w:val="21"/>
              </w:rPr>
              <w:t>4.1</w:t>
            </w:r>
          </w:p>
        </w:tc>
        <w:tc>
          <w:tcPr>
            <w:tcW w:w="1083" w:type="dxa"/>
            <w:tcBorders>
              <w:top w:val="single" w:sz="6" w:space="0" w:color="auto"/>
              <w:left w:val="single" w:sz="6" w:space="0" w:color="auto"/>
              <w:bottom w:val="single" w:sz="6" w:space="0" w:color="auto"/>
              <w:right w:val="single" w:sz="6" w:space="0" w:color="auto"/>
            </w:tcBorders>
            <w:shd w:val="clear" w:color="auto" w:fill="auto"/>
            <w:vAlign w:val="center"/>
          </w:tcPr>
          <w:p w14:paraId="6C8EFB28" w14:textId="319EE2D8" w:rsidR="001F6531" w:rsidRPr="00CE70C1" w:rsidRDefault="001F6531" w:rsidP="00511905">
            <w:pPr>
              <w:spacing w:line="276" w:lineRule="auto"/>
              <w:jc w:val="center"/>
              <w:rPr>
                <w:rFonts w:ascii="宋体" w:hAnsi="宋体"/>
                <w:color w:val="000000" w:themeColor="text1"/>
                <w:szCs w:val="21"/>
              </w:rPr>
            </w:pPr>
            <w:r>
              <w:rPr>
                <w:rFonts w:ascii="宋体" w:hAnsi="宋体" w:hint="eastAsia"/>
                <w:color w:val="000000" w:themeColor="text1"/>
                <w:szCs w:val="21"/>
              </w:rPr>
              <w:t>目标3</w:t>
            </w:r>
          </w:p>
        </w:tc>
        <w:tc>
          <w:tcPr>
            <w:tcW w:w="1083" w:type="dxa"/>
            <w:tcBorders>
              <w:top w:val="single" w:sz="6" w:space="0" w:color="auto"/>
              <w:left w:val="single" w:sz="6" w:space="0" w:color="auto"/>
              <w:bottom w:val="single" w:sz="6" w:space="0" w:color="auto"/>
              <w:right w:val="single" w:sz="6" w:space="0" w:color="auto"/>
            </w:tcBorders>
            <w:shd w:val="clear" w:color="auto" w:fill="auto"/>
            <w:vAlign w:val="center"/>
          </w:tcPr>
          <w:p w14:paraId="44462378" w14:textId="34B4978F" w:rsidR="001F6531" w:rsidRPr="00CE70C1" w:rsidRDefault="006644FD" w:rsidP="00511905">
            <w:pPr>
              <w:spacing w:line="276" w:lineRule="auto"/>
              <w:jc w:val="center"/>
              <w:rPr>
                <w:rFonts w:ascii="宋体" w:hAnsi="宋体"/>
                <w:color w:val="000000" w:themeColor="text1"/>
                <w:szCs w:val="21"/>
              </w:rPr>
            </w:pPr>
            <w:r>
              <w:rPr>
                <w:rFonts w:ascii="宋体" w:hAnsi="宋体" w:hint="eastAsia"/>
                <w:color w:val="000000" w:themeColor="text1"/>
                <w:szCs w:val="21"/>
              </w:rPr>
              <w:t>5</w:t>
            </w:r>
          </w:p>
        </w:tc>
        <w:tc>
          <w:tcPr>
            <w:tcW w:w="811" w:type="dxa"/>
            <w:tcBorders>
              <w:top w:val="single" w:sz="6" w:space="0" w:color="auto"/>
              <w:left w:val="single" w:sz="6" w:space="0" w:color="auto"/>
              <w:bottom w:val="single" w:sz="6" w:space="0" w:color="auto"/>
              <w:right w:val="single" w:sz="6" w:space="0" w:color="auto"/>
            </w:tcBorders>
            <w:shd w:val="clear" w:color="auto" w:fill="auto"/>
            <w:vAlign w:val="center"/>
          </w:tcPr>
          <w:p w14:paraId="51CB88D6" w14:textId="76569580" w:rsidR="001F6531" w:rsidRPr="00CE70C1" w:rsidRDefault="001F6531" w:rsidP="00511905">
            <w:pPr>
              <w:spacing w:line="276" w:lineRule="auto"/>
              <w:jc w:val="center"/>
              <w:rPr>
                <w:rFonts w:ascii="宋体" w:hAnsi="宋体"/>
                <w:color w:val="000000" w:themeColor="text1"/>
                <w:szCs w:val="21"/>
              </w:rPr>
            </w:pPr>
            <w:r>
              <w:rPr>
                <w:rFonts w:ascii="宋体" w:hAnsi="宋体" w:hint="eastAsia"/>
                <w:color w:val="000000" w:themeColor="text1"/>
                <w:szCs w:val="21"/>
              </w:rPr>
              <w:t>4</w:t>
            </w:r>
          </w:p>
        </w:tc>
        <w:tc>
          <w:tcPr>
            <w:tcW w:w="949" w:type="dxa"/>
            <w:tcBorders>
              <w:top w:val="single" w:sz="6" w:space="0" w:color="auto"/>
              <w:left w:val="single" w:sz="6" w:space="0" w:color="auto"/>
              <w:bottom w:val="single" w:sz="6" w:space="0" w:color="auto"/>
              <w:right w:val="single" w:sz="6" w:space="0" w:color="auto"/>
            </w:tcBorders>
            <w:shd w:val="clear" w:color="auto" w:fill="auto"/>
            <w:vAlign w:val="center"/>
          </w:tcPr>
          <w:p w14:paraId="084D5635" w14:textId="371615C7" w:rsidR="001F6531" w:rsidRPr="00CE70C1" w:rsidRDefault="001F6531" w:rsidP="00511905">
            <w:pPr>
              <w:spacing w:line="276" w:lineRule="auto"/>
              <w:jc w:val="center"/>
              <w:rPr>
                <w:rFonts w:ascii="宋体" w:hAnsi="宋体"/>
                <w:color w:val="000000" w:themeColor="text1"/>
                <w:szCs w:val="21"/>
              </w:rPr>
            </w:pPr>
            <w:r>
              <w:rPr>
                <w:rFonts w:ascii="宋体" w:hAnsi="宋体" w:hint="eastAsia"/>
                <w:color w:val="000000" w:themeColor="text1"/>
                <w:szCs w:val="21"/>
              </w:rPr>
              <w:t>1</w:t>
            </w:r>
          </w:p>
        </w:tc>
        <w:tc>
          <w:tcPr>
            <w:tcW w:w="1895" w:type="dxa"/>
            <w:tcBorders>
              <w:top w:val="single" w:sz="6" w:space="0" w:color="auto"/>
              <w:left w:val="single" w:sz="6" w:space="0" w:color="auto"/>
              <w:bottom w:val="single" w:sz="6" w:space="0" w:color="auto"/>
              <w:right w:val="single" w:sz="6" w:space="0" w:color="auto"/>
            </w:tcBorders>
            <w:shd w:val="clear" w:color="auto" w:fill="auto"/>
            <w:vAlign w:val="center"/>
          </w:tcPr>
          <w:p w14:paraId="19F0E847" w14:textId="4C8A56D9" w:rsidR="001F6531" w:rsidRPr="00CE70C1" w:rsidRDefault="005C076A" w:rsidP="00511905">
            <w:pPr>
              <w:spacing w:line="276" w:lineRule="auto"/>
              <w:jc w:val="center"/>
              <w:rPr>
                <w:rFonts w:ascii="宋体" w:hAnsi="宋体"/>
                <w:color w:val="000000" w:themeColor="text1"/>
                <w:szCs w:val="21"/>
              </w:rPr>
            </w:pPr>
            <w:r>
              <w:rPr>
                <w:rFonts w:ascii="宋体" w:hAnsi="宋体" w:hint="eastAsia"/>
                <w:color w:val="000000" w:themeColor="text1"/>
                <w:szCs w:val="21"/>
              </w:rPr>
              <w:t>10</w:t>
            </w:r>
          </w:p>
        </w:tc>
        <w:tc>
          <w:tcPr>
            <w:tcW w:w="948" w:type="dxa"/>
            <w:tcBorders>
              <w:top w:val="single" w:sz="6" w:space="0" w:color="auto"/>
              <w:left w:val="single" w:sz="6" w:space="0" w:color="auto"/>
              <w:bottom w:val="single" w:sz="6" w:space="0" w:color="auto"/>
              <w:right w:val="single" w:sz="6" w:space="0" w:color="auto"/>
            </w:tcBorders>
            <w:shd w:val="clear" w:color="auto" w:fill="auto"/>
            <w:vAlign w:val="center"/>
          </w:tcPr>
          <w:p w14:paraId="4A0BA809" w14:textId="53663872" w:rsidR="001F6531" w:rsidRPr="00CE70C1" w:rsidRDefault="009336D3" w:rsidP="00151EAE">
            <w:pPr>
              <w:spacing w:line="276" w:lineRule="auto"/>
              <w:jc w:val="center"/>
              <w:rPr>
                <w:rFonts w:ascii="宋体" w:hAnsi="宋体"/>
                <w:color w:val="000000" w:themeColor="text1"/>
                <w:szCs w:val="21"/>
              </w:rPr>
            </w:pPr>
            <w:r>
              <w:rPr>
                <w:rFonts w:ascii="宋体" w:hAnsi="宋体" w:hint="eastAsia"/>
                <w:color w:val="000000" w:themeColor="text1"/>
                <w:szCs w:val="21"/>
              </w:rPr>
              <w:t>2</w:t>
            </w:r>
            <w:r w:rsidR="001741F3">
              <w:rPr>
                <w:rFonts w:ascii="宋体" w:hAnsi="宋体" w:hint="eastAsia"/>
                <w:color w:val="000000" w:themeColor="text1"/>
                <w:szCs w:val="21"/>
              </w:rPr>
              <w:t>0</w:t>
            </w:r>
          </w:p>
        </w:tc>
      </w:tr>
      <w:tr w:rsidR="001F6531" w:rsidRPr="00CE70C1" w14:paraId="28790121" w14:textId="77777777" w:rsidTr="003676BF">
        <w:trPr>
          <w:trHeight w:val="229"/>
        </w:trPr>
        <w:tc>
          <w:tcPr>
            <w:tcW w:w="1217" w:type="dxa"/>
            <w:tcBorders>
              <w:top w:val="single" w:sz="6" w:space="0" w:color="auto"/>
              <w:left w:val="single" w:sz="6" w:space="0" w:color="auto"/>
              <w:bottom w:val="single" w:sz="6" w:space="0" w:color="auto"/>
              <w:right w:val="single" w:sz="6" w:space="0" w:color="auto"/>
            </w:tcBorders>
            <w:shd w:val="clear" w:color="auto" w:fill="auto"/>
            <w:vAlign w:val="center"/>
          </w:tcPr>
          <w:p w14:paraId="1DB64116" w14:textId="7FB69758" w:rsidR="001F6531" w:rsidRPr="00CE70C1" w:rsidRDefault="001F6531" w:rsidP="00511905">
            <w:pPr>
              <w:spacing w:line="276" w:lineRule="auto"/>
              <w:jc w:val="center"/>
              <w:rPr>
                <w:rFonts w:ascii="宋体" w:hAnsi="宋体"/>
                <w:color w:val="000000" w:themeColor="text1"/>
                <w:szCs w:val="21"/>
              </w:rPr>
            </w:pPr>
            <w:r>
              <w:rPr>
                <w:rFonts w:ascii="宋体" w:hAnsi="宋体" w:hint="eastAsia"/>
                <w:color w:val="000000" w:themeColor="text1"/>
                <w:szCs w:val="21"/>
              </w:rPr>
              <w:t>5.1</w:t>
            </w:r>
          </w:p>
        </w:tc>
        <w:tc>
          <w:tcPr>
            <w:tcW w:w="1083" w:type="dxa"/>
            <w:tcBorders>
              <w:top w:val="single" w:sz="6" w:space="0" w:color="auto"/>
              <w:left w:val="single" w:sz="6" w:space="0" w:color="auto"/>
              <w:bottom w:val="single" w:sz="6" w:space="0" w:color="auto"/>
              <w:right w:val="single" w:sz="6" w:space="0" w:color="auto"/>
            </w:tcBorders>
            <w:shd w:val="clear" w:color="auto" w:fill="auto"/>
            <w:vAlign w:val="center"/>
          </w:tcPr>
          <w:p w14:paraId="73EBA8FA" w14:textId="10E57895" w:rsidR="001F6531" w:rsidRPr="00CE70C1" w:rsidRDefault="001F6531" w:rsidP="00511905">
            <w:pPr>
              <w:spacing w:line="276" w:lineRule="auto"/>
              <w:jc w:val="center"/>
              <w:rPr>
                <w:rFonts w:ascii="宋体" w:hAnsi="宋体"/>
                <w:color w:val="000000" w:themeColor="text1"/>
                <w:szCs w:val="21"/>
              </w:rPr>
            </w:pPr>
            <w:r>
              <w:rPr>
                <w:rFonts w:ascii="宋体" w:hAnsi="宋体" w:hint="eastAsia"/>
                <w:color w:val="000000" w:themeColor="text1"/>
                <w:szCs w:val="21"/>
              </w:rPr>
              <w:t>目标4</w:t>
            </w:r>
          </w:p>
        </w:tc>
        <w:tc>
          <w:tcPr>
            <w:tcW w:w="1083" w:type="dxa"/>
            <w:tcBorders>
              <w:top w:val="single" w:sz="6" w:space="0" w:color="auto"/>
              <w:left w:val="single" w:sz="6" w:space="0" w:color="auto"/>
              <w:bottom w:val="single" w:sz="6" w:space="0" w:color="auto"/>
              <w:right w:val="single" w:sz="6" w:space="0" w:color="auto"/>
            </w:tcBorders>
            <w:shd w:val="clear" w:color="auto" w:fill="auto"/>
            <w:vAlign w:val="center"/>
          </w:tcPr>
          <w:p w14:paraId="32BE83AB" w14:textId="79DAE7C5" w:rsidR="001F6531" w:rsidRDefault="006644FD" w:rsidP="00511905">
            <w:pPr>
              <w:spacing w:line="276" w:lineRule="auto"/>
              <w:jc w:val="center"/>
              <w:rPr>
                <w:rFonts w:ascii="宋体" w:hAnsi="宋体"/>
                <w:color w:val="000000" w:themeColor="text1"/>
                <w:szCs w:val="21"/>
              </w:rPr>
            </w:pPr>
            <w:r>
              <w:rPr>
                <w:rFonts w:ascii="宋体" w:hAnsi="宋体" w:hint="eastAsia"/>
                <w:color w:val="000000" w:themeColor="text1"/>
                <w:szCs w:val="21"/>
              </w:rPr>
              <w:t>3</w:t>
            </w:r>
          </w:p>
        </w:tc>
        <w:tc>
          <w:tcPr>
            <w:tcW w:w="811" w:type="dxa"/>
            <w:tcBorders>
              <w:top w:val="single" w:sz="6" w:space="0" w:color="auto"/>
              <w:left w:val="single" w:sz="6" w:space="0" w:color="auto"/>
              <w:bottom w:val="single" w:sz="6" w:space="0" w:color="auto"/>
              <w:right w:val="single" w:sz="6" w:space="0" w:color="auto"/>
            </w:tcBorders>
            <w:shd w:val="clear" w:color="auto" w:fill="auto"/>
            <w:vAlign w:val="center"/>
          </w:tcPr>
          <w:p w14:paraId="51CE12E8" w14:textId="6C044477" w:rsidR="001F6531" w:rsidRDefault="006644FD" w:rsidP="00511905">
            <w:pPr>
              <w:spacing w:line="276" w:lineRule="auto"/>
              <w:jc w:val="center"/>
              <w:rPr>
                <w:rFonts w:ascii="宋体" w:hAnsi="宋体"/>
                <w:color w:val="000000" w:themeColor="text1"/>
                <w:szCs w:val="21"/>
              </w:rPr>
            </w:pPr>
            <w:r>
              <w:rPr>
                <w:rFonts w:ascii="宋体" w:hAnsi="宋体" w:hint="eastAsia"/>
                <w:color w:val="000000" w:themeColor="text1"/>
                <w:szCs w:val="21"/>
              </w:rPr>
              <w:t>2</w:t>
            </w:r>
          </w:p>
        </w:tc>
        <w:tc>
          <w:tcPr>
            <w:tcW w:w="949" w:type="dxa"/>
            <w:tcBorders>
              <w:top w:val="single" w:sz="6" w:space="0" w:color="auto"/>
              <w:left w:val="single" w:sz="6" w:space="0" w:color="auto"/>
              <w:bottom w:val="single" w:sz="6" w:space="0" w:color="auto"/>
              <w:right w:val="single" w:sz="6" w:space="0" w:color="auto"/>
            </w:tcBorders>
            <w:shd w:val="clear" w:color="auto" w:fill="auto"/>
            <w:vAlign w:val="center"/>
          </w:tcPr>
          <w:p w14:paraId="69B83BAD" w14:textId="7BE526BB" w:rsidR="001F6531" w:rsidRDefault="001F6531" w:rsidP="00511905">
            <w:pPr>
              <w:spacing w:line="276" w:lineRule="auto"/>
              <w:jc w:val="center"/>
              <w:rPr>
                <w:rFonts w:ascii="宋体" w:hAnsi="宋体"/>
                <w:color w:val="000000" w:themeColor="text1"/>
                <w:szCs w:val="21"/>
              </w:rPr>
            </w:pPr>
          </w:p>
        </w:tc>
        <w:tc>
          <w:tcPr>
            <w:tcW w:w="1895" w:type="dxa"/>
            <w:tcBorders>
              <w:top w:val="single" w:sz="6" w:space="0" w:color="auto"/>
              <w:left w:val="single" w:sz="6" w:space="0" w:color="auto"/>
              <w:bottom w:val="single" w:sz="6" w:space="0" w:color="auto"/>
              <w:right w:val="single" w:sz="6" w:space="0" w:color="auto"/>
            </w:tcBorders>
            <w:shd w:val="clear" w:color="auto" w:fill="auto"/>
            <w:vAlign w:val="center"/>
          </w:tcPr>
          <w:p w14:paraId="5BD63D2E" w14:textId="7AC38203" w:rsidR="001F6531" w:rsidRDefault="001F6531" w:rsidP="00511905">
            <w:pPr>
              <w:spacing w:line="276" w:lineRule="auto"/>
              <w:jc w:val="center"/>
              <w:rPr>
                <w:rFonts w:ascii="宋体" w:hAnsi="宋体"/>
                <w:color w:val="000000" w:themeColor="text1"/>
                <w:szCs w:val="21"/>
              </w:rPr>
            </w:pPr>
          </w:p>
        </w:tc>
        <w:tc>
          <w:tcPr>
            <w:tcW w:w="948" w:type="dxa"/>
            <w:tcBorders>
              <w:top w:val="single" w:sz="6" w:space="0" w:color="auto"/>
              <w:left w:val="single" w:sz="6" w:space="0" w:color="auto"/>
              <w:bottom w:val="single" w:sz="6" w:space="0" w:color="auto"/>
              <w:right w:val="single" w:sz="6" w:space="0" w:color="auto"/>
            </w:tcBorders>
            <w:shd w:val="clear" w:color="auto" w:fill="auto"/>
            <w:vAlign w:val="center"/>
          </w:tcPr>
          <w:p w14:paraId="44F5E5AD" w14:textId="3A5FB51E" w:rsidR="001F6531" w:rsidRDefault="009336D3" w:rsidP="00151EAE">
            <w:pPr>
              <w:spacing w:line="276" w:lineRule="auto"/>
              <w:jc w:val="center"/>
              <w:rPr>
                <w:rFonts w:ascii="宋体" w:hAnsi="宋体"/>
                <w:color w:val="000000" w:themeColor="text1"/>
                <w:szCs w:val="21"/>
              </w:rPr>
            </w:pPr>
            <w:r>
              <w:rPr>
                <w:rFonts w:ascii="宋体" w:hAnsi="宋体" w:hint="eastAsia"/>
                <w:color w:val="000000" w:themeColor="text1"/>
                <w:szCs w:val="21"/>
              </w:rPr>
              <w:t>5</w:t>
            </w:r>
          </w:p>
        </w:tc>
      </w:tr>
      <w:tr w:rsidR="001F6531" w:rsidRPr="00CE70C1" w14:paraId="63B599F2" w14:textId="77777777" w:rsidTr="007E079E">
        <w:trPr>
          <w:trHeight w:val="229"/>
        </w:trPr>
        <w:tc>
          <w:tcPr>
            <w:tcW w:w="1217" w:type="dxa"/>
            <w:tcBorders>
              <w:top w:val="single" w:sz="6" w:space="0" w:color="auto"/>
              <w:left w:val="single" w:sz="6" w:space="0" w:color="auto"/>
              <w:bottom w:val="single" w:sz="6" w:space="0" w:color="auto"/>
              <w:right w:val="single" w:sz="6" w:space="0" w:color="auto"/>
            </w:tcBorders>
            <w:shd w:val="clear" w:color="auto" w:fill="auto"/>
            <w:vAlign w:val="center"/>
          </w:tcPr>
          <w:p w14:paraId="6A45D360" w14:textId="1AD910F1" w:rsidR="001F6531" w:rsidRPr="00CE70C1" w:rsidRDefault="001F6531" w:rsidP="00511905">
            <w:pPr>
              <w:spacing w:line="276" w:lineRule="auto"/>
              <w:jc w:val="center"/>
              <w:rPr>
                <w:rFonts w:ascii="宋体" w:hAnsi="宋体"/>
                <w:color w:val="000000" w:themeColor="text1"/>
                <w:szCs w:val="21"/>
              </w:rPr>
            </w:pPr>
            <w:r>
              <w:rPr>
                <w:rFonts w:ascii="宋体" w:hAnsi="宋体" w:hint="eastAsia"/>
                <w:color w:val="000000" w:themeColor="text1"/>
                <w:szCs w:val="21"/>
              </w:rPr>
              <w:t>5.3</w:t>
            </w:r>
          </w:p>
        </w:tc>
        <w:tc>
          <w:tcPr>
            <w:tcW w:w="1083" w:type="dxa"/>
            <w:tcBorders>
              <w:top w:val="single" w:sz="6" w:space="0" w:color="auto"/>
              <w:left w:val="single" w:sz="6" w:space="0" w:color="auto"/>
              <w:bottom w:val="single" w:sz="6" w:space="0" w:color="auto"/>
              <w:right w:val="single" w:sz="6" w:space="0" w:color="auto"/>
            </w:tcBorders>
            <w:shd w:val="clear" w:color="auto" w:fill="auto"/>
            <w:vAlign w:val="center"/>
          </w:tcPr>
          <w:p w14:paraId="13CAEF55" w14:textId="607F8569" w:rsidR="001F6531" w:rsidRPr="00CE70C1" w:rsidRDefault="001F6531" w:rsidP="00511905">
            <w:pPr>
              <w:spacing w:line="276" w:lineRule="auto"/>
              <w:jc w:val="center"/>
              <w:rPr>
                <w:rFonts w:ascii="宋体" w:hAnsi="宋体"/>
                <w:color w:val="000000" w:themeColor="text1"/>
                <w:szCs w:val="21"/>
              </w:rPr>
            </w:pPr>
            <w:r>
              <w:rPr>
                <w:rFonts w:ascii="宋体" w:hAnsi="宋体" w:hint="eastAsia"/>
                <w:color w:val="000000" w:themeColor="text1"/>
                <w:szCs w:val="21"/>
              </w:rPr>
              <w:t>目标5</w:t>
            </w:r>
          </w:p>
        </w:tc>
        <w:tc>
          <w:tcPr>
            <w:tcW w:w="1083" w:type="dxa"/>
            <w:tcBorders>
              <w:top w:val="single" w:sz="6" w:space="0" w:color="auto"/>
              <w:left w:val="single" w:sz="6" w:space="0" w:color="auto"/>
              <w:bottom w:val="single" w:sz="6" w:space="0" w:color="auto"/>
              <w:right w:val="single" w:sz="6" w:space="0" w:color="auto"/>
            </w:tcBorders>
            <w:shd w:val="clear" w:color="auto" w:fill="auto"/>
            <w:vAlign w:val="center"/>
          </w:tcPr>
          <w:p w14:paraId="6B4C4C92" w14:textId="32F995BD" w:rsidR="001F6531" w:rsidRDefault="001F6531" w:rsidP="00511905">
            <w:pPr>
              <w:spacing w:line="276" w:lineRule="auto"/>
              <w:jc w:val="center"/>
              <w:rPr>
                <w:rFonts w:ascii="宋体" w:hAnsi="宋体"/>
                <w:color w:val="000000" w:themeColor="text1"/>
                <w:szCs w:val="21"/>
              </w:rPr>
            </w:pPr>
          </w:p>
        </w:tc>
        <w:tc>
          <w:tcPr>
            <w:tcW w:w="811" w:type="dxa"/>
            <w:tcBorders>
              <w:top w:val="single" w:sz="6" w:space="0" w:color="auto"/>
              <w:left w:val="single" w:sz="6" w:space="0" w:color="auto"/>
              <w:bottom w:val="single" w:sz="6" w:space="0" w:color="auto"/>
              <w:right w:val="single" w:sz="6" w:space="0" w:color="auto"/>
            </w:tcBorders>
            <w:shd w:val="clear" w:color="auto" w:fill="auto"/>
            <w:vAlign w:val="center"/>
          </w:tcPr>
          <w:p w14:paraId="69225BD2" w14:textId="09129EFF" w:rsidR="001F6531" w:rsidRDefault="0081138E" w:rsidP="00511905">
            <w:pPr>
              <w:spacing w:line="276" w:lineRule="auto"/>
              <w:jc w:val="center"/>
              <w:rPr>
                <w:rFonts w:ascii="宋体" w:hAnsi="宋体"/>
                <w:color w:val="000000" w:themeColor="text1"/>
                <w:szCs w:val="21"/>
              </w:rPr>
            </w:pPr>
            <w:r>
              <w:rPr>
                <w:rFonts w:ascii="宋体" w:hAnsi="宋体" w:hint="eastAsia"/>
                <w:color w:val="000000" w:themeColor="text1"/>
                <w:szCs w:val="21"/>
              </w:rPr>
              <w:t>4</w:t>
            </w:r>
          </w:p>
        </w:tc>
        <w:tc>
          <w:tcPr>
            <w:tcW w:w="949" w:type="dxa"/>
            <w:tcBorders>
              <w:top w:val="single" w:sz="6" w:space="0" w:color="auto"/>
              <w:left w:val="single" w:sz="6" w:space="0" w:color="auto"/>
              <w:bottom w:val="single" w:sz="6" w:space="0" w:color="auto"/>
              <w:right w:val="single" w:sz="6" w:space="0" w:color="auto"/>
            </w:tcBorders>
            <w:shd w:val="clear" w:color="auto" w:fill="auto"/>
            <w:vAlign w:val="center"/>
          </w:tcPr>
          <w:p w14:paraId="66297EF3" w14:textId="3F8B0E87" w:rsidR="001F6531" w:rsidRDefault="00CA1CFF" w:rsidP="00511905">
            <w:pPr>
              <w:spacing w:line="276" w:lineRule="auto"/>
              <w:jc w:val="center"/>
              <w:rPr>
                <w:rFonts w:ascii="宋体" w:hAnsi="宋体"/>
                <w:color w:val="000000" w:themeColor="text1"/>
                <w:szCs w:val="21"/>
              </w:rPr>
            </w:pPr>
            <w:r>
              <w:rPr>
                <w:rFonts w:ascii="宋体" w:hAnsi="宋体" w:hint="eastAsia"/>
                <w:color w:val="000000" w:themeColor="text1"/>
                <w:szCs w:val="21"/>
              </w:rPr>
              <w:t>1</w:t>
            </w:r>
          </w:p>
        </w:tc>
        <w:tc>
          <w:tcPr>
            <w:tcW w:w="1895" w:type="dxa"/>
            <w:tcBorders>
              <w:top w:val="single" w:sz="6" w:space="0" w:color="auto"/>
              <w:left w:val="single" w:sz="6" w:space="0" w:color="auto"/>
              <w:bottom w:val="single" w:sz="6" w:space="0" w:color="auto"/>
              <w:right w:val="single" w:sz="6" w:space="0" w:color="auto"/>
            </w:tcBorders>
            <w:shd w:val="clear" w:color="auto" w:fill="auto"/>
            <w:vAlign w:val="center"/>
          </w:tcPr>
          <w:p w14:paraId="60F80D30" w14:textId="0EDDC6B8" w:rsidR="001F6531" w:rsidRDefault="00A73BF5" w:rsidP="00511905">
            <w:pPr>
              <w:spacing w:line="276" w:lineRule="auto"/>
              <w:jc w:val="center"/>
              <w:rPr>
                <w:rFonts w:ascii="宋体" w:hAnsi="宋体"/>
                <w:color w:val="000000" w:themeColor="text1"/>
                <w:szCs w:val="21"/>
              </w:rPr>
            </w:pPr>
            <w:r>
              <w:rPr>
                <w:rFonts w:ascii="宋体" w:hAnsi="宋体" w:hint="eastAsia"/>
                <w:color w:val="000000" w:themeColor="text1"/>
                <w:szCs w:val="21"/>
              </w:rPr>
              <w:t>10</w:t>
            </w:r>
          </w:p>
        </w:tc>
        <w:tc>
          <w:tcPr>
            <w:tcW w:w="948" w:type="dxa"/>
            <w:tcBorders>
              <w:top w:val="single" w:sz="6" w:space="0" w:color="auto"/>
              <w:left w:val="single" w:sz="6" w:space="0" w:color="auto"/>
              <w:bottom w:val="single" w:sz="6" w:space="0" w:color="auto"/>
              <w:right w:val="single" w:sz="6" w:space="0" w:color="auto"/>
            </w:tcBorders>
            <w:shd w:val="clear" w:color="auto" w:fill="auto"/>
            <w:vAlign w:val="center"/>
          </w:tcPr>
          <w:p w14:paraId="271ECD45" w14:textId="04B4153F" w:rsidR="001F6531" w:rsidRDefault="009336D3" w:rsidP="00151EAE">
            <w:pPr>
              <w:spacing w:line="276" w:lineRule="auto"/>
              <w:jc w:val="center"/>
              <w:rPr>
                <w:rFonts w:ascii="宋体" w:hAnsi="宋体"/>
                <w:color w:val="000000" w:themeColor="text1"/>
                <w:szCs w:val="21"/>
              </w:rPr>
            </w:pPr>
            <w:r>
              <w:rPr>
                <w:rFonts w:ascii="宋体" w:hAnsi="宋体" w:hint="eastAsia"/>
                <w:color w:val="000000" w:themeColor="text1"/>
                <w:szCs w:val="21"/>
              </w:rPr>
              <w:t>15</w:t>
            </w:r>
          </w:p>
        </w:tc>
      </w:tr>
      <w:tr w:rsidR="001F6531" w:rsidRPr="00CE70C1" w14:paraId="63A4AB56" w14:textId="77777777" w:rsidTr="00511905">
        <w:trPr>
          <w:trHeight w:val="16"/>
        </w:trPr>
        <w:tc>
          <w:tcPr>
            <w:tcW w:w="2300" w:type="dxa"/>
            <w:gridSpan w:val="2"/>
            <w:tcBorders>
              <w:top w:val="single" w:sz="6" w:space="0" w:color="auto"/>
              <w:left w:val="single" w:sz="6" w:space="0" w:color="auto"/>
              <w:bottom w:val="single" w:sz="6" w:space="0" w:color="auto"/>
              <w:right w:val="single" w:sz="6" w:space="0" w:color="auto"/>
            </w:tcBorders>
            <w:shd w:val="clear" w:color="auto" w:fill="auto"/>
          </w:tcPr>
          <w:p w14:paraId="33222E20" w14:textId="77777777" w:rsidR="001F6531" w:rsidRPr="00CE70C1" w:rsidRDefault="001F6531" w:rsidP="00511905">
            <w:pPr>
              <w:spacing w:line="276" w:lineRule="auto"/>
              <w:jc w:val="center"/>
              <w:rPr>
                <w:rFonts w:ascii="宋体" w:hAnsi="宋体"/>
                <w:color w:val="000000" w:themeColor="text1"/>
                <w:szCs w:val="21"/>
              </w:rPr>
            </w:pPr>
            <w:r w:rsidRPr="00CE70C1">
              <w:rPr>
                <w:rFonts w:ascii="宋体" w:hAnsi="宋体" w:hint="eastAsia"/>
                <w:color w:val="000000" w:themeColor="text1"/>
                <w:szCs w:val="21"/>
              </w:rPr>
              <w:t>合计</w:t>
            </w:r>
          </w:p>
        </w:tc>
        <w:tc>
          <w:tcPr>
            <w:tcW w:w="1083" w:type="dxa"/>
            <w:tcBorders>
              <w:top w:val="single" w:sz="6" w:space="0" w:color="auto"/>
              <w:left w:val="single" w:sz="6" w:space="0" w:color="auto"/>
              <w:bottom w:val="single" w:sz="6" w:space="0" w:color="auto"/>
              <w:right w:val="single" w:sz="6" w:space="0" w:color="auto"/>
            </w:tcBorders>
            <w:shd w:val="clear" w:color="auto" w:fill="auto"/>
            <w:vAlign w:val="center"/>
          </w:tcPr>
          <w:p w14:paraId="415062BC" w14:textId="45679CDD" w:rsidR="001F6531" w:rsidRPr="00CE70C1" w:rsidRDefault="0081138E" w:rsidP="003F7B57">
            <w:pPr>
              <w:spacing w:line="276" w:lineRule="auto"/>
              <w:jc w:val="center"/>
              <w:rPr>
                <w:rFonts w:ascii="宋体" w:hAnsi="宋体"/>
                <w:color w:val="000000" w:themeColor="text1"/>
                <w:szCs w:val="21"/>
              </w:rPr>
            </w:pPr>
            <w:r>
              <w:rPr>
                <w:rFonts w:ascii="宋体" w:hAnsi="宋体" w:hint="eastAsia"/>
                <w:color w:val="000000" w:themeColor="text1"/>
                <w:szCs w:val="21"/>
              </w:rPr>
              <w:t>35</w:t>
            </w:r>
          </w:p>
        </w:tc>
        <w:tc>
          <w:tcPr>
            <w:tcW w:w="811" w:type="dxa"/>
            <w:tcBorders>
              <w:top w:val="single" w:sz="6" w:space="0" w:color="auto"/>
              <w:left w:val="single" w:sz="6" w:space="0" w:color="auto"/>
              <w:bottom w:val="single" w:sz="6" w:space="0" w:color="auto"/>
              <w:right w:val="single" w:sz="6" w:space="0" w:color="auto"/>
            </w:tcBorders>
            <w:shd w:val="clear" w:color="auto" w:fill="auto"/>
            <w:vAlign w:val="center"/>
          </w:tcPr>
          <w:p w14:paraId="43E894DC" w14:textId="7E388ACB" w:rsidR="001F6531" w:rsidRPr="00CE70C1" w:rsidRDefault="00265233" w:rsidP="003F7B57">
            <w:pPr>
              <w:spacing w:line="276" w:lineRule="auto"/>
              <w:jc w:val="center"/>
              <w:rPr>
                <w:rFonts w:ascii="宋体" w:hAnsi="宋体"/>
                <w:color w:val="000000" w:themeColor="text1"/>
                <w:szCs w:val="21"/>
              </w:rPr>
            </w:pPr>
            <w:r>
              <w:rPr>
                <w:rFonts w:ascii="宋体" w:hAnsi="宋体" w:hint="eastAsia"/>
                <w:color w:val="000000" w:themeColor="text1"/>
                <w:szCs w:val="21"/>
              </w:rPr>
              <w:t>10</w:t>
            </w:r>
          </w:p>
        </w:tc>
        <w:tc>
          <w:tcPr>
            <w:tcW w:w="949" w:type="dxa"/>
            <w:tcBorders>
              <w:top w:val="single" w:sz="6" w:space="0" w:color="auto"/>
              <w:left w:val="single" w:sz="6" w:space="0" w:color="auto"/>
              <w:bottom w:val="single" w:sz="6" w:space="0" w:color="auto"/>
              <w:right w:val="single" w:sz="6" w:space="0" w:color="auto"/>
            </w:tcBorders>
            <w:shd w:val="clear" w:color="auto" w:fill="auto"/>
            <w:vAlign w:val="center"/>
          </w:tcPr>
          <w:p w14:paraId="4CA393E3" w14:textId="77777777" w:rsidR="001F6531" w:rsidRPr="00CE70C1" w:rsidRDefault="001F6531" w:rsidP="00511905">
            <w:pPr>
              <w:spacing w:line="276" w:lineRule="auto"/>
              <w:jc w:val="center"/>
              <w:rPr>
                <w:rFonts w:ascii="宋体" w:hAnsi="宋体"/>
                <w:color w:val="000000" w:themeColor="text1"/>
                <w:szCs w:val="21"/>
              </w:rPr>
            </w:pPr>
            <w:r w:rsidRPr="00CE70C1">
              <w:rPr>
                <w:rFonts w:ascii="宋体" w:hAnsi="宋体" w:hint="eastAsia"/>
                <w:color w:val="000000" w:themeColor="text1"/>
                <w:szCs w:val="21"/>
              </w:rPr>
              <w:t>5</w:t>
            </w:r>
          </w:p>
        </w:tc>
        <w:tc>
          <w:tcPr>
            <w:tcW w:w="1895" w:type="dxa"/>
            <w:tcBorders>
              <w:top w:val="single" w:sz="6" w:space="0" w:color="auto"/>
              <w:left w:val="single" w:sz="6" w:space="0" w:color="auto"/>
              <w:bottom w:val="single" w:sz="6" w:space="0" w:color="auto"/>
              <w:right w:val="single" w:sz="6" w:space="0" w:color="auto"/>
            </w:tcBorders>
            <w:shd w:val="clear" w:color="auto" w:fill="auto"/>
            <w:vAlign w:val="center"/>
          </w:tcPr>
          <w:p w14:paraId="3A6D4EBF" w14:textId="379B5ABC" w:rsidR="001F6531" w:rsidRPr="00CE70C1" w:rsidRDefault="00EF3282" w:rsidP="00511905">
            <w:pPr>
              <w:spacing w:line="276" w:lineRule="auto"/>
              <w:jc w:val="center"/>
              <w:rPr>
                <w:rFonts w:ascii="宋体" w:hAnsi="宋体"/>
                <w:color w:val="000000" w:themeColor="text1"/>
                <w:szCs w:val="21"/>
              </w:rPr>
            </w:pPr>
            <w:r>
              <w:rPr>
                <w:rFonts w:ascii="宋体" w:hAnsi="宋体" w:hint="eastAsia"/>
                <w:color w:val="000000" w:themeColor="text1"/>
                <w:szCs w:val="21"/>
              </w:rPr>
              <w:t>50</w:t>
            </w:r>
          </w:p>
        </w:tc>
        <w:tc>
          <w:tcPr>
            <w:tcW w:w="948" w:type="dxa"/>
            <w:tcBorders>
              <w:top w:val="single" w:sz="6" w:space="0" w:color="auto"/>
              <w:left w:val="single" w:sz="6" w:space="0" w:color="auto"/>
              <w:bottom w:val="single" w:sz="6" w:space="0" w:color="auto"/>
              <w:right w:val="single" w:sz="6" w:space="0" w:color="auto"/>
            </w:tcBorders>
            <w:shd w:val="clear" w:color="auto" w:fill="auto"/>
            <w:vAlign w:val="center"/>
          </w:tcPr>
          <w:p w14:paraId="0E72C2B7" w14:textId="77777777" w:rsidR="001F6531" w:rsidRPr="00CE70C1" w:rsidRDefault="001F6531" w:rsidP="00511905">
            <w:pPr>
              <w:spacing w:line="276" w:lineRule="auto"/>
              <w:jc w:val="center"/>
              <w:rPr>
                <w:rFonts w:ascii="宋体" w:hAnsi="宋体"/>
                <w:color w:val="000000" w:themeColor="text1"/>
                <w:szCs w:val="21"/>
              </w:rPr>
            </w:pPr>
            <w:r w:rsidRPr="00CE70C1">
              <w:rPr>
                <w:rFonts w:ascii="宋体" w:hAnsi="宋体" w:hint="eastAsia"/>
                <w:color w:val="000000" w:themeColor="text1"/>
                <w:szCs w:val="21"/>
              </w:rPr>
              <w:t>1</w:t>
            </w:r>
            <w:r w:rsidRPr="00CE70C1">
              <w:rPr>
                <w:rFonts w:ascii="宋体" w:hAnsi="宋体"/>
                <w:color w:val="000000" w:themeColor="text1"/>
                <w:szCs w:val="21"/>
              </w:rPr>
              <w:t>00</w:t>
            </w:r>
          </w:p>
        </w:tc>
      </w:tr>
    </w:tbl>
    <w:p w14:paraId="0A81FC09" w14:textId="4183D641" w:rsidR="00E952BA" w:rsidRPr="00CE70C1" w:rsidRDefault="00E952BA" w:rsidP="009239E6">
      <w:pPr>
        <w:spacing w:line="360" w:lineRule="auto"/>
        <w:ind w:firstLineChars="200" w:firstLine="420"/>
        <w:rPr>
          <w:rFonts w:ascii="宋体" w:hAnsi="宋体"/>
          <w:color w:val="000000" w:themeColor="text1"/>
          <w:szCs w:val="21"/>
        </w:rPr>
      </w:pPr>
      <w:r w:rsidRPr="00CE70C1">
        <w:rPr>
          <w:rFonts w:ascii="宋体" w:hAnsi="宋体" w:hint="eastAsia"/>
          <w:color w:val="000000" w:themeColor="text1"/>
          <w:szCs w:val="21"/>
        </w:rPr>
        <w:t>考核标准参见下表。</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2835"/>
        <w:gridCol w:w="1276"/>
        <w:gridCol w:w="3969"/>
      </w:tblGrid>
      <w:tr w:rsidR="00E952BA" w:rsidRPr="00CE70C1" w14:paraId="5FD11651" w14:textId="77777777" w:rsidTr="00511905">
        <w:tc>
          <w:tcPr>
            <w:tcW w:w="704" w:type="dxa"/>
          </w:tcPr>
          <w:p w14:paraId="37AE9526" w14:textId="77777777" w:rsidR="00E952BA" w:rsidRPr="00CE70C1" w:rsidRDefault="00E952BA" w:rsidP="00511905">
            <w:pPr>
              <w:spacing w:line="360" w:lineRule="auto"/>
              <w:rPr>
                <w:color w:val="000000" w:themeColor="text1"/>
                <w:szCs w:val="21"/>
              </w:rPr>
            </w:pPr>
            <w:r w:rsidRPr="00CE70C1">
              <w:rPr>
                <w:rFonts w:hAnsi="宋体" w:hint="eastAsia"/>
                <w:color w:val="000000" w:themeColor="text1"/>
              </w:rPr>
              <w:t xml:space="preserve"> </w:t>
            </w:r>
            <w:r w:rsidRPr="00CE70C1">
              <w:rPr>
                <w:rFonts w:hAnsi="宋体"/>
                <w:color w:val="000000" w:themeColor="text1"/>
              </w:rPr>
              <w:t xml:space="preserve">    </w:t>
            </w:r>
            <w:bookmarkStart w:id="2" w:name="_Hlk40254940"/>
            <w:r w:rsidRPr="00CE70C1">
              <w:rPr>
                <w:rFonts w:hint="eastAsia"/>
                <w:color w:val="000000" w:themeColor="text1"/>
                <w:szCs w:val="21"/>
              </w:rPr>
              <w:t>考核环节</w:t>
            </w:r>
          </w:p>
        </w:tc>
        <w:tc>
          <w:tcPr>
            <w:tcW w:w="709" w:type="dxa"/>
          </w:tcPr>
          <w:p w14:paraId="3F9CAF44" w14:textId="77777777" w:rsidR="00E952BA" w:rsidRPr="00CE70C1" w:rsidRDefault="00E952BA" w:rsidP="00511905">
            <w:pPr>
              <w:spacing w:line="360" w:lineRule="auto"/>
              <w:rPr>
                <w:color w:val="000000" w:themeColor="text1"/>
                <w:szCs w:val="21"/>
              </w:rPr>
            </w:pPr>
            <w:r w:rsidRPr="00CE70C1">
              <w:rPr>
                <w:rFonts w:hint="eastAsia"/>
                <w:color w:val="000000" w:themeColor="text1"/>
                <w:szCs w:val="21"/>
              </w:rPr>
              <w:t>所占分值</w:t>
            </w:r>
          </w:p>
        </w:tc>
        <w:tc>
          <w:tcPr>
            <w:tcW w:w="2835" w:type="dxa"/>
          </w:tcPr>
          <w:p w14:paraId="78FCA315" w14:textId="77777777" w:rsidR="00E952BA" w:rsidRPr="00CE70C1" w:rsidRDefault="00E952BA" w:rsidP="00511905">
            <w:pPr>
              <w:spacing w:line="360" w:lineRule="auto"/>
              <w:rPr>
                <w:color w:val="000000" w:themeColor="text1"/>
                <w:szCs w:val="21"/>
              </w:rPr>
            </w:pPr>
            <w:r w:rsidRPr="00CE70C1">
              <w:rPr>
                <w:rFonts w:hint="eastAsia"/>
                <w:color w:val="000000" w:themeColor="text1"/>
                <w:szCs w:val="21"/>
              </w:rPr>
              <w:t>考核内容</w:t>
            </w:r>
          </w:p>
        </w:tc>
        <w:tc>
          <w:tcPr>
            <w:tcW w:w="1276" w:type="dxa"/>
          </w:tcPr>
          <w:p w14:paraId="0F09659A" w14:textId="77777777" w:rsidR="00E952BA" w:rsidRPr="00CE70C1" w:rsidDel="002E3D04" w:rsidRDefault="00E952BA" w:rsidP="00511905">
            <w:pPr>
              <w:spacing w:line="360" w:lineRule="auto"/>
              <w:rPr>
                <w:color w:val="000000" w:themeColor="text1"/>
                <w:szCs w:val="21"/>
              </w:rPr>
            </w:pPr>
            <w:r w:rsidRPr="00CE70C1">
              <w:rPr>
                <w:rFonts w:hint="eastAsia"/>
                <w:color w:val="000000" w:themeColor="text1"/>
                <w:szCs w:val="21"/>
              </w:rPr>
              <w:t>对应课程目标</w:t>
            </w:r>
          </w:p>
        </w:tc>
        <w:tc>
          <w:tcPr>
            <w:tcW w:w="3969" w:type="dxa"/>
          </w:tcPr>
          <w:p w14:paraId="768B79EB" w14:textId="77777777" w:rsidR="00E952BA" w:rsidRPr="00CE70C1" w:rsidRDefault="00E952BA" w:rsidP="00511905">
            <w:pPr>
              <w:spacing w:line="360" w:lineRule="auto"/>
              <w:ind w:rightChars="382" w:right="802"/>
              <w:rPr>
                <w:color w:val="000000" w:themeColor="text1"/>
                <w:szCs w:val="21"/>
              </w:rPr>
            </w:pPr>
            <w:r w:rsidRPr="00CE70C1">
              <w:rPr>
                <w:rFonts w:hint="eastAsia"/>
                <w:color w:val="000000" w:themeColor="text1"/>
                <w:szCs w:val="21"/>
              </w:rPr>
              <w:t>评价细则</w:t>
            </w:r>
          </w:p>
        </w:tc>
      </w:tr>
      <w:tr w:rsidR="006257E9" w:rsidRPr="00CE70C1" w14:paraId="4BBA8478" w14:textId="77777777" w:rsidTr="00511905">
        <w:trPr>
          <w:trHeight w:val="717"/>
        </w:trPr>
        <w:tc>
          <w:tcPr>
            <w:tcW w:w="704" w:type="dxa"/>
            <w:vMerge w:val="restart"/>
          </w:tcPr>
          <w:p w14:paraId="73521BA2" w14:textId="77777777" w:rsidR="006257E9" w:rsidRPr="00CE70C1" w:rsidRDefault="006257E9" w:rsidP="00511905">
            <w:pPr>
              <w:spacing w:line="276" w:lineRule="auto"/>
              <w:rPr>
                <w:color w:val="000000" w:themeColor="text1"/>
                <w:szCs w:val="21"/>
              </w:rPr>
            </w:pPr>
            <w:r w:rsidRPr="00CE70C1">
              <w:rPr>
                <w:rFonts w:hint="eastAsia"/>
                <w:color w:val="000000" w:themeColor="text1"/>
                <w:szCs w:val="21"/>
              </w:rPr>
              <w:t>课后作业</w:t>
            </w:r>
          </w:p>
        </w:tc>
        <w:tc>
          <w:tcPr>
            <w:tcW w:w="709" w:type="dxa"/>
            <w:vMerge w:val="restart"/>
          </w:tcPr>
          <w:p w14:paraId="2FFAF982" w14:textId="5102F74D" w:rsidR="006257E9" w:rsidRPr="00CE70C1" w:rsidRDefault="004910F2" w:rsidP="00206701">
            <w:pPr>
              <w:spacing w:line="276" w:lineRule="auto"/>
              <w:rPr>
                <w:color w:val="000000" w:themeColor="text1"/>
                <w:szCs w:val="21"/>
              </w:rPr>
            </w:pPr>
            <w:r>
              <w:rPr>
                <w:rFonts w:hint="eastAsia"/>
                <w:color w:val="000000" w:themeColor="text1"/>
                <w:szCs w:val="21"/>
              </w:rPr>
              <w:t>35</w:t>
            </w:r>
            <w:r w:rsidR="006257E9" w:rsidRPr="00CE70C1">
              <w:rPr>
                <w:rFonts w:hint="eastAsia"/>
                <w:color w:val="000000" w:themeColor="text1"/>
                <w:szCs w:val="21"/>
              </w:rPr>
              <w:t>%</w:t>
            </w:r>
          </w:p>
        </w:tc>
        <w:tc>
          <w:tcPr>
            <w:tcW w:w="2835" w:type="dxa"/>
          </w:tcPr>
          <w:p w14:paraId="7CED5B43" w14:textId="7066DF38" w:rsidR="006257E9" w:rsidRPr="00CE70C1" w:rsidRDefault="009F4B5D" w:rsidP="00511905">
            <w:pPr>
              <w:spacing w:line="276" w:lineRule="auto"/>
              <w:rPr>
                <w:color w:val="000000" w:themeColor="text1"/>
                <w:szCs w:val="21"/>
              </w:rPr>
            </w:pPr>
            <w:r>
              <w:rPr>
                <w:rFonts w:hint="eastAsia"/>
                <w:color w:val="000000" w:themeColor="text1"/>
                <w:szCs w:val="21"/>
              </w:rPr>
              <w:t>38</w:t>
            </w:r>
            <w:r w:rsidR="006257E9" w:rsidRPr="00CE70C1">
              <w:rPr>
                <w:rFonts w:hint="eastAsia"/>
                <w:color w:val="000000" w:themeColor="text1"/>
                <w:szCs w:val="21"/>
              </w:rPr>
              <w:t>%</w:t>
            </w:r>
            <w:r w:rsidR="006257E9" w:rsidRPr="00CE70C1">
              <w:rPr>
                <w:rFonts w:hint="eastAsia"/>
                <w:color w:val="000000" w:themeColor="text1"/>
                <w:szCs w:val="21"/>
              </w:rPr>
              <w:t>为基础知识题，考核学生对计算机及互联网领域的基本概念和主要原理的理解和掌握</w:t>
            </w:r>
            <w:r w:rsidR="00A6253B">
              <w:rPr>
                <w:rFonts w:hint="eastAsia"/>
                <w:color w:val="000000" w:themeColor="text1"/>
                <w:szCs w:val="21"/>
              </w:rPr>
              <w:t>。</w:t>
            </w:r>
          </w:p>
        </w:tc>
        <w:tc>
          <w:tcPr>
            <w:tcW w:w="1276" w:type="dxa"/>
          </w:tcPr>
          <w:p w14:paraId="38D31067" w14:textId="77777777" w:rsidR="006257E9" w:rsidRPr="00CE70C1" w:rsidRDefault="006257E9" w:rsidP="00511905">
            <w:pPr>
              <w:spacing w:line="276" w:lineRule="auto"/>
              <w:rPr>
                <w:color w:val="000000" w:themeColor="text1"/>
                <w:szCs w:val="21"/>
              </w:rPr>
            </w:pPr>
            <w:r w:rsidRPr="00CE70C1">
              <w:rPr>
                <w:rFonts w:hint="eastAsia"/>
                <w:color w:val="000000" w:themeColor="text1"/>
                <w:szCs w:val="21"/>
              </w:rPr>
              <w:t>课程目标</w:t>
            </w:r>
            <w:r w:rsidRPr="00CE70C1">
              <w:rPr>
                <w:rFonts w:hint="eastAsia"/>
                <w:color w:val="000000" w:themeColor="text1"/>
                <w:szCs w:val="21"/>
              </w:rPr>
              <w:t>1</w:t>
            </w:r>
          </w:p>
        </w:tc>
        <w:tc>
          <w:tcPr>
            <w:tcW w:w="3969" w:type="dxa"/>
            <w:vMerge w:val="restart"/>
          </w:tcPr>
          <w:p w14:paraId="14290B06" w14:textId="21E43B53" w:rsidR="006257E9" w:rsidRPr="00CE70C1" w:rsidRDefault="006257E9" w:rsidP="00511905">
            <w:pPr>
              <w:spacing w:line="276" w:lineRule="auto"/>
              <w:rPr>
                <w:color w:val="000000" w:themeColor="text1"/>
                <w:szCs w:val="21"/>
              </w:rPr>
            </w:pPr>
            <w:r w:rsidRPr="00CE70C1">
              <w:rPr>
                <w:rFonts w:hint="eastAsia"/>
                <w:color w:val="000000" w:themeColor="text1"/>
                <w:szCs w:val="21"/>
              </w:rPr>
              <w:t>平时作业一般为</w:t>
            </w:r>
            <w:r>
              <w:rPr>
                <w:rFonts w:hint="eastAsia"/>
                <w:color w:val="000000" w:themeColor="text1"/>
                <w:szCs w:val="21"/>
              </w:rPr>
              <w:t>7</w:t>
            </w:r>
            <w:r w:rsidRPr="00CE70C1">
              <w:rPr>
                <w:rFonts w:hint="eastAsia"/>
                <w:color w:val="000000" w:themeColor="text1"/>
                <w:szCs w:val="21"/>
              </w:rPr>
              <w:t>次左右，涵盖课程所有内容，按照是否按时提交、完成情况等进行综合评定。每次作业评分参考标准为（按照</w:t>
            </w:r>
            <w:r w:rsidRPr="00CE70C1">
              <w:rPr>
                <w:rFonts w:hint="eastAsia"/>
                <w:color w:val="000000" w:themeColor="text1"/>
                <w:szCs w:val="21"/>
              </w:rPr>
              <w:t>10</w:t>
            </w:r>
            <w:r w:rsidRPr="00CE70C1">
              <w:rPr>
                <w:rFonts w:hint="eastAsia"/>
                <w:color w:val="000000" w:themeColor="text1"/>
                <w:szCs w:val="21"/>
              </w:rPr>
              <w:t>分计算）：按时完成作业并提交，且正确率达到</w:t>
            </w:r>
            <w:r w:rsidRPr="00CE70C1">
              <w:rPr>
                <w:rFonts w:hint="eastAsia"/>
                <w:color w:val="000000" w:themeColor="text1"/>
                <w:szCs w:val="21"/>
              </w:rPr>
              <w:t>60%</w:t>
            </w:r>
            <w:r w:rsidRPr="00CE70C1">
              <w:rPr>
                <w:rFonts w:hint="eastAsia"/>
                <w:color w:val="000000" w:themeColor="text1"/>
                <w:szCs w:val="21"/>
              </w:rPr>
              <w:t>，计</w:t>
            </w:r>
            <w:r w:rsidRPr="00CE70C1">
              <w:rPr>
                <w:rFonts w:hint="eastAsia"/>
                <w:color w:val="000000" w:themeColor="text1"/>
                <w:szCs w:val="21"/>
              </w:rPr>
              <w:t>6</w:t>
            </w:r>
            <w:r w:rsidRPr="00CE70C1">
              <w:rPr>
                <w:rFonts w:hint="eastAsia"/>
                <w:color w:val="000000" w:themeColor="text1"/>
                <w:szCs w:val="21"/>
              </w:rPr>
              <w:t>分；在此基础上，作业正确率满足</w:t>
            </w:r>
            <w:r w:rsidRPr="00CE70C1">
              <w:rPr>
                <w:rFonts w:hint="eastAsia"/>
                <w:color w:val="000000" w:themeColor="text1"/>
                <w:szCs w:val="21"/>
              </w:rPr>
              <w:t>70%</w:t>
            </w:r>
            <w:r w:rsidRPr="00CE70C1">
              <w:rPr>
                <w:rFonts w:hint="eastAsia"/>
                <w:color w:val="000000" w:themeColor="text1"/>
                <w:szCs w:val="21"/>
              </w:rPr>
              <w:t>、</w:t>
            </w:r>
            <w:r w:rsidRPr="00CE70C1">
              <w:rPr>
                <w:rFonts w:hint="eastAsia"/>
                <w:color w:val="000000" w:themeColor="text1"/>
                <w:szCs w:val="21"/>
              </w:rPr>
              <w:t>80%</w:t>
            </w:r>
            <w:r w:rsidRPr="00CE70C1">
              <w:rPr>
                <w:rFonts w:hint="eastAsia"/>
                <w:color w:val="000000" w:themeColor="text1"/>
                <w:szCs w:val="21"/>
              </w:rPr>
              <w:t>、</w:t>
            </w:r>
            <w:r w:rsidRPr="00CE70C1">
              <w:rPr>
                <w:rFonts w:hint="eastAsia"/>
                <w:color w:val="000000" w:themeColor="text1"/>
                <w:szCs w:val="21"/>
              </w:rPr>
              <w:t>90%</w:t>
            </w:r>
            <w:r w:rsidRPr="00CE70C1">
              <w:rPr>
                <w:rFonts w:hint="eastAsia"/>
                <w:color w:val="000000" w:themeColor="text1"/>
                <w:szCs w:val="21"/>
              </w:rPr>
              <w:t>和</w:t>
            </w:r>
            <w:r w:rsidRPr="00CE70C1">
              <w:rPr>
                <w:rFonts w:hint="eastAsia"/>
                <w:color w:val="000000" w:themeColor="text1"/>
                <w:szCs w:val="21"/>
              </w:rPr>
              <w:t>100%</w:t>
            </w:r>
            <w:r w:rsidRPr="00CE70C1">
              <w:rPr>
                <w:rFonts w:hint="eastAsia"/>
                <w:color w:val="000000" w:themeColor="text1"/>
                <w:szCs w:val="21"/>
              </w:rPr>
              <w:t>分别为</w:t>
            </w:r>
            <w:r w:rsidRPr="00CE70C1">
              <w:rPr>
                <w:rFonts w:hint="eastAsia"/>
                <w:color w:val="000000" w:themeColor="text1"/>
                <w:szCs w:val="21"/>
              </w:rPr>
              <w:t>7</w:t>
            </w:r>
            <w:r w:rsidRPr="00CE70C1">
              <w:rPr>
                <w:rFonts w:hint="eastAsia"/>
                <w:color w:val="000000" w:themeColor="text1"/>
                <w:szCs w:val="21"/>
              </w:rPr>
              <w:t>分、</w:t>
            </w:r>
            <w:r w:rsidRPr="00CE70C1">
              <w:rPr>
                <w:rFonts w:hint="eastAsia"/>
                <w:color w:val="000000" w:themeColor="text1"/>
                <w:szCs w:val="21"/>
              </w:rPr>
              <w:t>8</w:t>
            </w:r>
            <w:r w:rsidRPr="00CE70C1">
              <w:rPr>
                <w:rFonts w:hint="eastAsia"/>
                <w:color w:val="000000" w:themeColor="text1"/>
                <w:szCs w:val="21"/>
              </w:rPr>
              <w:t>分、</w:t>
            </w:r>
            <w:r w:rsidRPr="00CE70C1">
              <w:rPr>
                <w:rFonts w:hint="eastAsia"/>
                <w:color w:val="000000" w:themeColor="text1"/>
                <w:szCs w:val="21"/>
              </w:rPr>
              <w:t>9</w:t>
            </w:r>
            <w:r w:rsidRPr="00CE70C1">
              <w:rPr>
                <w:rFonts w:hint="eastAsia"/>
                <w:color w:val="000000" w:themeColor="text1"/>
                <w:szCs w:val="21"/>
              </w:rPr>
              <w:t>分、</w:t>
            </w:r>
            <w:r w:rsidRPr="00CE70C1">
              <w:rPr>
                <w:rFonts w:hint="eastAsia"/>
                <w:color w:val="000000" w:themeColor="text1"/>
                <w:szCs w:val="21"/>
              </w:rPr>
              <w:t>10</w:t>
            </w:r>
            <w:r w:rsidRPr="00CE70C1">
              <w:rPr>
                <w:rFonts w:hint="eastAsia"/>
                <w:color w:val="000000" w:themeColor="text1"/>
                <w:szCs w:val="21"/>
              </w:rPr>
              <w:t>分，有创新解题思路或解决方案的可另加</w:t>
            </w:r>
            <w:r w:rsidRPr="00CE70C1">
              <w:rPr>
                <w:rFonts w:hint="eastAsia"/>
                <w:color w:val="000000" w:themeColor="text1"/>
                <w:szCs w:val="21"/>
              </w:rPr>
              <w:t>1-2</w:t>
            </w:r>
            <w:r w:rsidRPr="00CE70C1">
              <w:rPr>
                <w:rFonts w:hint="eastAsia"/>
                <w:color w:val="000000" w:themeColor="text1"/>
                <w:szCs w:val="21"/>
              </w:rPr>
              <w:t>分，但每次作业得分不超过</w:t>
            </w:r>
            <w:r w:rsidRPr="00CE70C1">
              <w:rPr>
                <w:rFonts w:hint="eastAsia"/>
                <w:color w:val="000000" w:themeColor="text1"/>
                <w:szCs w:val="21"/>
              </w:rPr>
              <w:t>10</w:t>
            </w:r>
            <w:r w:rsidRPr="00CE70C1">
              <w:rPr>
                <w:rFonts w:hint="eastAsia"/>
                <w:color w:val="000000" w:themeColor="text1"/>
                <w:szCs w:val="21"/>
              </w:rPr>
              <w:t>分。</w:t>
            </w:r>
          </w:p>
          <w:p w14:paraId="0598A339" w14:textId="1904944E" w:rsidR="006257E9" w:rsidRPr="00CE70C1" w:rsidRDefault="006257E9" w:rsidP="00C86112">
            <w:pPr>
              <w:spacing w:line="276" w:lineRule="auto"/>
              <w:rPr>
                <w:color w:val="000000" w:themeColor="text1"/>
                <w:szCs w:val="21"/>
              </w:rPr>
            </w:pPr>
            <w:r w:rsidRPr="00CE70C1">
              <w:rPr>
                <w:rFonts w:hint="eastAsia"/>
                <w:color w:val="000000" w:themeColor="text1"/>
                <w:szCs w:val="21"/>
              </w:rPr>
              <w:t>作业得分</w:t>
            </w:r>
            <w:r w:rsidRPr="00CE70C1">
              <w:rPr>
                <w:rFonts w:hint="eastAsia"/>
                <w:color w:val="000000" w:themeColor="text1"/>
                <w:szCs w:val="21"/>
              </w:rPr>
              <w:t>6</w:t>
            </w:r>
            <w:r w:rsidRPr="00CE70C1">
              <w:rPr>
                <w:rFonts w:hint="eastAsia"/>
                <w:color w:val="000000" w:themeColor="text1"/>
                <w:szCs w:val="21"/>
              </w:rPr>
              <w:t>分及以上达成作业所支撑的课程目标</w:t>
            </w:r>
            <w:r w:rsidRPr="00CE70C1">
              <w:rPr>
                <w:rFonts w:hint="eastAsia"/>
                <w:color w:val="000000" w:themeColor="text1"/>
                <w:szCs w:val="21"/>
              </w:rPr>
              <w:t>1</w:t>
            </w:r>
            <w:r w:rsidRPr="00CE70C1">
              <w:rPr>
                <w:rFonts w:hint="eastAsia"/>
                <w:color w:val="000000" w:themeColor="text1"/>
                <w:szCs w:val="21"/>
              </w:rPr>
              <w:t>、</w:t>
            </w:r>
            <w:r w:rsidRPr="00CE70C1">
              <w:rPr>
                <w:rFonts w:hint="eastAsia"/>
                <w:color w:val="000000" w:themeColor="text1"/>
                <w:szCs w:val="21"/>
              </w:rPr>
              <w:t>2</w:t>
            </w:r>
            <w:r w:rsidRPr="00CE70C1">
              <w:rPr>
                <w:rFonts w:hint="eastAsia"/>
                <w:color w:val="000000" w:themeColor="text1"/>
                <w:szCs w:val="21"/>
              </w:rPr>
              <w:t>、</w:t>
            </w:r>
            <w:r w:rsidRPr="00CE70C1">
              <w:rPr>
                <w:rFonts w:hint="eastAsia"/>
                <w:color w:val="000000" w:themeColor="text1"/>
                <w:szCs w:val="21"/>
              </w:rPr>
              <w:t>3</w:t>
            </w:r>
            <w:r w:rsidR="0087762E">
              <w:rPr>
                <w:rFonts w:hint="eastAsia"/>
                <w:color w:val="000000" w:themeColor="text1"/>
                <w:szCs w:val="21"/>
              </w:rPr>
              <w:t>、</w:t>
            </w:r>
            <w:r w:rsidR="0087762E">
              <w:rPr>
                <w:rFonts w:hint="eastAsia"/>
                <w:color w:val="000000" w:themeColor="text1"/>
                <w:szCs w:val="21"/>
              </w:rPr>
              <w:t>4</w:t>
            </w:r>
            <w:r w:rsidRPr="00CE70C1">
              <w:rPr>
                <w:rFonts w:hint="eastAsia"/>
                <w:color w:val="000000" w:themeColor="text1"/>
                <w:szCs w:val="21"/>
              </w:rPr>
              <w:t>，说明学生具有理解计算机网络相关的基本概念和基本原理、能够运用所学知识研究、分析和解决计算机网络实际问题的能力，并具有文献搜索和阅读的能力。</w:t>
            </w:r>
          </w:p>
        </w:tc>
      </w:tr>
      <w:tr w:rsidR="006257E9" w:rsidRPr="00CE70C1" w14:paraId="7A32C957" w14:textId="77777777" w:rsidTr="00511905">
        <w:trPr>
          <w:trHeight w:val="716"/>
        </w:trPr>
        <w:tc>
          <w:tcPr>
            <w:tcW w:w="704" w:type="dxa"/>
            <w:vMerge/>
          </w:tcPr>
          <w:p w14:paraId="4D78C35D" w14:textId="77777777" w:rsidR="006257E9" w:rsidRPr="00CE70C1" w:rsidRDefault="006257E9" w:rsidP="00511905">
            <w:pPr>
              <w:spacing w:line="276" w:lineRule="auto"/>
              <w:rPr>
                <w:color w:val="000000" w:themeColor="text1"/>
                <w:szCs w:val="21"/>
              </w:rPr>
            </w:pPr>
          </w:p>
        </w:tc>
        <w:tc>
          <w:tcPr>
            <w:tcW w:w="709" w:type="dxa"/>
            <w:vMerge/>
          </w:tcPr>
          <w:p w14:paraId="2CEBA379" w14:textId="77777777" w:rsidR="006257E9" w:rsidRPr="00CE70C1" w:rsidRDefault="006257E9" w:rsidP="00511905">
            <w:pPr>
              <w:spacing w:line="276" w:lineRule="auto"/>
              <w:rPr>
                <w:color w:val="000000" w:themeColor="text1"/>
                <w:szCs w:val="21"/>
              </w:rPr>
            </w:pPr>
          </w:p>
        </w:tc>
        <w:tc>
          <w:tcPr>
            <w:tcW w:w="2835" w:type="dxa"/>
          </w:tcPr>
          <w:p w14:paraId="66EB26E1" w14:textId="79A6004F" w:rsidR="006257E9" w:rsidRPr="00CE70C1" w:rsidRDefault="004910F2" w:rsidP="00511905">
            <w:pPr>
              <w:spacing w:line="276" w:lineRule="auto"/>
              <w:rPr>
                <w:color w:val="000000" w:themeColor="text1"/>
                <w:szCs w:val="21"/>
              </w:rPr>
            </w:pPr>
            <w:r>
              <w:rPr>
                <w:rFonts w:hint="eastAsia"/>
                <w:color w:val="000000" w:themeColor="text1"/>
                <w:szCs w:val="21"/>
              </w:rPr>
              <w:t>4</w:t>
            </w:r>
            <w:r w:rsidR="00351823" w:rsidRPr="00CE70C1">
              <w:rPr>
                <w:rFonts w:hint="eastAsia"/>
                <w:color w:val="000000" w:themeColor="text1"/>
                <w:szCs w:val="21"/>
              </w:rPr>
              <w:t>0%</w:t>
            </w:r>
            <w:r w:rsidR="00351823" w:rsidRPr="00CE70C1">
              <w:rPr>
                <w:rFonts w:hint="eastAsia"/>
                <w:color w:val="000000" w:themeColor="text1"/>
                <w:szCs w:val="21"/>
              </w:rPr>
              <w:t>为计算求解题，考核学生基于基本原理、对网络协议和应用相关技术和性能进行分析和研究的能力</w:t>
            </w:r>
            <w:r w:rsidR="00A6253B">
              <w:rPr>
                <w:rFonts w:hint="eastAsia"/>
                <w:color w:val="000000" w:themeColor="text1"/>
                <w:szCs w:val="21"/>
              </w:rPr>
              <w:t>。</w:t>
            </w:r>
          </w:p>
        </w:tc>
        <w:tc>
          <w:tcPr>
            <w:tcW w:w="1276" w:type="dxa"/>
          </w:tcPr>
          <w:p w14:paraId="663F8258" w14:textId="77777777" w:rsidR="006257E9" w:rsidRPr="00CE70C1" w:rsidRDefault="006257E9" w:rsidP="00511905">
            <w:pPr>
              <w:spacing w:line="276" w:lineRule="auto"/>
              <w:rPr>
                <w:color w:val="000000" w:themeColor="text1"/>
                <w:szCs w:val="21"/>
              </w:rPr>
            </w:pPr>
            <w:r w:rsidRPr="00CE70C1">
              <w:rPr>
                <w:rFonts w:hint="eastAsia"/>
                <w:color w:val="000000" w:themeColor="text1"/>
                <w:szCs w:val="21"/>
              </w:rPr>
              <w:t>课程目标</w:t>
            </w:r>
            <w:r w:rsidRPr="00CE70C1">
              <w:rPr>
                <w:rFonts w:hint="eastAsia"/>
                <w:color w:val="000000" w:themeColor="text1"/>
                <w:szCs w:val="21"/>
              </w:rPr>
              <w:t>2</w:t>
            </w:r>
          </w:p>
        </w:tc>
        <w:tc>
          <w:tcPr>
            <w:tcW w:w="3969" w:type="dxa"/>
            <w:vMerge/>
          </w:tcPr>
          <w:p w14:paraId="2D78466F" w14:textId="77777777" w:rsidR="006257E9" w:rsidRPr="00CE70C1" w:rsidRDefault="006257E9" w:rsidP="00511905">
            <w:pPr>
              <w:spacing w:line="276" w:lineRule="auto"/>
              <w:ind w:rightChars="382" w:right="802"/>
              <w:rPr>
                <w:color w:val="000000" w:themeColor="text1"/>
                <w:szCs w:val="21"/>
              </w:rPr>
            </w:pPr>
          </w:p>
        </w:tc>
      </w:tr>
      <w:tr w:rsidR="006257E9" w:rsidRPr="00CE70C1" w14:paraId="035F42B3" w14:textId="77777777" w:rsidTr="00511905">
        <w:trPr>
          <w:trHeight w:val="716"/>
        </w:trPr>
        <w:tc>
          <w:tcPr>
            <w:tcW w:w="704" w:type="dxa"/>
            <w:vMerge/>
          </w:tcPr>
          <w:p w14:paraId="09631794" w14:textId="77777777" w:rsidR="006257E9" w:rsidRPr="00CE70C1" w:rsidRDefault="006257E9" w:rsidP="00511905">
            <w:pPr>
              <w:spacing w:line="276" w:lineRule="auto"/>
              <w:rPr>
                <w:color w:val="000000" w:themeColor="text1"/>
                <w:szCs w:val="21"/>
              </w:rPr>
            </w:pPr>
          </w:p>
        </w:tc>
        <w:tc>
          <w:tcPr>
            <w:tcW w:w="709" w:type="dxa"/>
            <w:vMerge/>
          </w:tcPr>
          <w:p w14:paraId="398C3DBE" w14:textId="77777777" w:rsidR="006257E9" w:rsidRPr="00CE70C1" w:rsidRDefault="006257E9" w:rsidP="00511905">
            <w:pPr>
              <w:spacing w:line="276" w:lineRule="auto"/>
              <w:rPr>
                <w:color w:val="000000" w:themeColor="text1"/>
                <w:szCs w:val="21"/>
              </w:rPr>
            </w:pPr>
          </w:p>
        </w:tc>
        <w:tc>
          <w:tcPr>
            <w:tcW w:w="2835" w:type="dxa"/>
          </w:tcPr>
          <w:p w14:paraId="5429659C" w14:textId="022C542D" w:rsidR="006257E9" w:rsidRPr="00CE70C1" w:rsidRDefault="009F4B5D" w:rsidP="003A25D7">
            <w:pPr>
              <w:spacing w:line="276" w:lineRule="auto"/>
              <w:rPr>
                <w:color w:val="000000" w:themeColor="text1"/>
                <w:szCs w:val="21"/>
              </w:rPr>
            </w:pPr>
            <w:r>
              <w:rPr>
                <w:rFonts w:hint="eastAsia"/>
                <w:color w:val="000000" w:themeColor="text1"/>
                <w:szCs w:val="21"/>
              </w:rPr>
              <w:t>14</w:t>
            </w:r>
            <w:r w:rsidR="006257E9" w:rsidRPr="00CE70C1">
              <w:rPr>
                <w:rFonts w:hint="eastAsia"/>
                <w:color w:val="000000" w:themeColor="text1"/>
                <w:szCs w:val="21"/>
              </w:rPr>
              <w:t>%</w:t>
            </w:r>
            <w:r w:rsidR="003A25D7" w:rsidRPr="00CE70C1">
              <w:rPr>
                <w:rFonts w:hint="eastAsia"/>
                <w:color w:val="000000" w:themeColor="text1"/>
                <w:szCs w:val="21"/>
              </w:rPr>
              <w:t>为分析类题目，考核学生对网络相关问题进行分析和解决的能力</w:t>
            </w:r>
            <w:r w:rsidR="00A6253B">
              <w:rPr>
                <w:rFonts w:hint="eastAsia"/>
                <w:color w:val="000000" w:themeColor="text1"/>
                <w:szCs w:val="21"/>
              </w:rPr>
              <w:t>。</w:t>
            </w:r>
          </w:p>
        </w:tc>
        <w:tc>
          <w:tcPr>
            <w:tcW w:w="1276" w:type="dxa"/>
          </w:tcPr>
          <w:p w14:paraId="532BE55E" w14:textId="77777777" w:rsidR="006257E9" w:rsidRPr="00CE70C1" w:rsidRDefault="006257E9" w:rsidP="00511905">
            <w:pPr>
              <w:spacing w:line="276" w:lineRule="auto"/>
              <w:rPr>
                <w:color w:val="000000" w:themeColor="text1"/>
                <w:szCs w:val="21"/>
              </w:rPr>
            </w:pPr>
            <w:r w:rsidRPr="00CE70C1">
              <w:rPr>
                <w:rFonts w:hint="eastAsia"/>
                <w:color w:val="000000" w:themeColor="text1"/>
                <w:szCs w:val="21"/>
              </w:rPr>
              <w:t>课程目标</w:t>
            </w:r>
            <w:r w:rsidRPr="00CE70C1">
              <w:rPr>
                <w:rFonts w:hint="eastAsia"/>
                <w:color w:val="000000" w:themeColor="text1"/>
                <w:szCs w:val="21"/>
              </w:rPr>
              <w:t>3</w:t>
            </w:r>
          </w:p>
        </w:tc>
        <w:tc>
          <w:tcPr>
            <w:tcW w:w="3969" w:type="dxa"/>
            <w:vMerge/>
          </w:tcPr>
          <w:p w14:paraId="560B1CDE" w14:textId="77777777" w:rsidR="006257E9" w:rsidRPr="00CE70C1" w:rsidRDefault="006257E9" w:rsidP="00511905">
            <w:pPr>
              <w:spacing w:line="276" w:lineRule="auto"/>
              <w:ind w:rightChars="382" w:right="802"/>
              <w:rPr>
                <w:color w:val="000000" w:themeColor="text1"/>
                <w:szCs w:val="21"/>
              </w:rPr>
            </w:pPr>
          </w:p>
        </w:tc>
      </w:tr>
      <w:tr w:rsidR="009F4B5D" w:rsidRPr="00CE70C1" w14:paraId="2D4DD9A1" w14:textId="77777777" w:rsidTr="00D27247">
        <w:trPr>
          <w:trHeight w:val="2512"/>
        </w:trPr>
        <w:tc>
          <w:tcPr>
            <w:tcW w:w="704" w:type="dxa"/>
            <w:vMerge/>
          </w:tcPr>
          <w:p w14:paraId="4CCAF2AB" w14:textId="77777777" w:rsidR="009F4B5D" w:rsidRPr="00CE70C1" w:rsidRDefault="009F4B5D" w:rsidP="00511905">
            <w:pPr>
              <w:spacing w:line="276" w:lineRule="auto"/>
              <w:rPr>
                <w:color w:val="000000" w:themeColor="text1"/>
                <w:szCs w:val="21"/>
              </w:rPr>
            </w:pPr>
          </w:p>
        </w:tc>
        <w:tc>
          <w:tcPr>
            <w:tcW w:w="709" w:type="dxa"/>
            <w:vMerge/>
          </w:tcPr>
          <w:p w14:paraId="20CC7B1D" w14:textId="77777777" w:rsidR="009F4B5D" w:rsidRPr="00CE70C1" w:rsidRDefault="009F4B5D" w:rsidP="00511905">
            <w:pPr>
              <w:spacing w:line="276" w:lineRule="auto"/>
              <w:rPr>
                <w:color w:val="000000" w:themeColor="text1"/>
                <w:szCs w:val="21"/>
              </w:rPr>
            </w:pPr>
          </w:p>
        </w:tc>
        <w:tc>
          <w:tcPr>
            <w:tcW w:w="2835" w:type="dxa"/>
          </w:tcPr>
          <w:p w14:paraId="5F9BDE13" w14:textId="3C48D77B" w:rsidR="003A25D7" w:rsidRPr="00CE70C1" w:rsidRDefault="003A25D7" w:rsidP="00A63F5C">
            <w:pPr>
              <w:spacing w:line="276" w:lineRule="auto"/>
              <w:rPr>
                <w:color w:val="000000" w:themeColor="text1"/>
                <w:szCs w:val="21"/>
              </w:rPr>
            </w:pPr>
            <w:r>
              <w:rPr>
                <w:rFonts w:hint="eastAsia"/>
                <w:color w:val="000000" w:themeColor="text1"/>
                <w:szCs w:val="21"/>
              </w:rPr>
              <w:t>8</w:t>
            </w:r>
            <w:r w:rsidRPr="00CE70C1">
              <w:rPr>
                <w:rFonts w:hint="eastAsia"/>
                <w:color w:val="000000" w:themeColor="text1"/>
                <w:szCs w:val="21"/>
              </w:rPr>
              <w:t>%</w:t>
            </w:r>
            <w:r w:rsidRPr="00CE70C1">
              <w:rPr>
                <w:rFonts w:hint="eastAsia"/>
                <w:color w:val="000000" w:themeColor="text1"/>
                <w:szCs w:val="21"/>
              </w:rPr>
              <w:t>为设计类题目，考核学生对互联网实际问题，考核学生</w:t>
            </w:r>
            <w:r w:rsidRPr="00CE70C1">
              <w:rPr>
                <w:rFonts w:ascii="宋体" w:hAnsi="宋体" w:hint="eastAsia"/>
                <w:color w:val="000000" w:themeColor="text1"/>
              </w:rPr>
              <w:t>文献检索</w:t>
            </w:r>
            <w:r w:rsidRPr="00CE70C1">
              <w:rPr>
                <w:rFonts w:hint="eastAsia"/>
                <w:color w:val="000000" w:themeColor="text1"/>
                <w:szCs w:val="21"/>
              </w:rPr>
              <w:t>、阅读和理解能力</w:t>
            </w:r>
            <w:r>
              <w:rPr>
                <w:rFonts w:hint="eastAsia"/>
                <w:color w:val="000000" w:themeColor="text1"/>
                <w:szCs w:val="21"/>
              </w:rPr>
              <w:t>，</w:t>
            </w:r>
            <w:r w:rsidRPr="00CE70C1">
              <w:rPr>
                <w:rFonts w:hint="eastAsia"/>
                <w:color w:val="000000" w:themeColor="text1"/>
                <w:szCs w:val="21"/>
              </w:rPr>
              <w:t>进行设计和实验的能力。</w:t>
            </w:r>
          </w:p>
        </w:tc>
        <w:tc>
          <w:tcPr>
            <w:tcW w:w="1276" w:type="dxa"/>
          </w:tcPr>
          <w:p w14:paraId="122205B8" w14:textId="77777777" w:rsidR="009F4B5D" w:rsidRPr="00CE70C1" w:rsidRDefault="009F4B5D" w:rsidP="00511905">
            <w:pPr>
              <w:spacing w:line="276" w:lineRule="auto"/>
              <w:rPr>
                <w:color w:val="000000" w:themeColor="text1"/>
                <w:szCs w:val="21"/>
              </w:rPr>
            </w:pPr>
            <w:r w:rsidRPr="00CE70C1">
              <w:rPr>
                <w:rFonts w:hint="eastAsia"/>
                <w:color w:val="000000" w:themeColor="text1"/>
                <w:szCs w:val="21"/>
              </w:rPr>
              <w:t>课程目标</w:t>
            </w:r>
            <w:r>
              <w:rPr>
                <w:rFonts w:hint="eastAsia"/>
                <w:color w:val="000000" w:themeColor="text1"/>
                <w:szCs w:val="21"/>
              </w:rPr>
              <w:t>4</w:t>
            </w:r>
          </w:p>
          <w:p w14:paraId="79A3773C" w14:textId="7778E499" w:rsidR="009F4B5D" w:rsidRPr="00CE70C1" w:rsidRDefault="009F4B5D" w:rsidP="00511905">
            <w:pPr>
              <w:spacing w:line="276" w:lineRule="auto"/>
              <w:rPr>
                <w:color w:val="000000" w:themeColor="text1"/>
                <w:szCs w:val="21"/>
              </w:rPr>
            </w:pPr>
          </w:p>
        </w:tc>
        <w:tc>
          <w:tcPr>
            <w:tcW w:w="3969" w:type="dxa"/>
            <w:vMerge/>
          </w:tcPr>
          <w:p w14:paraId="0F222E10" w14:textId="77777777" w:rsidR="009F4B5D" w:rsidRPr="00CE70C1" w:rsidRDefault="009F4B5D" w:rsidP="00511905">
            <w:pPr>
              <w:spacing w:line="276" w:lineRule="auto"/>
              <w:ind w:rightChars="382" w:right="802"/>
              <w:rPr>
                <w:color w:val="000000" w:themeColor="text1"/>
                <w:szCs w:val="21"/>
              </w:rPr>
            </w:pPr>
          </w:p>
        </w:tc>
      </w:tr>
      <w:tr w:rsidR="00351823" w:rsidRPr="00CE70C1" w14:paraId="763B56EE" w14:textId="77777777" w:rsidTr="00511905">
        <w:trPr>
          <w:trHeight w:val="1506"/>
        </w:trPr>
        <w:tc>
          <w:tcPr>
            <w:tcW w:w="704" w:type="dxa"/>
            <w:vMerge w:val="restart"/>
          </w:tcPr>
          <w:p w14:paraId="54807406" w14:textId="40C47A12" w:rsidR="00351823" w:rsidRPr="00CE70C1" w:rsidRDefault="00351823" w:rsidP="00BC17B1">
            <w:pPr>
              <w:spacing w:line="276" w:lineRule="auto"/>
              <w:rPr>
                <w:color w:val="000000" w:themeColor="text1"/>
                <w:szCs w:val="21"/>
              </w:rPr>
            </w:pPr>
            <w:r w:rsidRPr="00CE70C1">
              <w:rPr>
                <w:color w:val="000000" w:themeColor="text1"/>
                <w:szCs w:val="21"/>
              </w:rPr>
              <w:t>S</w:t>
            </w:r>
            <w:r w:rsidRPr="00CE70C1">
              <w:rPr>
                <w:rFonts w:hint="eastAsia"/>
                <w:color w:val="000000" w:themeColor="text1"/>
                <w:szCs w:val="21"/>
              </w:rPr>
              <w:t>ocket</w:t>
            </w:r>
            <w:r w:rsidRPr="00CE70C1">
              <w:rPr>
                <w:rFonts w:hint="eastAsia"/>
                <w:color w:val="000000" w:themeColor="text1"/>
                <w:szCs w:val="21"/>
              </w:rPr>
              <w:t>编程实现实</w:t>
            </w:r>
            <w:r w:rsidRPr="00CE70C1">
              <w:rPr>
                <w:rFonts w:hint="eastAsia"/>
                <w:color w:val="000000" w:themeColor="text1"/>
                <w:szCs w:val="21"/>
              </w:rPr>
              <w:lastRenderedPageBreak/>
              <w:t>验</w:t>
            </w:r>
          </w:p>
        </w:tc>
        <w:tc>
          <w:tcPr>
            <w:tcW w:w="709" w:type="dxa"/>
            <w:vMerge w:val="restart"/>
          </w:tcPr>
          <w:p w14:paraId="5EEFFCF8" w14:textId="520058A2" w:rsidR="00351823" w:rsidRPr="00CE70C1" w:rsidRDefault="00BA3FE4" w:rsidP="00511905">
            <w:pPr>
              <w:spacing w:line="276" w:lineRule="auto"/>
              <w:rPr>
                <w:color w:val="000000" w:themeColor="text1"/>
                <w:szCs w:val="21"/>
              </w:rPr>
            </w:pPr>
            <w:r>
              <w:rPr>
                <w:color w:val="000000" w:themeColor="text1"/>
                <w:szCs w:val="21"/>
              </w:rPr>
              <w:lastRenderedPageBreak/>
              <w:t>5</w:t>
            </w:r>
            <w:r w:rsidR="00351823" w:rsidRPr="00CE70C1">
              <w:rPr>
                <w:rFonts w:hint="eastAsia"/>
                <w:color w:val="000000" w:themeColor="text1"/>
                <w:szCs w:val="21"/>
              </w:rPr>
              <w:t>%</w:t>
            </w:r>
          </w:p>
        </w:tc>
        <w:tc>
          <w:tcPr>
            <w:tcW w:w="2835" w:type="dxa"/>
          </w:tcPr>
          <w:p w14:paraId="37C89A6C" w14:textId="54D6ED75" w:rsidR="00351823" w:rsidRPr="00CE70C1" w:rsidRDefault="00351823" w:rsidP="00C026D7">
            <w:pPr>
              <w:spacing w:line="276" w:lineRule="auto"/>
              <w:rPr>
                <w:rFonts w:ascii="Courier New" w:hAnsi="Courier New"/>
                <w:color w:val="000000" w:themeColor="text1"/>
                <w:szCs w:val="21"/>
              </w:rPr>
            </w:pPr>
            <w:r w:rsidRPr="00CE70C1">
              <w:rPr>
                <w:rFonts w:ascii="Courier New" w:hAnsi="Courier New" w:hint="eastAsia"/>
                <w:color w:val="000000" w:themeColor="text1"/>
                <w:szCs w:val="21"/>
              </w:rPr>
              <w:t>该实验实现一个基本的</w:t>
            </w:r>
            <w:r w:rsidRPr="00CE70C1">
              <w:rPr>
                <w:rFonts w:ascii="Courier New" w:hAnsi="Courier New" w:hint="eastAsia"/>
                <w:color w:val="000000" w:themeColor="text1"/>
                <w:szCs w:val="21"/>
              </w:rPr>
              <w:t>SMTP</w:t>
            </w:r>
            <w:r w:rsidRPr="00CE70C1">
              <w:rPr>
                <w:rFonts w:ascii="Courier New" w:hAnsi="Courier New" w:hint="eastAsia"/>
                <w:color w:val="000000" w:themeColor="text1"/>
                <w:szCs w:val="21"/>
              </w:rPr>
              <w:t>邮件服务器。通过该实验学生可掌握计算机网络</w:t>
            </w:r>
            <w:r w:rsidRPr="00CE70C1">
              <w:rPr>
                <w:rFonts w:ascii="Courier New" w:hAnsi="Courier New" w:hint="eastAsia"/>
                <w:color w:val="000000" w:themeColor="text1"/>
                <w:szCs w:val="21"/>
              </w:rPr>
              <w:t>socket</w:t>
            </w:r>
            <w:r w:rsidRPr="00CE70C1">
              <w:rPr>
                <w:rFonts w:ascii="Courier New" w:hAnsi="Courier New" w:hint="eastAsia"/>
                <w:color w:val="000000" w:themeColor="text1"/>
                <w:szCs w:val="21"/>
              </w:rPr>
              <w:t>通信过程。</w:t>
            </w:r>
          </w:p>
        </w:tc>
        <w:tc>
          <w:tcPr>
            <w:tcW w:w="1276" w:type="dxa"/>
          </w:tcPr>
          <w:p w14:paraId="25D90364" w14:textId="5936CD4F" w:rsidR="00351823" w:rsidRPr="00CE70C1" w:rsidDel="002E3D04" w:rsidRDefault="00351823" w:rsidP="0015092A">
            <w:pPr>
              <w:spacing w:line="276" w:lineRule="auto"/>
              <w:rPr>
                <w:color w:val="000000" w:themeColor="text1"/>
                <w:szCs w:val="21"/>
              </w:rPr>
            </w:pPr>
            <w:r w:rsidRPr="00CE70C1">
              <w:rPr>
                <w:rFonts w:hint="eastAsia"/>
                <w:color w:val="000000" w:themeColor="text1"/>
                <w:szCs w:val="21"/>
              </w:rPr>
              <w:t>课程目标</w:t>
            </w:r>
            <w:r w:rsidR="0015092A">
              <w:rPr>
                <w:rFonts w:hint="eastAsia"/>
                <w:color w:val="000000" w:themeColor="text1"/>
                <w:szCs w:val="21"/>
              </w:rPr>
              <w:t>3</w:t>
            </w:r>
          </w:p>
        </w:tc>
        <w:tc>
          <w:tcPr>
            <w:tcW w:w="3969" w:type="dxa"/>
            <w:vMerge w:val="restart"/>
          </w:tcPr>
          <w:p w14:paraId="1163EB39" w14:textId="77777777" w:rsidR="00351823" w:rsidRPr="00CE70C1" w:rsidRDefault="00351823" w:rsidP="00511905">
            <w:pPr>
              <w:spacing w:line="276" w:lineRule="auto"/>
              <w:rPr>
                <w:color w:val="000000" w:themeColor="text1"/>
                <w:szCs w:val="21"/>
              </w:rPr>
            </w:pPr>
            <w:r w:rsidRPr="00CE70C1">
              <w:rPr>
                <w:rFonts w:hint="eastAsia"/>
                <w:color w:val="000000" w:themeColor="text1"/>
                <w:szCs w:val="21"/>
              </w:rPr>
              <w:t>评分参考标准如下（按照</w:t>
            </w:r>
            <w:r w:rsidRPr="00CE70C1">
              <w:rPr>
                <w:rFonts w:hint="eastAsia"/>
                <w:color w:val="000000" w:themeColor="text1"/>
                <w:szCs w:val="21"/>
              </w:rPr>
              <w:t>10</w:t>
            </w:r>
            <w:r w:rsidRPr="00CE70C1">
              <w:rPr>
                <w:color w:val="000000" w:themeColor="text1"/>
                <w:szCs w:val="21"/>
              </w:rPr>
              <w:t>0</w:t>
            </w:r>
            <w:r w:rsidRPr="00CE70C1">
              <w:rPr>
                <w:rFonts w:hint="eastAsia"/>
                <w:color w:val="000000" w:themeColor="text1"/>
                <w:szCs w:val="21"/>
              </w:rPr>
              <w:t>分计算）：</w:t>
            </w:r>
          </w:p>
          <w:p w14:paraId="41439FA8" w14:textId="2F4EC1BA" w:rsidR="00351823" w:rsidRPr="00CE70C1" w:rsidRDefault="00351823" w:rsidP="00E952BA">
            <w:pPr>
              <w:numPr>
                <w:ilvl w:val="0"/>
                <w:numId w:val="6"/>
              </w:numPr>
              <w:spacing w:line="276" w:lineRule="auto"/>
              <w:ind w:rightChars="15" w:right="31"/>
              <w:rPr>
                <w:color w:val="000000" w:themeColor="text1"/>
                <w:szCs w:val="21"/>
              </w:rPr>
            </w:pPr>
            <w:r w:rsidRPr="00CE70C1">
              <w:rPr>
                <w:rFonts w:hint="eastAsia"/>
                <w:color w:val="000000" w:themeColor="text1"/>
                <w:szCs w:val="21"/>
              </w:rPr>
              <w:t>程序能够正常运行，实现邮件服务器端和客户端的通信，并提交代码及实验报告：</w:t>
            </w:r>
            <w:r w:rsidRPr="00CE70C1">
              <w:rPr>
                <w:rFonts w:hint="eastAsia"/>
                <w:color w:val="000000" w:themeColor="text1"/>
                <w:szCs w:val="21"/>
              </w:rPr>
              <w:t>60</w:t>
            </w:r>
            <w:r w:rsidRPr="00CE70C1">
              <w:rPr>
                <w:rFonts w:hint="eastAsia"/>
                <w:color w:val="000000" w:themeColor="text1"/>
                <w:szCs w:val="21"/>
              </w:rPr>
              <w:t>分；</w:t>
            </w:r>
          </w:p>
          <w:p w14:paraId="5A50C17A" w14:textId="41A9F030" w:rsidR="00351823" w:rsidRPr="00CE70C1" w:rsidRDefault="00351823" w:rsidP="00E952BA">
            <w:pPr>
              <w:numPr>
                <w:ilvl w:val="0"/>
                <w:numId w:val="6"/>
              </w:numPr>
              <w:spacing w:line="276" w:lineRule="auto"/>
              <w:ind w:rightChars="15" w:right="31"/>
              <w:rPr>
                <w:color w:val="000000" w:themeColor="text1"/>
                <w:szCs w:val="21"/>
              </w:rPr>
            </w:pPr>
            <w:r w:rsidRPr="00CE70C1">
              <w:rPr>
                <w:rFonts w:hint="eastAsia"/>
                <w:color w:val="000000" w:themeColor="text1"/>
                <w:szCs w:val="21"/>
              </w:rPr>
              <w:lastRenderedPageBreak/>
              <w:t>在满足</w:t>
            </w:r>
            <w:r w:rsidRPr="00CE70C1">
              <w:rPr>
                <w:rFonts w:hint="eastAsia"/>
                <w:color w:val="000000" w:themeColor="text1"/>
                <w:szCs w:val="21"/>
              </w:rPr>
              <w:t>1</w:t>
            </w:r>
            <w:r w:rsidRPr="00CE70C1">
              <w:rPr>
                <w:rFonts w:hint="eastAsia"/>
                <w:color w:val="000000" w:themeColor="text1"/>
                <w:szCs w:val="21"/>
              </w:rPr>
              <w:t>的前提下，能够实现差错报告功能，并且按期提交代码及实验报告：</w:t>
            </w:r>
            <w:r w:rsidRPr="00CE70C1">
              <w:rPr>
                <w:rFonts w:hint="eastAsia"/>
                <w:color w:val="000000" w:themeColor="text1"/>
                <w:szCs w:val="21"/>
              </w:rPr>
              <w:t>61~70</w:t>
            </w:r>
            <w:r w:rsidRPr="00CE70C1">
              <w:rPr>
                <w:rFonts w:hint="eastAsia"/>
                <w:color w:val="000000" w:themeColor="text1"/>
                <w:szCs w:val="21"/>
              </w:rPr>
              <w:t>分；</w:t>
            </w:r>
          </w:p>
          <w:p w14:paraId="671B502A" w14:textId="5711D6E4" w:rsidR="00351823" w:rsidRPr="00CE70C1" w:rsidRDefault="00351823" w:rsidP="00E952BA">
            <w:pPr>
              <w:numPr>
                <w:ilvl w:val="0"/>
                <w:numId w:val="6"/>
              </w:numPr>
              <w:spacing w:line="276" w:lineRule="auto"/>
              <w:ind w:rightChars="15" w:right="31"/>
              <w:rPr>
                <w:color w:val="000000" w:themeColor="text1"/>
                <w:szCs w:val="21"/>
              </w:rPr>
            </w:pPr>
            <w:r w:rsidRPr="00CE70C1">
              <w:rPr>
                <w:rFonts w:hint="eastAsia"/>
                <w:color w:val="000000" w:themeColor="text1"/>
                <w:szCs w:val="21"/>
              </w:rPr>
              <w:t>在满足</w:t>
            </w:r>
            <w:r w:rsidRPr="00CE70C1">
              <w:rPr>
                <w:rFonts w:hint="eastAsia"/>
                <w:color w:val="000000" w:themeColor="text1"/>
                <w:szCs w:val="21"/>
              </w:rPr>
              <w:t>2</w:t>
            </w:r>
            <w:r w:rsidRPr="00CE70C1">
              <w:rPr>
                <w:rFonts w:hint="eastAsia"/>
                <w:color w:val="000000" w:themeColor="text1"/>
                <w:szCs w:val="21"/>
              </w:rPr>
              <w:t>的情况下，能够实现</w:t>
            </w:r>
            <w:r w:rsidRPr="00CE70C1">
              <w:rPr>
                <w:rFonts w:hint="eastAsia"/>
                <w:color w:val="000000" w:themeColor="text1"/>
                <w:szCs w:val="21"/>
              </w:rPr>
              <w:t>SSL</w:t>
            </w:r>
            <w:r w:rsidRPr="00CE70C1">
              <w:rPr>
                <w:rFonts w:hint="eastAsia"/>
                <w:color w:val="000000" w:themeColor="text1"/>
                <w:szCs w:val="21"/>
              </w:rPr>
              <w:t>安全连接功能，并按期提交代码及实验报告：</w:t>
            </w:r>
            <w:r w:rsidRPr="00CE70C1">
              <w:rPr>
                <w:rFonts w:hint="eastAsia"/>
                <w:color w:val="000000" w:themeColor="text1"/>
                <w:szCs w:val="21"/>
              </w:rPr>
              <w:t>7</w:t>
            </w:r>
            <w:r w:rsidRPr="00CE70C1">
              <w:rPr>
                <w:color w:val="000000" w:themeColor="text1"/>
                <w:szCs w:val="21"/>
              </w:rPr>
              <w:t>1</w:t>
            </w:r>
            <w:r w:rsidRPr="00CE70C1">
              <w:rPr>
                <w:rFonts w:hint="eastAsia"/>
                <w:color w:val="000000" w:themeColor="text1"/>
                <w:szCs w:val="21"/>
              </w:rPr>
              <w:t>~</w:t>
            </w:r>
            <w:r w:rsidRPr="00CE70C1">
              <w:rPr>
                <w:color w:val="000000" w:themeColor="text1"/>
                <w:szCs w:val="21"/>
              </w:rPr>
              <w:t>8</w:t>
            </w:r>
            <w:r w:rsidRPr="00CE70C1">
              <w:rPr>
                <w:rFonts w:hint="eastAsia"/>
                <w:color w:val="000000" w:themeColor="text1"/>
                <w:szCs w:val="21"/>
              </w:rPr>
              <w:t>0</w:t>
            </w:r>
            <w:r w:rsidRPr="00CE70C1">
              <w:rPr>
                <w:rFonts w:hint="eastAsia"/>
                <w:color w:val="000000" w:themeColor="text1"/>
                <w:szCs w:val="21"/>
              </w:rPr>
              <w:t>分</w:t>
            </w:r>
            <w:r w:rsidRPr="00CE70C1">
              <w:rPr>
                <w:rFonts w:hint="eastAsia"/>
                <w:color w:val="000000" w:themeColor="text1"/>
                <w:szCs w:val="21"/>
              </w:rPr>
              <w:t>;</w:t>
            </w:r>
          </w:p>
          <w:p w14:paraId="1DDF5C36" w14:textId="3EC92871" w:rsidR="00351823" w:rsidRPr="00CE70C1" w:rsidRDefault="00351823" w:rsidP="00E952BA">
            <w:pPr>
              <w:numPr>
                <w:ilvl w:val="0"/>
                <w:numId w:val="6"/>
              </w:numPr>
              <w:spacing w:line="276" w:lineRule="auto"/>
              <w:ind w:rightChars="15" w:right="31"/>
              <w:rPr>
                <w:color w:val="000000" w:themeColor="text1"/>
                <w:szCs w:val="21"/>
              </w:rPr>
            </w:pPr>
            <w:r w:rsidRPr="00CE70C1">
              <w:rPr>
                <w:rFonts w:hint="eastAsia"/>
                <w:color w:val="000000" w:themeColor="text1"/>
                <w:szCs w:val="21"/>
              </w:rPr>
              <w:t>程序能够实现全部功能，并且按期提交代码及实验报告：</w:t>
            </w:r>
            <w:r w:rsidRPr="00CE70C1">
              <w:rPr>
                <w:rFonts w:hint="eastAsia"/>
                <w:color w:val="000000" w:themeColor="text1"/>
                <w:szCs w:val="21"/>
              </w:rPr>
              <w:t>81~90</w:t>
            </w:r>
            <w:r w:rsidRPr="00CE70C1">
              <w:rPr>
                <w:rFonts w:hint="eastAsia"/>
                <w:color w:val="000000" w:themeColor="text1"/>
                <w:szCs w:val="21"/>
              </w:rPr>
              <w:t>分；</w:t>
            </w:r>
          </w:p>
          <w:p w14:paraId="1CE14E40" w14:textId="25EDC6DE" w:rsidR="00351823" w:rsidRPr="00CE70C1" w:rsidRDefault="00351823" w:rsidP="00E952BA">
            <w:pPr>
              <w:numPr>
                <w:ilvl w:val="0"/>
                <w:numId w:val="6"/>
              </w:numPr>
              <w:spacing w:line="276" w:lineRule="auto"/>
              <w:ind w:rightChars="15" w:right="31"/>
              <w:rPr>
                <w:color w:val="000000" w:themeColor="text1"/>
                <w:szCs w:val="21"/>
              </w:rPr>
            </w:pPr>
            <w:r w:rsidRPr="00CE70C1">
              <w:rPr>
                <w:rFonts w:hint="eastAsia"/>
                <w:color w:val="000000" w:themeColor="text1"/>
                <w:szCs w:val="21"/>
              </w:rPr>
              <w:t>在满足</w:t>
            </w:r>
            <w:r w:rsidRPr="00CE70C1">
              <w:rPr>
                <w:rFonts w:hint="eastAsia"/>
                <w:color w:val="000000" w:themeColor="text1"/>
                <w:szCs w:val="21"/>
              </w:rPr>
              <w:t>4</w:t>
            </w:r>
            <w:r w:rsidRPr="00CE70C1">
              <w:rPr>
                <w:rFonts w:hint="eastAsia"/>
                <w:color w:val="000000" w:themeColor="text1"/>
                <w:szCs w:val="21"/>
              </w:rPr>
              <w:t>的前提下，提出一些创新的思路及方法、界面美观：</w:t>
            </w:r>
            <w:r w:rsidRPr="00CE70C1">
              <w:rPr>
                <w:color w:val="000000" w:themeColor="text1"/>
                <w:szCs w:val="21"/>
              </w:rPr>
              <w:t>91-100</w:t>
            </w:r>
            <w:r w:rsidRPr="00CE70C1">
              <w:rPr>
                <w:rFonts w:hint="eastAsia"/>
                <w:color w:val="000000" w:themeColor="text1"/>
                <w:szCs w:val="21"/>
              </w:rPr>
              <w:t>分。</w:t>
            </w:r>
          </w:p>
          <w:p w14:paraId="0A839D6F" w14:textId="25D860B6" w:rsidR="00351823" w:rsidRPr="00CE70C1" w:rsidRDefault="00351823" w:rsidP="00804799">
            <w:pPr>
              <w:spacing w:line="276" w:lineRule="auto"/>
              <w:ind w:rightChars="15" w:right="31"/>
              <w:rPr>
                <w:color w:val="000000" w:themeColor="text1"/>
                <w:szCs w:val="21"/>
              </w:rPr>
            </w:pPr>
            <w:r w:rsidRPr="00CE70C1">
              <w:rPr>
                <w:rFonts w:hint="eastAsia"/>
                <w:color w:val="000000" w:themeColor="text1"/>
                <w:szCs w:val="21"/>
              </w:rPr>
              <w:t>实验得分</w:t>
            </w:r>
            <w:r w:rsidRPr="00CE70C1">
              <w:rPr>
                <w:rFonts w:hint="eastAsia"/>
                <w:color w:val="000000" w:themeColor="text1"/>
                <w:szCs w:val="21"/>
              </w:rPr>
              <w:t>6</w:t>
            </w:r>
            <w:r w:rsidRPr="00CE70C1">
              <w:rPr>
                <w:color w:val="000000" w:themeColor="text1"/>
                <w:szCs w:val="21"/>
              </w:rPr>
              <w:t>0</w:t>
            </w:r>
            <w:r w:rsidRPr="00CE70C1">
              <w:rPr>
                <w:rFonts w:hint="eastAsia"/>
                <w:color w:val="000000" w:themeColor="text1"/>
                <w:szCs w:val="21"/>
              </w:rPr>
              <w:t>分及以上达成本实验所支撑的课程目标</w:t>
            </w:r>
            <w:r w:rsidR="00CD6432">
              <w:rPr>
                <w:rFonts w:hint="eastAsia"/>
                <w:color w:val="000000" w:themeColor="text1"/>
                <w:szCs w:val="21"/>
              </w:rPr>
              <w:t>3</w:t>
            </w:r>
            <w:r w:rsidRPr="00CE70C1">
              <w:rPr>
                <w:rFonts w:hint="eastAsia"/>
                <w:color w:val="000000" w:themeColor="text1"/>
                <w:szCs w:val="21"/>
              </w:rPr>
              <w:t>、</w:t>
            </w:r>
            <w:r w:rsidR="00CD6432">
              <w:rPr>
                <w:rFonts w:hint="eastAsia"/>
                <w:color w:val="000000" w:themeColor="text1"/>
                <w:szCs w:val="21"/>
              </w:rPr>
              <w:t>4</w:t>
            </w:r>
            <w:r w:rsidRPr="00CE70C1">
              <w:rPr>
                <w:rFonts w:hint="eastAsia"/>
                <w:color w:val="000000" w:themeColor="text1"/>
                <w:szCs w:val="21"/>
              </w:rPr>
              <w:t>，说明学生能深入理解和掌握计算机网络应用层、传输层的主要协议的工作原理，并具有网络通信的工程实践能力和团队协作能力。</w:t>
            </w:r>
          </w:p>
        </w:tc>
      </w:tr>
      <w:tr w:rsidR="00351823" w:rsidRPr="00CE70C1" w14:paraId="31A89DB0" w14:textId="77777777" w:rsidTr="00511905">
        <w:trPr>
          <w:trHeight w:val="2434"/>
        </w:trPr>
        <w:tc>
          <w:tcPr>
            <w:tcW w:w="704" w:type="dxa"/>
            <w:vMerge/>
          </w:tcPr>
          <w:p w14:paraId="5E2AAA41" w14:textId="77777777" w:rsidR="00351823" w:rsidRPr="00CE70C1" w:rsidRDefault="00351823" w:rsidP="00511905">
            <w:pPr>
              <w:spacing w:line="276" w:lineRule="auto"/>
              <w:rPr>
                <w:color w:val="000000" w:themeColor="text1"/>
                <w:szCs w:val="21"/>
              </w:rPr>
            </w:pPr>
          </w:p>
        </w:tc>
        <w:tc>
          <w:tcPr>
            <w:tcW w:w="709" w:type="dxa"/>
            <w:vMerge/>
          </w:tcPr>
          <w:p w14:paraId="25D26A2A" w14:textId="77777777" w:rsidR="00351823" w:rsidRPr="00CE70C1" w:rsidRDefault="00351823" w:rsidP="00511905">
            <w:pPr>
              <w:spacing w:line="276" w:lineRule="auto"/>
              <w:rPr>
                <w:color w:val="000000" w:themeColor="text1"/>
                <w:szCs w:val="21"/>
              </w:rPr>
            </w:pPr>
          </w:p>
        </w:tc>
        <w:tc>
          <w:tcPr>
            <w:tcW w:w="2835" w:type="dxa"/>
          </w:tcPr>
          <w:p w14:paraId="143F8BFA" w14:textId="239DF4A0" w:rsidR="00351823" w:rsidRPr="00CE70C1" w:rsidRDefault="00351823" w:rsidP="00511905">
            <w:pPr>
              <w:spacing w:line="276" w:lineRule="auto"/>
              <w:rPr>
                <w:rFonts w:ascii="Courier New" w:hAnsi="Courier New"/>
                <w:color w:val="000000" w:themeColor="text1"/>
                <w:szCs w:val="21"/>
              </w:rPr>
            </w:pPr>
            <w:r w:rsidRPr="00CE70C1">
              <w:rPr>
                <w:rFonts w:ascii="Courier New" w:hAnsi="Courier New" w:hint="eastAsia"/>
                <w:color w:val="000000" w:themeColor="text1"/>
                <w:szCs w:val="21"/>
              </w:rPr>
              <w:t>该实验要求学生查阅协议相关标准，考核文献的阅读和理解能力</w:t>
            </w:r>
          </w:p>
        </w:tc>
        <w:tc>
          <w:tcPr>
            <w:tcW w:w="1276" w:type="dxa"/>
          </w:tcPr>
          <w:p w14:paraId="64E9AA91" w14:textId="1532DD17" w:rsidR="00351823" w:rsidRPr="00CE70C1" w:rsidRDefault="00351823" w:rsidP="0025261C">
            <w:pPr>
              <w:spacing w:line="276" w:lineRule="auto"/>
              <w:rPr>
                <w:color w:val="000000" w:themeColor="text1"/>
                <w:szCs w:val="21"/>
              </w:rPr>
            </w:pPr>
            <w:r w:rsidRPr="00CE70C1">
              <w:rPr>
                <w:rFonts w:hint="eastAsia"/>
                <w:color w:val="000000" w:themeColor="text1"/>
                <w:szCs w:val="21"/>
              </w:rPr>
              <w:t>课程目标</w:t>
            </w:r>
            <w:r w:rsidR="0025261C">
              <w:rPr>
                <w:rFonts w:hint="eastAsia"/>
                <w:color w:val="000000" w:themeColor="text1"/>
                <w:szCs w:val="21"/>
              </w:rPr>
              <w:t>4</w:t>
            </w:r>
          </w:p>
        </w:tc>
        <w:tc>
          <w:tcPr>
            <w:tcW w:w="3969" w:type="dxa"/>
            <w:vMerge/>
          </w:tcPr>
          <w:p w14:paraId="73417814" w14:textId="77777777" w:rsidR="00351823" w:rsidRPr="00CE70C1" w:rsidRDefault="00351823" w:rsidP="00511905">
            <w:pPr>
              <w:spacing w:line="276" w:lineRule="auto"/>
              <w:ind w:rightChars="382" w:right="802"/>
              <w:rPr>
                <w:rFonts w:ascii="Courier New" w:hAnsi="Courier New"/>
                <w:color w:val="000000" w:themeColor="text1"/>
                <w:sz w:val="20"/>
                <w:szCs w:val="20"/>
              </w:rPr>
            </w:pPr>
          </w:p>
        </w:tc>
      </w:tr>
      <w:tr w:rsidR="0015092A" w:rsidRPr="00CE70C1" w14:paraId="6FFB9FD9" w14:textId="77777777" w:rsidTr="00BE31A9">
        <w:trPr>
          <w:trHeight w:val="4599"/>
        </w:trPr>
        <w:tc>
          <w:tcPr>
            <w:tcW w:w="704" w:type="dxa"/>
            <w:vMerge w:val="restart"/>
          </w:tcPr>
          <w:p w14:paraId="2CB63DAF" w14:textId="77777777" w:rsidR="0015092A" w:rsidRPr="00CE70C1" w:rsidRDefault="0015092A" w:rsidP="00511905">
            <w:pPr>
              <w:spacing w:line="276" w:lineRule="auto"/>
              <w:rPr>
                <w:color w:val="000000" w:themeColor="text1"/>
                <w:szCs w:val="21"/>
              </w:rPr>
            </w:pPr>
            <w:r w:rsidRPr="00CE70C1">
              <w:rPr>
                <w:rFonts w:hint="eastAsia"/>
                <w:color w:val="000000" w:themeColor="text1"/>
                <w:szCs w:val="21"/>
              </w:rPr>
              <w:lastRenderedPageBreak/>
              <w:t>协议分析实验</w:t>
            </w:r>
          </w:p>
        </w:tc>
        <w:tc>
          <w:tcPr>
            <w:tcW w:w="709" w:type="dxa"/>
            <w:vMerge w:val="restart"/>
          </w:tcPr>
          <w:p w14:paraId="666926C2" w14:textId="2A17B8D1" w:rsidR="0015092A" w:rsidRPr="00CE70C1" w:rsidRDefault="0015092A" w:rsidP="00511905">
            <w:pPr>
              <w:spacing w:line="276" w:lineRule="auto"/>
              <w:rPr>
                <w:color w:val="000000" w:themeColor="text1"/>
                <w:szCs w:val="21"/>
              </w:rPr>
            </w:pPr>
            <w:r>
              <w:rPr>
                <w:rFonts w:hint="eastAsia"/>
                <w:color w:val="000000" w:themeColor="text1"/>
                <w:szCs w:val="21"/>
              </w:rPr>
              <w:t>5</w:t>
            </w:r>
            <w:r w:rsidRPr="00CE70C1">
              <w:rPr>
                <w:rFonts w:hint="eastAsia"/>
                <w:color w:val="000000" w:themeColor="text1"/>
                <w:szCs w:val="21"/>
              </w:rPr>
              <w:t>%</w:t>
            </w:r>
          </w:p>
        </w:tc>
        <w:tc>
          <w:tcPr>
            <w:tcW w:w="2835" w:type="dxa"/>
          </w:tcPr>
          <w:p w14:paraId="17A7B3B4" w14:textId="3735AC59" w:rsidR="0015092A" w:rsidRPr="00CE70C1" w:rsidRDefault="0015092A" w:rsidP="00511905">
            <w:pPr>
              <w:spacing w:line="276" w:lineRule="auto"/>
              <w:rPr>
                <w:rFonts w:ascii="Courier New" w:hAnsi="Courier New"/>
                <w:color w:val="000000" w:themeColor="text1"/>
                <w:szCs w:val="21"/>
              </w:rPr>
            </w:pPr>
            <w:r w:rsidRPr="00CE70C1">
              <w:rPr>
                <w:rFonts w:ascii="Courier New" w:hAnsi="Courier New" w:hint="eastAsia"/>
                <w:color w:val="000000" w:themeColor="text1"/>
                <w:szCs w:val="21"/>
              </w:rPr>
              <w:t>该实验要求学生学习网络协议数据包的结构，并进行分析</w:t>
            </w:r>
            <w:r>
              <w:rPr>
                <w:rFonts w:ascii="Courier New" w:hAnsi="Courier New" w:hint="eastAsia"/>
                <w:color w:val="000000" w:themeColor="text1"/>
                <w:szCs w:val="21"/>
              </w:rPr>
              <w:t>，</w:t>
            </w:r>
            <w:r w:rsidRPr="00CE70C1">
              <w:rPr>
                <w:rFonts w:ascii="Courier New" w:hAnsi="Courier New" w:hint="eastAsia"/>
                <w:color w:val="000000" w:themeColor="text1"/>
                <w:szCs w:val="21"/>
              </w:rPr>
              <w:t>该实验要求学生掌握网络协议的工作原理及协议设计的思路和方法</w:t>
            </w:r>
            <w:r>
              <w:rPr>
                <w:rFonts w:ascii="Courier New" w:hAnsi="Courier New" w:hint="eastAsia"/>
                <w:color w:val="000000" w:themeColor="text1"/>
                <w:szCs w:val="21"/>
              </w:rPr>
              <w:t>，</w:t>
            </w:r>
            <w:r w:rsidRPr="00CE70C1">
              <w:rPr>
                <w:rFonts w:ascii="Courier New" w:hAnsi="Courier New" w:hint="eastAsia"/>
                <w:color w:val="000000" w:themeColor="text1"/>
                <w:szCs w:val="21"/>
              </w:rPr>
              <w:t>该实验要求学生设计数据包捕获规则，并对捕获到的数据包进行详细的分析</w:t>
            </w:r>
          </w:p>
        </w:tc>
        <w:tc>
          <w:tcPr>
            <w:tcW w:w="1276" w:type="dxa"/>
          </w:tcPr>
          <w:p w14:paraId="17A5AF13" w14:textId="7EF690FA" w:rsidR="0015092A" w:rsidRPr="00CE70C1" w:rsidRDefault="0015092A" w:rsidP="0015092A">
            <w:pPr>
              <w:spacing w:line="276" w:lineRule="auto"/>
              <w:rPr>
                <w:color w:val="000000" w:themeColor="text1"/>
                <w:szCs w:val="21"/>
              </w:rPr>
            </w:pPr>
            <w:r w:rsidRPr="00CE70C1">
              <w:rPr>
                <w:rFonts w:hint="eastAsia"/>
                <w:color w:val="000000" w:themeColor="text1"/>
                <w:szCs w:val="21"/>
              </w:rPr>
              <w:t>课程目标</w:t>
            </w:r>
            <w:r>
              <w:rPr>
                <w:rFonts w:hint="eastAsia"/>
                <w:color w:val="000000" w:themeColor="text1"/>
                <w:szCs w:val="21"/>
              </w:rPr>
              <w:t>5</w:t>
            </w:r>
          </w:p>
        </w:tc>
        <w:tc>
          <w:tcPr>
            <w:tcW w:w="3969" w:type="dxa"/>
            <w:vMerge w:val="restart"/>
          </w:tcPr>
          <w:p w14:paraId="4A3A2599" w14:textId="77777777" w:rsidR="0015092A" w:rsidRPr="00CE70C1" w:rsidRDefault="0015092A" w:rsidP="00511905">
            <w:pPr>
              <w:spacing w:line="276" w:lineRule="auto"/>
              <w:ind w:rightChars="382" w:right="802"/>
              <w:rPr>
                <w:color w:val="000000" w:themeColor="text1"/>
                <w:szCs w:val="21"/>
              </w:rPr>
            </w:pPr>
            <w:r w:rsidRPr="00CE70C1">
              <w:rPr>
                <w:rFonts w:hint="eastAsia"/>
                <w:color w:val="000000" w:themeColor="text1"/>
                <w:szCs w:val="21"/>
              </w:rPr>
              <w:t>评分参考标准如下（按照</w:t>
            </w:r>
            <w:r w:rsidRPr="00CE70C1">
              <w:rPr>
                <w:rFonts w:hint="eastAsia"/>
                <w:color w:val="000000" w:themeColor="text1"/>
                <w:szCs w:val="21"/>
              </w:rPr>
              <w:t>10</w:t>
            </w:r>
            <w:r w:rsidRPr="00CE70C1">
              <w:rPr>
                <w:color w:val="000000" w:themeColor="text1"/>
                <w:szCs w:val="21"/>
              </w:rPr>
              <w:t>0</w:t>
            </w:r>
            <w:r w:rsidRPr="00CE70C1">
              <w:rPr>
                <w:rFonts w:hint="eastAsia"/>
                <w:color w:val="000000" w:themeColor="text1"/>
                <w:szCs w:val="21"/>
              </w:rPr>
              <w:t>分计算）：</w:t>
            </w:r>
          </w:p>
          <w:p w14:paraId="33C1332D" w14:textId="77777777" w:rsidR="0015092A" w:rsidRPr="00CE70C1" w:rsidRDefault="0015092A" w:rsidP="00E952BA">
            <w:pPr>
              <w:pStyle w:val="af0"/>
              <w:numPr>
                <w:ilvl w:val="0"/>
                <w:numId w:val="7"/>
              </w:numPr>
              <w:spacing w:line="276" w:lineRule="auto"/>
              <w:ind w:rightChars="15" w:right="31" w:firstLineChars="0"/>
              <w:rPr>
                <w:color w:val="000000" w:themeColor="text1"/>
                <w:szCs w:val="21"/>
              </w:rPr>
            </w:pPr>
            <w:r w:rsidRPr="00CE70C1">
              <w:rPr>
                <w:rFonts w:hint="eastAsia"/>
                <w:color w:val="000000" w:themeColor="text1"/>
                <w:szCs w:val="21"/>
              </w:rPr>
              <w:t>能够用</w:t>
            </w:r>
            <w:r w:rsidRPr="00CE70C1">
              <w:rPr>
                <w:rFonts w:ascii="Courier New" w:hAnsi="Courier New" w:hint="eastAsia"/>
                <w:color w:val="000000" w:themeColor="text1"/>
                <w:szCs w:val="21"/>
              </w:rPr>
              <w:t>wireshark</w:t>
            </w:r>
            <w:r w:rsidRPr="00CE70C1">
              <w:rPr>
                <w:rFonts w:ascii="Courier New" w:hAnsi="Courier New" w:hint="eastAsia"/>
                <w:color w:val="000000" w:themeColor="text1"/>
                <w:szCs w:val="21"/>
              </w:rPr>
              <w:t>工具软件捕获网络上的数据包</w:t>
            </w:r>
            <w:r w:rsidRPr="00CE70C1">
              <w:rPr>
                <w:rFonts w:hint="eastAsia"/>
                <w:color w:val="000000" w:themeColor="text1"/>
                <w:szCs w:val="21"/>
              </w:rPr>
              <w:t>、进行基本的协议分析，并提交实验报告：</w:t>
            </w:r>
            <w:r w:rsidRPr="00CE70C1">
              <w:rPr>
                <w:color w:val="000000" w:themeColor="text1"/>
                <w:szCs w:val="21"/>
              </w:rPr>
              <w:t>60</w:t>
            </w:r>
            <w:r w:rsidRPr="00CE70C1">
              <w:rPr>
                <w:rFonts w:hint="eastAsia"/>
                <w:color w:val="000000" w:themeColor="text1"/>
                <w:szCs w:val="21"/>
              </w:rPr>
              <w:t>分；</w:t>
            </w:r>
          </w:p>
          <w:p w14:paraId="15D521F6" w14:textId="77777777" w:rsidR="0015092A" w:rsidRPr="00CE70C1" w:rsidRDefault="0015092A" w:rsidP="00E952BA">
            <w:pPr>
              <w:pStyle w:val="af0"/>
              <w:numPr>
                <w:ilvl w:val="0"/>
                <w:numId w:val="7"/>
              </w:numPr>
              <w:spacing w:line="276" w:lineRule="auto"/>
              <w:ind w:rightChars="15" w:right="31" w:firstLineChars="0"/>
              <w:rPr>
                <w:color w:val="000000" w:themeColor="text1"/>
                <w:szCs w:val="21"/>
              </w:rPr>
            </w:pPr>
            <w:r w:rsidRPr="00CE70C1">
              <w:rPr>
                <w:rFonts w:hint="eastAsia"/>
                <w:color w:val="000000" w:themeColor="text1"/>
                <w:szCs w:val="21"/>
              </w:rPr>
              <w:t>按照实验指导书的要求，捕获至少三种协议数据包，进行合理分析，并提交实验报告：</w:t>
            </w:r>
            <w:r w:rsidRPr="00CE70C1">
              <w:rPr>
                <w:rFonts w:hint="eastAsia"/>
                <w:color w:val="000000" w:themeColor="text1"/>
                <w:szCs w:val="21"/>
              </w:rPr>
              <w:t>61~70</w:t>
            </w:r>
            <w:r w:rsidRPr="00CE70C1">
              <w:rPr>
                <w:rFonts w:hint="eastAsia"/>
                <w:color w:val="000000" w:themeColor="text1"/>
                <w:szCs w:val="21"/>
              </w:rPr>
              <w:t>分；</w:t>
            </w:r>
          </w:p>
          <w:p w14:paraId="2C84A153" w14:textId="77777777" w:rsidR="0015092A" w:rsidRPr="00CE70C1" w:rsidRDefault="0015092A" w:rsidP="00E952BA">
            <w:pPr>
              <w:pStyle w:val="af0"/>
              <w:numPr>
                <w:ilvl w:val="0"/>
                <w:numId w:val="7"/>
              </w:numPr>
              <w:spacing w:line="276" w:lineRule="auto"/>
              <w:ind w:rightChars="15" w:right="31" w:firstLineChars="0"/>
              <w:rPr>
                <w:color w:val="000000" w:themeColor="text1"/>
                <w:szCs w:val="21"/>
              </w:rPr>
            </w:pPr>
            <w:r w:rsidRPr="00CE70C1">
              <w:rPr>
                <w:rFonts w:hint="eastAsia"/>
                <w:color w:val="000000" w:themeColor="text1"/>
                <w:szCs w:val="21"/>
              </w:rPr>
              <w:t>按照实验指导书的要求，捕获至少三种协议数据包，进行详细分析，并提交实验报告：</w:t>
            </w:r>
            <w:r w:rsidRPr="00CE70C1">
              <w:rPr>
                <w:color w:val="000000" w:themeColor="text1"/>
                <w:szCs w:val="21"/>
              </w:rPr>
              <w:t>7</w:t>
            </w:r>
            <w:r w:rsidRPr="00CE70C1">
              <w:rPr>
                <w:rFonts w:hint="eastAsia"/>
                <w:color w:val="000000" w:themeColor="text1"/>
                <w:szCs w:val="21"/>
              </w:rPr>
              <w:t>1~</w:t>
            </w:r>
            <w:r w:rsidRPr="00CE70C1">
              <w:rPr>
                <w:color w:val="000000" w:themeColor="text1"/>
                <w:szCs w:val="21"/>
              </w:rPr>
              <w:t>8</w:t>
            </w:r>
            <w:r w:rsidRPr="00CE70C1">
              <w:rPr>
                <w:rFonts w:hint="eastAsia"/>
                <w:color w:val="000000" w:themeColor="text1"/>
                <w:szCs w:val="21"/>
              </w:rPr>
              <w:t>0</w:t>
            </w:r>
            <w:r w:rsidRPr="00CE70C1">
              <w:rPr>
                <w:rFonts w:hint="eastAsia"/>
                <w:color w:val="000000" w:themeColor="text1"/>
                <w:szCs w:val="21"/>
              </w:rPr>
              <w:t>分；</w:t>
            </w:r>
          </w:p>
          <w:p w14:paraId="772DC783" w14:textId="77777777" w:rsidR="0015092A" w:rsidRPr="00CE70C1" w:rsidRDefault="0015092A" w:rsidP="00E952BA">
            <w:pPr>
              <w:pStyle w:val="af0"/>
              <w:numPr>
                <w:ilvl w:val="0"/>
                <w:numId w:val="7"/>
              </w:numPr>
              <w:spacing w:line="276" w:lineRule="auto"/>
              <w:ind w:rightChars="15" w:right="31" w:firstLineChars="0"/>
              <w:rPr>
                <w:color w:val="000000" w:themeColor="text1"/>
                <w:szCs w:val="21"/>
              </w:rPr>
            </w:pPr>
            <w:r w:rsidRPr="00CE70C1">
              <w:rPr>
                <w:rFonts w:ascii="Courier New" w:hAnsi="Courier New" w:hint="eastAsia"/>
                <w:color w:val="000000" w:themeColor="text1"/>
                <w:szCs w:val="21"/>
              </w:rPr>
              <w:t>按照实验指导书的要求，捕获全部协议数据包，</w:t>
            </w:r>
            <w:r w:rsidRPr="00CE70C1">
              <w:rPr>
                <w:rFonts w:hint="eastAsia"/>
                <w:color w:val="000000" w:themeColor="text1"/>
                <w:szCs w:val="21"/>
              </w:rPr>
              <w:t>进行详细的协议分析，并提交实验报告：</w:t>
            </w:r>
            <w:r w:rsidRPr="00CE70C1">
              <w:rPr>
                <w:color w:val="000000" w:themeColor="text1"/>
                <w:szCs w:val="21"/>
              </w:rPr>
              <w:t>81</w:t>
            </w:r>
            <w:r w:rsidRPr="00CE70C1">
              <w:rPr>
                <w:rFonts w:hint="eastAsia"/>
                <w:color w:val="000000" w:themeColor="text1"/>
                <w:szCs w:val="21"/>
              </w:rPr>
              <w:t>~</w:t>
            </w:r>
            <w:r w:rsidRPr="00CE70C1">
              <w:rPr>
                <w:color w:val="000000" w:themeColor="text1"/>
                <w:szCs w:val="21"/>
              </w:rPr>
              <w:t>9</w:t>
            </w:r>
            <w:r w:rsidRPr="00CE70C1">
              <w:rPr>
                <w:rFonts w:hint="eastAsia"/>
                <w:color w:val="000000" w:themeColor="text1"/>
                <w:szCs w:val="21"/>
              </w:rPr>
              <w:t>0</w:t>
            </w:r>
            <w:r w:rsidRPr="00CE70C1">
              <w:rPr>
                <w:rFonts w:hint="eastAsia"/>
                <w:color w:val="000000" w:themeColor="text1"/>
                <w:szCs w:val="21"/>
              </w:rPr>
              <w:t>分；</w:t>
            </w:r>
          </w:p>
          <w:p w14:paraId="324BEF0B" w14:textId="77777777" w:rsidR="0015092A" w:rsidRPr="00CE70C1" w:rsidRDefault="0015092A" w:rsidP="00E952BA">
            <w:pPr>
              <w:pStyle w:val="af0"/>
              <w:numPr>
                <w:ilvl w:val="0"/>
                <w:numId w:val="7"/>
              </w:numPr>
              <w:spacing w:line="276" w:lineRule="auto"/>
              <w:ind w:rightChars="15" w:right="31" w:firstLineChars="0"/>
              <w:rPr>
                <w:color w:val="000000" w:themeColor="text1"/>
                <w:szCs w:val="21"/>
              </w:rPr>
            </w:pPr>
            <w:r w:rsidRPr="00CE70C1">
              <w:rPr>
                <w:rFonts w:ascii="Courier New" w:hAnsi="Courier New" w:hint="eastAsia"/>
                <w:color w:val="000000" w:themeColor="text1"/>
                <w:szCs w:val="21"/>
              </w:rPr>
              <w:t>采用适当的方法，捕获课程中所涉及的各种协议数据，对照</w:t>
            </w:r>
            <w:r w:rsidRPr="00CE70C1">
              <w:rPr>
                <w:rFonts w:hint="eastAsia"/>
                <w:color w:val="000000" w:themeColor="text1"/>
                <w:szCs w:val="21"/>
              </w:rPr>
              <w:t>课堂所讲内容进行详细分析，提交实验报告：</w:t>
            </w:r>
            <w:r w:rsidRPr="00CE70C1">
              <w:rPr>
                <w:color w:val="000000" w:themeColor="text1"/>
                <w:szCs w:val="21"/>
              </w:rPr>
              <w:t>91</w:t>
            </w:r>
            <w:r w:rsidRPr="00CE70C1">
              <w:rPr>
                <w:rFonts w:hint="eastAsia"/>
                <w:color w:val="000000" w:themeColor="text1"/>
                <w:szCs w:val="21"/>
              </w:rPr>
              <w:t>~</w:t>
            </w:r>
            <w:r w:rsidRPr="00CE70C1">
              <w:rPr>
                <w:color w:val="000000" w:themeColor="text1"/>
                <w:szCs w:val="21"/>
              </w:rPr>
              <w:t>10</w:t>
            </w:r>
            <w:r w:rsidRPr="00CE70C1">
              <w:rPr>
                <w:rFonts w:hint="eastAsia"/>
                <w:color w:val="000000" w:themeColor="text1"/>
                <w:szCs w:val="21"/>
              </w:rPr>
              <w:t>0</w:t>
            </w:r>
            <w:r w:rsidRPr="00CE70C1">
              <w:rPr>
                <w:rFonts w:hint="eastAsia"/>
                <w:color w:val="000000" w:themeColor="text1"/>
                <w:szCs w:val="21"/>
              </w:rPr>
              <w:t>分。</w:t>
            </w:r>
          </w:p>
          <w:p w14:paraId="261E359D" w14:textId="4B743543" w:rsidR="0015092A" w:rsidRPr="00CE70C1" w:rsidRDefault="0015092A" w:rsidP="00511905">
            <w:pPr>
              <w:spacing w:line="276" w:lineRule="auto"/>
              <w:ind w:rightChars="15" w:right="31"/>
              <w:rPr>
                <w:color w:val="000000" w:themeColor="text1"/>
                <w:szCs w:val="21"/>
              </w:rPr>
            </w:pPr>
            <w:r w:rsidRPr="00CE70C1">
              <w:rPr>
                <w:rFonts w:hint="eastAsia"/>
                <w:color w:val="000000" w:themeColor="text1"/>
                <w:szCs w:val="21"/>
              </w:rPr>
              <w:t>实验得分</w:t>
            </w:r>
            <w:r w:rsidRPr="00CE70C1">
              <w:rPr>
                <w:rFonts w:hint="eastAsia"/>
                <w:color w:val="000000" w:themeColor="text1"/>
                <w:szCs w:val="21"/>
              </w:rPr>
              <w:t>6</w:t>
            </w:r>
            <w:r w:rsidRPr="00CE70C1">
              <w:rPr>
                <w:color w:val="000000" w:themeColor="text1"/>
                <w:szCs w:val="21"/>
              </w:rPr>
              <w:t>0</w:t>
            </w:r>
            <w:r w:rsidRPr="00CE70C1">
              <w:rPr>
                <w:rFonts w:hint="eastAsia"/>
                <w:color w:val="000000" w:themeColor="text1"/>
                <w:szCs w:val="21"/>
              </w:rPr>
              <w:t>分及以上达成本实验所支撑的课程目标</w:t>
            </w:r>
            <w:r w:rsidR="00CD6432">
              <w:rPr>
                <w:rFonts w:hint="eastAsia"/>
                <w:color w:val="000000" w:themeColor="text1"/>
                <w:szCs w:val="21"/>
              </w:rPr>
              <w:t>4</w:t>
            </w:r>
            <w:r w:rsidR="00CD6432">
              <w:rPr>
                <w:rFonts w:hint="eastAsia"/>
                <w:color w:val="000000" w:themeColor="text1"/>
                <w:szCs w:val="21"/>
              </w:rPr>
              <w:t>、</w:t>
            </w:r>
            <w:r w:rsidR="00CD6432">
              <w:rPr>
                <w:rFonts w:hint="eastAsia"/>
                <w:color w:val="000000" w:themeColor="text1"/>
                <w:szCs w:val="21"/>
              </w:rPr>
              <w:t>5</w:t>
            </w:r>
            <w:r w:rsidRPr="00CE70C1">
              <w:rPr>
                <w:rFonts w:hint="eastAsia"/>
                <w:color w:val="000000" w:themeColor="text1"/>
                <w:szCs w:val="21"/>
              </w:rPr>
              <w:t>，说明学生理解和掌握了应用层的基本概念、主要协议的工作原理和技术要点，具有分析和研究协议、解决互联网实际问题的能力，并具有文献搜索的能力。</w:t>
            </w:r>
          </w:p>
        </w:tc>
      </w:tr>
      <w:tr w:rsidR="00351823" w:rsidRPr="00CE70C1" w14:paraId="2D3C377D" w14:textId="77777777" w:rsidTr="00511905">
        <w:trPr>
          <w:trHeight w:val="1526"/>
        </w:trPr>
        <w:tc>
          <w:tcPr>
            <w:tcW w:w="704" w:type="dxa"/>
            <w:vMerge/>
          </w:tcPr>
          <w:p w14:paraId="39492E93" w14:textId="77777777" w:rsidR="00351823" w:rsidRPr="00CE70C1" w:rsidRDefault="00351823" w:rsidP="00511905">
            <w:pPr>
              <w:spacing w:line="276" w:lineRule="auto"/>
              <w:rPr>
                <w:color w:val="000000" w:themeColor="text1"/>
                <w:szCs w:val="21"/>
              </w:rPr>
            </w:pPr>
          </w:p>
        </w:tc>
        <w:tc>
          <w:tcPr>
            <w:tcW w:w="709" w:type="dxa"/>
            <w:vMerge/>
          </w:tcPr>
          <w:p w14:paraId="478C80C3" w14:textId="77777777" w:rsidR="00351823" w:rsidRPr="00CE70C1" w:rsidRDefault="00351823" w:rsidP="00511905">
            <w:pPr>
              <w:spacing w:line="276" w:lineRule="auto"/>
              <w:rPr>
                <w:color w:val="000000" w:themeColor="text1"/>
                <w:szCs w:val="21"/>
              </w:rPr>
            </w:pPr>
          </w:p>
        </w:tc>
        <w:tc>
          <w:tcPr>
            <w:tcW w:w="2835" w:type="dxa"/>
          </w:tcPr>
          <w:p w14:paraId="74349DFD" w14:textId="765BD6B6" w:rsidR="00351823" w:rsidRPr="00CE70C1" w:rsidRDefault="00351823" w:rsidP="00935EE3">
            <w:pPr>
              <w:spacing w:line="276" w:lineRule="auto"/>
              <w:rPr>
                <w:rFonts w:ascii="Courier New" w:hAnsi="Courier New"/>
                <w:color w:val="000000" w:themeColor="text1"/>
                <w:szCs w:val="21"/>
              </w:rPr>
            </w:pPr>
            <w:r w:rsidRPr="00CE70C1">
              <w:rPr>
                <w:rFonts w:ascii="Courier New" w:hAnsi="Courier New" w:hint="eastAsia"/>
                <w:color w:val="000000" w:themeColor="text1"/>
                <w:szCs w:val="21"/>
              </w:rPr>
              <w:t>该实验要求学生查阅协议相关标准，考核文献的阅读和理解能力</w:t>
            </w:r>
          </w:p>
        </w:tc>
        <w:tc>
          <w:tcPr>
            <w:tcW w:w="1276" w:type="dxa"/>
          </w:tcPr>
          <w:p w14:paraId="219DFB5B" w14:textId="108B30F7" w:rsidR="00351823" w:rsidRPr="00CE70C1" w:rsidRDefault="00351823" w:rsidP="0015092A">
            <w:pPr>
              <w:spacing w:line="276" w:lineRule="auto"/>
              <w:rPr>
                <w:color w:val="000000" w:themeColor="text1"/>
                <w:szCs w:val="21"/>
              </w:rPr>
            </w:pPr>
            <w:r w:rsidRPr="00CE70C1">
              <w:rPr>
                <w:rFonts w:hint="eastAsia"/>
                <w:color w:val="000000" w:themeColor="text1"/>
                <w:szCs w:val="21"/>
              </w:rPr>
              <w:t>课程目标</w:t>
            </w:r>
            <w:r w:rsidR="0015092A">
              <w:rPr>
                <w:rFonts w:hint="eastAsia"/>
                <w:color w:val="000000" w:themeColor="text1"/>
                <w:szCs w:val="21"/>
              </w:rPr>
              <w:t>4</w:t>
            </w:r>
          </w:p>
        </w:tc>
        <w:tc>
          <w:tcPr>
            <w:tcW w:w="3969" w:type="dxa"/>
            <w:vMerge/>
          </w:tcPr>
          <w:p w14:paraId="44C0A30E" w14:textId="77777777" w:rsidR="00351823" w:rsidRPr="00CE70C1" w:rsidRDefault="00351823" w:rsidP="00511905">
            <w:pPr>
              <w:spacing w:line="276" w:lineRule="auto"/>
              <w:ind w:rightChars="382" w:right="802"/>
              <w:rPr>
                <w:rFonts w:ascii="Courier New" w:hAnsi="Courier New"/>
                <w:color w:val="000000" w:themeColor="text1"/>
                <w:sz w:val="20"/>
                <w:szCs w:val="20"/>
              </w:rPr>
            </w:pPr>
          </w:p>
        </w:tc>
      </w:tr>
      <w:tr w:rsidR="00AB1693" w:rsidRPr="00CE70C1" w14:paraId="2BA6B2AB" w14:textId="77777777" w:rsidTr="00511905">
        <w:trPr>
          <w:trHeight w:val="480"/>
        </w:trPr>
        <w:tc>
          <w:tcPr>
            <w:tcW w:w="704" w:type="dxa"/>
            <w:vMerge w:val="restart"/>
          </w:tcPr>
          <w:p w14:paraId="7A29835C" w14:textId="77777777" w:rsidR="00AB1693" w:rsidRPr="00CE70C1" w:rsidRDefault="00AB1693" w:rsidP="00511905">
            <w:pPr>
              <w:spacing w:line="276" w:lineRule="auto"/>
              <w:rPr>
                <w:color w:val="000000" w:themeColor="text1"/>
                <w:szCs w:val="21"/>
              </w:rPr>
            </w:pPr>
            <w:r w:rsidRPr="00CE70C1">
              <w:rPr>
                <w:rFonts w:hint="eastAsia"/>
                <w:color w:val="000000" w:themeColor="text1"/>
                <w:szCs w:val="21"/>
              </w:rPr>
              <w:lastRenderedPageBreak/>
              <w:t>期中考试</w:t>
            </w:r>
          </w:p>
        </w:tc>
        <w:tc>
          <w:tcPr>
            <w:tcW w:w="709" w:type="dxa"/>
            <w:vMerge w:val="restart"/>
          </w:tcPr>
          <w:p w14:paraId="25A14F2B" w14:textId="77777777" w:rsidR="00AB1693" w:rsidRPr="00CE70C1" w:rsidRDefault="00AB1693" w:rsidP="00511905">
            <w:pPr>
              <w:spacing w:line="276" w:lineRule="auto"/>
              <w:rPr>
                <w:color w:val="000000" w:themeColor="text1"/>
                <w:szCs w:val="21"/>
              </w:rPr>
            </w:pPr>
            <w:r w:rsidRPr="00CE70C1">
              <w:rPr>
                <w:color w:val="000000" w:themeColor="text1"/>
                <w:szCs w:val="21"/>
              </w:rPr>
              <w:t>5</w:t>
            </w:r>
            <w:r w:rsidRPr="00CE70C1">
              <w:rPr>
                <w:rFonts w:hint="eastAsia"/>
                <w:color w:val="000000" w:themeColor="text1"/>
                <w:szCs w:val="21"/>
              </w:rPr>
              <w:t>%</w:t>
            </w:r>
          </w:p>
        </w:tc>
        <w:tc>
          <w:tcPr>
            <w:tcW w:w="2835" w:type="dxa"/>
          </w:tcPr>
          <w:p w14:paraId="3866EA15" w14:textId="49C688D5" w:rsidR="00AB1693" w:rsidRPr="00CE70C1" w:rsidRDefault="00AB1693" w:rsidP="00511905">
            <w:pPr>
              <w:spacing w:line="276" w:lineRule="auto"/>
              <w:rPr>
                <w:color w:val="000000" w:themeColor="text1"/>
                <w:szCs w:val="21"/>
              </w:rPr>
            </w:pPr>
            <w:r w:rsidRPr="00CE70C1">
              <w:rPr>
                <w:rFonts w:hint="eastAsia"/>
                <w:color w:val="000000" w:themeColor="text1"/>
                <w:szCs w:val="21"/>
              </w:rPr>
              <w:t>通过简答题考核学生对计算机网络分层体系结构、应用层、传输层知识的理解和掌握</w:t>
            </w:r>
          </w:p>
        </w:tc>
        <w:tc>
          <w:tcPr>
            <w:tcW w:w="1276" w:type="dxa"/>
          </w:tcPr>
          <w:p w14:paraId="5F2EE9B7" w14:textId="77777777" w:rsidR="00AB1693" w:rsidRPr="00CE70C1" w:rsidRDefault="00AB1693" w:rsidP="00511905">
            <w:pPr>
              <w:spacing w:line="276" w:lineRule="auto"/>
              <w:ind w:rightChars="15" w:right="31"/>
              <w:rPr>
                <w:color w:val="000000" w:themeColor="text1"/>
                <w:szCs w:val="21"/>
              </w:rPr>
            </w:pPr>
            <w:r w:rsidRPr="00CE70C1">
              <w:rPr>
                <w:rFonts w:hint="eastAsia"/>
                <w:color w:val="000000" w:themeColor="text1"/>
                <w:szCs w:val="21"/>
              </w:rPr>
              <w:t>课程目标</w:t>
            </w:r>
            <w:r w:rsidRPr="00CE70C1">
              <w:rPr>
                <w:rFonts w:hint="eastAsia"/>
                <w:color w:val="000000" w:themeColor="text1"/>
                <w:szCs w:val="21"/>
              </w:rPr>
              <w:t>1</w:t>
            </w:r>
          </w:p>
        </w:tc>
        <w:tc>
          <w:tcPr>
            <w:tcW w:w="3969" w:type="dxa"/>
            <w:vMerge w:val="restart"/>
          </w:tcPr>
          <w:p w14:paraId="25C8F344" w14:textId="77777777" w:rsidR="00AB1693" w:rsidRPr="00CE70C1" w:rsidRDefault="00AB1693" w:rsidP="00511905">
            <w:pPr>
              <w:spacing w:line="276" w:lineRule="auto"/>
              <w:ind w:rightChars="15" w:right="31"/>
              <w:rPr>
                <w:color w:val="000000" w:themeColor="text1"/>
                <w:szCs w:val="21"/>
              </w:rPr>
            </w:pPr>
            <w:r w:rsidRPr="00CE70C1">
              <w:rPr>
                <w:rFonts w:hint="eastAsia"/>
                <w:color w:val="000000" w:themeColor="text1"/>
                <w:szCs w:val="21"/>
              </w:rPr>
              <w:t>评分参考标准参见试卷参考答案。（按照</w:t>
            </w:r>
            <w:r w:rsidRPr="00CE70C1">
              <w:rPr>
                <w:rFonts w:hint="eastAsia"/>
                <w:color w:val="000000" w:themeColor="text1"/>
                <w:szCs w:val="21"/>
              </w:rPr>
              <w:t>10</w:t>
            </w:r>
            <w:r w:rsidRPr="00CE70C1">
              <w:rPr>
                <w:color w:val="000000" w:themeColor="text1"/>
                <w:szCs w:val="21"/>
              </w:rPr>
              <w:t>0</w:t>
            </w:r>
            <w:r w:rsidRPr="00CE70C1">
              <w:rPr>
                <w:rFonts w:hint="eastAsia"/>
                <w:color w:val="000000" w:themeColor="text1"/>
                <w:szCs w:val="21"/>
              </w:rPr>
              <w:t>分计算）</w:t>
            </w:r>
          </w:p>
          <w:p w14:paraId="29292CC1" w14:textId="494C5FB3" w:rsidR="00AB1693" w:rsidRPr="00CE70C1" w:rsidRDefault="00AB1693" w:rsidP="0019292D">
            <w:pPr>
              <w:spacing w:line="276" w:lineRule="auto"/>
              <w:ind w:rightChars="15" w:right="31"/>
              <w:rPr>
                <w:color w:val="000000" w:themeColor="text1"/>
                <w:szCs w:val="21"/>
              </w:rPr>
            </w:pPr>
            <w:r w:rsidRPr="00CE70C1">
              <w:rPr>
                <w:rFonts w:hint="eastAsia"/>
                <w:color w:val="000000" w:themeColor="text1"/>
                <w:szCs w:val="21"/>
              </w:rPr>
              <w:t>期中考试得分</w:t>
            </w:r>
            <w:r w:rsidRPr="00CE70C1">
              <w:rPr>
                <w:rFonts w:hint="eastAsia"/>
                <w:color w:val="000000" w:themeColor="text1"/>
                <w:szCs w:val="21"/>
              </w:rPr>
              <w:t>6</w:t>
            </w:r>
            <w:r w:rsidRPr="00CE70C1">
              <w:rPr>
                <w:color w:val="000000" w:themeColor="text1"/>
                <w:szCs w:val="21"/>
              </w:rPr>
              <w:t>0</w:t>
            </w:r>
            <w:r w:rsidRPr="00CE70C1">
              <w:rPr>
                <w:rFonts w:hint="eastAsia"/>
                <w:color w:val="000000" w:themeColor="text1"/>
                <w:szCs w:val="21"/>
              </w:rPr>
              <w:t>分及以上达成期中考试所支撑的课程目标</w:t>
            </w:r>
            <w:r w:rsidRPr="00CE70C1">
              <w:rPr>
                <w:rFonts w:hint="eastAsia"/>
                <w:color w:val="000000" w:themeColor="text1"/>
                <w:szCs w:val="21"/>
              </w:rPr>
              <w:t>1</w:t>
            </w:r>
            <w:r w:rsidRPr="00CE70C1">
              <w:rPr>
                <w:rFonts w:hint="eastAsia"/>
                <w:color w:val="000000" w:themeColor="text1"/>
                <w:szCs w:val="21"/>
              </w:rPr>
              <w:t>、</w:t>
            </w:r>
            <w:r w:rsidRPr="00CE70C1">
              <w:rPr>
                <w:rFonts w:hint="eastAsia"/>
                <w:color w:val="000000" w:themeColor="text1"/>
                <w:szCs w:val="21"/>
              </w:rPr>
              <w:t>2</w:t>
            </w:r>
            <w:r>
              <w:rPr>
                <w:rFonts w:hint="eastAsia"/>
                <w:color w:val="000000" w:themeColor="text1"/>
                <w:szCs w:val="21"/>
              </w:rPr>
              <w:t>、</w:t>
            </w:r>
            <w:r>
              <w:rPr>
                <w:rFonts w:hint="eastAsia"/>
                <w:color w:val="000000" w:themeColor="text1"/>
                <w:szCs w:val="21"/>
              </w:rPr>
              <w:t>3</w:t>
            </w:r>
            <w:r>
              <w:rPr>
                <w:rFonts w:hint="eastAsia"/>
                <w:color w:val="000000" w:themeColor="text1"/>
                <w:szCs w:val="21"/>
              </w:rPr>
              <w:t>、</w:t>
            </w:r>
            <w:r>
              <w:rPr>
                <w:rFonts w:hint="eastAsia"/>
                <w:color w:val="000000" w:themeColor="text1"/>
                <w:szCs w:val="21"/>
              </w:rPr>
              <w:t>5</w:t>
            </w:r>
            <w:r w:rsidRPr="00CE70C1">
              <w:rPr>
                <w:rFonts w:hint="eastAsia"/>
                <w:color w:val="000000" w:themeColor="text1"/>
                <w:szCs w:val="21"/>
              </w:rPr>
              <w:t>，说明学生理解和基本掌握了网络分层体系结构、应用层、传输层的主要概念和原理。</w:t>
            </w:r>
          </w:p>
        </w:tc>
      </w:tr>
      <w:tr w:rsidR="00AB1693" w:rsidRPr="00CE70C1" w14:paraId="0BED1991" w14:textId="77777777" w:rsidTr="00511905">
        <w:trPr>
          <w:trHeight w:val="480"/>
        </w:trPr>
        <w:tc>
          <w:tcPr>
            <w:tcW w:w="704" w:type="dxa"/>
            <w:vMerge/>
          </w:tcPr>
          <w:p w14:paraId="352119B2" w14:textId="77777777" w:rsidR="00AB1693" w:rsidRPr="00CE70C1" w:rsidRDefault="00AB1693" w:rsidP="00511905">
            <w:pPr>
              <w:spacing w:line="276" w:lineRule="auto"/>
              <w:rPr>
                <w:color w:val="000000" w:themeColor="text1"/>
                <w:szCs w:val="21"/>
              </w:rPr>
            </w:pPr>
          </w:p>
        </w:tc>
        <w:tc>
          <w:tcPr>
            <w:tcW w:w="709" w:type="dxa"/>
            <w:vMerge/>
          </w:tcPr>
          <w:p w14:paraId="51E397C2" w14:textId="77777777" w:rsidR="00AB1693" w:rsidRPr="00CE70C1" w:rsidRDefault="00AB1693" w:rsidP="00511905">
            <w:pPr>
              <w:spacing w:line="276" w:lineRule="auto"/>
              <w:rPr>
                <w:color w:val="000000" w:themeColor="text1"/>
                <w:szCs w:val="21"/>
              </w:rPr>
            </w:pPr>
          </w:p>
        </w:tc>
        <w:tc>
          <w:tcPr>
            <w:tcW w:w="2835" w:type="dxa"/>
          </w:tcPr>
          <w:p w14:paraId="2341BC01" w14:textId="4643635B" w:rsidR="00AB1693" w:rsidRPr="00CE70C1" w:rsidRDefault="00AB1693" w:rsidP="00520C2D">
            <w:pPr>
              <w:spacing w:line="276" w:lineRule="auto"/>
              <w:rPr>
                <w:color w:val="000000" w:themeColor="text1"/>
                <w:szCs w:val="21"/>
              </w:rPr>
            </w:pPr>
            <w:r w:rsidRPr="00CE70C1">
              <w:rPr>
                <w:rFonts w:hint="eastAsia"/>
                <w:color w:val="000000" w:themeColor="text1"/>
                <w:szCs w:val="21"/>
              </w:rPr>
              <w:t>通过计算和分析类题目考核学生对协议的性能等复杂网络问题的研究和分析</w:t>
            </w:r>
          </w:p>
        </w:tc>
        <w:tc>
          <w:tcPr>
            <w:tcW w:w="1276" w:type="dxa"/>
          </w:tcPr>
          <w:p w14:paraId="2BD633A1" w14:textId="363059DA" w:rsidR="00AB1693" w:rsidRPr="00CE70C1" w:rsidRDefault="00AB1693" w:rsidP="00511905">
            <w:pPr>
              <w:spacing w:line="276" w:lineRule="auto"/>
              <w:rPr>
                <w:color w:val="000000" w:themeColor="text1"/>
                <w:szCs w:val="21"/>
              </w:rPr>
            </w:pPr>
            <w:r w:rsidRPr="00CE70C1">
              <w:rPr>
                <w:rFonts w:hint="eastAsia"/>
                <w:color w:val="000000" w:themeColor="text1"/>
                <w:szCs w:val="21"/>
              </w:rPr>
              <w:t>课程目标</w:t>
            </w:r>
            <w:r w:rsidRPr="00CE70C1">
              <w:rPr>
                <w:rFonts w:hint="eastAsia"/>
                <w:color w:val="000000" w:themeColor="text1"/>
                <w:szCs w:val="21"/>
              </w:rPr>
              <w:t>2</w:t>
            </w:r>
          </w:p>
        </w:tc>
        <w:tc>
          <w:tcPr>
            <w:tcW w:w="3969" w:type="dxa"/>
            <w:vMerge/>
          </w:tcPr>
          <w:p w14:paraId="538762FB" w14:textId="77777777" w:rsidR="00AB1693" w:rsidRPr="00CE70C1" w:rsidRDefault="00AB1693" w:rsidP="00511905">
            <w:pPr>
              <w:spacing w:line="276" w:lineRule="auto"/>
              <w:rPr>
                <w:color w:val="000000" w:themeColor="text1"/>
                <w:szCs w:val="21"/>
              </w:rPr>
            </w:pPr>
          </w:p>
        </w:tc>
      </w:tr>
      <w:tr w:rsidR="00AB1693" w:rsidRPr="00CE70C1" w14:paraId="1D78B6D1" w14:textId="77777777" w:rsidTr="00511905">
        <w:trPr>
          <w:trHeight w:val="480"/>
        </w:trPr>
        <w:tc>
          <w:tcPr>
            <w:tcW w:w="704" w:type="dxa"/>
            <w:vMerge/>
          </w:tcPr>
          <w:p w14:paraId="598D514D" w14:textId="77777777" w:rsidR="00AB1693" w:rsidRPr="00CE70C1" w:rsidRDefault="00AB1693" w:rsidP="00511905">
            <w:pPr>
              <w:spacing w:line="276" w:lineRule="auto"/>
              <w:rPr>
                <w:color w:val="000000" w:themeColor="text1"/>
                <w:szCs w:val="21"/>
              </w:rPr>
            </w:pPr>
          </w:p>
        </w:tc>
        <w:tc>
          <w:tcPr>
            <w:tcW w:w="709" w:type="dxa"/>
            <w:vMerge/>
          </w:tcPr>
          <w:p w14:paraId="1D74EAAA" w14:textId="77777777" w:rsidR="00AB1693" w:rsidRPr="00CE70C1" w:rsidRDefault="00AB1693" w:rsidP="00511905">
            <w:pPr>
              <w:spacing w:line="276" w:lineRule="auto"/>
              <w:rPr>
                <w:color w:val="000000" w:themeColor="text1"/>
                <w:szCs w:val="21"/>
              </w:rPr>
            </w:pPr>
          </w:p>
        </w:tc>
        <w:tc>
          <w:tcPr>
            <w:tcW w:w="2835" w:type="dxa"/>
          </w:tcPr>
          <w:p w14:paraId="295B409E" w14:textId="63FBADEE" w:rsidR="00AB1693" w:rsidRPr="00CE70C1" w:rsidRDefault="00AB1693" w:rsidP="004636BE">
            <w:pPr>
              <w:spacing w:line="276" w:lineRule="auto"/>
              <w:rPr>
                <w:color w:val="000000" w:themeColor="text1"/>
                <w:szCs w:val="21"/>
              </w:rPr>
            </w:pPr>
            <w:r>
              <w:rPr>
                <w:rFonts w:hint="eastAsia"/>
                <w:color w:val="000000" w:themeColor="text1"/>
                <w:szCs w:val="21"/>
              </w:rPr>
              <w:t>通过分析</w:t>
            </w:r>
            <w:r w:rsidRPr="00CE70C1">
              <w:rPr>
                <w:rFonts w:hint="eastAsia"/>
                <w:color w:val="000000" w:themeColor="text1"/>
                <w:szCs w:val="21"/>
              </w:rPr>
              <w:t>类题目，考核对计算机网络领域实际工程问题的分析、方案设计和解决</w:t>
            </w:r>
          </w:p>
        </w:tc>
        <w:tc>
          <w:tcPr>
            <w:tcW w:w="1276" w:type="dxa"/>
          </w:tcPr>
          <w:p w14:paraId="2CCAC477" w14:textId="26D4ED49" w:rsidR="00AB1693" w:rsidRPr="00CE70C1" w:rsidRDefault="00AB1693" w:rsidP="00511905">
            <w:pPr>
              <w:spacing w:line="276" w:lineRule="auto"/>
              <w:rPr>
                <w:color w:val="000000" w:themeColor="text1"/>
                <w:szCs w:val="21"/>
              </w:rPr>
            </w:pPr>
            <w:r w:rsidRPr="00CE70C1">
              <w:rPr>
                <w:rFonts w:hint="eastAsia"/>
                <w:color w:val="000000" w:themeColor="text1"/>
                <w:szCs w:val="21"/>
              </w:rPr>
              <w:t>课程目标</w:t>
            </w:r>
            <w:r>
              <w:rPr>
                <w:rFonts w:hint="eastAsia"/>
                <w:color w:val="000000" w:themeColor="text1"/>
                <w:szCs w:val="21"/>
              </w:rPr>
              <w:t>3</w:t>
            </w:r>
          </w:p>
        </w:tc>
        <w:tc>
          <w:tcPr>
            <w:tcW w:w="3969" w:type="dxa"/>
            <w:vMerge/>
          </w:tcPr>
          <w:p w14:paraId="79DFE59D" w14:textId="77777777" w:rsidR="00AB1693" w:rsidRPr="00CE70C1" w:rsidRDefault="00AB1693" w:rsidP="00511905">
            <w:pPr>
              <w:spacing w:line="276" w:lineRule="auto"/>
              <w:rPr>
                <w:color w:val="000000" w:themeColor="text1"/>
                <w:szCs w:val="21"/>
              </w:rPr>
            </w:pPr>
          </w:p>
        </w:tc>
      </w:tr>
      <w:tr w:rsidR="00AB1693" w:rsidRPr="00CE70C1" w14:paraId="70173E3C" w14:textId="77777777" w:rsidTr="00511905">
        <w:trPr>
          <w:trHeight w:val="480"/>
        </w:trPr>
        <w:tc>
          <w:tcPr>
            <w:tcW w:w="704" w:type="dxa"/>
            <w:vMerge/>
          </w:tcPr>
          <w:p w14:paraId="28B327A1" w14:textId="77777777" w:rsidR="00AB1693" w:rsidRPr="00CE70C1" w:rsidRDefault="00AB1693" w:rsidP="00511905">
            <w:pPr>
              <w:spacing w:line="276" w:lineRule="auto"/>
              <w:rPr>
                <w:color w:val="000000" w:themeColor="text1"/>
                <w:szCs w:val="21"/>
              </w:rPr>
            </w:pPr>
          </w:p>
        </w:tc>
        <w:tc>
          <w:tcPr>
            <w:tcW w:w="709" w:type="dxa"/>
            <w:vMerge/>
          </w:tcPr>
          <w:p w14:paraId="7C041344" w14:textId="77777777" w:rsidR="00AB1693" w:rsidRPr="00CE70C1" w:rsidRDefault="00AB1693" w:rsidP="00511905">
            <w:pPr>
              <w:spacing w:line="276" w:lineRule="auto"/>
              <w:rPr>
                <w:color w:val="000000" w:themeColor="text1"/>
                <w:szCs w:val="21"/>
              </w:rPr>
            </w:pPr>
          </w:p>
        </w:tc>
        <w:tc>
          <w:tcPr>
            <w:tcW w:w="2835" w:type="dxa"/>
          </w:tcPr>
          <w:p w14:paraId="4364185B" w14:textId="1CE66627" w:rsidR="00AB1693" w:rsidRDefault="00AB1693" w:rsidP="004636BE">
            <w:pPr>
              <w:spacing w:line="276" w:lineRule="auto"/>
              <w:rPr>
                <w:color w:val="000000" w:themeColor="text1"/>
                <w:szCs w:val="21"/>
              </w:rPr>
            </w:pPr>
            <w:r>
              <w:rPr>
                <w:rFonts w:hint="eastAsia"/>
                <w:color w:val="000000" w:themeColor="text1"/>
                <w:szCs w:val="21"/>
              </w:rPr>
              <w:t>通过</w:t>
            </w:r>
            <w:r w:rsidRPr="00CE70C1">
              <w:rPr>
                <w:rFonts w:hint="eastAsia"/>
                <w:color w:val="000000" w:themeColor="text1"/>
                <w:szCs w:val="21"/>
              </w:rPr>
              <w:t>综合类题目考核</w:t>
            </w:r>
            <w:r>
              <w:rPr>
                <w:rFonts w:hint="eastAsia"/>
                <w:color w:val="000000" w:themeColor="text1"/>
                <w:szCs w:val="21"/>
              </w:rPr>
              <w:t>学生</w:t>
            </w:r>
            <w:r w:rsidRPr="00CE70C1">
              <w:rPr>
                <w:rFonts w:hint="eastAsia"/>
                <w:color w:val="000000" w:themeColor="text1"/>
                <w:szCs w:val="21"/>
              </w:rPr>
              <w:t>对于课程知识的系统掌握和综合运用分析</w:t>
            </w:r>
          </w:p>
        </w:tc>
        <w:tc>
          <w:tcPr>
            <w:tcW w:w="1276" w:type="dxa"/>
          </w:tcPr>
          <w:p w14:paraId="72073040" w14:textId="40E16FC7" w:rsidR="00AB1693" w:rsidRPr="00CE70C1" w:rsidRDefault="00AB1693" w:rsidP="00511905">
            <w:pPr>
              <w:spacing w:line="276" w:lineRule="auto"/>
              <w:rPr>
                <w:color w:val="000000" w:themeColor="text1"/>
                <w:szCs w:val="21"/>
              </w:rPr>
            </w:pPr>
            <w:r w:rsidRPr="00CE70C1">
              <w:rPr>
                <w:rFonts w:hint="eastAsia"/>
                <w:color w:val="000000" w:themeColor="text1"/>
                <w:szCs w:val="21"/>
              </w:rPr>
              <w:t>课程目标</w:t>
            </w:r>
            <w:r>
              <w:rPr>
                <w:rFonts w:hint="eastAsia"/>
                <w:color w:val="000000" w:themeColor="text1"/>
                <w:szCs w:val="21"/>
              </w:rPr>
              <w:t>5</w:t>
            </w:r>
          </w:p>
        </w:tc>
        <w:tc>
          <w:tcPr>
            <w:tcW w:w="3969" w:type="dxa"/>
            <w:vMerge/>
          </w:tcPr>
          <w:p w14:paraId="18D2F53F" w14:textId="77777777" w:rsidR="00AB1693" w:rsidRPr="00CE70C1" w:rsidRDefault="00AB1693" w:rsidP="00511905">
            <w:pPr>
              <w:spacing w:line="276" w:lineRule="auto"/>
              <w:rPr>
                <w:color w:val="000000" w:themeColor="text1"/>
                <w:szCs w:val="21"/>
              </w:rPr>
            </w:pPr>
          </w:p>
        </w:tc>
      </w:tr>
      <w:tr w:rsidR="00CD6432" w:rsidRPr="00CE70C1" w14:paraId="52E4F055" w14:textId="77777777" w:rsidTr="00511905">
        <w:trPr>
          <w:trHeight w:val="360"/>
        </w:trPr>
        <w:tc>
          <w:tcPr>
            <w:tcW w:w="704" w:type="dxa"/>
            <w:vMerge w:val="restart"/>
          </w:tcPr>
          <w:p w14:paraId="629E6E21" w14:textId="77777777" w:rsidR="00CD6432" w:rsidRPr="00CE70C1" w:rsidRDefault="00CD6432" w:rsidP="00511905">
            <w:pPr>
              <w:spacing w:line="276" w:lineRule="auto"/>
              <w:rPr>
                <w:color w:val="000000" w:themeColor="text1"/>
                <w:szCs w:val="21"/>
              </w:rPr>
            </w:pPr>
            <w:r w:rsidRPr="00CE70C1">
              <w:rPr>
                <w:rFonts w:hint="eastAsia"/>
                <w:color w:val="000000" w:themeColor="text1"/>
                <w:szCs w:val="21"/>
              </w:rPr>
              <w:t>期末考试</w:t>
            </w:r>
          </w:p>
        </w:tc>
        <w:tc>
          <w:tcPr>
            <w:tcW w:w="709" w:type="dxa"/>
            <w:vMerge w:val="restart"/>
          </w:tcPr>
          <w:p w14:paraId="72F3DE26" w14:textId="58979394" w:rsidR="00CD6432" w:rsidRPr="00CE70C1" w:rsidRDefault="00CD6432" w:rsidP="00511905">
            <w:pPr>
              <w:spacing w:line="276" w:lineRule="auto"/>
              <w:rPr>
                <w:color w:val="000000" w:themeColor="text1"/>
                <w:szCs w:val="21"/>
              </w:rPr>
            </w:pPr>
            <w:r>
              <w:rPr>
                <w:rFonts w:hint="eastAsia"/>
                <w:color w:val="000000" w:themeColor="text1"/>
                <w:szCs w:val="21"/>
              </w:rPr>
              <w:t>5</w:t>
            </w:r>
            <w:r w:rsidRPr="00CE70C1">
              <w:rPr>
                <w:rFonts w:hint="eastAsia"/>
                <w:color w:val="000000" w:themeColor="text1"/>
                <w:szCs w:val="21"/>
              </w:rPr>
              <w:t>0%</w:t>
            </w:r>
          </w:p>
        </w:tc>
        <w:tc>
          <w:tcPr>
            <w:tcW w:w="2835" w:type="dxa"/>
          </w:tcPr>
          <w:p w14:paraId="109E42CE" w14:textId="77777777" w:rsidR="00CD6432" w:rsidRPr="00CE70C1" w:rsidRDefault="00CD6432" w:rsidP="00511905">
            <w:pPr>
              <w:spacing w:line="276" w:lineRule="auto"/>
              <w:rPr>
                <w:color w:val="000000" w:themeColor="text1"/>
                <w:szCs w:val="21"/>
              </w:rPr>
            </w:pPr>
            <w:r w:rsidRPr="00CE70C1">
              <w:rPr>
                <w:rFonts w:hint="eastAsia"/>
                <w:color w:val="000000" w:themeColor="text1"/>
                <w:szCs w:val="21"/>
              </w:rPr>
              <w:t>客观题目和部分简答计算题目，考核计算机网络的基础知识和基本概念</w:t>
            </w:r>
          </w:p>
        </w:tc>
        <w:tc>
          <w:tcPr>
            <w:tcW w:w="1276" w:type="dxa"/>
          </w:tcPr>
          <w:p w14:paraId="22759B00" w14:textId="77777777" w:rsidR="00CD6432" w:rsidRPr="00CE70C1" w:rsidRDefault="00CD6432" w:rsidP="00511905">
            <w:pPr>
              <w:spacing w:line="276" w:lineRule="auto"/>
              <w:ind w:rightChars="15" w:right="31"/>
              <w:rPr>
                <w:color w:val="000000" w:themeColor="text1"/>
                <w:szCs w:val="21"/>
              </w:rPr>
            </w:pPr>
            <w:r w:rsidRPr="00CE70C1">
              <w:rPr>
                <w:rFonts w:hint="eastAsia"/>
                <w:color w:val="000000" w:themeColor="text1"/>
                <w:szCs w:val="21"/>
              </w:rPr>
              <w:t>课程目标</w:t>
            </w:r>
            <w:r w:rsidRPr="00CE70C1">
              <w:rPr>
                <w:rFonts w:hint="eastAsia"/>
                <w:color w:val="000000" w:themeColor="text1"/>
                <w:szCs w:val="21"/>
              </w:rPr>
              <w:t>1</w:t>
            </w:r>
          </w:p>
        </w:tc>
        <w:tc>
          <w:tcPr>
            <w:tcW w:w="3969" w:type="dxa"/>
            <w:vMerge w:val="restart"/>
          </w:tcPr>
          <w:p w14:paraId="14C81164" w14:textId="77777777" w:rsidR="00CD6432" w:rsidRPr="00CE70C1" w:rsidRDefault="00CD6432" w:rsidP="00511905">
            <w:pPr>
              <w:spacing w:line="276" w:lineRule="auto"/>
              <w:ind w:rightChars="15" w:right="31"/>
              <w:rPr>
                <w:color w:val="000000" w:themeColor="text1"/>
                <w:szCs w:val="21"/>
              </w:rPr>
            </w:pPr>
            <w:r w:rsidRPr="00CE70C1">
              <w:rPr>
                <w:rFonts w:hint="eastAsia"/>
                <w:color w:val="000000" w:themeColor="text1"/>
                <w:szCs w:val="21"/>
              </w:rPr>
              <w:t>闭卷考试，题目涉及课程全部教学内容，并通过综合应用题考察学生分析解决复杂网络问题的能力。</w:t>
            </w:r>
          </w:p>
          <w:p w14:paraId="5A4FDA41" w14:textId="77777777" w:rsidR="00CD6432" w:rsidRPr="00CE70C1" w:rsidRDefault="00CD6432" w:rsidP="00511905">
            <w:pPr>
              <w:spacing w:line="276" w:lineRule="auto"/>
              <w:ind w:rightChars="16" w:right="34"/>
              <w:rPr>
                <w:color w:val="000000" w:themeColor="text1"/>
                <w:szCs w:val="21"/>
              </w:rPr>
            </w:pPr>
            <w:r w:rsidRPr="00CE70C1">
              <w:rPr>
                <w:rFonts w:hint="eastAsia"/>
                <w:color w:val="000000" w:themeColor="text1"/>
                <w:szCs w:val="21"/>
              </w:rPr>
              <w:t>评分参考标准参见试卷参考答案。（按照</w:t>
            </w:r>
            <w:r w:rsidRPr="00CE70C1">
              <w:rPr>
                <w:rFonts w:hint="eastAsia"/>
                <w:color w:val="000000" w:themeColor="text1"/>
                <w:szCs w:val="21"/>
              </w:rPr>
              <w:t>10</w:t>
            </w:r>
            <w:r w:rsidRPr="00CE70C1">
              <w:rPr>
                <w:color w:val="000000" w:themeColor="text1"/>
                <w:szCs w:val="21"/>
              </w:rPr>
              <w:t>0</w:t>
            </w:r>
            <w:r w:rsidRPr="00CE70C1">
              <w:rPr>
                <w:rFonts w:hint="eastAsia"/>
                <w:color w:val="000000" w:themeColor="text1"/>
                <w:szCs w:val="21"/>
              </w:rPr>
              <w:t>分计算）</w:t>
            </w:r>
          </w:p>
          <w:p w14:paraId="4474E0E8" w14:textId="12002082" w:rsidR="00CD6432" w:rsidRPr="00CE70C1" w:rsidRDefault="00CD6432" w:rsidP="00121BAA">
            <w:pPr>
              <w:spacing w:line="276" w:lineRule="auto"/>
              <w:rPr>
                <w:color w:val="000000" w:themeColor="text1"/>
                <w:szCs w:val="21"/>
              </w:rPr>
            </w:pPr>
            <w:r w:rsidRPr="00CE70C1">
              <w:rPr>
                <w:rFonts w:hint="eastAsia"/>
                <w:color w:val="000000" w:themeColor="text1"/>
                <w:szCs w:val="21"/>
              </w:rPr>
              <w:t>期末考试得分</w:t>
            </w:r>
            <w:r w:rsidRPr="00CE70C1">
              <w:rPr>
                <w:rFonts w:hint="eastAsia"/>
                <w:color w:val="000000" w:themeColor="text1"/>
                <w:szCs w:val="21"/>
              </w:rPr>
              <w:t>6</w:t>
            </w:r>
            <w:r w:rsidRPr="00CE70C1">
              <w:rPr>
                <w:color w:val="000000" w:themeColor="text1"/>
                <w:szCs w:val="21"/>
              </w:rPr>
              <w:t>0</w:t>
            </w:r>
            <w:r w:rsidRPr="00CE70C1">
              <w:rPr>
                <w:rFonts w:hint="eastAsia"/>
                <w:color w:val="000000" w:themeColor="text1"/>
                <w:szCs w:val="21"/>
              </w:rPr>
              <w:t>分及以上达成期末考试所支撑的课程目标</w:t>
            </w:r>
            <w:r w:rsidRPr="00CE70C1">
              <w:rPr>
                <w:rFonts w:hint="eastAsia"/>
                <w:color w:val="000000" w:themeColor="text1"/>
                <w:szCs w:val="21"/>
              </w:rPr>
              <w:t>1</w:t>
            </w:r>
            <w:r w:rsidRPr="00CE70C1">
              <w:rPr>
                <w:rFonts w:hint="eastAsia"/>
                <w:color w:val="000000" w:themeColor="text1"/>
                <w:szCs w:val="21"/>
              </w:rPr>
              <w:t>、</w:t>
            </w:r>
            <w:r w:rsidRPr="00CE70C1">
              <w:rPr>
                <w:rFonts w:hint="eastAsia"/>
                <w:color w:val="000000" w:themeColor="text1"/>
                <w:szCs w:val="21"/>
              </w:rPr>
              <w:t>2</w:t>
            </w:r>
            <w:r>
              <w:rPr>
                <w:rFonts w:hint="eastAsia"/>
                <w:color w:val="000000" w:themeColor="text1"/>
                <w:szCs w:val="21"/>
              </w:rPr>
              <w:t>、</w:t>
            </w:r>
            <w:r>
              <w:rPr>
                <w:rFonts w:hint="eastAsia"/>
                <w:color w:val="000000" w:themeColor="text1"/>
                <w:szCs w:val="21"/>
              </w:rPr>
              <w:t>3</w:t>
            </w:r>
            <w:r>
              <w:rPr>
                <w:rFonts w:hint="eastAsia"/>
                <w:color w:val="000000" w:themeColor="text1"/>
                <w:szCs w:val="21"/>
              </w:rPr>
              <w:t>、</w:t>
            </w:r>
            <w:r>
              <w:rPr>
                <w:rFonts w:hint="eastAsia"/>
                <w:color w:val="000000" w:themeColor="text1"/>
                <w:szCs w:val="21"/>
              </w:rPr>
              <w:t>5</w:t>
            </w:r>
            <w:r w:rsidRPr="00CE70C1">
              <w:rPr>
                <w:rFonts w:hint="eastAsia"/>
                <w:color w:val="000000" w:themeColor="text1"/>
                <w:szCs w:val="21"/>
              </w:rPr>
              <w:t>，说明学生理解和掌握了计算机网络领域的基本概念和主要原理，能够对计算机网络领域的实际工程问题进行分析、研究并提出解决方案。</w:t>
            </w:r>
          </w:p>
        </w:tc>
      </w:tr>
      <w:tr w:rsidR="00CD6432" w:rsidRPr="00CE70C1" w14:paraId="15D9ECDB" w14:textId="77777777" w:rsidTr="00511905">
        <w:trPr>
          <w:trHeight w:val="360"/>
        </w:trPr>
        <w:tc>
          <w:tcPr>
            <w:tcW w:w="704" w:type="dxa"/>
            <w:vMerge/>
          </w:tcPr>
          <w:p w14:paraId="33E4D4BB" w14:textId="77777777" w:rsidR="00CD6432" w:rsidRPr="00CE70C1" w:rsidRDefault="00CD6432" w:rsidP="00511905">
            <w:pPr>
              <w:spacing w:line="276" w:lineRule="auto"/>
              <w:rPr>
                <w:color w:val="000000" w:themeColor="text1"/>
                <w:szCs w:val="21"/>
              </w:rPr>
            </w:pPr>
          </w:p>
        </w:tc>
        <w:tc>
          <w:tcPr>
            <w:tcW w:w="709" w:type="dxa"/>
            <w:vMerge/>
          </w:tcPr>
          <w:p w14:paraId="6CC1DA54" w14:textId="77777777" w:rsidR="00CD6432" w:rsidRPr="00CE70C1" w:rsidRDefault="00CD6432" w:rsidP="00511905">
            <w:pPr>
              <w:spacing w:line="276" w:lineRule="auto"/>
              <w:rPr>
                <w:color w:val="000000" w:themeColor="text1"/>
                <w:szCs w:val="21"/>
              </w:rPr>
            </w:pPr>
          </w:p>
        </w:tc>
        <w:tc>
          <w:tcPr>
            <w:tcW w:w="2835" w:type="dxa"/>
          </w:tcPr>
          <w:p w14:paraId="63E1C4E5" w14:textId="77777777" w:rsidR="00CD6432" w:rsidRPr="00CE70C1" w:rsidRDefault="00CD6432" w:rsidP="00511905">
            <w:pPr>
              <w:spacing w:line="276" w:lineRule="auto"/>
              <w:rPr>
                <w:color w:val="000000" w:themeColor="text1"/>
                <w:szCs w:val="21"/>
              </w:rPr>
            </w:pPr>
            <w:r w:rsidRPr="00CE70C1">
              <w:rPr>
                <w:rFonts w:hint="eastAsia"/>
                <w:color w:val="000000" w:themeColor="text1"/>
                <w:szCs w:val="21"/>
              </w:rPr>
              <w:t>简答、计算类题目，考核对计算机网络领域相关问题的理解、分析和解决</w:t>
            </w:r>
          </w:p>
        </w:tc>
        <w:tc>
          <w:tcPr>
            <w:tcW w:w="1276" w:type="dxa"/>
          </w:tcPr>
          <w:p w14:paraId="674B731C" w14:textId="77777777" w:rsidR="00CD6432" w:rsidRPr="00CE70C1" w:rsidRDefault="00CD6432" w:rsidP="00511905">
            <w:pPr>
              <w:spacing w:line="276" w:lineRule="auto"/>
              <w:ind w:rightChars="15" w:right="31"/>
              <w:rPr>
                <w:color w:val="000000" w:themeColor="text1"/>
                <w:szCs w:val="21"/>
              </w:rPr>
            </w:pPr>
            <w:r w:rsidRPr="00CE70C1">
              <w:rPr>
                <w:rFonts w:hint="eastAsia"/>
                <w:color w:val="000000" w:themeColor="text1"/>
                <w:szCs w:val="21"/>
              </w:rPr>
              <w:t>课程目标</w:t>
            </w:r>
            <w:r w:rsidRPr="00CE70C1">
              <w:rPr>
                <w:rFonts w:hint="eastAsia"/>
                <w:color w:val="000000" w:themeColor="text1"/>
                <w:szCs w:val="21"/>
              </w:rPr>
              <w:t>2</w:t>
            </w:r>
          </w:p>
        </w:tc>
        <w:tc>
          <w:tcPr>
            <w:tcW w:w="3969" w:type="dxa"/>
            <w:vMerge/>
          </w:tcPr>
          <w:p w14:paraId="548BE4EB" w14:textId="77777777" w:rsidR="00CD6432" w:rsidRPr="00CE70C1" w:rsidRDefault="00CD6432" w:rsidP="00511905">
            <w:pPr>
              <w:spacing w:line="276" w:lineRule="auto"/>
              <w:ind w:rightChars="15" w:right="31"/>
              <w:rPr>
                <w:color w:val="000000" w:themeColor="text1"/>
                <w:szCs w:val="21"/>
              </w:rPr>
            </w:pPr>
          </w:p>
        </w:tc>
      </w:tr>
      <w:tr w:rsidR="00CD6432" w:rsidRPr="00CE70C1" w14:paraId="7FA8DA45" w14:textId="77777777" w:rsidTr="00511905">
        <w:trPr>
          <w:trHeight w:val="360"/>
        </w:trPr>
        <w:tc>
          <w:tcPr>
            <w:tcW w:w="704" w:type="dxa"/>
            <w:vMerge/>
          </w:tcPr>
          <w:p w14:paraId="64604D19" w14:textId="77777777" w:rsidR="00CD6432" w:rsidRPr="00CE70C1" w:rsidRDefault="00CD6432" w:rsidP="00511905">
            <w:pPr>
              <w:spacing w:line="276" w:lineRule="auto"/>
              <w:rPr>
                <w:color w:val="000000" w:themeColor="text1"/>
                <w:szCs w:val="21"/>
              </w:rPr>
            </w:pPr>
          </w:p>
        </w:tc>
        <w:tc>
          <w:tcPr>
            <w:tcW w:w="709" w:type="dxa"/>
            <w:vMerge/>
          </w:tcPr>
          <w:p w14:paraId="5D7A931E" w14:textId="77777777" w:rsidR="00CD6432" w:rsidRPr="00CE70C1" w:rsidRDefault="00CD6432" w:rsidP="00511905">
            <w:pPr>
              <w:spacing w:line="276" w:lineRule="auto"/>
              <w:rPr>
                <w:color w:val="000000" w:themeColor="text1"/>
                <w:szCs w:val="21"/>
              </w:rPr>
            </w:pPr>
          </w:p>
        </w:tc>
        <w:tc>
          <w:tcPr>
            <w:tcW w:w="2835" w:type="dxa"/>
          </w:tcPr>
          <w:p w14:paraId="426ADA56" w14:textId="77BCB4C5" w:rsidR="00CD6432" w:rsidRPr="00CE70C1" w:rsidRDefault="00CD6432" w:rsidP="00511905">
            <w:pPr>
              <w:spacing w:line="276" w:lineRule="auto"/>
              <w:rPr>
                <w:color w:val="000000" w:themeColor="text1"/>
                <w:szCs w:val="21"/>
              </w:rPr>
            </w:pPr>
            <w:r>
              <w:rPr>
                <w:rFonts w:hint="eastAsia"/>
                <w:color w:val="000000" w:themeColor="text1"/>
                <w:szCs w:val="21"/>
              </w:rPr>
              <w:t>分析</w:t>
            </w:r>
            <w:r w:rsidRPr="00CE70C1">
              <w:rPr>
                <w:rFonts w:hint="eastAsia"/>
                <w:color w:val="000000" w:themeColor="text1"/>
                <w:szCs w:val="21"/>
              </w:rPr>
              <w:t>类题目，考核对计算机网络领域实际工程问题的分析、方案设计和解决</w:t>
            </w:r>
          </w:p>
        </w:tc>
        <w:tc>
          <w:tcPr>
            <w:tcW w:w="1276" w:type="dxa"/>
          </w:tcPr>
          <w:p w14:paraId="1846F96D" w14:textId="00221E9F" w:rsidR="00CD6432" w:rsidRPr="00CE70C1" w:rsidRDefault="00CD6432" w:rsidP="00A7700F">
            <w:pPr>
              <w:spacing w:line="276" w:lineRule="auto"/>
              <w:ind w:rightChars="15" w:right="31"/>
              <w:rPr>
                <w:color w:val="000000" w:themeColor="text1"/>
                <w:szCs w:val="21"/>
              </w:rPr>
            </w:pPr>
            <w:r w:rsidRPr="00CE70C1">
              <w:rPr>
                <w:rFonts w:hint="eastAsia"/>
                <w:color w:val="000000" w:themeColor="text1"/>
                <w:szCs w:val="21"/>
              </w:rPr>
              <w:t>课程目标</w:t>
            </w:r>
            <w:r>
              <w:rPr>
                <w:rFonts w:hint="eastAsia"/>
                <w:color w:val="000000" w:themeColor="text1"/>
                <w:szCs w:val="21"/>
              </w:rPr>
              <w:t>3</w:t>
            </w:r>
          </w:p>
        </w:tc>
        <w:tc>
          <w:tcPr>
            <w:tcW w:w="3969" w:type="dxa"/>
            <w:vMerge/>
          </w:tcPr>
          <w:p w14:paraId="75DB7873" w14:textId="77777777" w:rsidR="00CD6432" w:rsidRPr="00CE70C1" w:rsidRDefault="00CD6432" w:rsidP="00511905">
            <w:pPr>
              <w:spacing w:line="276" w:lineRule="auto"/>
              <w:ind w:rightChars="15" w:right="31"/>
              <w:rPr>
                <w:color w:val="000000" w:themeColor="text1"/>
                <w:szCs w:val="21"/>
              </w:rPr>
            </w:pPr>
          </w:p>
        </w:tc>
      </w:tr>
      <w:tr w:rsidR="00CD6432" w:rsidRPr="00CE70C1" w14:paraId="0355A6CB" w14:textId="77777777" w:rsidTr="00511905">
        <w:trPr>
          <w:trHeight w:val="360"/>
        </w:trPr>
        <w:tc>
          <w:tcPr>
            <w:tcW w:w="704" w:type="dxa"/>
            <w:vMerge/>
          </w:tcPr>
          <w:p w14:paraId="0BCA8B12" w14:textId="77777777" w:rsidR="00CD6432" w:rsidRPr="00CE70C1" w:rsidRDefault="00CD6432" w:rsidP="00511905">
            <w:pPr>
              <w:spacing w:line="276" w:lineRule="auto"/>
              <w:rPr>
                <w:color w:val="000000" w:themeColor="text1"/>
                <w:szCs w:val="21"/>
              </w:rPr>
            </w:pPr>
          </w:p>
        </w:tc>
        <w:tc>
          <w:tcPr>
            <w:tcW w:w="709" w:type="dxa"/>
            <w:vMerge/>
          </w:tcPr>
          <w:p w14:paraId="7445EAB5" w14:textId="77777777" w:rsidR="00CD6432" w:rsidRPr="00CE70C1" w:rsidRDefault="00CD6432" w:rsidP="00511905">
            <w:pPr>
              <w:spacing w:line="276" w:lineRule="auto"/>
              <w:rPr>
                <w:color w:val="000000" w:themeColor="text1"/>
                <w:szCs w:val="21"/>
              </w:rPr>
            </w:pPr>
          </w:p>
        </w:tc>
        <w:tc>
          <w:tcPr>
            <w:tcW w:w="2835" w:type="dxa"/>
          </w:tcPr>
          <w:p w14:paraId="394A124C" w14:textId="1ECAE793" w:rsidR="00CD6432" w:rsidRPr="00CE70C1" w:rsidRDefault="00CD6432" w:rsidP="00511905">
            <w:pPr>
              <w:spacing w:line="276" w:lineRule="auto"/>
              <w:rPr>
                <w:color w:val="000000" w:themeColor="text1"/>
                <w:szCs w:val="21"/>
              </w:rPr>
            </w:pPr>
            <w:r w:rsidRPr="00CE70C1">
              <w:rPr>
                <w:rFonts w:hint="eastAsia"/>
                <w:color w:val="000000" w:themeColor="text1"/>
                <w:szCs w:val="21"/>
              </w:rPr>
              <w:t>综</w:t>
            </w:r>
            <w:r>
              <w:rPr>
                <w:rFonts w:hint="eastAsia"/>
                <w:color w:val="000000" w:themeColor="text1"/>
                <w:szCs w:val="21"/>
              </w:rPr>
              <w:t>合类题目，考核对于课程知识的系统掌握和综合运用、并能分析和解决较</w:t>
            </w:r>
            <w:r w:rsidRPr="00CE70C1">
              <w:rPr>
                <w:rFonts w:hint="eastAsia"/>
                <w:color w:val="000000" w:themeColor="text1"/>
                <w:szCs w:val="21"/>
              </w:rPr>
              <w:t>复杂的实际工程问题</w:t>
            </w:r>
          </w:p>
        </w:tc>
        <w:tc>
          <w:tcPr>
            <w:tcW w:w="1276" w:type="dxa"/>
          </w:tcPr>
          <w:p w14:paraId="69ACC0DA" w14:textId="0E354748" w:rsidR="00CD6432" w:rsidRPr="00CE70C1" w:rsidRDefault="00CD6432" w:rsidP="00A7700F">
            <w:pPr>
              <w:spacing w:line="276" w:lineRule="auto"/>
              <w:ind w:rightChars="15" w:right="31"/>
              <w:rPr>
                <w:color w:val="000000" w:themeColor="text1"/>
                <w:szCs w:val="21"/>
              </w:rPr>
            </w:pPr>
            <w:r w:rsidRPr="00CE70C1">
              <w:rPr>
                <w:rFonts w:hint="eastAsia"/>
                <w:color w:val="000000" w:themeColor="text1"/>
                <w:szCs w:val="21"/>
              </w:rPr>
              <w:t>课程目标</w:t>
            </w:r>
            <w:r>
              <w:rPr>
                <w:rFonts w:hint="eastAsia"/>
                <w:color w:val="000000" w:themeColor="text1"/>
                <w:szCs w:val="21"/>
              </w:rPr>
              <w:t>5</w:t>
            </w:r>
          </w:p>
        </w:tc>
        <w:tc>
          <w:tcPr>
            <w:tcW w:w="3969" w:type="dxa"/>
            <w:vMerge/>
          </w:tcPr>
          <w:p w14:paraId="236F63D5" w14:textId="77777777" w:rsidR="00CD6432" w:rsidRPr="00CE70C1" w:rsidRDefault="00CD6432" w:rsidP="00511905">
            <w:pPr>
              <w:spacing w:line="276" w:lineRule="auto"/>
              <w:ind w:rightChars="15" w:right="31"/>
              <w:rPr>
                <w:color w:val="000000" w:themeColor="text1"/>
                <w:szCs w:val="21"/>
              </w:rPr>
            </w:pPr>
          </w:p>
        </w:tc>
      </w:tr>
    </w:tbl>
    <w:bookmarkEnd w:id="2"/>
    <w:p w14:paraId="1A128A25" w14:textId="77777777" w:rsidR="00D74E64" w:rsidRPr="00CE70C1" w:rsidRDefault="00114E83" w:rsidP="00D74E64">
      <w:pPr>
        <w:spacing w:beforeLines="50" w:before="156" w:line="360" w:lineRule="auto"/>
        <w:rPr>
          <w:rFonts w:eastAsia="黑体"/>
          <w:color w:val="000000" w:themeColor="text1"/>
          <w:sz w:val="24"/>
        </w:rPr>
      </w:pPr>
      <w:r w:rsidRPr="00CE70C1">
        <w:rPr>
          <w:rFonts w:eastAsia="黑体" w:hint="eastAsia"/>
          <w:color w:val="000000" w:themeColor="text1"/>
          <w:sz w:val="24"/>
        </w:rPr>
        <w:t>八</w:t>
      </w:r>
      <w:r w:rsidR="00D74E64" w:rsidRPr="00CE70C1">
        <w:rPr>
          <w:rFonts w:eastAsia="黑体" w:hint="eastAsia"/>
          <w:color w:val="000000" w:themeColor="text1"/>
          <w:sz w:val="24"/>
        </w:rPr>
        <w:t>、课程资源</w:t>
      </w:r>
    </w:p>
    <w:p w14:paraId="544A7020" w14:textId="77777777" w:rsidR="00114E83" w:rsidRPr="00CE70C1" w:rsidRDefault="00114E83" w:rsidP="00820597">
      <w:pPr>
        <w:spacing w:line="360" w:lineRule="auto"/>
        <w:rPr>
          <w:rFonts w:ascii="宋体" w:eastAsia="黑体" w:hAnsi="宋体"/>
          <w:color w:val="000000" w:themeColor="text1"/>
          <w:sz w:val="24"/>
        </w:rPr>
      </w:pPr>
      <w:r w:rsidRPr="00CE70C1">
        <w:rPr>
          <w:rFonts w:ascii="宋体" w:eastAsia="黑体" w:hAnsi="宋体" w:hint="eastAsia"/>
          <w:color w:val="000000" w:themeColor="text1"/>
          <w:sz w:val="24"/>
        </w:rPr>
        <w:t>课程教材：</w:t>
      </w:r>
      <w:r w:rsidR="00820597" w:rsidRPr="00CE70C1">
        <w:rPr>
          <w:rFonts w:ascii="宋体" w:eastAsia="黑体" w:hAnsi="宋体" w:hint="eastAsia"/>
          <w:color w:val="000000" w:themeColor="text1"/>
          <w:sz w:val="24"/>
        </w:rPr>
        <w:tab/>
      </w:r>
    </w:p>
    <w:p w14:paraId="46BC6ECA" w14:textId="4A18A2E1" w:rsidR="00820597" w:rsidRPr="00CE70C1" w:rsidRDefault="00143155" w:rsidP="00820597">
      <w:pPr>
        <w:spacing w:line="360" w:lineRule="auto"/>
        <w:rPr>
          <w:color w:val="000000" w:themeColor="text1"/>
        </w:rPr>
      </w:pPr>
      <w:r w:rsidRPr="00CE70C1">
        <w:rPr>
          <w:rFonts w:hAnsi="宋体" w:hint="eastAsia"/>
          <w:color w:val="000000" w:themeColor="text1"/>
        </w:rPr>
        <w:t>程莉，刘建毅，王枞，计算机网络，科学出版社，</w:t>
      </w:r>
      <w:r w:rsidRPr="00CE70C1">
        <w:rPr>
          <w:rFonts w:hAnsi="宋体" w:hint="eastAsia"/>
          <w:color w:val="000000" w:themeColor="text1"/>
        </w:rPr>
        <w:t>2012</w:t>
      </w:r>
      <w:r w:rsidRPr="00CE70C1">
        <w:rPr>
          <w:rFonts w:hAnsi="宋体" w:hint="eastAsia"/>
          <w:color w:val="000000" w:themeColor="text1"/>
        </w:rPr>
        <w:t>年</w:t>
      </w:r>
      <w:r w:rsidRPr="00CE70C1">
        <w:rPr>
          <w:rFonts w:hAnsi="宋体" w:hint="eastAsia"/>
          <w:color w:val="000000" w:themeColor="text1"/>
        </w:rPr>
        <w:t>4</w:t>
      </w:r>
      <w:r w:rsidRPr="00CE70C1">
        <w:rPr>
          <w:rFonts w:hAnsi="宋体" w:hint="eastAsia"/>
          <w:color w:val="000000" w:themeColor="text1"/>
        </w:rPr>
        <w:t>月。</w:t>
      </w:r>
    </w:p>
    <w:p w14:paraId="1A8D515B" w14:textId="59D112B2" w:rsidR="00114E83" w:rsidRPr="00CE70C1" w:rsidRDefault="009248FD" w:rsidP="00820597">
      <w:pPr>
        <w:spacing w:line="360" w:lineRule="auto"/>
        <w:rPr>
          <w:rFonts w:eastAsia="黑体"/>
          <w:color w:val="000000" w:themeColor="text1"/>
          <w:sz w:val="24"/>
        </w:rPr>
      </w:pPr>
      <w:r>
        <w:rPr>
          <w:rFonts w:eastAsia="黑体" w:hint="eastAsia"/>
          <w:color w:val="000000" w:themeColor="text1"/>
          <w:sz w:val="24"/>
        </w:rPr>
        <w:t>参考书目</w:t>
      </w:r>
      <w:r w:rsidR="00114E83" w:rsidRPr="00CE70C1">
        <w:rPr>
          <w:rFonts w:eastAsia="黑体" w:hint="eastAsia"/>
          <w:color w:val="000000" w:themeColor="text1"/>
          <w:sz w:val="24"/>
        </w:rPr>
        <w:t>：</w:t>
      </w:r>
    </w:p>
    <w:p w14:paraId="3A76C376" w14:textId="1063AB3F" w:rsidR="00A143CD" w:rsidRPr="00CE70C1" w:rsidRDefault="00A143CD" w:rsidP="00820597">
      <w:pPr>
        <w:spacing w:line="360" w:lineRule="auto"/>
        <w:rPr>
          <w:color w:val="000000" w:themeColor="text1"/>
        </w:rPr>
      </w:pPr>
      <w:r w:rsidRPr="00CE70C1">
        <w:rPr>
          <w:rFonts w:hint="eastAsia"/>
          <w:color w:val="000000" w:themeColor="text1"/>
        </w:rPr>
        <w:t>1</w:t>
      </w:r>
      <w:r w:rsidR="00B22F32" w:rsidRPr="00CE70C1">
        <w:rPr>
          <w:rFonts w:hint="eastAsia"/>
          <w:color w:val="000000" w:themeColor="text1"/>
        </w:rPr>
        <w:t>．</w:t>
      </w:r>
      <w:r w:rsidR="00143155" w:rsidRPr="00CE70C1">
        <w:rPr>
          <w:rFonts w:hAnsi="宋体" w:hint="eastAsia"/>
          <w:color w:val="000000" w:themeColor="text1"/>
        </w:rPr>
        <w:t>James F. Kuros, Keith W. Ross</w:t>
      </w:r>
      <w:r w:rsidR="00143155" w:rsidRPr="00CE70C1">
        <w:rPr>
          <w:rFonts w:hAnsi="宋体" w:hint="eastAsia"/>
          <w:color w:val="000000" w:themeColor="text1"/>
        </w:rPr>
        <w:t>著，陈鸣译，计算机网络：</w:t>
      </w:r>
      <w:r w:rsidR="00143155" w:rsidRPr="00CE70C1">
        <w:rPr>
          <w:rFonts w:hAnsi="宋体" w:hint="eastAsia"/>
          <w:color w:val="000000" w:themeColor="text1"/>
        </w:rPr>
        <w:t xml:space="preserve"> </w:t>
      </w:r>
      <w:r w:rsidR="00143155" w:rsidRPr="00CE70C1">
        <w:rPr>
          <w:rFonts w:hAnsi="宋体" w:hint="eastAsia"/>
          <w:color w:val="000000" w:themeColor="text1"/>
        </w:rPr>
        <w:t>自顶向下方法（原书第</w:t>
      </w:r>
      <w:r w:rsidR="00143155" w:rsidRPr="00CE70C1">
        <w:rPr>
          <w:rFonts w:hAnsi="宋体" w:hint="eastAsia"/>
          <w:color w:val="000000" w:themeColor="text1"/>
        </w:rPr>
        <w:t>7</w:t>
      </w:r>
      <w:r w:rsidR="00143155" w:rsidRPr="00CE70C1">
        <w:rPr>
          <w:rFonts w:hAnsi="宋体" w:hint="eastAsia"/>
          <w:color w:val="000000" w:themeColor="text1"/>
        </w:rPr>
        <w:t>版），机械工业出版社，</w:t>
      </w:r>
      <w:r w:rsidR="00143155" w:rsidRPr="00CE70C1">
        <w:rPr>
          <w:rFonts w:hAnsi="宋体" w:hint="eastAsia"/>
          <w:color w:val="000000" w:themeColor="text1"/>
        </w:rPr>
        <w:t xml:space="preserve"> 2018</w:t>
      </w:r>
    </w:p>
    <w:p w14:paraId="00D9D77B" w14:textId="77777777" w:rsidR="00143155" w:rsidRPr="00CE70C1" w:rsidRDefault="00C730DA" w:rsidP="00143155">
      <w:pPr>
        <w:spacing w:line="360" w:lineRule="auto"/>
        <w:rPr>
          <w:color w:val="000000" w:themeColor="text1"/>
        </w:rPr>
      </w:pPr>
      <w:r w:rsidRPr="00CE70C1">
        <w:rPr>
          <w:color w:val="000000" w:themeColor="text1"/>
        </w:rPr>
        <w:t>2</w:t>
      </w:r>
      <w:r w:rsidR="00B22F32" w:rsidRPr="00CE70C1">
        <w:rPr>
          <w:rFonts w:hint="eastAsia"/>
          <w:color w:val="000000" w:themeColor="text1"/>
        </w:rPr>
        <w:t>．</w:t>
      </w:r>
      <w:r w:rsidR="00143155" w:rsidRPr="00CE70C1">
        <w:rPr>
          <w:color w:val="000000" w:themeColor="text1"/>
        </w:rPr>
        <w:t xml:space="preserve">Computer Networks, Andrew S.Tanenbaum and David J. Wetheall, </w:t>
      </w:r>
      <w:r w:rsidR="00143155" w:rsidRPr="00CE70C1">
        <w:rPr>
          <w:rFonts w:hint="eastAsia"/>
          <w:color w:val="000000" w:themeColor="text1"/>
        </w:rPr>
        <w:t>第</w:t>
      </w:r>
      <w:r w:rsidR="00143155" w:rsidRPr="00CE70C1">
        <w:rPr>
          <w:rFonts w:hint="eastAsia"/>
          <w:color w:val="000000" w:themeColor="text1"/>
        </w:rPr>
        <w:t>5</w:t>
      </w:r>
      <w:r w:rsidR="00143155" w:rsidRPr="00CE70C1">
        <w:rPr>
          <w:rFonts w:hint="eastAsia"/>
          <w:color w:val="000000" w:themeColor="text1"/>
        </w:rPr>
        <w:t>版，</w:t>
      </w:r>
      <w:r w:rsidR="00143155" w:rsidRPr="00CE70C1">
        <w:rPr>
          <w:color w:val="000000" w:themeColor="text1"/>
        </w:rPr>
        <w:t>机械工业出版社，</w:t>
      </w:r>
      <w:r w:rsidR="00143155" w:rsidRPr="00CE70C1">
        <w:rPr>
          <w:color w:val="000000" w:themeColor="text1"/>
        </w:rPr>
        <w:t>2016</w:t>
      </w:r>
      <w:r w:rsidR="00143155" w:rsidRPr="00CE70C1">
        <w:rPr>
          <w:color w:val="000000" w:themeColor="text1"/>
        </w:rPr>
        <w:t>年</w:t>
      </w:r>
    </w:p>
    <w:p w14:paraId="2AF5392E" w14:textId="6F1B2C97" w:rsidR="00A143CD" w:rsidRPr="00CE70C1" w:rsidRDefault="00C730DA" w:rsidP="00820597">
      <w:pPr>
        <w:spacing w:line="360" w:lineRule="auto"/>
        <w:rPr>
          <w:color w:val="000000" w:themeColor="text1"/>
        </w:rPr>
      </w:pPr>
      <w:r w:rsidRPr="00CE70C1">
        <w:rPr>
          <w:color w:val="000000" w:themeColor="text1"/>
        </w:rPr>
        <w:t>3</w:t>
      </w:r>
      <w:r w:rsidRPr="00CE70C1">
        <w:rPr>
          <w:rFonts w:hint="eastAsia"/>
          <w:color w:val="000000" w:themeColor="text1"/>
        </w:rPr>
        <w:t>、</w:t>
      </w:r>
      <w:r w:rsidR="00CA3B56" w:rsidRPr="00CE70C1">
        <w:rPr>
          <w:rFonts w:hAnsi="宋体" w:hint="eastAsia"/>
          <w:color w:val="000000" w:themeColor="text1"/>
        </w:rPr>
        <w:t>谢希仁，</w:t>
      </w:r>
      <w:r w:rsidR="00CA3B56" w:rsidRPr="00CE70C1">
        <w:rPr>
          <w:rFonts w:hint="eastAsia"/>
          <w:color w:val="000000" w:themeColor="text1"/>
        </w:rPr>
        <w:t>计算机网络</w:t>
      </w:r>
      <w:r w:rsidR="00CA3B56" w:rsidRPr="00CE70C1">
        <w:rPr>
          <w:color w:val="000000" w:themeColor="text1"/>
        </w:rPr>
        <w:t>，</w:t>
      </w:r>
      <w:r w:rsidR="00CA3B56" w:rsidRPr="00CE70C1">
        <w:rPr>
          <w:rFonts w:hAnsi="宋体" w:hint="eastAsia"/>
          <w:color w:val="000000" w:themeColor="text1"/>
        </w:rPr>
        <w:t>第七版，电子工业出版社，</w:t>
      </w:r>
      <w:r w:rsidR="00CA3B56" w:rsidRPr="00CE70C1">
        <w:rPr>
          <w:rFonts w:hAnsi="宋体" w:hint="eastAsia"/>
          <w:color w:val="000000" w:themeColor="text1"/>
        </w:rPr>
        <w:t xml:space="preserve"> 2017</w:t>
      </w:r>
      <w:r w:rsidR="00CA3B56" w:rsidRPr="00CE70C1">
        <w:rPr>
          <w:rFonts w:hAnsi="宋体" w:hint="eastAsia"/>
          <w:color w:val="000000" w:themeColor="text1"/>
        </w:rPr>
        <w:t>年</w:t>
      </w:r>
      <w:r w:rsidR="00CA3B56" w:rsidRPr="00CE70C1">
        <w:rPr>
          <w:rFonts w:hAnsi="宋体" w:hint="eastAsia"/>
          <w:color w:val="000000" w:themeColor="text1"/>
        </w:rPr>
        <w:t>1</w:t>
      </w:r>
      <w:r w:rsidR="00CA3B56" w:rsidRPr="00CE70C1">
        <w:rPr>
          <w:rFonts w:hAnsi="宋体" w:hint="eastAsia"/>
          <w:color w:val="000000" w:themeColor="text1"/>
        </w:rPr>
        <w:t>月</w:t>
      </w:r>
    </w:p>
    <w:p w14:paraId="37385EA8" w14:textId="77777777" w:rsidR="00E57119" w:rsidRPr="00CE70C1" w:rsidRDefault="0075046C" w:rsidP="00B61D13">
      <w:pPr>
        <w:spacing w:line="360" w:lineRule="auto"/>
        <w:rPr>
          <w:color w:val="000000" w:themeColor="text1"/>
          <w:sz w:val="24"/>
        </w:rPr>
      </w:pPr>
      <w:r w:rsidRPr="00CE70C1">
        <w:rPr>
          <w:color w:val="000000" w:themeColor="text1"/>
          <w:sz w:val="24"/>
        </w:rPr>
        <w:t xml:space="preserve"> </w:t>
      </w:r>
      <w:r w:rsidR="00E57119" w:rsidRPr="00CE70C1">
        <w:rPr>
          <w:color w:val="000000" w:themeColor="text1"/>
          <w:sz w:val="24"/>
        </w:rPr>
        <w:t xml:space="preserve"> </w:t>
      </w:r>
    </w:p>
    <w:p w14:paraId="28FC5A19" w14:textId="07B4C056" w:rsidR="00B61D13" w:rsidRPr="00CE70C1" w:rsidRDefault="0075046C" w:rsidP="009248FD">
      <w:pPr>
        <w:spacing w:line="360" w:lineRule="auto"/>
        <w:ind w:firstLineChars="100" w:firstLine="241"/>
        <w:jc w:val="right"/>
        <w:rPr>
          <w:b/>
          <w:bCs/>
          <w:color w:val="000000" w:themeColor="text1"/>
          <w:sz w:val="24"/>
        </w:rPr>
      </w:pPr>
      <w:r w:rsidRPr="00CE70C1">
        <w:rPr>
          <w:rFonts w:hAnsi="宋体" w:hint="eastAsia"/>
          <w:b/>
          <w:bCs/>
          <w:color w:val="000000" w:themeColor="text1"/>
          <w:sz w:val="24"/>
        </w:rPr>
        <w:lastRenderedPageBreak/>
        <w:t>执笔人</w:t>
      </w:r>
      <w:r w:rsidRPr="00CE70C1">
        <w:rPr>
          <w:b/>
          <w:bCs/>
          <w:color w:val="000000" w:themeColor="text1"/>
          <w:sz w:val="24"/>
        </w:rPr>
        <w:t>:</w:t>
      </w:r>
      <w:r w:rsidR="00CA3B56" w:rsidRPr="00CE70C1">
        <w:rPr>
          <w:rFonts w:hint="eastAsia"/>
          <w:b/>
          <w:bCs/>
          <w:color w:val="000000" w:themeColor="text1"/>
          <w:sz w:val="24"/>
        </w:rPr>
        <w:t>刘建毅</w:t>
      </w:r>
      <w:r w:rsidR="00C37F71" w:rsidRPr="00CE70C1">
        <w:rPr>
          <w:rFonts w:hint="eastAsia"/>
          <w:b/>
          <w:bCs/>
          <w:color w:val="000000" w:themeColor="text1"/>
          <w:sz w:val="24"/>
        </w:rPr>
        <w:t>、</w:t>
      </w:r>
      <w:r w:rsidRPr="00CE70C1">
        <w:rPr>
          <w:rFonts w:hint="eastAsia"/>
          <w:b/>
          <w:bCs/>
          <w:color w:val="000000" w:themeColor="text1"/>
          <w:sz w:val="24"/>
        </w:rPr>
        <w:t>程莉</w:t>
      </w:r>
      <w:r w:rsidR="000A4223">
        <w:rPr>
          <w:rFonts w:hAnsi="宋体" w:hint="eastAsia"/>
          <w:b/>
          <w:bCs/>
          <w:color w:val="000000" w:themeColor="text1"/>
          <w:sz w:val="24"/>
        </w:rPr>
        <w:t>、杨震</w:t>
      </w:r>
      <w:bookmarkStart w:id="3" w:name="_GoBack"/>
      <w:bookmarkEnd w:id="3"/>
    </w:p>
    <w:p w14:paraId="74193005" w14:textId="0FF6AE16" w:rsidR="00B61D13" w:rsidRDefault="008150A5" w:rsidP="00CA3B56">
      <w:pPr>
        <w:ind w:firstLineChars="100" w:firstLine="241"/>
        <w:jc w:val="right"/>
        <w:rPr>
          <w:rFonts w:hAnsi="宋体"/>
          <w:b/>
          <w:bCs/>
          <w:color w:val="000000" w:themeColor="text1"/>
          <w:sz w:val="24"/>
        </w:rPr>
      </w:pPr>
      <w:r w:rsidRPr="00CE70C1">
        <w:rPr>
          <w:rFonts w:hAnsi="宋体" w:hint="eastAsia"/>
          <w:b/>
          <w:bCs/>
          <w:color w:val="000000" w:themeColor="text1"/>
          <w:sz w:val="24"/>
        </w:rPr>
        <w:t>审核人：</w:t>
      </w:r>
      <w:r w:rsidR="00D82D60">
        <w:rPr>
          <w:rFonts w:hAnsi="宋体" w:hint="eastAsia"/>
          <w:b/>
          <w:bCs/>
          <w:color w:val="000000" w:themeColor="text1"/>
          <w:sz w:val="24"/>
        </w:rPr>
        <w:t>张茹</w:t>
      </w:r>
    </w:p>
    <w:p w14:paraId="370CC447" w14:textId="5736B168" w:rsidR="009248FD" w:rsidRPr="00CE70C1" w:rsidRDefault="009248FD" w:rsidP="00CA3B56">
      <w:pPr>
        <w:ind w:firstLineChars="100" w:firstLine="241"/>
        <w:jc w:val="right"/>
        <w:rPr>
          <w:rFonts w:hAnsi="宋体"/>
          <w:b/>
          <w:bCs/>
          <w:color w:val="000000" w:themeColor="text1"/>
          <w:sz w:val="24"/>
        </w:rPr>
        <w:sectPr w:rsidR="009248FD" w:rsidRPr="00CE70C1" w:rsidSect="00736723">
          <w:footerReference w:type="default" r:id="rId8"/>
          <w:pgSz w:w="11906" w:h="16838"/>
          <w:pgMar w:top="1134" w:right="1418" w:bottom="1134" w:left="1418" w:header="851" w:footer="992" w:gutter="0"/>
          <w:cols w:space="425"/>
          <w:docGrid w:type="lines" w:linePitch="312"/>
        </w:sectPr>
      </w:pPr>
      <w:r>
        <w:rPr>
          <w:rFonts w:hAnsi="宋体" w:hint="eastAsia"/>
          <w:b/>
          <w:bCs/>
          <w:color w:val="000000" w:themeColor="text1"/>
          <w:sz w:val="24"/>
        </w:rPr>
        <w:t>时间：</w:t>
      </w:r>
      <w:r>
        <w:rPr>
          <w:rFonts w:hAnsi="宋体" w:hint="eastAsia"/>
          <w:b/>
          <w:bCs/>
          <w:color w:val="000000" w:themeColor="text1"/>
          <w:sz w:val="24"/>
        </w:rPr>
        <w:t>2021</w:t>
      </w:r>
      <w:r>
        <w:rPr>
          <w:rFonts w:hAnsi="宋体" w:hint="eastAsia"/>
          <w:b/>
          <w:bCs/>
          <w:color w:val="000000" w:themeColor="text1"/>
          <w:sz w:val="24"/>
        </w:rPr>
        <w:t>年</w:t>
      </w:r>
      <w:r>
        <w:rPr>
          <w:rFonts w:hAnsi="宋体" w:hint="eastAsia"/>
          <w:b/>
          <w:bCs/>
          <w:color w:val="000000" w:themeColor="text1"/>
          <w:sz w:val="24"/>
        </w:rPr>
        <w:t>5</w:t>
      </w:r>
      <w:r>
        <w:rPr>
          <w:rFonts w:hAnsi="宋体" w:hint="eastAsia"/>
          <w:b/>
          <w:bCs/>
          <w:color w:val="000000" w:themeColor="text1"/>
          <w:sz w:val="24"/>
        </w:rPr>
        <w:t>月</w:t>
      </w:r>
      <w:r>
        <w:rPr>
          <w:rFonts w:hAnsi="宋体" w:hint="eastAsia"/>
          <w:b/>
          <w:bCs/>
          <w:color w:val="000000" w:themeColor="text1"/>
          <w:sz w:val="24"/>
        </w:rPr>
        <w:t>24</w:t>
      </w:r>
      <w:r>
        <w:rPr>
          <w:rFonts w:hAnsi="宋体" w:hint="eastAsia"/>
          <w:b/>
          <w:bCs/>
          <w:color w:val="000000" w:themeColor="text1"/>
          <w:sz w:val="24"/>
        </w:rPr>
        <w:t>日</w:t>
      </w:r>
    </w:p>
    <w:p w14:paraId="29AD0645" w14:textId="58BFE3BE" w:rsidR="00B94D94" w:rsidRPr="00CE70C1" w:rsidRDefault="00B61D13" w:rsidP="00E629DB">
      <w:pPr>
        <w:adjustRightInd w:val="0"/>
        <w:snapToGrid w:val="0"/>
        <w:spacing w:beforeLines="100" w:before="312" w:afterLines="100" w:after="312"/>
        <w:jc w:val="center"/>
        <w:rPr>
          <w:rFonts w:ascii="黑体" w:eastAsia="黑体" w:hAnsi="黑体"/>
          <w:color w:val="000000" w:themeColor="text1"/>
          <w:sz w:val="24"/>
        </w:rPr>
      </w:pPr>
      <w:r w:rsidRPr="00CE70C1">
        <w:rPr>
          <w:rFonts w:ascii="黑体" w:eastAsia="黑体" w:hAnsi="黑体" w:hint="eastAsia"/>
          <w:color w:val="000000" w:themeColor="text1"/>
          <w:sz w:val="24"/>
        </w:rPr>
        <w:lastRenderedPageBreak/>
        <w:t>表1   计算机网络课程教学内容、学时分配及对毕业要求的支撑</w:t>
      </w:r>
    </w:p>
    <w:tbl>
      <w:tblPr>
        <w:tblW w:w="122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8"/>
        <w:gridCol w:w="1284"/>
        <w:gridCol w:w="1151"/>
        <w:gridCol w:w="704"/>
        <w:gridCol w:w="2150"/>
        <w:gridCol w:w="1701"/>
        <w:gridCol w:w="2126"/>
        <w:gridCol w:w="1418"/>
        <w:gridCol w:w="1195"/>
      </w:tblGrid>
      <w:tr w:rsidR="00F16C2C" w:rsidRPr="00CE70C1" w14:paraId="111F7956" w14:textId="77777777" w:rsidTr="00F16C2C">
        <w:trPr>
          <w:trHeight w:val="333"/>
          <w:tblHeader/>
          <w:jc w:val="center"/>
        </w:trPr>
        <w:tc>
          <w:tcPr>
            <w:tcW w:w="518" w:type="dxa"/>
            <w:vMerge w:val="restart"/>
            <w:shd w:val="clear" w:color="auto" w:fill="auto"/>
            <w:vAlign w:val="center"/>
          </w:tcPr>
          <w:p w14:paraId="07561D80" w14:textId="77777777" w:rsidR="00F16C2C" w:rsidRPr="00CE70C1" w:rsidRDefault="00F16C2C" w:rsidP="00B61D13">
            <w:pPr>
              <w:adjustRightInd w:val="0"/>
              <w:snapToGrid w:val="0"/>
              <w:spacing w:line="300" w:lineRule="auto"/>
              <w:jc w:val="center"/>
              <w:rPr>
                <w:rFonts w:ascii="宋体" w:hAnsi="宋体"/>
                <w:color w:val="000000" w:themeColor="text1"/>
                <w:szCs w:val="21"/>
              </w:rPr>
            </w:pPr>
            <w:r w:rsidRPr="00CE70C1">
              <w:rPr>
                <w:rFonts w:ascii="黑体" w:eastAsia="黑体" w:hAnsi="黑体" w:hint="eastAsia"/>
                <w:color w:val="000000" w:themeColor="text1"/>
                <w:sz w:val="20"/>
                <w:szCs w:val="20"/>
              </w:rPr>
              <w:t>序号</w:t>
            </w:r>
          </w:p>
        </w:tc>
        <w:tc>
          <w:tcPr>
            <w:tcW w:w="1284" w:type="dxa"/>
            <w:vMerge w:val="restart"/>
            <w:shd w:val="clear" w:color="auto" w:fill="auto"/>
            <w:vAlign w:val="center"/>
          </w:tcPr>
          <w:p w14:paraId="0DB6794A" w14:textId="77777777" w:rsidR="00F16C2C" w:rsidRPr="00CE70C1" w:rsidRDefault="00F16C2C" w:rsidP="00B61D13">
            <w:pPr>
              <w:adjustRightInd w:val="0"/>
              <w:snapToGrid w:val="0"/>
              <w:spacing w:line="300" w:lineRule="auto"/>
              <w:jc w:val="center"/>
              <w:rPr>
                <w:rFonts w:ascii="黑体" w:eastAsia="黑体" w:hAnsi="黑体"/>
                <w:color w:val="000000" w:themeColor="text1"/>
                <w:sz w:val="20"/>
                <w:szCs w:val="20"/>
              </w:rPr>
            </w:pPr>
            <w:r w:rsidRPr="00CE70C1">
              <w:rPr>
                <w:rFonts w:ascii="黑体" w:eastAsia="黑体" w:hAnsi="黑体" w:hint="eastAsia"/>
                <w:color w:val="000000" w:themeColor="text1"/>
                <w:sz w:val="20"/>
                <w:szCs w:val="20"/>
              </w:rPr>
              <w:t>知识模块</w:t>
            </w:r>
          </w:p>
        </w:tc>
        <w:tc>
          <w:tcPr>
            <w:tcW w:w="1151" w:type="dxa"/>
            <w:vMerge w:val="restart"/>
            <w:shd w:val="clear" w:color="auto" w:fill="auto"/>
            <w:vAlign w:val="center"/>
          </w:tcPr>
          <w:p w14:paraId="2C57D1CB" w14:textId="77777777" w:rsidR="00F16C2C" w:rsidRPr="00CE70C1" w:rsidRDefault="00F16C2C" w:rsidP="00B61D13">
            <w:pPr>
              <w:adjustRightInd w:val="0"/>
              <w:snapToGrid w:val="0"/>
              <w:spacing w:line="300" w:lineRule="auto"/>
              <w:jc w:val="center"/>
              <w:rPr>
                <w:rFonts w:ascii="黑体" w:eastAsia="黑体" w:hAnsi="黑体"/>
                <w:color w:val="000000" w:themeColor="text1"/>
                <w:sz w:val="20"/>
                <w:szCs w:val="20"/>
              </w:rPr>
            </w:pPr>
            <w:r w:rsidRPr="00CE70C1">
              <w:rPr>
                <w:rFonts w:ascii="黑体" w:eastAsia="黑体" w:hAnsi="黑体" w:hint="eastAsia"/>
                <w:color w:val="000000" w:themeColor="text1"/>
                <w:sz w:val="20"/>
                <w:szCs w:val="20"/>
              </w:rPr>
              <w:t>教学内容</w:t>
            </w:r>
          </w:p>
        </w:tc>
        <w:tc>
          <w:tcPr>
            <w:tcW w:w="704" w:type="dxa"/>
            <w:vMerge w:val="restart"/>
            <w:shd w:val="clear" w:color="auto" w:fill="auto"/>
            <w:vAlign w:val="center"/>
          </w:tcPr>
          <w:p w14:paraId="40181E48" w14:textId="77777777" w:rsidR="00F16C2C" w:rsidRPr="00CE70C1" w:rsidRDefault="00F16C2C" w:rsidP="00B61D13">
            <w:pPr>
              <w:adjustRightInd w:val="0"/>
              <w:snapToGrid w:val="0"/>
              <w:jc w:val="center"/>
              <w:rPr>
                <w:rFonts w:ascii="黑体" w:eastAsia="黑体" w:hAnsi="黑体"/>
                <w:color w:val="000000" w:themeColor="text1"/>
                <w:sz w:val="20"/>
                <w:szCs w:val="20"/>
              </w:rPr>
            </w:pPr>
            <w:r w:rsidRPr="00CE70C1">
              <w:rPr>
                <w:rFonts w:ascii="黑体" w:eastAsia="黑体" w:hAnsi="黑体" w:hint="eastAsia"/>
                <w:color w:val="000000" w:themeColor="text1"/>
                <w:sz w:val="20"/>
                <w:szCs w:val="20"/>
              </w:rPr>
              <w:t>学时</w:t>
            </w:r>
          </w:p>
          <w:p w14:paraId="784E7935" w14:textId="77777777" w:rsidR="00F16C2C" w:rsidRPr="00CE70C1" w:rsidRDefault="00F16C2C" w:rsidP="00B61D13">
            <w:pPr>
              <w:adjustRightInd w:val="0"/>
              <w:snapToGrid w:val="0"/>
              <w:jc w:val="center"/>
              <w:rPr>
                <w:rFonts w:ascii="黑体" w:eastAsia="黑体" w:hAnsi="黑体"/>
                <w:color w:val="000000" w:themeColor="text1"/>
                <w:sz w:val="20"/>
                <w:szCs w:val="20"/>
              </w:rPr>
            </w:pPr>
            <w:r w:rsidRPr="00CE70C1">
              <w:rPr>
                <w:rFonts w:ascii="黑体" w:eastAsia="黑体" w:hAnsi="黑体" w:hint="eastAsia"/>
                <w:color w:val="000000" w:themeColor="text1"/>
                <w:sz w:val="20"/>
                <w:szCs w:val="20"/>
              </w:rPr>
              <w:t>分配</w:t>
            </w:r>
          </w:p>
        </w:tc>
        <w:tc>
          <w:tcPr>
            <w:tcW w:w="2150" w:type="dxa"/>
            <w:vMerge w:val="restart"/>
            <w:shd w:val="clear" w:color="auto" w:fill="auto"/>
            <w:vAlign w:val="center"/>
          </w:tcPr>
          <w:p w14:paraId="758CEA46" w14:textId="1931932D" w:rsidR="00F16C2C" w:rsidRPr="00CE70C1" w:rsidRDefault="00F16C2C" w:rsidP="00B61D13">
            <w:pPr>
              <w:adjustRightInd w:val="0"/>
              <w:snapToGrid w:val="0"/>
              <w:spacing w:line="300" w:lineRule="auto"/>
              <w:jc w:val="center"/>
              <w:rPr>
                <w:rFonts w:ascii="黑体" w:eastAsia="黑体" w:hAnsi="黑体"/>
                <w:color w:val="000000" w:themeColor="text1"/>
                <w:sz w:val="20"/>
                <w:szCs w:val="20"/>
              </w:rPr>
            </w:pPr>
            <w:r>
              <w:rPr>
                <w:rFonts w:ascii="黑体" w:eastAsia="黑体" w:hAnsi="黑体" w:hint="eastAsia"/>
                <w:color w:val="000000" w:themeColor="text1"/>
                <w:sz w:val="20"/>
                <w:szCs w:val="20"/>
              </w:rPr>
              <w:t>教学</w:t>
            </w:r>
            <w:r w:rsidRPr="00CE70C1">
              <w:rPr>
                <w:rFonts w:ascii="黑体" w:eastAsia="黑体" w:hAnsi="黑体" w:hint="eastAsia"/>
                <w:color w:val="000000" w:themeColor="text1"/>
                <w:sz w:val="20"/>
                <w:szCs w:val="20"/>
              </w:rPr>
              <w:t>要求</w:t>
            </w:r>
          </w:p>
        </w:tc>
        <w:tc>
          <w:tcPr>
            <w:tcW w:w="1701" w:type="dxa"/>
            <w:vMerge w:val="restart"/>
          </w:tcPr>
          <w:p w14:paraId="3A0481BB" w14:textId="237721DA" w:rsidR="00F16C2C" w:rsidRPr="00CE70C1" w:rsidRDefault="00F16C2C" w:rsidP="00B61D13">
            <w:pPr>
              <w:adjustRightInd w:val="0"/>
              <w:snapToGrid w:val="0"/>
              <w:spacing w:line="300" w:lineRule="auto"/>
              <w:rPr>
                <w:rFonts w:ascii="黑体" w:eastAsia="黑体" w:hAnsi="黑体"/>
                <w:color w:val="000000" w:themeColor="text1"/>
                <w:sz w:val="20"/>
                <w:szCs w:val="20"/>
              </w:rPr>
            </w:pPr>
            <w:r>
              <w:rPr>
                <w:rFonts w:ascii="黑体" w:eastAsia="黑体" w:hAnsi="黑体" w:hint="eastAsia"/>
                <w:color w:val="000000" w:themeColor="text1"/>
                <w:sz w:val="20"/>
                <w:szCs w:val="20"/>
              </w:rPr>
              <w:t>支撑课程目标</w:t>
            </w:r>
          </w:p>
        </w:tc>
        <w:tc>
          <w:tcPr>
            <w:tcW w:w="4739" w:type="dxa"/>
            <w:gridSpan w:val="3"/>
            <w:shd w:val="clear" w:color="auto" w:fill="auto"/>
            <w:vAlign w:val="center"/>
          </w:tcPr>
          <w:p w14:paraId="292BD1E1" w14:textId="77777777" w:rsidR="00F16C2C" w:rsidRPr="00CE70C1" w:rsidRDefault="00F16C2C" w:rsidP="00B61D13">
            <w:pPr>
              <w:adjustRightInd w:val="0"/>
              <w:snapToGrid w:val="0"/>
              <w:spacing w:line="300" w:lineRule="auto"/>
              <w:jc w:val="center"/>
              <w:rPr>
                <w:rFonts w:ascii="黑体" w:eastAsia="黑体" w:hAnsi="黑体"/>
                <w:color w:val="000000" w:themeColor="text1"/>
                <w:sz w:val="20"/>
                <w:szCs w:val="20"/>
              </w:rPr>
            </w:pPr>
            <w:r w:rsidRPr="00CE70C1">
              <w:rPr>
                <w:rFonts w:ascii="黑体" w:eastAsia="黑体" w:hAnsi="黑体" w:hint="eastAsia"/>
                <w:color w:val="000000" w:themeColor="text1"/>
                <w:sz w:val="20"/>
                <w:szCs w:val="20"/>
              </w:rPr>
              <w:t>学生任务</w:t>
            </w:r>
          </w:p>
        </w:tc>
      </w:tr>
      <w:tr w:rsidR="00F16C2C" w:rsidRPr="00CE70C1" w14:paraId="3CDFB121" w14:textId="77777777" w:rsidTr="00F16C2C">
        <w:trPr>
          <w:trHeight w:val="282"/>
          <w:tblHeader/>
          <w:jc w:val="center"/>
        </w:trPr>
        <w:tc>
          <w:tcPr>
            <w:tcW w:w="518" w:type="dxa"/>
            <w:vMerge/>
            <w:shd w:val="clear" w:color="auto" w:fill="auto"/>
            <w:vAlign w:val="center"/>
          </w:tcPr>
          <w:p w14:paraId="7F7E8E7D" w14:textId="77777777" w:rsidR="00F16C2C" w:rsidRPr="00CE70C1" w:rsidRDefault="00F16C2C" w:rsidP="00B61D13">
            <w:pPr>
              <w:adjustRightInd w:val="0"/>
              <w:snapToGrid w:val="0"/>
              <w:spacing w:line="300" w:lineRule="auto"/>
              <w:jc w:val="center"/>
              <w:rPr>
                <w:rFonts w:ascii="宋体" w:hAnsi="宋体"/>
                <w:color w:val="000000" w:themeColor="text1"/>
                <w:szCs w:val="21"/>
              </w:rPr>
            </w:pPr>
          </w:p>
        </w:tc>
        <w:tc>
          <w:tcPr>
            <w:tcW w:w="1284" w:type="dxa"/>
            <w:vMerge/>
            <w:shd w:val="clear" w:color="auto" w:fill="auto"/>
            <w:vAlign w:val="center"/>
          </w:tcPr>
          <w:p w14:paraId="352D3EBB" w14:textId="77777777" w:rsidR="00F16C2C" w:rsidRPr="00CE70C1" w:rsidRDefault="00F16C2C" w:rsidP="00B61D13">
            <w:pPr>
              <w:adjustRightInd w:val="0"/>
              <w:snapToGrid w:val="0"/>
              <w:spacing w:line="300" w:lineRule="auto"/>
              <w:jc w:val="center"/>
              <w:rPr>
                <w:rFonts w:ascii="黑体" w:eastAsia="黑体" w:hAnsi="黑体"/>
                <w:color w:val="000000" w:themeColor="text1"/>
                <w:sz w:val="20"/>
                <w:szCs w:val="20"/>
              </w:rPr>
            </w:pPr>
          </w:p>
        </w:tc>
        <w:tc>
          <w:tcPr>
            <w:tcW w:w="1151" w:type="dxa"/>
            <w:vMerge/>
            <w:shd w:val="clear" w:color="auto" w:fill="auto"/>
            <w:vAlign w:val="center"/>
          </w:tcPr>
          <w:p w14:paraId="23CC6660" w14:textId="77777777" w:rsidR="00F16C2C" w:rsidRPr="00CE70C1" w:rsidRDefault="00F16C2C" w:rsidP="00B61D13">
            <w:pPr>
              <w:adjustRightInd w:val="0"/>
              <w:snapToGrid w:val="0"/>
              <w:spacing w:line="300" w:lineRule="auto"/>
              <w:rPr>
                <w:rFonts w:ascii="黑体" w:eastAsia="黑体" w:hAnsi="黑体"/>
                <w:color w:val="000000" w:themeColor="text1"/>
                <w:sz w:val="20"/>
                <w:szCs w:val="20"/>
              </w:rPr>
            </w:pPr>
          </w:p>
        </w:tc>
        <w:tc>
          <w:tcPr>
            <w:tcW w:w="704" w:type="dxa"/>
            <w:vMerge/>
            <w:shd w:val="clear" w:color="auto" w:fill="auto"/>
            <w:vAlign w:val="center"/>
          </w:tcPr>
          <w:p w14:paraId="73802D90" w14:textId="77777777" w:rsidR="00F16C2C" w:rsidRPr="00CE70C1" w:rsidRDefault="00F16C2C" w:rsidP="00B61D13">
            <w:pPr>
              <w:adjustRightInd w:val="0"/>
              <w:snapToGrid w:val="0"/>
              <w:jc w:val="center"/>
              <w:rPr>
                <w:rFonts w:ascii="黑体" w:eastAsia="黑体" w:hAnsi="黑体"/>
                <w:color w:val="000000" w:themeColor="text1"/>
                <w:sz w:val="20"/>
                <w:szCs w:val="20"/>
              </w:rPr>
            </w:pPr>
          </w:p>
        </w:tc>
        <w:tc>
          <w:tcPr>
            <w:tcW w:w="2150" w:type="dxa"/>
            <w:vMerge/>
            <w:shd w:val="clear" w:color="auto" w:fill="auto"/>
            <w:vAlign w:val="center"/>
          </w:tcPr>
          <w:p w14:paraId="1760F276" w14:textId="77777777" w:rsidR="00F16C2C" w:rsidRPr="00CE70C1" w:rsidRDefault="00F16C2C" w:rsidP="00B61D13">
            <w:pPr>
              <w:adjustRightInd w:val="0"/>
              <w:snapToGrid w:val="0"/>
              <w:spacing w:line="300" w:lineRule="auto"/>
              <w:rPr>
                <w:rFonts w:ascii="黑体" w:eastAsia="黑体" w:hAnsi="黑体"/>
                <w:color w:val="000000" w:themeColor="text1"/>
                <w:sz w:val="20"/>
                <w:szCs w:val="20"/>
              </w:rPr>
            </w:pPr>
          </w:p>
        </w:tc>
        <w:tc>
          <w:tcPr>
            <w:tcW w:w="1701" w:type="dxa"/>
            <w:vMerge/>
          </w:tcPr>
          <w:p w14:paraId="7D426A29" w14:textId="77777777" w:rsidR="00F16C2C" w:rsidRPr="00CE70C1" w:rsidRDefault="00F16C2C" w:rsidP="00B61D13">
            <w:pPr>
              <w:adjustRightInd w:val="0"/>
              <w:snapToGrid w:val="0"/>
              <w:spacing w:line="300" w:lineRule="auto"/>
              <w:jc w:val="center"/>
              <w:rPr>
                <w:rFonts w:ascii="黑体" w:eastAsia="黑体" w:hAnsi="黑体"/>
                <w:color w:val="000000" w:themeColor="text1"/>
                <w:sz w:val="20"/>
                <w:szCs w:val="20"/>
              </w:rPr>
            </w:pPr>
          </w:p>
        </w:tc>
        <w:tc>
          <w:tcPr>
            <w:tcW w:w="2126" w:type="dxa"/>
            <w:shd w:val="clear" w:color="auto" w:fill="auto"/>
            <w:vAlign w:val="center"/>
          </w:tcPr>
          <w:p w14:paraId="40601674" w14:textId="77777777" w:rsidR="00F16C2C" w:rsidRPr="00CE70C1" w:rsidRDefault="00F16C2C" w:rsidP="00B61D13">
            <w:pPr>
              <w:adjustRightInd w:val="0"/>
              <w:snapToGrid w:val="0"/>
              <w:spacing w:line="300" w:lineRule="auto"/>
              <w:jc w:val="center"/>
              <w:rPr>
                <w:rFonts w:ascii="黑体" w:eastAsia="黑体" w:hAnsi="黑体"/>
                <w:color w:val="000000" w:themeColor="text1"/>
                <w:sz w:val="20"/>
                <w:szCs w:val="20"/>
              </w:rPr>
            </w:pPr>
            <w:r w:rsidRPr="00CE70C1">
              <w:rPr>
                <w:rFonts w:ascii="黑体" w:eastAsia="黑体" w:hAnsi="黑体" w:hint="eastAsia"/>
                <w:color w:val="000000" w:themeColor="text1"/>
                <w:sz w:val="20"/>
                <w:szCs w:val="20"/>
              </w:rPr>
              <w:t>作业要求</w:t>
            </w:r>
          </w:p>
        </w:tc>
        <w:tc>
          <w:tcPr>
            <w:tcW w:w="1418" w:type="dxa"/>
            <w:shd w:val="clear" w:color="auto" w:fill="auto"/>
            <w:vAlign w:val="center"/>
          </w:tcPr>
          <w:p w14:paraId="414A2A18" w14:textId="77777777" w:rsidR="00F16C2C" w:rsidRPr="00CE70C1" w:rsidRDefault="00F16C2C" w:rsidP="00B61D13">
            <w:pPr>
              <w:adjustRightInd w:val="0"/>
              <w:snapToGrid w:val="0"/>
              <w:spacing w:line="300" w:lineRule="auto"/>
              <w:jc w:val="center"/>
              <w:rPr>
                <w:rFonts w:ascii="黑体" w:eastAsia="黑体" w:hAnsi="黑体"/>
                <w:color w:val="000000" w:themeColor="text1"/>
                <w:sz w:val="20"/>
                <w:szCs w:val="20"/>
              </w:rPr>
            </w:pPr>
            <w:r w:rsidRPr="00CE70C1">
              <w:rPr>
                <w:rFonts w:ascii="黑体" w:eastAsia="黑体" w:hAnsi="黑体" w:hint="eastAsia"/>
                <w:color w:val="000000" w:themeColor="text1"/>
                <w:sz w:val="20"/>
                <w:szCs w:val="20"/>
              </w:rPr>
              <w:t>自学要求</w:t>
            </w:r>
          </w:p>
        </w:tc>
        <w:tc>
          <w:tcPr>
            <w:tcW w:w="1195" w:type="dxa"/>
            <w:shd w:val="clear" w:color="auto" w:fill="auto"/>
            <w:vAlign w:val="center"/>
          </w:tcPr>
          <w:p w14:paraId="553DBF46" w14:textId="77777777" w:rsidR="00F16C2C" w:rsidRPr="00CE70C1" w:rsidRDefault="00F16C2C" w:rsidP="00B61D13">
            <w:pPr>
              <w:adjustRightInd w:val="0"/>
              <w:snapToGrid w:val="0"/>
              <w:spacing w:line="300" w:lineRule="auto"/>
              <w:jc w:val="center"/>
              <w:rPr>
                <w:rFonts w:ascii="黑体" w:eastAsia="黑体" w:hAnsi="黑体"/>
                <w:color w:val="000000" w:themeColor="text1"/>
                <w:sz w:val="20"/>
                <w:szCs w:val="20"/>
              </w:rPr>
            </w:pPr>
            <w:r w:rsidRPr="00CE70C1">
              <w:rPr>
                <w:rFonts w:ascii="黑体" w:eastAsia="黑体" w:hAnsi="黑体" w:hint="eastAsia"/>
                <w:color w:val="000000" w:themeColor="text1"/>
                <w:sz w:val="20"/>
                <w:szCs w:val="20"/>
              </w:rPr>
              <w:t>讨 论</w:t>
            </w:r>
          </w:p>
        </w:tc>
      </w:tr>
      <w:tr w:rsidR="00F16C2C" w:rsidRPr="00CE70C1" w14:paraId="1BC2A6ED" w14:textId="77777777" w:rsidTr="00F16C2C">
        <w:trPr>
          <w:trHeight w:val="1363"/>
          <w:jc w:val="center"/>
        </w:trPr>
        <w:tc>
          <w:tcPr>
            <w:tcW w:w="518" w:type="dxa"/>
            <w:shd w:val="clear" w:color="auto" w:fill="auto"/>
            <w:vAlign w:val="center"/>
          </w:tcPr>
          <w:p w14:paraId="6C9B0A83" w14:textId="77777777"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t>1</w:t>
            </w:r>
          </w:p>
        </w:tc>
        <w:tc>
          <w:tcPr>
            <w:tcW w:w="1284" w:type="dxa"/>
            <w:shd w:val="clear" w:color="auto" w:fill="auto"/>
            <w:vAlign w:val="center"/>
          </w:tcPr>
          <w:p w14:paraId="12EF4764" w14:textId="1A5387F0" w:rsidR="00F16C2C" w:rsidRPr="00CE70C1" w:rsidRDefault="00F16C2C" w:rsidP="00B61D13">
            <w:pPr>
              <w:spacing w:line="276" w:lineRule="auto"/>
              <w:rPr>
                <w:rFonts w:hAnsi="宋体" w:cs="宋体"/>
                <w:color w:val="000000" w:themeColor="text1"/>
              </w:rPr>
            </w:pPr>
            <w:r w:rsidRPr="00CE70C1">
              <w:rPr>
                <w:rFonts w:hAnsi="宋体" w:cs="宋体" w:hint="eastAsia"/>
                <w:color w:val="000000" w:themeColor="text1"/>
              </w:rPr>
              <w:t>计算机网络绪论（</w:t>
            </w:r>
            <w:r w:rsidRPr="00CE70C1">
              <w:rPr>
                <w:rFonts w:hAnsi="宋体" w:cs="宋体" w:hint="eastAsia"/>
                <w:color w:val="000000" w:themeColor="text1"/>
              </w:rPr>
              <w:t>1</w:t>
            </w:r>
            <w:r w:rsidRPr="00CE70C1">
              <w:rPr>
                <w:rFonts w:hAnsi="宋体" w:cs="宋体" w:hint="eastAsia"/>
                <w:color w:val="000000" w:themeColor="text1"/>
              </w:rPr>
              <w:t>）</w:t>
            </w:r>
          </w:p>
        </w:tc>
        <w:tc>
          <w:tcPr>
            <w:tcW w:w="1151" w:type="dxa"/>
            <w:shd w:val="clear" w:color="auto" w:fill="auto"/>
            <w:vAlign w:val="center"/>
          </w:tcPr>
          <w:p w14:paraId="00928E4A" w14:textId="77777777" w:rsidR="00F16C2C" w:rsidRPr="00CE70C1" w:rsidRDefault="00F16C2C" w:rsidP="00B61D13">
            <w:pPr>
              <w:spacing w:line="276" w:lineRule="auto"/>
              <w:rPr>
                <w:color w:val="000000" w:themeColor="text1"/>
              </w:rPr>
            </w:pPr>
            <w:r w:rsidRPr="00CE70C1">
              <w:rPr>
                <w:rFonts w:hAnsi="宋体" w:cs="宋体" w:hint="eastAsia"/>
                <w:color w:val="000000" w:themeColor="text1"/>
              </w:rPr>
              <w:t>网络的概念、用途和分类</w:t>
            </w:r>
          </w:p>
        </w:tc>
        <w:tc>
          <w:tcPr>
            <w:tcW w:w="704" w:type="dxa"/>
            <w:shd w:val="clear" w:color="auto" w:fill="auto"/>
            <w:vAlign w:val="center"/>
          </w:tcPr>
          <w:p w14:paraId="116960E3" w14:textId="77777777" w:rsidR="00F16C2C" w:rsidRPr="00CE70C1" w:rsidRDefault="00F16C2C" w:rsidP="00B61D13">
            <w:pPr>
              <w:spacing w:line="276" w:lineRule="auto"/>
              <w:rPr>
                <w:color w:val="000000" w:themeColor="text1"/>
              </w:rPr>
            </w:pPr>
            <w:r w:rsidRPr="00CE70C1">
              <w:rPr>
                <w:color w:val="000000" w:themeColor="text1"/>
              </w:rPr>
              <w:t>2</w:t>
            </w:r>
          </w:p>
        </w:tc>
        <w:tc>
          <w:tcPr>
            <w:tcW w:w="2150" w:type="dxa"/>
            <w:shd w:val="clear" w:color="auto" w:fill="auto"/>
            <w:vAlign w:val="center"/>
          </w:tcPr>
          <w:p w14:paraId="12B69A31" w14:textId="1D6D5471" w:rsidR="00F16C2C" w:rsidRPr="00CE70C1" w:rsidRDefault="00F16C2C" w:rsidP="00B94D94">
            <w:pPr>
              <w:rPr>
                <w:rFonts w:ascii="Courier New" w:hAnsi="Courier New"/>
                <w:color w:val="000000" w:themeColor="text1"/>
                <w:sz w:val="20"/>
                <w:szCs w:val="20"/>
              </w:rPr>
            </w:pPr>
            <w:r w:rsidRPr="00CE70C1">
              <w:rPr>
                <w:rFonts w:ascii="Courier New" w:hAnsi="Courier New" w:hint="eastAsia"/>
                <w:color w:val="000000" w:themeColor="text1"/>
                <w:sz w:val="20"/>
                <w:szCs w:val="20"/>
              </w:rPr>
              <w:t>理解计算机网络的概念和分类；了解计算机网络的用途</w:t>
            </w:r>
            <w:r w:rsidRPr="00CE70C1">
              <w:rPr>
                <w:rFonts w:ascii="Courier New" w:hAnsi="Courier New" w:hint="eastAsia"/>
                <w:color w:val="000000" w:themeColor="text1"/>
                <w:sz w:val="18"/>
                <w:szCs w:val="18"/>
              </w:rPr>
              <w:t>；</w:t>
            </w:r>
            <w:r w:rsidRPr="00CE70C1">
              <w:rPr>
                <w:rFonts w:hAnsi="宋体" w:hint="eastAsia"/>
                <w:bCs/>
                <w:color w:val="000000" w:themeColor="text1"/>
              </w:rPr>
              <w:t>掌握计算机网络与通信的基础知识及原理；</w:t>
            </w:r>
          </w:p>
        </w:tc>
        <w:tc>
          <w:tcPr>
            <w:tcW w:w="1701" w:type="dxa"/>
          </w:tcPr>
          <w:p w14:paraId="024611D9" w14:textId="77777777" w:rsidR="00F16C2C" w:rsidRPr="00CE70C1" w:rsidRDefault="00F16C2C" w:rsidP="00B61D13">
            <w:pPr>
              <w:rPr>
                <w:rFonts w:ascii="Courier New" w:hAnsi="Courier New"/>
                <w:color w:val="000000" w:themeColor="text1"/>
                <w:sz w:val="20"/>
                <w:szCs w:val="20"/>
              </w:rPr>
            </w:pPr>
          </w:p>
          <w:p w14:paraId="55276AF7" w14:textId="72251B41"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课程目标</w:t>
            </w:r>
            <w:r w:rsidRPr="00CE70C1">
              <w:rPr>
                <w:rFonts w:ascii="Courier New" w:hAnsi="Courier New" w:hint="eastAsia"/>
                <w:color w:val="000000" w:themeColor="text1"/>
                <w:sz w:val="20"/>
                <w:szCs w:val="20"/>
              </w:rPr>
              <w:t>1</w:t>
            </w:r>
          </w:p>
          <w:p w14:paraId="6E43BC9C" w14:textId="77777777" w:rsidR="00F16C2C" w:rsidRPr="00CE70C1" w:rsidRDefault="00F16C2C" w:rsidP="009773D5">
            <w:pPr>
              <w:rPr>
                <w:rFonts w:ascii="Courier New" w:hAnsi="Courier New"/>
                <w:color w:val="000000" w:themeColor="text1"/>
                <w:sz w:val="20"/>
                <w:szCs w:val="20"/>
              </w:rPr>
            </w:pPr>
          </w:p>
        </w:tc>
        <w:tc>
          <w:tcPr>
            <w:tcW w:w="2126" w:type="dxa"/>
            <w:shd w:val="clear" w:color="auto" w:fill="auto"/>
          </w:tcPr>
          <w:p w14:paraId="18F94478" w14:textId="77777777"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完成涵盖网络性能、存储转发方式、卫星通信系统延迟、网络拓扑结构等知识点的书面作业</w:t>
            </w:r>
          </w:p>
        </w:tc>
        <w:tc>
          <w:tcPr>
            <w:tcW w:w="1418" w:type="dxa"/>
            <w:shd w:val="clear" w:color="auto" w:fill="auto"/>
            <w:vAlign w:val="center"/>
          </w:tcPr>
          <w:p w14:paraId="2DC47700" w14:textId="77777777"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使用</w:t>
            </w:r>
            <w:r w:rsidRPr="00CE70C1">
              <w:rPr>
                <w:rFonts w:ascii="Courier New" w:hAnsi="Courier New" w:hint="eastAsia"/>
                <w:color w:val="000000" w:themeColor="text1"/>
                <w:sz w:val="20"/>
                <w:szCs w:val="20"/>
              </w:rPr>
              <w:t>ping</w:t>
            </w:r>
            <w:r w:rsidRPr="00CE70C1">
              <w:rPr>
                <w:rFonts w:ascii="Courier New" w:hAnsi="Courier New" w:hint="eastAsia"/>
                <w:color w:val="000000" w:themeColor="text1"/>
                <w:sz w:val="20"/>
                <w:szCs w:val="20"/>
              </w:rPr>
              <w:t>程序对相关网站进行连通性测试</w:t>
            </w:r>
          </w:p>
        </w:tc>
        <w:tc>
          <w:tcPr>
            <w:tcW w:w="1195" w:type="dxa"/>
            <w:shd w:val="clear" w:color="auto" w:fill="auto"/>
            <w:vAlign w:val="center"/>
          </w:tcPr>
          <w:p w14:paraId="651618CF" w14:textId="77777777" w:rsidR="00F16C2C" w:rsidRPr="00CE70C1" w:rsidRDefault="00F16C2C" w:rsidP="00B61D13">
            <w:pPr>
              <w:rPr>
                <w:rFonts w:ascii="Courier New" w:hAnsi="Courier New"/>
                <w:color w:val="000000" w:themeColor="text1"/>
                <w:sz w:val="20"/>
                <w:szCs w:val="20"/>
              </w:rPr>
            </w:pPr>
          </w:p>
        </w:tc>
      </w:tr>
      <w:tr w:rsidR="00F16C2C" w:rsidRPr="00CE70C1" w14:paraId="60D9D070" w14:textId="77777777" w:rsidTr="00F16C2C">
        <w:trPr>
          <w:trHeight w:val="696"/>
          <w:jc w:val="center"/>
        </w:trPr>
        <w:tc>
          <w:tcPr>
            <w:tcW w:w="518" w:type="dxa"/>
            <w:shd w:val="clear" w:color="auto" w:fill="auto"/>
            <w:vAlign w:val="center"/>
          </w:tcPr>
          <w:p w14:paraId="158A90E4" w14:textId="77777777"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t>2</w:t>
            </w:r>
          </w:p>
        </w:tc>
        <w:tc>
          <w:tcPr>
            <w:tcW w:w="1284" w:type="dxa"/>
            <w:shd w:val="clear" w:color="auto" w:fill="auto"/>
            <w:vAlign w:val="center"/>
          </w:tcPr>
          <w:p w14:paraId="7FE5368B" w14:textId="5458BE5B" w:rsidR="00F16C2C" w:rsidRPr="00CE70C1" w:rsidRDefault="00F16C2C" w:rsidP="00B61D13">
            <w:pPr>
              <w:spacing w:line="276" w:lineRule="auto"/>
              <w:rPr>
                <w:rFonts w:hAnsi="宋体" w:cs="宋体"/>
                <w:color w:val="000000" w:themeColor="text1"/>
              </w:rPr>
            </w:pPr>
            <w:r w:rsidRPr="00CE70C1">
              <w:rPr>
                <w:rFonts w:hAnsi="宋体" w:cs="宋体" w:hint="eastAsia"/>
                <w:color w:val="000000" w:themeColor="text1"/>
              </w:rPr>
              <w:t>绪论（</w:t>
            </w:r>
            <w:r w:rsidRPr="00CE70C1">
              <w:rPr>
                <w:rFonts w:hAnsi="宋体" w:cs="宋体" w:hint="eastAsia"/>
                <w:color w:val="000000" w:themeColor="text1"/>
              </w:rPr>
              <w:t>2</w:t>
            </w:r>
            <w:r w:rsidRPr="00CE70C1">
              <w:rPr>
                <w:rFonts w:hAnsi="宋体" w:cs="宋体" w:hint="eastAsia"/>
                <w:color w:val="000000" w:themeColor="text1"/>
              </w:rPr>
              <w:t>）</w:t>
            </w:r>
          </w:p>
        </w:tc>
        <w:tc>
          <w:tcPr>
            <w:tcW w:w="1151" w:type="dxa"/>
            <w:shd w:val="clear" w:color="auto" w:fill="auto"/>
            <w:vAlign w:val="center"/>
          </w:tcPr>
          <w:p w14:paraId="176A69C9" w14:textId="77777777" w:rsidR="00F16C2C" w:rsidRPr="00CE70C1" w:rsidRDefault="00F16C2C" w:rsidP="00B61D13">
            <w:pPr>
              <w:spacing w:line="276" w:lineRule="auto"/>
              <w:rPr>
                <w:color w:val="000000" w:themeColor="text1"/>
              </w:rPr>
            </w:pPr>
            <w:r w:rsidRPr="00CE70C1">
              <w:rPr>
                <w:rFonts w:hAnsi="宋体" w:cs="宋体" w:hint="eastAsia"/>
                <w:color w:val="000000" w:themeColor="text1"/>
              </w:rPr>
              <w:t>网络体系结构和参考模型</w:t>
            </w:r>
          </w:p>
        </w:tc>
        <w:tc>
          <w:tcPr>
            <w:tcW w:w="704" w:type="dxa"/>
            <w:shd w:val="clear" w:color="auto" w:fill="auto"/>
            <w:vAlign w:val="center"/>
          </w:tcPr>
          <w:p w14:paraId="6868FE16" w14:textId="77777777" w:rsidR="00F16C2C" w:rsidRPr="00CE70C1" w:rsidRDefault="00F16C2C" w:rsidP="00B61D13">
            <w:pPr>
              <w:spacing w:line="276" w:lineRule="auto"/>
              <w:rPr>
                <w:color w:val="000000" w:themeColor="text1"/>
              </w:rPr>
            </w:pPr>
            <w:r w:rsidRPr="00CE70C1">
              <w:rPr>
                <w:color w:val="000000" w:themeColor="text1"/>
              </w:rPr>
              <w:t>4</w:t>
            </w:r>
          </w:p>
        </w:tc>
        <w:tc>
          <w:tcPr>
            <w:tcW w:w="2150" w:type="dxa"/>
            <w:shd w:val="clear" w:color="auto" w:fill="auto"/>
            <w:vAlign w:val="center"/>
          </w:tcPr>
          <w:p w14:paraId="1EE8896E" w14:textId="192F269F" w:rsidR="00F16C2C" w:rsidRPr="00CE70C1" w:rsidRDefault="00F16C2C" w:rsidP="001930DD">
            <w:pPr>
              <w:rPr>
                <w:rFonts w:ascii="Courier New" w:hAnsi="Courier New"/>
                <w:color w:val="000000" w:themeColor="text1"/>
                <w:sz w:val="20"/>
                <w:szCs w:val="20"/>
              </w:rPr>
            </w:pPr>
            <w:r w:rsidRPr="00CE70C1">
              <w:rPr>
                <w:rFonts w:ascii="Courier New" w:hAnsi="Courier New"/>
                <w:color w:val="000000" w:themeColor="text1"/>
                <w:sz w:val="20"/>
                <w:szCs w:val="20"/>
              </w:rPr>
              <w:t>理解计算机网络软件分层体系结构</w:t>
            </w:r>
            <w:r w:rsidRPr="00CE70C1">
              <w:rPr>
                <w:rFonts w:ascii="Courier New" w:hAnsi="Courier New" w:hint="eastAsia"/>
                <w:color w:val="000000" w:themeColor="text1"/>
                <w:sz w:val="20"/>
                <w:szCs w:val="20"/>
              </w:rPr>
              <w:t>的设计原理；</w:t>
            </w:r>
            <w:r w:rsidRPr="00CE70C1">
              <w:rPr>
                <w:rFonts w:ascii="Courier New" w:hAnsi="Courier New"/>
                <w:color w:val="000000" w:themeColor="text1"/>
                <w:sz w:val="20"/>
                <w:szCs w:val="20"/>
              </w:rPr>
              <w:t>掌握</w:t>
            </w:r>
            <w:r w:rsidRPr="00CE70C1">
              <w:rPr>
                <w:rFonts w:ascii="Courier New" w:hAnsi="Courier New"/>
                <w:color w:val="000000" w:themeColor="text1"/>
                <w:sz w:val="20"/>
                <w:szCs w:val="20"/>
              </w:rPr>
              <w:t>OSI</w:t>
            </w:r>
            <w:r w:rsidRPr="00CE70C1">
              <w:rPr>
                <w:rFonts w:ascii="Courier New" w:hAnsi="Courier New"/>
                <w:color w:val="000000" w:themeColor="text1"/>
                <w:sz w:val="20"/>
                <w:szCs w:val="20"/>
              </w:rPr>
              <w:t>参考模型</w:t>
            </w:r>
            <w:r w:rsidRPr="00CE70C1">
              <w:rPr>
                <w:rFonts w:ascii="Courier New" w:hAnsi="Courier New" w:hint="eastAsia"/>
                <w:color w:val="000000" w:themeColor="text1"/>
                <w:sz w:val="20"/>
                <w:szCs w:val="20"/>
              </w:rPr>
              <w:t>及</w:t>
            </w:r>
            <w:r w:rsidRPr="00CE70C1">
              <w:rPr>
                <w:rFonts w:ascii="Courier New" w:hAnsi="Courier New" w:hint="eastAsia"/>
                <w:color w:val="000000" w:themeColor="text1"/>
                <w:sz w:val="20"/>
                <w:szCs w:val="20"/>
              </w:rPr>
              <w:t>TCP/IP</w:t>
            </w:r>
            <w:r w:rsidRPr="00CE70C1">
              <w:rPr>
                <w:rFonts w:ascii="Courier New" w:hAnsi="Courier New" w:hint="eastAsia"/>
                <w:color w:val="000000" w:themeColor="text1"/>
                <w:sz w:val="20"/>
                <w:szCs w:val="20"/>
              </w:rPr>
              <w:t>参考模型的层次结构；了解经典网络实例的网络架构及工作原理；</w:t>
            </w:r>
            <w:r w:rsidRPr="00CE70C1">
              <w:rPr>
                <w:rFonts w:hint="eastAsia"/>
                <w:color w:val="000000" w:themeColor="text1"/>
                <w:szCs w:val="21"/>
              </w:rPr>
              <w:t>培养采用科</w:t>
            </w:r>
            <w:r w:rsidR="007268D5">
              <w:rPr>
                <w:rFonts w:hint="eastAsia"/>
                <w:color w:val="000000" w:themeColor="text1"/>
                <w:szCs w:val="21"/>
              </w:rPr>
              <w:t>学方法、针对计算机、网络空间</w:t>
            </w:r>
            <w:r w:rsidRPr="00CE70C1">
              <w:rPr>
                <w:rFonts w:hint="eastAsia"/>
                <w:color w:val="000000" w:themeColor="text1"/>
                <w:szCs w:val="21"/>
              </w:rPr>
              <w:t>安全领域的复杂问题进行文献和应用案例进行调研和分析的能力</w:t>
            </w:r>
          </w:p>
        </w:tc>
        <w:tc>
          <w:tcPr>
            <w:tcW w:w="1701" w:type="dxa"/>
          </w:tcPr>
          <w:p w14:paraId="59ED08F7" w14:textId="7BA31CF8"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课程目标</w:t>
            </w:r>
            <w:r w:rsidRPr="00CE70C1">
              <w:rPr>
                <w:rFonts w:ascii="Courier New" w:hAnsi="Courier New" w:hint="eastAsia"/>
                <w:color w:val="000000" w:themeColor="text1"/>
                <w:sz w:val="20"/>
                <w:szCs w:val="20"/>
              </w:rPr>
              <w:t>1</w:t>
            </w:r>
          </w:p>
          <w:p w14:paraId="76C3596B" w14:textId="5133783A" w:rsidR="00F16C2C" w:rsidRPr="00CE70C1" w:rsidRDefault="00F16C2C" w:rsidP="00F40469">
            <w:pPr>
              <w:rPr>
                <w:rFonts w:ascii="Courier New" w:hAnsi="Courier New"/>
                <w:color w:val="000000" w:themeColor="text1"/>
                <w:sz w:val="20"/>
                <w:szCs w:val="20"/>
              </w:rPr>
            </w:pPr>
            <w:r w:rsidRPr="00CE70C1">
              <w:rPr>
                <w:rFonts w:ascii="Courier New" w:hAnsi="Courier New" w:hint="eastAsia"/>
                <w:color w:val="000000" w:themeColor="text1"/>
                <w:sz w:val="20"/>
                <w:szCs w:val="20"/>
              </w:rPr>
              <w:t>课程目标</w:t>
            </w:r>
            <w:r w:rsidR="00F40469">
              <w:rPr>
                <w:rFonts w:ascii="Courier New" w:hAnsi="Courier New" w:hint="eastAsia"/>
                <w:color w:val="000000" w:themeColor="text1"/>
                <w:sz w:val="20"/>
                <w:szCs w:val="20"/>
              </w:rPr>
              <w:t>2</w:t>
            </w:r>
          </w:p>
        </w:tc>
        <w:tc>
          <w:tcPr>
            <w:tcW w:w="2126" w:type="dxa"/>
            <w:shd w:val="clear" w:color="auto" w:fill="auto"/>
          </w:tcPr>
          <w:p w14:paraId="50C970FC" w14:textId="77777777"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完成涵盖网络分层体系结构、</w:t>
            </w:r>
            <w:r w:rsidRPr="00CE70C1">
              <w:rPr>
                <w:rFonts w:ascii="Courier New" w:hAnsi="Courier New" w:hint="eastAsia"/>
                <w:color w:val="000000" w:themeColor="text1"/>
                <w:sz w:val="20"/>
                <w:szCs w:val="20"/>
              </w:rPr>
              <w:t>TCP/IP</w:t>
            </w:r>
            <w:r w:rsidRPr="00CE70C1">
              <w:rPr>
                <w:rFonts w:ascii="Courier New" w:hAnsi="Courier New" w:hint="eastAsia"/>
                <w:color w:val="000000" w:themeColor="text1"/>
                <w:sz w:val="20"/>
                <w:szCs w:val="20"/>
              </w:rPr>
              <w:t>及</w:t>
            </w:r>
            <w:r w:rsidRPr="00CE70C1">
              <w:rPr>
                <w:rFonts w:ascii="Courier New" w:hAnsi="Courier New" w:hint="eastAsia"/>
                <w:color w:val="000000" w:themeColor="text1"/>
                <w:sz w:val="20"/>
                <w:szCs w:val="20"/>
              </w:rPr>
              <w:t>OSI</w:t>
            </w:r>
            <w:r w:rsidRPr="00CE70C1">
              <w:rPr>
                <w:rFonts w:ascii="Courier New" w:hAnsi="Courier New" w:hint="eastAsia"/>
                <w:color w:val="000000" w:themeColor="text1"/>
                <w:sz w:val="20"/>
                <w:szCs w:val="20"/>
              </w:rPr>
              <w:t>参考模型等知识点的书面作业</w:t>
            </w:r>
          </w:p>
        </w:tc>
        <w:tc>
          <w:tcPr>
            <w:tcW w:w="1418" w:type="dxa"/>
            <w:shd w:val="clear" w:color="auto" w:fill="auto"/>
            <w:vAlign w:val="center"/>
          </w:tcPr>
          <w:p w14:paraId="5B005DF2" w14:textId="77777777"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了解</w:t>
            </w:r>
            <w:r w:rsidRPr="00CE70C1">
              <w:rPr>
                <w:rFonts w:ascii="Courier New" w:hAnsi="Courier New" w:hint="eastAsia"/>
                <w:color w:val="000000" w:themeColor="text1"/>
                <w:sz w:val="20"/>
                <w:szCs w:val="20"/>
              </w:rPr>
              <w:t>ITU</w:t>
            </w:r>
            <w:r w:rsidRPr="00CE70C1">
              <w:rPr>
                <w:rFonts w:ascii="Courier New" w:hAnsi="Courier New" w:hint="eastAsia"/>
                <w:color w:val="000000" w:themeColor="text1"/>
                <w:sz w:val="20"/>
                <w:szCs w:val="20"/>
              </w:rPr>
              <w:t>、</w:t>
            </w:r>
            <w:r w:rsidRPr="00CE70C1">
              <w:rPr>
                <w:rFonts w:ascii="Courier New" w:hAnsi="Courier New" w:hint="eastAsia"/>
                <w:color w:val="000000" w:themeColor="text1"/>
                <w:sz w:val="20"/>
                <w:szCs w:val="20"/>
              </w:rPr>
              <w:t>ISO</w:t>
            </w:r>
            <w:r w:rsidRPr="00CE70C1">
              <w:rPr>
                <w:rFonts w:ascii="Courier New" w:hAnsi="Courier New" w:hint="eastAsia"/>
                <w:color w:val="000000" w:themeColor="text1"/>
                <w:sz w:val="20"/>
                <w:szCs w:val="20"/>
              </w:rPr>
              <w:t>、</w:t>
            </w:r>
            <w:r w:rsidRPr="00CE70C1">
              <w:rPr>
                <w:rFonts w:ascii="Courier New" w:hAnsi="Courier New" w:hint="eastAsia"/>
                <w:color w:val="000000" w:themeColor="text1"/>
                <w:sz w:val="20"/>
                <w:szCs w:val="20"/>
              </w:rPr>
              <w:t>IETF</w:t>
            </w:r>
            <w:r w:rsidRPr="00CE70C1">
              <w:rPr>
                <w:rFonts w:ascii="Courier New" w:hAnsi="Courier New" w:hint="eastAsia"/>
                <w:color w:val="000000" w:themeColor="text1"/>
                <w:sz w:val="20"/>
                <w:szCs w:val="20"/>
              </w:rPr>
              <w:t>等国际网络标准化组织的工作范围及进展；掌握获取网络标准、草案的途径和方法</w:t>
            </w:r>
          </w:p>
        </w:tc>
        <w:tc>
          <w:tcPr>
            <w:tcW w:w="1195" w:type="dxa"/>
            <w:shd w:val="clear" w:color="auto" w:fill="auto"/>
            <w:vAlign w:val="center"/>
          </w:tcPr>
          <w:p w14:paraId="3820E40E" w14:textId="77777777" w:rsidR="00F16C2C" w:rsidRPr="00CE70C1" w:rsidRDefault="00F16C2C" w:rsidP="00B61D13">
            <w:pPr>
              <w:jc w:val="left"/>
              <w:rPr>
                <w:rFonts w:ascii="Courier New" w:hAnsi="Courier New"/>
                <w:color w:val="000000" w:themeColor="text1"/>
                <w:sz w:val="20"/>
                <w:szCs w:val="20"/>
              </w:rPr>
            </w:pPr>
          </w:p>
        </w:tc>
      </w:tr>
      <w:tr w:rsidR="00F16C2C" w:rsidRPr="00CE70C1" w14:paraId="46055718" w14:textId="77777777" w:rsidTr="00F16C2C">
        <w:trPr>
          <w:trHeight w:val="706"/>
          <w:jc w:val="center"/>
        </w:trPr>
        <w:tc>
          <w:tcPr>
            <w:tcW w:w="518" w:type="dxa"/>
            <w:shd w:val="clear" w:color="auto" w:fill="auto"/>
            <w:vAlign w:val="center"/>
          </w:tcPr>
          <w:p w14:paraId="1F1E5359" w14:textId="2560C424"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t>3</w:t>
            </w:r>
          </w:p>
        </w:tc>
        <w:tc>
          <w:tcPr>
            <w:tcW w:w="1284" w:type="dxa"/>
            <w:shd w:val="clear" w:color="auto" w:fill="auto"/>
            <w:vAlign w:val="center"/>
          </w:tcPr>
          <w:p w14:paraId="69703E11" w14:textId="6500663A" w:rsidR="00F16C2C" w:rsidRPr="00CE70C1" w:rsidRDefault="00F16C2C" w:rsidP="00B61D13">
            <w:pPr>
              <w:jc w:val="center"/>
              <w:rPr>
                <w:rFonts w:ascii="Courier New" w:hAnsi="Courier New"/>
                <w:color w:val="000000" w:themeColor="text1"/>
                <w:sz w:val="20"/>
                <w:szCs w:val="20"/>
              </w:rPr>
            </w:pPr>
            <w:r w:rsidRPr="00CE70C1">
              <w:rPr>
                <w:rFonts w:ascii="Courier New" w:hAnsi="Courier New" w:hint="eastAsia"/>
                <w:color w:val="000000" w:themeColor="text1"/>
                <w:sz w:val="20"/>
                <w:szCs w:val="20"/>
              </w:rPr>
              <w:t>应用层（</w:t>
            </w:r>
            <w:r w:rsidRPr="00CE70C1">
              <w:rPr>
                <w:rFonts w:ascii="Courier New" w:hAnsi="Courier New" w:hint="eastAsia"/>
                <w:color w:val="000000" w:themeColor="text1"/>
                <w:sz w:val="20"/>
                <w:szCs w:val="20"/>
              </w:rPr>
              <w:t>1</w:t>
            </w:r>
            <w:r w:rsidRPr="00CE70C1">
              <w:rPr>
                <w:rFonts w:ascii="Courier New" w:hAnsi="Courier New" w:hint="eastAsia"/>
                <w:color w:val="000000" w:themeColor="text1"/>
                <w:sz w:val="20"/>
                <w:szCs w:val="20"/>
              </w:rPr>
              <w:t>）</w:t>
            </w:r>
          </w:p>
        </w:tc>
        <w:tc>
          <w:tcPr>
            <w:tcW w:w="1151" w:type="dxa"/>
            <w:shd w:val="clear" w:color="auto" w:fill="auto"/>
            <w:vAlign w:val="center"/>
          </w:tcPr>
          <w:p w14:paraId="120A0FFC" w14:textId="5B5EB515" w:rsidR="00F16C2C" w:rsidRPr="00CE70C1" w:rsidRDefault="00F16C2C" w:rsidP="00B61D13">
            <w:pPr>
              <w:spacing w:line="276" w:lineRule="auto"/>
              <w:rPr>
                <w:color w:val="000000" w:themeColor="text1"/>
              </w:rPr>
            </w:pPr>
            <w:r w:rsidRPr="00CE70C1">
              <w:rPr>
                <w:rFonts w:hAnsi="宋体" w:cs="宋体" w:hint="eastAsia"/>
                <w:color w:val="000000" w:themeColor="text1"/>
              </w:rPr>
              <w:t>应用层简介及</w:t>
            </w:r>
            <w:r w:rsidRPr="00CE70C1">
              <w:rPr>
                <w:rFonts w:hAnsi="宋体" w:cs="宋体"/>
                <w:color w:val="000000" w:themeColor="text1"/>
              </w:rPr>
              <w:t>DNS</w:t>
            </w:r>
          </w:p>
        </w:tc>
        <w:tc>
          <w:tcPr>
            <w:tcW w:w="704" w:type="dxa"/>
            <w:shd w:val="clear" w:color="auto" w:fill="auto"/>
            <w:vAlign w:val="center"/>
          </w:tcPr>
          <w:p w14:paraId="2713E90D" w14:textId="5B55C3B0" w:rsidR="00F16C2C" w:rsidRPr="00CE70C1" w:rsidRDefault="00F16C2C" w:rsidP="00B61D13">
            <w:pPr>
              <w:spacing w:line="276" w:lineRule="auto"/>
              <w:rPr>
                <w:color w:val="000000" w:themeColor="text1"/>
              </w:rPr>
            </w:pPr>
            <w:r w:rsidRPr="00CE70C1">
              <w:rPr>
                <w:rFonts w:ascii="Courier New" w:hAnsi="Courier New" w:hint="eastAsia"/>
                <w:color w:val="000000" w:themeColor="text1"/>
                <w:sz w:val="20"/>
                <w:szCs w:val="20"/>
              </w:rPr>
              <w:t>2</w:t>
            </w:r>
          </w:p>
        </w:tc>
        <w:tc>
          <w:tcPr>
            <w:tcW w:w="2150" w:type="dxa"/>
            <w:shd w:val="clear" w:color="auto" w:fill="auto"/>
            <w:vAlign w:val="center"/>
          </w:tcPr>
          <w:p w14:paraId="41E05B88" w14:textId="044127B5"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掌握应用层的功能；熟悉</w:t>
            </w:r>
            <w:r w:rsidRPr="00CE70C1">
              <w:rPr>
                <w:rFonts w:ascii="Courier New" w:hAnsi="Courier New" w:hint="eastAsia"/>
                <w:color w:val="000000" w:themeColor="text1"/>
                <w:sz w:val="20"/>
                <w:szCs w:val="20"/>
              </w:rPr>
              <w:t>DNS</w:t>
            </w:r>
            <w:r w:rsidRPr="00CE70C1">
              <w:rPr>
                <w:rFonts w:ascii="Courier New" w:hAnsi="Courier New" w:hint="eastAsia"/>
                <w:color w:val="000000" w:themeColor="text1"/>
                <w:sz w:val="20"/>
                <w:szCs w:val="20"/>
              </w:rPr>
              <w:t>的功能及原理</w:t>
            </w:r>
          </w:p>
        </w:tc>
        <w:tc>
          <w:tcPr>
            <w:tcW w:w="1701" w:type="dxa"/>
          </w:tcPr>
          <w:p w14:paraId="529D0C64" w14:textId="77777777" w:rsidR="00F16C2C"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1</w:t>
            </w:r>
          </w:p>
          <w:p w14:paraId="3E9821C9" w14:textId="6AFE3F42" w:rsidR="00F40469" w:rsidRPr="00CE70C1" w:rsidRDefault="00F40469" w:rsidP="00511905">
            <w:pPr>
              <w:rPr>
                <w:rFonts w:ascii="Courier New" w:hAnsi="Courier New"/>
                <w:color w:val="000000" w:themeColor="text1"/>
                <w:sz w:val="20"/>
                <w:szCs w:val="20"/>
              </w:rPr>
            </w:pPr>
            <w:r>
              <w:rPr>
                <w:rFonts w:ascii="Courier New" w:hAnsi="Courier New" w:hint="eastAsia"/>
                <w:color w:val="000000" w:themeColor="text1"/>
                <w:sz w:val="20"/>
                <w:szCs w:val="20"/>
              </w:rPr>
              <w:t>支撑课程目标</w:t>
            </w:r>
            <w:r>
              <w:rPr>
                <w:rFonts w:ascii="Courier New" w:hAnsi="Courier New" w:hint="eastAsia"/>
                <w:color w:val="000000" w:themeColor="text1"/>
                <w:sz w:val="20"/>
                <w:szCs w:val="20"/>
              </w:rPr>
              <w:t>2</w:t>
            </w:r>
          </w:p>
          <w:p w14:paraId="138A9EC7" w14:textId="5560B54C"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3</w:t>
            </w:r>
          </w:p>
        </w:tc>
        <w:tc>
          <w:tcPr>
            <w:tcW w:w="2126" w:type="dxa"/>
            <w:shd w:val="clear" w:color="auto" w:fill="auto"/>
          </w:tcPr>
          <w:p w14:paraId="286456D4" w14:textId="0E6E5A5A" w:rsidR="00F16C2C" w:rsidRPr="00CE70C1" w:rsidRDefault="00F16C2C" w:rsidP="00B61D13">
            <w:pPr>
              <w:jc w:val="left"/>
              <w:rPr>
                <w:rFonts w:ascii="Courier New" w:hAnsi="Courier New"/>
                <w:color w:val="000000" w:themeColor="text1"/>
                <w:sz w:val="20"/>
                <w:szCs w:val="20"/>
              </w:rPr>
            </w:pPr>
            <w:r w:rsidRPr="00CE70C1">
              <w:rPr>
                <w:rFonts w:ascii="Courier New" w:hAnsi="Courier New" w:hint="eastAsia"/>
                <w:color w:val="000000" w:themeColor="text1"/>
                <w:sz w:val="20"/>
                <w:szCs w:val="20"/>
              </w:rPr>
              <w:t>完成涵盖</w:t>
            </w:r>
            <w:r w:rsidRPr="00CE70C1">
              <w:rPr>
                <w:rFonts w:ascii="Courier New" w:hAnsi="Courier New" w:hint="eastAsia"/>
                <w:color w:val="000000" w:themeColor="text1"/>
                <w:sz w:val="20"/>
                <w:szCs w:val="20"/>
              </w:rPr>
              <w:t>DNS</w:t>
            </w:r>
            <w:r w:rsidRPr="00CE70C1">
              <w:rPr>
                <w:rFonts w:ascii="Courier New" w:hAnsi="Courier New" w:hint="eastAsia"/>
                <w:color w:val="000000" w:themeColor="text1"/>
                <w:sz w:val="20"/>
                <w:szCs w:val="20"/>
              </w:rPr>
              <w:t>系统等知识点的书面作业</w:t>
            </w:r>
          </w:p>
        </w:tc>
        <w:tc>
          <w:tcPr>
            <w:tcW w:w="1418" w:type="dxa"/>
            <w:shd w:val="clear" w:color="auto" w:fill="auto"/>
            <w:vAlign w:val="center"/>
          </w:tcPr>
          <w:p w14:paraId="2C63C76D" w14:textId="77777777" w:rsidR="00F16C2C" w:rsidRPr="00CE70C1" w:rsidRDefault="00F16C2C" w:rsidP="00B61D13">
            <w:pPr>
              <w:rPr>
                <w:rFonts w:asciiTheme="minorEastAsia" w:hAnsiTheme="minorEastAsia"/>
                <w:color w:val="000000" w:themeColor="text1"/>
                <w:sz w:val="20"/>
                <w:szCs w:val="20"/>
              </w:rPr>
            </w:pPr>
          </w:p>
        </w:tc>
        <w:tc>
          <w:tcPr>
            <w:tcW w:w="1195" w:type="dxa"/>
            <w:shd w:val="clear" w:color="auto" w:fill="auto"/>
            <w:vAlign w:val="center"/>
          </w:tcPr>
          <w:p w14:paraId="0AE67439" w14:textId="77777777" w:rsidR="00F16C2C" w:rsidRPr="00CE70C1" w:rsidRDefault="00F16C2C" w:rsidP="00B61D13">
            <w:pPr>
              <w:rPr>
                <w:rFonts w:ascii="Courier New" w:hAnsi="Courier New"/>
                <w:color w:val="000000" w:themeColor="text1"/>
                <w:sz w:val="20"/>
                <w:szCs w:val="20"/>
              </w:rPr>
            </w:pPr>
          </w:p>
        </w:tc>
      </w:tr>
      <w:tr w:rsidR="00F16C2C" w:rsidRPr="00CE70C1" w14:paraId="509EA0A6" w14:textId="77777777" w:rsidTr="00F16C2C">
        <w:trPr>
          <w:trHeight w:val="706"/>
          <w:jc w:val="center"/>
        </w:trPr>
        <w:tc>
          <w:tcPr>
            <w:tcW w:w="518" w:type="dxa"/>
            <w:shd w:val="clear" w:color="auto" w:fill="auto"/>
            <w:vAlign w:val="center"/>
          </w:tcPr>
          <w:p w14:paraId="083DD1A1" w14:textId="0C5155D9"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t>4</w:t>
            </w:r>
          </w:p>
        </w:tc>
        <w:tc>
          <w:tcPr>
            <w:tcW w:w="1284" w:type="dxa"/>
            <w:shd w:val="clear" w:color="auto" w:fill="auto"/>
            <w:vAlign w:val="center"/>
          </w:tcPr>
          <w:p w14:paraId="469FB114" w14:textId="3A8CDEBA" w:rsidR="00F16C2C" w:rsidRPr="00CE70C1" w:rsidRDefault="00F16C2C" w:rsidP="00B61D13">
            <w:pPr>
              <w:jc w:val="center"/>
              <w:rPr>
                <w:rFonts w:ascii="Courier New" w:hAnsi="Courier New"/>
                <w:color w:val="000000" w:themeColor="text1"/>
                <w:sz w:val="20"/>
                <w:szCs w:val="20"/>
              </w:rPr>
            </w:pPr>
            <w:r w:rsidRPr="00CE70C1">
              <w:rPr>
                <w:rFonts w:ascii="Courier New" w:hAnsi="Courier New" w:hint="eastAsia"/>
                <w:color w:val="000000" w:themeColor="text1"/>
                <w:sz w:val="20"/>
                <w:szCs w:val="20"/>
              </w:rPr>
              <w:t>应用层（</w:t>
            </w:r>
            <w:r w:rsidRPr="00CE70C1">
              <w:rPr>
                <w:rFonts w:ascii="Courier New" w:hAnsi="Courier New" w:hint="eastAsia"/>
                <w:color w:val="000000" w:themeColor="text1"/>
                <w:sz w:val="20"/>
                <w:szCs w:val="20"/>
              </w:rPr>
              <w:t>2</w:t>
            </w:r>
            <w:r w:rsidRPr="00CE70C1">
              <w:rPr>
                <w:rFonts w:ascii="Courier New" w:hAnsi="Courier New" w:hint="eastAsia"/>
                <w:color w:val="000000" w:themeColor="text1"/>
                <w:sz w:val="20"/>
                <w:szCs w:val="20"/>
              </w:rPr>
              <w:t>）</w:t>
            </w:r>
          </w:p>
        </w:tc>
        <w:tc>
          <w:tcPr>
            <w:tcW w:w="1151" w:type="dxa"/>
            <w:shd w:val="clear" w:color="auto" w:fill="auto"/>
            <w:vAlign w:val="center"/>
          </w:tcPr>
          <w:p w14:paraId="775930D1" w14:textId="4949499B" w:rsidR="00F16C2C" w:rsidRPr="00CE70C1" w:rsidRDefault="00F16C2C" w:rsidP="00B61D13">
            <w:pPr>
              <w:spacing w:line="276" w:lineRule="auto"/>
              <w:rPr>
                <w:rFonts w:hAnsi="宋体" w:cs="宋体"/>
                <w:color w:val="000000" w:themeColor="text1"/>
              </w:rPr>
            </w:pPr>
            <w:r w:rsidRPr="00CE70C1">
              <w:rPr>
                <w:rFonts w:hAnsi="宋体" w:cs="宋体" w:hint="eastAsia"/>
                <w:color w:val="000000" w:themeColor="text1"/>
              </w:rPr>
              <w:t>电子邮件协议和</w:t>
            </w:r>
            <w:r w:rsidRPr="00CE70C1">
              <w:rPr>
                <w:rFonts w:hAnsi="宋体" w:cs="宋体"/>
                <w:color w:val="000000" w:themeColor="text1"/>
              </w:rPr>
              <w:t>WWW</w:t>
            </w:r>
          </w:p>
        </w:tc>
        <w:tc>
          <w:tcPr>
            <w:tcW w:w="704" w:type="dxa"/>
            <w:shd w:val="clear" w:color="auto" w:fill="auto"/>
            <w:vAlign w:val="center"/>
          </w:tcPr>
          <w:p w14:paraId="33B2B8FD" w14:textId="1B999674" w:rsidR="00F16C2C" w:rsidRPr="00CE70C1" w:rsidRDefault="00F16C2C" w:rsidP="00B61D13">
            <w:pPr>
              <w:spacing w:line="276" w:lineRule="auto"/>
              <w:rPr>
                <w:color w:val="000000" w:themeColor="text1"/>
              </w:rPr>
            </w:pPr>
            <w:r w:rsidRPr="00CE70C1">
              <w:rPr>
                <w:rFonts w:ascii="Courier New" w:hAnsi="Courier New" w:hint="eastAsia"/>
                <w:color w:val="000000" w:themeColor="text1"/>
                <w:sz w:val="20"/>
                <w:szCs w:val="20"/>
              </w:rPr>
              <w:t>2</w:t>
            </w:r>
          </w:p>
        </w:tc>
        <w:tc>
          <w:tcPr>
            <w:tcW w:w="2150" w:type="dxa"/>
            <w:shd w:val="clear" w:color="auto" w:fill="auto"/>
            <w:vAlign w:val="center"/>
          </w:tcPr>
          <w:p w14:paraId="6A6F8D83" w14:textId="6E2D9D21"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熟悉电子邮件的功能、相关协议（</w:t>
            </w:r>
            <w:r w:rsidRPr="00CE70C1">
              <w:rPr>
                <w:rFonts w:ascii="Courier New" w:hAnsi="Courier New" w:hint="eastAsia"/>
                <w:color w:val="000000" w:themeColor="text1"/>
                <w:sz w:val="20"/>
                <w:szCs w:val="20"/>
              </w:rPr>
              <w:t>SMTP</w:t>
            </w:r>
            <w:r w:rsidRPr="00CE70C1">
              <w:rPr>
                <w:rFonts w:ascii="Courier New" w:hAnsi="Courier New" w:hint="eastAsia"/>
                <w:color w:val="000000" w:themeColor="text1"/>
                <w:sz w:val="20"/>
                <w:szCs w:val="20"/>
              </w:rPr>
              <w:t>、</w:t>
            </w:r>
            <w:r w:rsidRPr="00CE70C1">
              <w:rPr>
                <w:rFonts w:ascii="Courier New" w:hAnsi="Courier New" w:hint="eastAsia"/>
                <w:color w:val="000000" w:themeColor="text1"/>
                <w:sz w:val="20"/>
                <w:szCs w:val="20"/>
              </w:rPr>
              <w:t>POP3</w:t>
            </w:r>
            <w:r w:rsidRPr="00CE70C1">
              <w:rPr>
                <w:rFonts w:ascii="Courier New" w:hAnsi="Courier New" w:hint="eastAsia"/>
                <w:color w:val="000000" w:themeColor="text1"/>
                <w:sz w:val="20"/>
                <w:szCs w:val="20"/>
              </w:rPr>
              <w:t>、</w:t>
            </w:r>
            <w:r w:rsidRPr="00CE70C1">
              <w:rPr>
                <w:rFonts w:ascii="Courier New" w:hAnsi="Courier New" w:hint="eastAsia"/>
                <w:color w:val="000000" w:themeColor="text1"/>
                <w:sz w:val="20"/>
                <w:szCs w:val="20"/>
              </w:rPr>
              <w:t>IMAP</w:t>
            </w:r>
            <w:r w:rsidRPr="00CE70C1">
              <w:rPr>
                <w:rFonts w:ascii="Courier New" w:hAnsi="Courier New" w:hint="eastAsia"/>
                <w:color w:val="000000" w:themeColor="text1"/>
                <w:sz w:val="20"/>
                <w:szCs w:val="20"/>
              </w:rPr>
              <w:t>和</w:t>
            </w:r>
            <w:r w:rsidRPr="00CE70C1">
              <w:rPr>
                <w:rFonts w:ascii="Courier New" w:hAnsi="Courier New" w:hint="eastAsia"/>
                <w:color w:val="000000" w:themeColor="text1"/>
                <w:sz w:val="20"/>
                <w:szCs w:val="20"/>
              </w:rPr>
              <w:t>MIME</w:t>
            </w:r>
            <w:r w:rsidRPr="00CE70C1">
              <w:rPr>
                <w:rFonts w:ascii="Courier New" w:hAnsi="Courier New" w:hint="eastAsia"/>
                <w:color w:val="000000" w:themeColor="text1"/>
                <w:sz w:val="20"/>
                <w:szCs w:val="20"/>
              </w:rPr>
              <w:t>）</w:t>
            </w:r>
            <w:r w:rsidRPr="00CE70C1">
              <w:rPr>
                <w:rFonts w:ascii="Courier New" w:hAnsi="Courier New" w:hint="eastAsia"/>
                <w:color w:val="000000" w:themeColor="text1"/>
                <w:sz w:val="20"/>
                <w:szCs w:val="20"/>
              </w:rPr>
              <w:lastRenderedPageBreak/>
              <w:t>的基本原理；掌握</w:t>
            </w:r>
            <w:r w:rsidRPr="00CE70C1">
              <w:rPr>
                <w:rFonts w:ascii="Courier New" w:hAnsi="Courier New" w:hint="eastAsia"/>
                <w:color w:val="000000" w:themeColor="text1"/>
                <w:sz w:val="20"/>
                <w:szCs w:val="20"/>
              </w:rPr>
              <w:t>WWW</w:t>
            </w:r>
            <w:r w:rsidRPr="00CE70C1">
              <w:rPr>
                <w:rFonts w:ascii="Courier New" w:hAnsi="Courier New" w:hint="eastAsia"/>
                <w:color w:val="000000" w:themeColor="text1"/>
                <w:sz w:val="20"/>
                <w:szCs w:val="20"/>
              </w:rPr>
              <w:t>的相关概念；熟悉</w:t>
            </w:r>
            <w:r w:rsidRPr="00CE70C1">
              <w:rPr>
                <w:rFonts w:ascii="Courier New" w:hAnsi="Courier New" w:hint="eastAsia"/>
                <w:color w:val="000000" w:themeColor="text1"/>
                <w:sz w:val="20"/>
                <w:szCs w:val="20"/>
              </w:rPr>
              <w:t>HTTP</w:t>
            </w:r>
            <w:r w:rsidRPr="00CE70C1">
              <w:rPr>
                <w:rFonts w:ascii="Courier New" w:hAnsi="Courier New" w:hint="eastAsia"/>
                <w:color w:val="000000" w:themeColor="text1"/>
                <w:sz w:val="20"/>
                <w:szCs w:val="20"/>
              </w:rPr>
              <w:t>的原理</w:t>
            </w:r>
          </w:p>
        </w:tc>
        <w:tc>
          <w:tcPr>
            <w:tcW w:w="1701" w:type="dxa"/>
          </w:tcPr>
          <w:p w14:paraId="66F1F5A5" w14:textId="77777777" w:rsidR="00F16C2C"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lastRenderedPageBreak/>
              <w:t>支撑课程目标</w:t>
            </w:r>
            <w:r w:rsidRPr="00CE70C1">
              <w:rPr>
                <w:rFonts w:ascii="Courier New" w:hAnsi="Courier New" w:hint="eastAsia"/>
                <w:color w:val="000000" w:themeColor="text1"/>
                <w:sz w:val="20"/>
                <w:szCs w:val="20"/>
              </w:rPr>
              <w:t>1</w:t>
            </w:r>
          </w:p>
          <w:p w14:paraId="4E3737C5" w14:textId="79119F24" w:rsidR="00F40469" w:rsidRPr="00CE70C1" w:rsidRDefault="00F40469" w:rsidP="00511905">
            <w:pPr>
              <w:rPr>
                <w:rFonts w:ascii="Courier New" w:hAnsi="Courier New"/>
                <w:color w:val="000000" w:themeColor="text1"/>
                <w:sz w:val="20"/>
                <w:szCs w:val="20"/>
              </w:rPr>
            </w:pPr>
            <w:r>
              <w:rPr>
                <w:rFonts w:ascii="Courier New" w:hAnsi="Courier New" w:hint="eastAsia"/>
                <w:color w:val="000000" w:themeColor="text1"/>
                <w:sz w:val="20"/>
                <w:szCs w:val="20"/>
              </w:rPr>
              <w:t>支撑课程目标</w:t>
            </w:r>
            <w:r>
              <w:rPr>
                <w:rFonts w:ascii="Courier New" w:hAnsi="Courier New" w:hint="eastAsia"/>
                <w:color w:val="000000" w:themeColor="text1"/>
                <w:sz w:val="20"/>
                <w:szCs w:val="20"/>
              </w:rPr>
              <w:t>2</w:t>
            </w:r>
          </w:p>
          <w:p w14:paraId="6B69A21E" w14:textId="213FB56B" w:rsidR="00F16C2C" w:rsidRPr="00CE70C1"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3</w:t>
            </w:r>
          </w:p>
          <w:p w14:paraId="5494BEFE" w14:textId="77777777" w:rsidR="00F16C2C" w:rsidRPr="00CE70C1" w:rsidRDefault="00F16C2C" w:rsidP="00B61D13">
            <w:pPr>
              <w:rPr>
                <w:rFonts w:ascii="Courier New" w:hAnsi="Courier New"/>
                <w:color w:val="000000" w:themeColor="text1"/>
                <w:sz w:val="20"/>
                <w:szCs w:val="20"/>
              </w:rPr>
            </w:pPr>
          </w:p>
        </w:tc>
        <w:tc>
          <w:tcPr>
            <w:tcW w:w="2126" w:type="dxa"/>
            <w:shd w:val="clear" w:color="auto" w:fill="auto"/>
          </w:tcPr>
          <w:p w14:paraId="08A5BFD4" w14:textId="3761279A" w:rsidR="00F16C2C" w:rsidRPr="00CE70C1" w:rsidRDefault="00F16C2C" w:rsidP="00B61D13">
            <w:pPr>
              <w:jc w:val="left"/>
              <w:rPr>
                <w:rFonts w:ascii="Courier New" w:hAnsi="Courier New"/>
                <w:color w:val="000000" w:themeColor="text1"/>
                <w:sz w:val="20"/>
                <w:szCs w:val="20"/>
              </w:rPr>
            </w:pPr>
            <w:r w:rsidRPr="00CE70C1">
              <w:rPr>
                <w:rFonts w:ascii="Courier New" w:hAnsi="Courier New" w:hint="eastAsia"/>
                <w:color w:val="000000" w:themeColor="text1"/>
                <w:sz w:val="20"/>
                <w:szCs w:val="20"/>
              </w:rPr>
              <w:lastRenderedPageBreak/>
              <w:t>完成涵盖</w:t>
            </w:r>
            <w:r w:rsidRPr="00CE70C1">
              <w:rPr>
                <w:rFonts w:hAnsi="宋体" w:cs="宋体" w:hint="eastAsia"/>
                <w:color w:val="000000" w:themeColor="text1"/>
              </w:rPr>
              <w:t>电子邮件、</w:t>
            </w:r>
            <w:r w:rsidRPr="00CE70C1">
              <w:rPr>
                <w:rFonts w:hAnsi="宋体" w:cs="宋体" w:hint="eastAsia"/>
                <w:color w:val="000000" w:themeColor="text1"/>
              </w:rPr>
              <w:t>HTTP</w:t>
            </w:r>
            <w:r w:rsidRPr="00CE70C1">
              <w:rPr>
                <w:rFonts w:hAnsi="宋体" w:cs="宋体" w:hint="eastAsia"/>
                <w:color w:val="000000" w:themeColor="text1"/>
              </w:rPr>
              <w:t>协议</w:t>
            </w:r>
            <w:r w:rsidRPr="00CE70C1">
              <w:rPr>
                <w:rFonts w:ascii="Courier New" w:hAnsi="Courier New" w:hint="eastAsia"/>
                <w:color w:val="000000" w:themeColor="text1"/>
                <w:sz w:val="20"/>
                <w:szCs w:val="20"/>
              </w:rPr>
              <w:t>等相关知识点的书面作业</w:t>
            </w:r>
          </w:p>
        </w:tc>
        <w:tc>
          <w:tcPr>
            <w:tcW w:w="1418" w:type="dxa"/>
            <w:shd w:val="clear" w:color="auto" w:fill="auto"/>
            <w:vAlign w:val="center"/>
          </w:tcPr>
          <w:p w14:paraId="59BCDE56" w14:textId="77777777" w:rsidR="00F16C2C" w:rsidRPr="00CE70C1" w:rsidRDefault="00F16C2C" w:rsidP="00B61D13">
            <w:pPr>
              <w:rPr>
                <w:rFonts w:asciiTheme="minorEastAsia" w:hAnsiTheme="minorEastAsia"/>
                <w:color w:val="000000" w:themeColor="text1"/>
                <w:sz w:val="20"/>
                <w:szCs w:val="20"/>
              </w:rPr>
            </w:pPr>
          </w:p>
        </w:tc>
        <w:tc>
          <w:tcPr>
            <w:tcW w:w="1195" w:type="dxa"/>
            <w:shd w:val="clear" w:color="auto" w:fill="auto"/>
            <w:vAlign w:val="center"/>
          </w:tcPr>
          <w:p w14:paraId="3DAA7D88" w14:textId="77777777" w:rsidR="00F16C2C" w:rsidRPr="00CE70C1" w:rsidRDefault="00F16C2C" w:rsidP="00B61D13">
            <w:pPr>
              <w:rPr>
                <w:rFonts w:ascii="Courier New" w:hAnsi="Courier New"/>
                <w:color w:val="000000" w:themeColor="text1"/>
                <w:sz w:val="20"/>
                <w:szCs w:val="20"/>
              </w:rPr>
            </w:pPr>
          </w:p>
        </w:tc>
      </w:tr>
      <w:tr w:rsidR="00F16C2C" w:rsidRPr="00CE70C1" w14:paraId="66BD29F1" w14:textId="77777777" w:rsidTr="00F16C2C">
        <w:trPr>
          <w:trHeight w:val="706"/>
          <w:jc w:val="center"/>
        </w:trPr>
        <w:tc>
          <w:tcPr>
            <w:tcW w:w="518" w:type="dxa"/>
            <w:shd w:val="clear" w:color="auto" w:fill="auto"/>
            <w:vAlign w:val="center"/>
          </w:tcPr>
          <w:p w14:paraId="0C3982A3" w14:textId="4B8A7CE3"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lastRenderedPageBreak/>
              <w:t>5</w:t>
            </w:r>
          </w:p>
        </w:tc>
        <w:tc>
          <w:tcPr>
            <w:tcW w:w="1284" w:type="dxa"/>
            <w:shd w:val="clear" w:color="auto" w:fill="auto"/>
            <w:vAlign w:val="center"/>
          </w:tcPr>
          <w:p w14:paraId="155563FC" w14:textId="102E2C57" w:rsidR="00F16C2C" w:rsidRPr="00CE70C1" w:rsidRDefault="00F16C2C" w:rsidP="00B61D13">
            <w:pPr>
              <w:jc w:val="center"/>
              <w:rPr>
                <w:rFonts w:ascii="Courier New" w:hAnsi="Courier New"/>
                <w:color w:val="000000" w:themeColor="text1"/>
                <w:sz w:val="20"/>
                <w:szCs w:val="20"/>
              </w:rPr>
            </w:pPr>
            <w:r w:rsidRPr="00CE70C1">
              <w:rPr>
                <w:rFonts w:ascii="Courier New" w:hAnsi="Courier New" w:hint="eastAsia"/>
                <w:color w:val="000000" w:themeColor="text1"/>
                <w:sz w:val="20"/>
                <w:szCs w:val="20"/>
              </w:rPr>
              <w:t>应用层（</w:t>
            </w:r>
            <w:r w:rsidRPr="00CE70C1">
              <w:rPr>
                <w:rFonts w:ascii="Courier New" w:hAnsi="Courier New" w:hint="eastAsia"/>
                <w:color w:val="000000" w:themeColor="text1"/>
                <w:sz w:val="20"/>
                <w:szCs w:val="20"/>
              </w:rPr>
              <w:t>3</w:t>
            </w:r>
            <w:r w:rsidRPr="00CE70C1">
              <w:rPr>
                <w:rFonts w:ascii="Courier New" w:hAnsi="Courier New" w:hint="eastAsia"/>
                <w:color w:val="000000" w:themeColor="text1"/>
                <w:sz w:val="20"/>
                <w:szCs w:val="20"/>
              </w:rPr>
              <w:t>）</w:t>
            </w:r>
          </w:p>
        </w:tc>
        <w:tc>
          <w:tcPr>
            <w:tcW w:w="1151" w:type="dxa"/>
            <w:shd w:val="clear" w:color="auto" w:fill="auto"/>
            <w:vAlign w:val="center"/>
          </w:tcPr>
          <w:p w14:paraId="07E979F1" w14:textId="1EA53FD4" w:rsidR="00F16C2C" w:rsidRPr="00CE70C1" w:rsidRDefault="00F16C2C" w:rsidP="00B61D13">
            <w:pPr>
              <w:spacing w:line="276" w:lineRule="auto"/>
              <w:rPr>
                <w:rFonts w:hAnsi="宋体" w:cs="宋体"/>
                <w:color w:val="000000" w:themeColor="text1"/>
              </w:rPr>
            </w:pPr>
            <w:r w:rsidRPr="00CE70C1">
              <w:rPr>
                <w:rFonts w:ascii="Courier New" w:hAnsi="Courier New"/>
                <w:color w:val="000000" w:themeColor="text1"/>
                <w:sz w:val="20"/>
                <w:szCs w:val="20"/>
              </w:rPr>
              <w:t>FTP</w:t>
            </w:r>
            <w:r w:rsidRPr="00CE70C1">
              <w:rPr>
                <w:rFonts w:ascii="Courier New" w:hAnsi="Courier New" w:hint="eastAsia"/>
                <w:color w:val="000000" w:themeColor="text1"/>
                <w:sz w:val="20"/>
                <w:szCs w:val="20"/>
              </w:rPr>
              <w:t>协</w:t>
            </w:r>
            <w:r w:rsidRPr="00CE70C1">
              <w:rPr>
                <w:rFonts w:hAnsi="宋体" w:cs="宋体" w:hint="eastAsia"/>
                <w:color w:val="000000" w:themeColor="text1"/>
              </w:rPr>
              <w:t>议、远程登录协议</w:t>
            </w:r>
            <w:r w:rsidRPr="00CE70C1">
              <w:rPr>
                <w:rFonts w:hAnsi="宋体" w:cs="宋体"/>
                <w:color w:val="000000" w:themeColor="text1"/>
              </w:rPr>
              <w:t>、</w:t>
            </w:r>
            <w:r w:rsidRPr="00CE70C1">
              <w:rPr>
                <w:rFonts w:hAnsi="宋体" w:cs="宋体" w:hint="eastAsia"/>
                <w:color w:val="000000" w:themeColor="text1"/>
              </w:rPr>
              <w:t>应用层安全隐患</w:t>
            </w:r>
          </w:p>
        </w:tc>
        <w:tc>
          <w:tcPr>
            <w:tcW w:w="704" w:type="dxa"/>
            <w:shd w:val="clear" w:color="auto" w:fill="auto"/>
            <w:vAlign w:val="center"/>
          </w:tcPr>
          <w:p w14:paraId="22F7B94A" w14:textId="7069FF77" w:rsidR="00F16C2C" w:rsidRPr="00CE70C1" w:rsidRDefault="00F16C2C" w:rsidP="00B61D13">
            <w:pPr>
              <w:spacing w:line="276" w:lineRule="auto"/>
              <w:rPr>
                <w:color w:val="000000" w:themeColor="text1"/>
              </w:rPr>
            </w:pPr>
            <w:r w:rsidRPr="00CE70C1">
              <w:rPr>
                <w:rFonts w:hint="eastAsia"/>
                <w:color w:val="000000" w:themeColor="text1"/>
              </w:rPr>
              <w:t>2</w:t>
            </w:r>
          </w:p>
        </w:tc>
        <w:tc>
          <w:tcPr>
            <w:tcW w:w="2150" w:type="dxa"/>
            <w:shd w:val="clear" w:color="auto" w:fill="auto"/>
            <w:vAlign w:val="center"/>
          </w:tcPr>
          <w:p w14:paraId="148C2234" w14:textId="41722BE5"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掌握</w:t>
            </w:r>
            <w:r w:rsidRPr="00CE70C1">
              <w:rPr>
                <w:rFonts w:ascii="Courier New" w:hAnsi="Courier New"/>
                <w:color w:val="000000" w:themeColor="text1"/>
                <w:sz w:val="20"/>
                <w:szCs w:val="20"/>
              </w:rPr>
              <w:t>FTP</w:t>
            </w:r>
            <w:r w:rsidRPr="00CE70C1">
              <w:rPr>
                <w:rFonts w:ascii="Courier New" w:hAnsi="Courier New" w:hint="eastAsia"/>
                <w:color w:val="000000" w:themeColor="text1"/>
                <w:sz w:val="20"/>
                <w:szCs w:val="20"/>
              </w:rPr>
              <w:t>协</w:t>
            </w:r>
            <w:r w:rsidRPr="00CE70C1">
              <w:rPr>
                <w:rFonts w:hAnsi="宋体" w:cs="宋体" w:hint="eastAsia"/>
                <w:color w:val="000000" w:themeColor="text1"/>
              </w:rPr>
              <w:t>议、</w:t>
            </w:r>
            <w:r w:rsidRPr="00CE70C1">
              <w:rPr>
                <w:rFonts w:hAnsi="宋体" w:cs="宋体" w:hint="eastAsia"/>
                <w:color w:val="000000" w:themeColor="text1"/>
              </w:rPr>
              <w:t>Telent</w:t>
            </w:r>
            <w:r w:rsidRPr="00CE70C1">
              <w:rPr>
                <w:rFonts w:hAnsi="宋体" w:cs="宋体" w:hint="eastAsia"/>
                <w:color w:val="000000" w:themeColor="text1"/>
              </w:rPr>
              <w:t>协议的功能及原理，了解应用层的安全隐患</w:t>
            </w:r>
          </w:p>
        </w:tc>
        <w:tc>
          <w:tcPr>
            <w:tcW w:w="1701" w:type="dxa"/>
          </w:tcPr>
          <w:p w14:paraId="2DE8DDB0" w14:textId="77777777" w:rsidR="00F16C2C"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1</w:t>
            </w:r>
          </w:p>
          <w:p w14:paraId="34131D58" w14:textId="6F2ED13D" w:rsidR="00F40469" w:rsidRPr="00CE70C1" w:rsidRDefault="00F40469" w:rsidP="00511905">
            <w:pPr>
              <w:rPr>
                <w:rFonts w:ascii="Courier New" w:hAnsi="Courier New"/>
                <w:color w:val="000000" w:themeColor="text1"/>
                <w:sz w:val="20"/>
                <w:szCs w:val="20"/>
              </w:rPr>
            </w:pPr>
            <w:r>
              <w:rPr>
                <w:rFonts w:ascii="Courier New" w:hAnsi="Courier New" w:hint="eastAsia"/>
                <w:color w:val="000000" w:themeColor="text1"/>
                <w:sz w:val="20"/>
                <w:szCs w:val="20"/>
              </w:rPr>
              <w:t>支撑课程目标</w:t>
            </w:r>
            <w:r>
              <w:rPr>
                <w:rFonts w:ascii="Courier New" w:hAnsi="Courier New" w:hint="eastAsia"/>
                <w:color w:val="000000" w:themeColor="text1"/>
                <w:sz w:val="20"/>
                <w:szCs w:val="20"/>
              </w:rPr>
              <w:t>2</w:t>
            </w:r>
          </w:p>
          <w:p w14:paraId="5F08E1F5" w14:textId="448E7CE9"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3</w:t>
            </w:r>
          </w:p>
        </w:tc>
        <w:tc>
          <w:tcPr>
            <w:tcW w:w="2126" w:type="dxa"/>
            <w:shd w:val="clear" w:color="auto" w:fill="auto"/>
          </w:tcPr>
          <w:p w14:paraId="62DAC6AE" w14:textId="15DDACD1" w:rsidR="00F16C2C" w:rsidRPr="00CE70C1" w:rsidRDefault="00F16C2C" w:rsidP="00B61D13">
            <w:pPr>
              <w:jc w:val="left"/>
              <w:rPr>
                <w:rFonts w:ascii="Courier New" w:hAnsi="Courier New"/>
                <w:color w:val="000000" w:themeColor="text1"/>
                <w:sz w:val="20"/>
                <w:szCs w:val="20"/>
              </w:rPr>
            </w:pPr>
            <w:r w:rsidRPr="00CE70C1">
              <w:rPr>
                <w:rFonts w:ascii="Courier New" w:hAnsi="Courier New" w:hint="eastAsia"/>
                <w:color w:val="000000" w:themeColor="text1"/>
                <w:sz w:val="20"/>
                <w:szCs w:val="20"/>
              </w:rPr>
              <w:t>完成涵盖</w:t>
            </w:r>
            <w:r w:rsidRPr="00CE70C1">
              <w:rPr>
                <w:rFonts w:ascii="Courier New" w:hAnsi="Courier New" w:hint="eastAsia"/>
                <w:color w:val="000000" w:themeColor="text1"/>
                <w:sz w:val="20"/>
                <w:szCs w:val="20"/>
              </w:rPr>
              <w:t>FTP</w:t>
            </w:r>
            <w:r w:rsidRPr="00CE70C1">
              <w:rPr>
                <w:rFonts w:ascii="Courier New" w:hAnsi="Courier New" w:hint="eastAsia"/>
                <w:color w:val="000000" w:themeColor="text1"/>
                <w:sz w:val="20"/>
                <w:szCs w:val="20"/>
              </w:rPr>
              <w:t>、</w:t>
            </w:r>
            <w:r w:rsidRPr="00CE70C1">
              <w:rPr>
                <w:rFonts w:ascii="Courier New" w:hAnsi="Courier New" w:hint="eastAsia"/>
                <w:color w:val="000000" w:themeColor="text1"/>
                <w:sz w:val="20"/>
                <w:szCs w:val="20"/>
              </w:rPr>
              <w:t>Telnet</w:t>
            </w:r>
            <w:r w:rsidRPr="00CE70C1">
              <w:rPr>
                <w:rFonts w:ascii="Courier New" w:hAnsi="Courier New" w:hint="eastAsia"/>
                <w:color w:val="000000" w:themeColor="text1"/>
                <w:sz w:val="20"/>
                <w:szCs w:val="20"/>
              </w:rPr>
              <w:t>等知识点的书面作业</w:t>
            </w:r>
          </w:p>
        </w:tc>
        <w:tc>
          <w:tcPr>
            <w:tcW w:w="1418" w:type="dxa"/>
            <w:shd w:val="clear" w:color="auto" w:fill="auto"/>
            <w:vAlign w:val="center"/>
          </w:tcPr>
          <w:p w14:paraId="7E04FF76" w14:textId="77777777" w:rsidR="00F16C2C" w:rsidRPr="00CE70C1" w:rsidRDefault="00F16C2C" w:rsidP="00B61D13">
            <w:pPr>
              <w:rPr>
                <w:rFonts w:asciiTheme="minorEastAsia" w:hAnsiTheme="minorEastAsia"/>
                <w:color w:val="000000" w:themeColor="text1"/>
                <w:sz w:val="20"/>
                <w:szCs w:val="20"/>
              </w:rPr>
            </w:pPr>
          </w:p>
        </w:tc>
        <w:tc>
          <w:tcPr>
            <w:tcW w:w="1195" w:type="dxa"/>
            <w:shd w:val="clear" w:color="auto" w:fill="auto"/>
            <w:vAlign w:val="center"/>
          </w:tcPr>
          <w:p w14:paraId="20C9548B" w14:textId="77777777" w:rsidR="00F16C2C" w:rsidRPr="00CE70C1" w:rsidRDefault="00F16C2C" w:rsidP="00B61D13">
            <w:pPr>
              <w:rPr>
                <w:rFonts w:ascii="Courier New" w:hAnsi="Courier New"/>
                <w:color w:val="000000" w:themeColor="text1"/>
                <w:sz w:val="20"/>
                <w:szCs w:val="20"/>
              </w:rPr>
            </w:pPr>
          </w:p>
        </w:tc>
      </w:tr>
      <w:tr w:rsidR="00F16C2C" w:rsidRPr="00CE70C1" w14:paraId="5241BA24" w14:textId="77777777" w:rsidTr="00F16C2C">
        <w:trPr>
          <w:trHeight w:val="706"/>
          <w:jc w:val="center"/>
        </w:trPr>
        <w:tc>
          <w:tcPr>
            <w:tcW w:w="518" w:type="dxa"/>
            <w:shd w:val="clear" w:color="auto" w:fill="auto"/>
            <w:vAlign w:val="center"/>
          </w:tcPr>
          <w:p w14:paraId="1F2830EA" w14:textId="1AE5FBEA"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t>6</w:t>
            </w:r>
          </w:p>
        </w:tc>
        <w:tc>
          <w:tcPr>
            <w:tcW w:w="1284" w:type="dxa"/>
            <w:shd w:val="clear" w:color="auto" w:fill="auto"/>
            <w:vAlign w:val="center"/>
          </w:tcPr>
          <w:p w14:paraId="63E937C7" w14:textId="311CE7C8" w:rsidR="00F16C2C" w:rsidRPr="00CE70C1" w:rsidRDefault="00F16C2C" w:rsidP="00B61D13">
            <w:pPr>
              <w:jc w:val="center"/>
              <w:rPr>
                <w:rFonts w:ascii="Courier New" w:hAnsi="Courier New"/>
                <w:color w:val="000000" w:themeColor="text1"/>
                <w:sz w:val="20"/>
                <w:szCs w:val="20"/>
              </w:rPr>
            </w:pPr>
            <w:r w:rsidRPr="00CE70C1">
              <w:rPr>
                <w:rFonts w:ascii="Courier New" w:hAnsi="Courier New" w:hint="eastAsia"/>
                <w:color w:val="000000" w:themeColor="text1"/>
                <w:sz w:val="20"/>
                <w:szCs w:val="20"/>
              </w:rPr>
              <w:t>应用层实验</w:t>
            </w:r>
          </w:p>
        </w:tc>
        <w:tc>
          <w:tcPr>
            <w:tcW w:w="1151" w:type="dxa"/>
            <w:shd w:val="clear" w:color="auto" w:fill="auto"/>
            <w:vAlign w:val="center"/>
          </w:tcPr>
          <w:p w14:paraId="050DC508" w14:textId="20E47E86" w:rsidR="00F16C2C" w:rsidRPr="00CE70C1" w:rsidRDefault="00F16C2C" w:rsidP="00B61D13">
            <w:pPr>
              <w:spacing w:line="276" w:lineRule="auto"/>
              <w:rPr>
                <w:rFonts w:hAnsi="宋体" w:cs="宋体"/>
                <w:color w:val="000000" w:themeColor="text1"/>
              </w:rPr>
            </w:pPr>
            <w:r w:rsidRPr="00CE70C1">
              <w:rPr>
                <w:rFonts w:hAnsi="宋体" w:cs="宋体" w:hint="eastAsia"/>
                <w:color w:val="000000" w:themeColor="text1"/>
              </w:rPr>
              <w:t>协议分析实验</w:t>
            </w:r>
          </w:p>
        </w:tc>
        <w:tc>
          <w:tcPr>
            <w:tcW w:w="704" w:type="dxa"/>
            <w:shd w:val="clear" w:color="auto" w:fill="auto"/>
            <w:vAlign w:val="center"/>
          </w:tcPr>
          <w:p w14:paraId="7C4C816B" w14:textId="78D6957F" w:rsidR="00F16C2C" w:rsidRPr="00CE70C1" w:rsidRDefault="00F16C2C" w:rsidP="00B61D13">
            <w:pPr>
              <w:spacing w:line="276" w:lineRule="auto"/>
              <w:rPr>
                <w:color w:val="000000" w:themeColor="text1"/>
              </w:rPr>
            </w:pPr>
            <w:r w:rsidRPr="00CE70C1">
              <w:rPr>
                <w:rFonts w:ascii="Courier New" w:hAnsi="Courier New" w:hint="eastAsia"/>
                <w:color w:val="000000" w:themeColor="text1"/>
                <w:sz w:val="20"/>
                <w:szCs w:val="20"/>
              </w:rPr>
              <w:t>2</w:t>
            </w:r>
          </w:p>
        </w:tc>
        <w:tc>
          <w:tcPr>
            <w:tcW w:w="2150" w:type="dxa"/>
            <w:shd w:val="clear" w:color="auto" w:fill="auto"/>
            <w:vAlign w:val="center"/>
          </w:tcPr>
          <w:p w14:paraId="1E0DEAF2" w14:textId="5B321987"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使用</w:t>
            </w:r>
            <w:r w:rsidRPr="00CE70C1">
              <w:rPr>
                <w:rFonts w:ascii="Courier New" w:hAnsi="Courier New" w:hint="eastAsia"/>
                <w:color w:val="000000" w:themeColor="text1"/>
                <w:sz w:val="20"/>
                <w:szCs w:val="20"/>
              </w:rPr>
              <w:t>wireshark</w:t>
            </w:r>
            <w:r w:rsidRPr="00CE70C1">
              <w:rPr>
                <w:rFonts w:ascii="Courier New" w:hAnsi="Courier New" w:hint="eastAsia"/>
                <w:color w:val="000000" w:themeColor="text1"/>
                <w:sz w:val="20"/>
                <w:szCs w:val="20"/>
              </w:rPr>
              <w:t>捕获网络上的数据包，并进行分析</w:t>
            </w:r>
          </w:p>
        </w:tc>
        <w:tc>
          <w:tcPr>
            <w:tcW w:w="1701" w:type="dxa"/>
          </w:tcPr>
          <w:p w14:paraId="1F9BF641" w14:textId="35DA2146" w:rsidR="00F16C2C" w:rsidRPr="00CE70C1"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00D62E86">
              <w:rPr>
                <w:rFonts w:ascii="Courier New" w:hAnsi="Courier New" w:hint="eastAsia"/>
                <w:color w:val="000000" w:themeColor="text1"/>
                <w:sz w:val="20"/>
                <w:szCs w:val="20"/>
              </w:rPr>
              <w:t>4</w:t>
            </w:r>
          </w:p>
          <w:p w14:paraId="16FB102C" w14:textId="58B86849" w:rsidR="00F16C2C" w:rsidRPr="00CE70C1" w:rsidRDefault="00F16C2C" w:rsidP="00D62E86">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00D62E86">
              <w:rPr>
                <w:rFonts w:ascii="Courier New" w:hAnsi="Courier New" w:hint="eastAsia"/>
                <w:color w:val="000000" w:themeColor="text1"/>
                <w:sz w:val="20"/>
                <w:szCs w:val="20"/>
              </w:rPr>
              <w:t>5</w:t>
            </w:r>
          </w:p>
        </w:tc>
        <w:tc>
          <w:tcPr>
            <w:tcW w:w="2126" w:type="dxa"/>
            <w:shd w:val="clear" w:color="auto" w:fill="auto"/>
          </w:tcPr>
          <w:p w14:paraId="243AEF27" w14:textId="16FBA3D9" w:rsidR="00F16C2C" w:rsidRPr="00CE70C1" w:rsidRDefault="00F16C2C" w:rsidP="00B61D13">
            <w:pPr>
              <w:jc w:val="left"/>
              <w:rPr>
                <w:rFonts w:ascii="Courier New" w:hAnsi="Courier New"/>
                <w:color w:val="000000" w:themeColor="text1"/>
                <w:sz w:val="20"/>
                <w:szCs w:val="20"/>
              </w:rPr>
            </w:pPr>
            <w:r w:rsidRPr="00CE70C1">
              <w:rPr>
                <w:rFonts w:ascii="Courier New" w:hAnsi="Courier New" w:hint="eastAsia"/>
                <w:color w:val="000000" w:themeColor="text1"/>
                <w:sz w:val="20"/>
                <w:szCs w:val="20"/>
              </w:rPr>
              <w:t>完成协议分析实验</w:t>
            </w:r>
          </w:p>
        </w:tc>
        <w:tc>
          <w:tcPr>
            <w:tcW w:w="1418" w:type="dxa"/>
            <w:shd w:val="clear" w:color="auto" w:fill="auto"/>
            <w:vAlign w:val="center"/>
          </w:tcPr>
          <w:p w14:paraId="03F57833" w14:textId="0C7EAE8D" w:rsidR="00F16C2C" w:rsidRPr="00CE70C1" w:rsidRDefault="00F16C2C" w:rsidP="00B61D13">
            <w:pPr>
              <w:rPr>
                <w:rFonts w:asciiTheme="minorEastAsia" w:hAnsiTheme="minorEastAsia"/>
                <w:color w:val="000000" w:themeColor="text1"/>
                <w:sz w:val="20"/>
                <w:szCs w:val="20"/>
              </w:rPr>
            </w:pPr>
            <w:r w:rsidRPr="00CE70C1">
              <w:rPr>
                <w:rFonts w:ascii="Courier New" w:hAnsi="Courier New" w:hint="eastAsia"/>
                <w:color w:val="000000" w:themeColor="text1"/>
                <w:sz w:val="20"/>
                <w:szCs w:val="20"/>
              </w:rPr>
              <w:t>掌握协议分析软件的使用方法，理解应用层相关协议，对特定场景下捕获得数据包进行分析</w:t>
            </w:r>
          </w:p>
        </w:tc>
        <w:tc>
          <w:tcPr>
            <w:tcW w:w="1195" w:type="dxa"/>
            <w:shd w:val="clear" w:color="auto" w:fill="auto"/>
            <w:vAlign w:val="center"/>
          </w:tcPr>
          <w:p w14:paraId="7B10E583" w14:textId="77777777" w:rsidR="00F16C2C" w:rsidRPr="00CE70C1" w:rsidRDefault="00F16C2C" w:rsidP="00B61D13">
            <w:pPr>
              <w:rPr>
                <w:rFonts w:ascii="Courier New" w:hAnsi="Courier New"/>
                <w:color w:val="000000" w:themeColor="text1"/>
                <w:sz w:val="20"/>
                <w:szCs w:val="20"/>
              </w:rPr>
            </w:pPr>
          </w:p>
        </w:tc>
      </w:tr>
      <w:tr w:rsidR="00F16C2C" w:rsidRPr="00CE70C1" w14:paraId="531F0521" w14:textId="77777777" w:rsidTr="00F16C2C">
        <w:trPr>
          <w:trHeight w:val="706"/>
          <w:jc w:val="center"/>
        </w:trPr>
        <w:tc>
          <w:tcPr>
            <w:tcW w:w="518" w:type="dxa"/>
            <w:shd w:val="clear" w:color="auto" w:fill="auto"/>
            <w:vAlign w:val="center"/>
          </w:tcPr>
          <w:p w14:paraId="11439C53" w14:textId="2041994E"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t>7</w:t>
            </w:r>
          </w:p>
        </w:tc>
        <w:tc>
          <w:tcPr>
            <w:tcW w:w="1284" w:type="dxa"/>
            <w:shd w:val="clear" w:color="auto" w:fill="auto"/>
            <w:vAlign w:val="center"/>
          </w:tcPr>
          <w:p w14:paraId="69D0DB64" w14:textId="277E6E95" w:rsidR="00F16C2C" w:rsidRPr="00CE70C1" w:rsidRDefault="00F16C2C" w:rsidP="00B61D13">
            <w:pPr>
              <w:jc w:val="center"/>
              <w:rPr>
                <w:rFonts w:ascii="Courier New" w:hAnsi="Courier New"/>
                <w:color w:val="000000" w:themeColor="text1"/>
                <w:sz w:val="20"/>
                <w:szCs w:val="20"/>
              </w:rPr>
            </w:pPr>
            <w:r w:rsidRPr="00CE70C1">
              <w:rPr>
                <w:rFonts w:ascii="Courier New" w:hAnsi="Courier New" w:hint="eastAsia"/>
                <w:color w:val="000000" w:themeColor="text1"/>
                <w:sz w:val="20"/>
                <w:szCs w:val="20"/>
              </w:rPr>
              <w:t>传输层（</w:t>
            </w:r>
            <w:r w:rsidRPr="00CE70C1">
              <w:rPr>
                <w:rFonts w:ascii="Courier New" w:hAnsi="Courier New" w:hint="eastAsia"/>
                <w:color w:val="000000" w:themeColor="text1"/>
                <w:sz w:val="20"/>
                <w:szCs w:val="20"/>
              </w:rPr>
              <w:t>1</w:t>
            </w:r>
            <w:r w:rsidRPr="00CE70C1">
              <w:rPr>
                <w:rFonts w:ascii="Courier New" w:hAnsi="Courier New" w:hint="eastAsia"/>
                <w:color w:val="000000" w:themeColor="text1"/>
                <w:sz w:val="20"/>
                <w:szCs w:val="20"/>
              </w:rPr>
              <w:t>）</w:t>
            </w:r>
          </w:p>
        </w:tc>
        <w:tc>
          <w:tcPr>
            <w:tcW w:w="1151" w:type="dxa"/>
            <w:shd w:val="clear" w:color="auto" w:fill="auto"/>
            <w:vAlign w:val="center"/>
          </w:tcPr>
          <w:p w14:paraId="0C7D70DC" w14:textId="38651BBA" w:rsidR="00F16C2C" w:rsidRPr="00CE70C1" w:rsidRDefault="00F16C2C" w:rsidP="00B61D13">
            <w:pPr>
              <w:spacing w:line="276" w:lineRule="auto"/>
              <w:rPr>
                <w:rFonts w:hAnsi="宋体" w:cs="宋体"/>
                <w:color w:val="000000" w:themeColor="text1"/>
              </w:rPr>
            </w:pPr>
            <w:r w:rsidRPr="00CE70C1">
              <w:rPr>
                <w:rFonts w:hAnsi="宋体" w:cs="宋体" w:hint="eastAsia"/>
                <w:color w:val="000000" w:themeColor="text1"/>
              </w:rPr>
              <w:t>传输层服务和协议要素</w:t>
            </w:r>
          </w:p>
        </w:tc>
        <w:tc>
          <w:tcPr>
            <w:tcW w:w="704" w:type="dxa"/>
            <w:shd w:val="clear" w:color="auto" w:fill="auto"/>
            <w:vAlign w:val="center"/>
          </w:tcPr>
          <w:p w14:paraId="435F601E" w14:textId="076FD034" w:rsidR="00F16C2C" w:rsidRPr="00CE70C1" w:rsidRDefault="00F16C2C" w:rsidP="00B61D13">
            <w:pPr>
              <w:spacing w:line="276" w:lineRule="auto"/>
              <w:rPr>
                <w:color w:val="000000" w:themeColor="text1"/>
              </w:rPr>
            </w:pPr>
            <w:r w:rsidRPr="00CE70C1">
              <w:rPr>
                <w:rFonts w:ascii="Courier New" w:hAnsi="Courier New" w:hint="eastAsia"/>
                <w:color w:val="000000" w:themeColor="text1"/>
                <w:sz w:val="20"/>
                <w:szCs w:val="20"/>
              </w:rPr>
              <w:t>2</w:t>
            </w:r>
          </w:p>
        </w:tc>
        <w:tc>
          <w:tcPr>
            <w:tcW w:w="2150" w:type="dxa"/>
            <w:shd w:val="clear" w:color="auto" w:fill="auto"/>
            <w:vAlign w:val="center"/>
          </w:tcPr>
          <w:p w14:paraId="3CF74194" w14:textId="4FF1858A" w:rsidR="00F16C2C" w:rsidRPr="00CE70C1" w:rsidRDefault="00F16C2C" w:rsidP="00B61D13">
            <w:pPr>
              <w:rPr>
                <w:rFonts w:ascii="Courier New" w:hAnsi="Courier New"/>
                <w:color w:val="000000" w:themeColor="text1"/>
                <w:sz w:val="20"/>
                <w:szCs w:val="20"/>
              </w:rPr>
            </w:pPr>
            <w:r w:rsidRPr="00CE70C1">
              <w:rPr>
                <w:rFonts w:hint="eastAsia"/>
                <w:color w:val="000000" w:themeColor="text1"/>
              </w:rPr>
              <w:t>理解传输层服务的技术要点：多路复用、可靠的数据传输、流量控制、拥塞控制</w:t>
            </w:r>
          </w:p>
        </w:tc>
        <w:tc>
          <w:tcPr>
            <w:tcW w:w="1701" w:type="dxa"/>
          </w:tcPr>
          <w:p w14:paraId="291C04DD" w14:textId="77777777" w:rsidR="00F16C2C"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1</w:t>
            </w:r>
          </w:p>
          <w:p w14:paraId="00310895" w14:textId="7A7D086B" w:rsidR="00EB54FC" w:rsidRPr="00CE70C1" w:rsidRDefault="00EB54FC" w:rsidP="00511905">
            <w:pPr>
              <w:rPr>
                <w:rFonts w:ascii="Courier New" w:hAnsi="Courier New"/>
                <w:color w:val="000000" w:themeColor="text1"/>
                <w:sz w:val="20"/>
                <w:szCs w:val="20"/>
              </w:rPr>
            </w:pPr>
            <w:r>
              <w:rPr>
                <w:rFonts w:ascii="Courier New" w:hAnsi="Courier New" w:hint="eastAsia"/>
                <w:color w:val="000000" w:themeColor="text1"/>
                <w:sz w:val="20"/>
                <w:szCs w:val="20"/>
              </w:rPr>
              <w:t>支撑课程目标</w:t>
            </w:r>
            <w:r>
              <w:rPr>
                <w:rFonts w:ascii="Courier New" w:hAnsi="Courier New" w:hint="eastAsia"/>
                <w:color w:val="000000" w:themeColor="text1"/>
                <w:sz w:val="20"/>
                <w:szCs w:val="20"/>
              </w:rPr>
              <w:t>2</w:t>
            </w:r>
          </w:p>
          <w:p w14:paraId="749BAD12" w14:textId="32F34CA8"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3</w:t>
            </w:r>
          </w:p>
        </w:tc>
        <w:tc>
          <w:tcPr>
            <w:tcW w:w="2126" w:type="dxa"/>
            <w:shd w:val="clear" w:color="auto" w:fill="auto"/>
          </w:tcPr>
          <w:p w14:paraId="5048F74B" w14:textId="77777777" w:rsidR="00F16C2C" w:rsidRPr="00CE70C1" w:rsidRDefault="00F16C2C" w:rsidP="00B61D13">
            <w:pPr>
              <w:jc w:val="left"/>
              <w:rPr>
                <w:rFonts w:ascii="Courier New" w:hAnsi="Courier New"/>
                <w:color w:val="000000" w:themeColor="text1"/>
                <w:sz w:val="20"/>
                <w:szCs w:val="20"/>
              </w:rPr>
            </w:pPr>
          </w:p>
        </w:tc>
        <w:tc>
          <w:tcPr>
            <w:tcW w:w="1418" w:type="dxa"/>
            <w:shd w:val="clear" w:color="auto" w:fill="auto"/>
            <w:vAlign w:val="center"/>
          </w:tcPr>
          <w:p w14:paraId="1A43D16A" w14:textId="77777777" w:rsidR="00F16C2C" w:rsidRPr="00CE70C1" w:rsidRDefault="00F16C2C" w:rsidP="00B61D13">
            <w:pPr>
              <w:rPr>
                <w:rFonts w:asciiTheme="minorEastAsia" w:hAnsiTheme="minorEastAsia"/>
                <w:color w:val="000000" w:themeColor="text1"/>
                <w:sz w:val="20"/>
                <w:szCs w:val="20"/>
              </w:rPr>
            </w:pPr>
          </w:p>
        </w:tc>
        <w:tc>
          <w:tcPr>
            <w:tcW w:w="1195" w:type="dxa"/>
            <w:shd w:val="clear" w:color="auto" w:fill="auto"/>
            <w:vAlign w:val="center"/>
          </w:tcPr>
          <w:p w14:paraId="36C588D4" w14:textId="77777777" w:rsidR="00F16C2C" w:rsidRPr="00CE70C1" w:rsidRDefault="00F16C2C" w:rsidP="00B61D13">
            <w:pPr>
              <w:rPr>
                <w:rFonts w:ascii="Courier New" w:hAnsi="Courier New"/>
                <w:color w:val="000000" w:themeColor="text1"/>
                <w:sz w:val="20"/>
                <w:szCs w:val="20"/>
              </w:rPr>
            </w:pPr>
          </w:p>
        </w:tc>
      </w:tr>
      <w:tr w:rsidR="00F16C2C" w:rsidRPr="00CE70C1" w14:paraId="33222876" w14:textId="77777777" w:rsidTr="00F16C2C">
        <w:trPr>
          <w:trHeight w:val="706"/>
          <w:jc w:val="center"/>
        </w:trPr>
        <w:tc>
          <w:tcPr>
            <w:tcW w:w="518" w:type="dxa"/>
            <w:shd w:val="clear" w:color="auto" w:fill="auto"/>
            <w:vAlign w:val="center"/>
          </w:tcPr>
          <w:p w14:paraId="4DADF58A" w14:textId="0FA30E2B"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t>8</w:t>
            </w:r>
          </w:p>
        </w:tc>
        <w:tc>
          <w:tcPr>
            <w:tcW w:w="1284" w:type="dxa"/>
            <w:shd w:val="clear" w:color="auto" w:fill="auto"/>
            <w:vAlign w:val="center"/>
          </w:tcPr>
          <w:p w14:paraId="25B18993" w14:textId="23995B36" w:rsidR="00F16C2C" w:rsidRPr="00CE70C1" w:rsidRDefault="00F16C2C" w:rsidP="00B61D13">
            <w:pPr>
              <w:jc w:val="center"/>
              <w:rPr>
                <w:rFonts w:ascii="Courier New" w:hAnsi="Courier New"/>
                <w:color w:val="000000" w:themeColor="text1"/>
                <w:sz w:val="20"/>
                <w:szCs w:val="20"/>
              </w:rPr>
            </w:pPr>
            <w:r w:rsidRPr="00CE70C1">
              <w:rPr>
                <w:rFonts w:ascii="Courier New" w:hAnsi="Courier New" w:hint="eastAsia"/>
                <w:color w:val="000000" w:themeColor="text1"/>
                <w:sz w:val="20"/>
                <w:szCs w:val="20"/>
              </w:rPr>
              <w:t>传输层（</w:t>
            </w:r>
            <w:r w:rsidRPr="00CE70C1">
              <w:rPr>
                <w:rFonts w:ascii="Courier New" w:hAnsi="Courier New" w:hint="eastAsia"/>
                <w:color w:val="000000" w:themeColor="text1"/>
                <w:sz w:val="20"/>
                <w:szCs w:val="20"/>
              </w:rPr>
              <w:t>2</w:t>
            </w:r>
            <w:r w:rsidRPr="00CE70C1">
              <w:rPr>
                <w:rFonts w:ascii="Courier New" w:hAnsi="Courier New" w:hint="eastAsia"/>
                <w:color w:val="000000" w:themeColor="text1"/>
                <w:sz w:val="20"/>
                <w:szCs w:val="20"/>
              </w:rPr>
              <w:t>）</w:t>
            </w:r>
          </w:p>
        </w:tc>
        <w:tc>
          <w:tcPr>
            <w:tcW w:w="1151" w:type="dxa"/>
            <w:shd w:val="clear" w:color="auto" w:fill="auto"/>
            <w:vAlign w:val="center"/>
          </w:tcPr>
          <w:p w14:paraId="26F78919" w14:textId="4D4CE5A2" w:rsidR="00F16C2C" w:rsidRPr="00CE70C1" w:rsidRDefault="00F16C2C" w:rsidP="00B61D13">
            <w:pPr>
              <w:spacing w:line="276" w:lineRule="auto"/>
              <w:rPr>
                <w:rFonts w:hAnsi="宋体" w:cs="宋体"/>
                <w:color w:val="000000" w:themeColor="text1"/>
              </w:rPr>
            </w:pPr>
            <w:r w:rsidRPr="00CE70C1">
              <w:rPr>
                <w:rFonts w:hAnsi="宋体" w:cs="宋体"/>
                <w:color w:val="000000" w:themeColor="text1"/>
              </w:rPr>
              <w:t>UDP</w:t>
            </w:r>
            <w:r w:rsidRPr="00CE70C1">
              <w:rPr>
                <w:rFonts w:hAnsi="宋体" w:cs="宋体" w:hint="eastAsia"/>
                <w:color w:val="000000" w:themeColor="text1"/>
              </w:rPr>
              <w:t>和</w:t>
            </w:r>
            <w:r w:rsidRPr="00CE70C1">
              <w:rPr>
                <w:rFonts w:hAnsi="宋体" w:cs="宋体"/>
                <w:color w:val="000000" w:themeColor="text1"/>
              </w:rPr>
              <w:t>TCP</w:t>
            </w:r>
          </w:p>
        </w:tc>
        <w:tc>
          <w:tcPr>
            <w:tcW w:w="704" w:type="dxa"/>
            <w:shd w:val="clear" w:color="auto" w:fill="auto"/>
            <w:vAlign w:val="center"/>
          </w:tcPr>
          <w:p w14:paraId="01533C82" w14:textId="1ED9941C" w:rsidR="00F16C2C" w:rsidRPr="00CE70C1" w:rsidRDefault="00F16C2C" w:rsidP="00B61D13">
            <w:pPr>
              <w:spacing w:line="276" w:lineRule="auto"/>
              <w:rPr>
                <w:color w:val="000000" w:themeColor="text1"/>
              </w:rPr>
            </w:pPr>
            <w:r w:rsidRPr="00CE70C1">
              <w:rPr>
                <w:rFonts w:ascii="Courier New" w:hAnsi="Courier New" w:hint="eastAsia"/>
                <w:color w:val="000000" w:themeColor="text1"/>
                <w:sz w:val="20"/>
                <w:szCs w:val="20"/>
              </w:rPr>
              <w:t>4</w:t>
            </w:r>
          </w:p>
        </w:tc>
        <w:tc>
          <w:tcPr>
            <w:tcW w:w="2150" w:type="dxa"/>
            <w:shd w:val="clear" w:color="auto" w:fill="auto"/>
            <w:vAlign w:val="center"/>
          </w:tcPr>
          <w:p w14:paraId="7144F215" w14:textId="4A7334E1"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掌握</w:t>
            </w:r>
            <w:r w:rsidRPr="00CE70C1">
              <w:rPr>
                <w:rFonts w:ascii="Courier New" w:hAnsi="Courier New" w:hint="eastAsia"/>
                <w:color w:val="000000" w:themeColor="text1"/>
                <w:sz w:val="20"/>
                <w:szCs w:val="20"/>
              </w:rPr>
              <w:t>UDP</w:t>
            </w:r>
            <w:r w:rsidRPr="00CE70C1">
              <w:rPr>
                <w:rFonts w:ascii="Courier New" w:hAnsi="Courier New" w:hint="eastAsia"/>
                <w:color w:val="000000" w:themeColor="text1"/>
                <w:sz w:val="20"/>
                <w:szCs w:val="20"/>
              </w:rPr>
              <w:t>的协议原理；熟悉</w:t>
            </w:r>
            <w:r w:rsidRPr="00CE70C1">
              <w:rPr>
                <w:rFonts w:ascii="Courier New" w:hAnsi="Courier New" w:hint="eastAsia"/>
                <w:color w:val="000000" w:themeColor="text1"/>
                <w:sz w:val="20"/>
                <w:szCs w:val="20"/>
              </w:rPr>
              <w:t>TCP</w:t>
            </w:r>
            <w:r w:rsidRPr="00CE70C1">
              <w:rPr>
                <w:rFonts w:ascii="Courier New" w:hAnsi="Courier New" w:hint="eastAsia"/>
                <w:color w:val="000000" w:themeColor="text1"/>
                <w:sz w:val="20"/>
                <w:szCs w:val="20"/>
              </w:rPr>
              <w:t>的报文格式；掌握</w:t>
            </w:r>
            <w:r w:rsidRPr="00CE70C1">
              <w:rPr>
                <w:rFonts w:ascii="Courier New" w:hAnsi="Courier New" w:hint="eastAsia"/>
                <w:color w:val="000000" w:themeColor="text1"/>
                <w:sz w:val="20"/>
                <w:szCs w:val="20"/>
              </w:rPr>
              <w:t>TCP</w:t>
            </w:r>
            <w:r w:rsidRPr="00CE70C1">
              <w:rPr>
                <w:rFonts w:ascii="Courier New" w:hAnsi="Courier New" w:hint="eastAsia"/>
                <w:color w:val="000000" w:themeColor="text1"/>
                <w:sz w:val="20"/>
                <w:szCs w:val="20"/>
              </w:rPr>
              <w:t>的协议原理</w:t>
            </w:r>
          </w:p>
        </w:tc>
        <w:tc>
          <w:tcPr>
            <w:tcW w:w="1701" w:type="dxa"/>
          </w:tcPr>
          <w:p w14:paraId="5B13C176" w14:textId="77777777" w:rsidR="00F16C2C"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1</w:t>
            </w:r>
          </w:p>
          <w:p w14:paraId="29B8F904" w14:textId="075C9414" w:rsidR="00EB54FC" w:rsidRPr="00CE70C1" w:rsidRDefault="00EB54FC" w:rsidP="00511905">
            <w:pPr>
              <w:rPr>
                <w:rFonts w:ascii="Courier New" w:hAnsi="Courier New"/>
                <w:color w:val="000000" w:themeColor="text1"/>
                <w:sz w:val="20"/>
                <w:szCs w:val="20"/>
              </w:rPr>
            </w:pPr>
            <w:r>
              <w:rPr>
                <w:rFonts w:ascii="Courier New" w:hAnsi="Courier New" w:hint="eastAsia"/>
                <w:color w:val="000000" w:themeColor="text1"/>
                <w:sz w:val="20"/>
                <w:szCs w:val="20"/>
              </w:rPr>
              <w:t>支撑课程目标</w:t>
            </w:r>
            <w:r>
              <w:rPr>
                <w:rFonts w:ascii="Courier New" w:hAnsi="Courier New" w:hint="eastAsia"/>
                <w:color w:val="000000" w:themeColor="text1"/>
                <w:sz w:val="20"/>
                <w:szCs w:val="20"/>
              </w:rPr>
              <w:t>2</w:t>
            </w:r>
          </w:p>
          <w:p w14:paraId="7D080BEF" w14:textId="1FF1A8A1"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3</w:t>
            </w:r>
          </w:p>
        </w:tc>
        <w:tc>
          <w:tcPr>
            <w:tcW w:w="2126" w:type="dxa"/>
            <w:shd w:val="clear" w:color="auto" w:fill="auto"/>
          </w:tcPr>
          <w:p w14:paraId="093445D5" w14:textId="696413AE" w:rsidR="00F16C2C" w:rsidRPr="00CE70C1" w:rsidRDefault="00F16C2C" w:rsidP="00B61D13">
            <w:pPr>
              <w:jc w:val="left"/>
              <w:rPr>
                <w:rFonts w:ascii="Courier New" w:hAnsi="Courier New"/>
                <w:color w:val="000000" w:themeColor="text1"/>
                <w:sz w:val="20"/>
                <w:szCs w:val="20"/>
              </w:rPr>
            </w:pPr>
            <w:r w:rsidRPr="00CE70C1">
              <w:rPr>
                <w:rFonts w:ascii="Courier New" w:hAnsi="Courier New" w:hint="eastAsia"/>
                <w:color w:val="000000" w:themeColor="text1"/>
                <w:sz w:val="20"/>
                <w:szCs w:val="20"/>
              </w:rPr>
              <w:t>完成涵盖</w:t>
            </w:r>
            <w:r w:rsidRPr="00CE70C1">
              <w:rPr>
                <w:rFonts w:ascii="Courier New" w:hAnsi="Courier New" w:hint="eastAsia"/>
                <w:color w:val="000000" w:themeColor="text1"/>
                <w:sz w:val="20"/>
                <w:szCs w:val="20"/>
              </w:rPr>
              <w:t>TCP</w:t>
            </w:r>
            <w:r w:rsidRPr="00CE70C1">
              <w:rPr>
                <w:rFonts w:ascii="Courier New" w:hAnsi="Courier New" w:hint="eastAsia"/>
                <w:color w:val="000000" w:themeColor="text1"/>
                <w:sz w:val="20"/>
                <w:szCs w:val="20"/>
              </w:rPr>
              <w:t>、</w:t>
            </w:r>
            <w:r w:rsidRPr="00CE70C1">
              <w:rPr>
                <w:rFonts w:ascii="Courier New" w:hAnsi="Courier New" w:hint="eastAsia"/>
                <w:color w:val="000000" w:themeColor="text1"/>
                <w:sz w:val="20"/>
                <w:szCs w:val="20"/>
              </w:rPr>
              <w:t>UDP</w:t>
            </w:r>
            <w:r w:rsidRPr="00CE70C1">
              <w:rPr>
                <w:rFonts w:ascii="Courier New" w:hAnsi="Courier New" w:hint="eastAsia"/>
                <w:color w:val="000000" w:themeColor="text1"/>
                <w:sz w:val="20"/>
                <w:szCs w:val="20"/>
              </w:rPr>
              <w:t>协议等知识点的书面作业</w:t>
            </w:r>
          </w:p>
        </w:tc>
        <w:tc>
          <w:tcPr>
            <w:tcW w:w="1418" w:type="dxa"/>
            <w:shd w:val="clear" w:color="auto" w:fill="auto"/>
            <w:vAlign w:val="center"/>
          </w:tcPr>
          <w:p w14:paraId="3567A524" w14:textId="77777777" w:rsidR="00F16C2C" w:rsidRPr="00CE70C1" w:rsidRDefault="00F16C2C" w:rsidP="00B61D13">
            <w:pPr>
              <w:rPr>
                <w:rFonts w:asciiTheme="minorEastAsia" w:hAnsiTheme="minorEastAsia"/>
                <w:color w:val="000000" w:themeColor="text1"/>
                <w:sz w:val="20"/>
                <w:szCs w:val="20"/>
              </w:rPr>
            </w:pPr>
          </w:p>
        </w:tc>
        <w:tc>
          <w:tcPr>
            <w:tcW w:w="1195" w:type="dxa"/>
            <w:shd w:val="clear" w:color="auto" w:fill="auto"/>
            <w:vAlign w:val="center"/>
          </w:tcPr>
          <w:p w14:paraId="643728B9" w14:textId="77777777" w:rsidR="00F16C2C" w:rsidRPr="00CE70C1" w:rsidRDefault="00F16C2C" w:rsidP="00B61D13">
            <w:pPr>
              <w:rPr>
                <w:rFonts w:ascii="Courier New" w:hAnsi="Courier New"/>
                <w:color w:val="000000" w:themeColor="text1"/>
                <w:sz w:val="20"/>
                <w:szCs w:val="20"/>
              </w:rPr>
            </w:pPr>
          </w:p>
        </w:tc>
      </w:tr>
      <w:tr w:rsidR="00F16C2C" w:rsidRPr="00CE70C1" w14:paraId="0FD236EF" w14:textId="77777777" w:rsidTr="00F16C2C">
        <w:trPr>
          <w:trHeight w:val="706"/>
          <w:jc w:val="center"/>
        </w:trPr>
        <w:tc>
          <w:tcPr>
            <w:tcW w:w="518" w:type="dxa"/>
            <w:shd w:val="clear" w:color="auto" w:fill="auto"/>
            <w:vAlign w:val="center"/>
          </w:tcPr>
          <w:p w14:paraId="01C49952" w14:textId="7D63505F"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t>9</w:t>
            </w:r>
          </w:p>
        </w:tc>
        <w:tc>
          <w:tcPr>
            <w:tcW w:w="1284" w:type="dxa"/>
            <w:shd w:val="clear" w:color="auto" w:fill="auto"/>
            <w:vAlign w:val="center"/>
          </w:tcPr>
          <w:p w14:paraId="6E3A8932" w14:textId="3F53F17F" w:rsidR="00F16C2C" w:rsidRPr="00CE70C1" w:rsidRDefault="00F16C2C" w:rsidP="00B61D13">
            <w:pPr>
              <w:jc w:val="center"/>
              <w:rPr>
                <w:rFonts w:ascii="Courier New" w:hAnsi="Courier New"/>
                <w:color w:val="000000" w:themeColor="text1"/>
                <w:sz w:val="20"/>
                <w:szCs w:val="20"/>
              </w:rPr>
            </w:pPr>
            <w:r w:rsidRPr="00CE70C1">
              <w:rPr>
                <w:rFonts w:ascii="Courier New" w:hAnsi="Courier New" w:hint="eastAsia"/>
                <w:color w:val="000000" w:themeColor="text1"/>
                <w:sz w:val="20"/>
                <w:szCs w:val="20"/>
              </w:rPr>
              <w:t>传输层（</w:t>
            </w:r>
            <w:r w:rsidRPr="00CE70C1">
              <w:rPr>
                <w:rFonts w:ascii="Courier New" w:hAnsi="Courier New" w:hint="eastAsia"/>
                <w:color w:val="000000" w:themeColor="text1"/>
                <w:sz w:val="20"/>
                <w:szCs w:val="20"/>
              </w:rPr>
              <w:t>3</w:t>
            </w:r>
            <w:r w:rsidRPr="00CE70C1">
              <w:rPr>
                <w:rFonts w:ascii="Courier New" w:hAnsi="Courier New" w:hint="eastAsia"/>
                <w:color w:val="000000" w:themeColor="text1"/>
                <w:sz w:val="20"/>
                <w:szCs w:val="20"/>
              </w:rPr>
              <w:t>）</w:t>
            </w:r>
          </w:p>
        </w:tc>
        <w:tc>
          <w:tcPr>
            <w:tcW w:w="1151" w:type="dxa"/>
            <w:shd w:val="clear" w:color="auto" w:fill="auto"/>
            <w:vAlign w:val="center"/>
          </w:tcPr>
          <w:p w14:paraId="56AE3C06" w14:textId="4D4F288A" w:rsidR="00F16C2C" w:rsidRPr="00CE70C1" w:rsidRDefault="00F16C2C" w:rsidP="00B61D13">
            <w:pPr>
              <w:spacing w:line="276" w:lineRule="auto"/>
              <w:rPr>
                <w:rFonts w:hAnsi="宋体" w:cs="宋体"/>
                <w:color w:val="000000" w:themeColor="text1"/>
              </w:rPr>
            </w:pPr>
            <w:r w:rsidRPr="00CE70C1">
              <w:rPr>
                <w:rFonts w:hAnsi="宋体" w:cs="宋体" w:hint="eastAsia"/>
                <w:color w:val="000000" w:themeColor="text1"/>
              </w:rPr>
              <w:t>传输层拥塞控制和安全隐患</w:t>
            </w:r>
          </w:p>
        </w:tc>
        <w:tc>
          <w:tcPr>
            <w:tcW w:w="704" w:type="dxa"/>
            <w:shd w:val="clear" w:color="auto" w:fill="auto"/>
            <w:vAlign w:val="center"/>
          </w:tcPr>
          <w:p w14:paraId="7541A27F" w14:textId="3C84F2C4" w:rsidR="00F16C2C" w:rsidRPr="00CE70C1" w:rsidRDefault="00F16C2C" w:rsidP="00B61D13">
            <w:pPr>
              <w:spacing w:line="276" w:lineRule="auto"/>
              <w:rPr>
                <w:color w:val="000000" w:themeColor="text1"/>
              </w:rPr>
            </w:pPr>
            <w:r w:rsidRPr="00CE70C1">
              <w:rPr>
                <w:rFonts w:ascii="Courier New" w:hAnsi="Courier New" w:hint="eastAsia"/>
                <w:color w:val="000000" w:themeColor="text1"/>
                <w:sz w:val="20"/>
                <w:szCs w:val="20"/>
              </w:rPr>
              <w:t>2</w:t>
            </w:r>
          </w:p>
        </w:tc>
        <w:tc>
          <w:tcPr>
            <w:tcW w:w="2150" w:type="dxa"/>
            <w:shd w:val="clear" w:color="auto" w:fill="auto"/>
            <w:vAlign w:val="center"/>
          </w:tcPr>
          <w:p w14:paraId="7203C6B0" w14:textId="00E89F23" w:rsidR="00F16C2C" w:rsidRPr="00CE70C1" w:rsidRDefault="00F16C2C" w:rsidP="005D3DAF">
            <w:pPr>
              <w:rPr>
                <w:rFonts w:ascii="Courier New" w:hAnsi="Courier New"/>
                <w:color w:val="000000" w:themeColor="text1"/>
                <w:sz w:val="20"/>
                <w:szCs w:val="20"/>
              </w:rPr>
            </w:pPr>
            <w:r w:rsidRPr="00CE70C1">
              <w:rPr>
                <w:rFonts w:ascii="Courier New" w:hAnsi="Courier New" w:hint="eastAsia"/>
                <w:color w:val="000000" w:themeColor="text1"/>
                <w:sz w:val="20"/>
                <w:szCs w:val="20"/>
              </w:rPr>
              <w:t>掌握拥塞控制的相关概念和机制；掌握</w:t>
            </w:r>
            <w:r w:rsidRPr="00CE70C1">
              <w:rPr>
                <w:rFonts w:ascii="Courier New" w:hAnsi="Courier New" w:hint="eastAsia"/>
                <w:color w:val="000000" w:themeColor="text1"/>
                <w:sz w:val="20"/>
                <w:szCs w:val="20"/>
              </w:rPr>
              <w:t>TCP</w:t>
            </w:r>
            <w:r w:rsidRPr="00CE70C1">
              <w:rPr>
                <w:rFonts w:ascii="Courier New" w:hAnsi="Courier New" w:hint="eastAsia"/>
                <w:color w:val="000000" w:themeColor="text1"/>
                <w:sz w:val="20"/>
                <w:szCs w:val="20"/>
              </w:rPr>
              <w:t>的拥塞控制的原理</w:t>
            </w:r>
          </w:p>
        </w:tc>
        <w:tc>
          <w:tcPr>
            <w:tcW w:w="1701" w:type="dxa"/>
          </w:tcPr>
          <w:p w14:paraId="142F1F44" w14:textId="77777777" w:rsidR="00F16C2C"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1</w:t>
            </w:r>
          </w:p>
          <w:p w14:paraId="05A9685C" w14:textId="7D7FA30B" w:rsidR="00EB54FC" w:rsidRPr="00CE70C1" w:rsidRDefault="00EB54FC" w:rsidP="00511905">
            <w:pPr>
              <w:rPr>
                <w:rFonts w:ascii="Courier New" w:hAnsi="Courier New"/>
                <w:color w:val="000000" w:themeColor="text1"/>
                <w:sz w:val="20"/>
                <w:szCs w:val="20"/>
              </w:rPr>
            </w:pPr>
            <w:r>
              <w:rPr>
                <w:rFonts w:ascii="Courier New" w:hAnsi="Courier New" w:hint="eastAsia"/>
                <w:color w:val="000000" w:themeColor="text1"/>
                <w:sz w:val="20"/>
                <w:szCs w:val="20"/>
              </w:rPr>
              <w:t>支撑课程目标</w:t>
            </w:r>
            <w:r>
              <w:rPr>
                <w:rFonts w:ascii="Courier New" w:hAnsi="Courier New" w:hint="eastAsia"/>
                <w:color w:val="000000" w:themeColor="text1"/>
                <w:sz w:val="20"/>
                <w:szCs w:val="20"/>
              </w:rPr>
              <w:t>2</w:t>
            </w:r>
          </w:p>
          <w:p w14:paraId="15EA4527" w14:textId="6ECF2CCC"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3</w:t>
            </w:r>
          </w:p>
        </w:tc>
        <w:tc>
          <w:tcPr>
            <w:tcW w:w="2126" w:type="dxa"/>
            <w:shd w:val="clear" w:color="auto" w:fill="auto"/>
          </w:tcPr>
          <w:p w14:paraId="5659B821" w14:textId="1DBD440E" w:rsidR="00F16C2C" w:rsidRPr="00CE70C1" w:rsidRDefault="00F16C2C" w:rsidP="005D3DAF">
            <w:pPr>
              <w:jc w:val="left"/>
              <w:rPr>
                <w:rFonts w:ascii="Courier New" w:hAnsi="Courier New"/>
                <w:color w:val="000000" w:themeColor="text1"/>
                <w:sz w:val="20"/>
                <w:szCs w:val="20"/>
              </w:rPr>
            </w:pPr>
            <w:r w:rsidRPr="00CE70C1">
              <w:rPr>
                <w:rFonts w:ascii="Courier New" w:hAnsi="Courier New" w:hint="eastAsia"/>
                <w:color w:val="000000" w:themeColor="text1"/>
                <w:sz w:val="20"/>
                <w:szCs w:val="20"/>
              </w:rPr>
              <w:t>完成涵盖拥塞控制和滑动窗口等知识点的书面作业</w:t>
            </w:r>
          </w:p>
        </w:tc>
        <w:tc>
          <w:tcPr>
            <w:tcW w:w="1418" w:type="dxa"/>
            <w:shd w:val="clear" w:color="auto" w:fill="auto"/>
            <w:vAlign w:val="center"/>
          </w:tcPr>
          <w:p w14:paraId="4AF9B3DD" w14:textId="77777777" w:rsidR="00F16C2C" w:rsidRPr="00CE70C1" w:rsidRDefault="00F16C2C" w:rsidP="00B61D13">
            <w:pPr>
              <w:rPr>
                <w:rFonts w:asciiTheme="minorEastAsia" w:hAnsiTheme="minorEastAsia"/>
                <w:color w:val="000000" w:themeColor="text1"/>
                <w:sz w:val="20"/>
                <w:szCs w:val="20"/>
              </w:rPr>
            </w:pPr>
          </w:p>
        </w:tc>
        <w:tc>
          <w:tcPr>
            <w:tcW w:w="1195" w:type="dxa"/>
            <w:shd w:val="clear" w:color="auto" w:fill="auto"/>
            <w:vAlign w:val="center"/>
          </w:tcPr>
          <w:p w14:paraId="6875F202" w14:textId="77777777" w:rsidR="00F16C2C" w:rsidRPr="00CE70C1" w:rsidRDefault="00F16C2C" w:rsidP="00B61D13">
            <w:pPr>
              <w:rPr>
                <w:rFonts w:ascii="Courier New" w:hAnsi="Courier New"/>
                <w:color w:val="000000" w:themeColor="text1"/>
                <w:sz w:val="20"/>
                <w:szCs w:val="20"/>
              </w:rPr>
            </w:pPr>
          </w:p>
        </w:tc>
      </w:tr>
      <w:tr w:rsidR="00F16C2C" w:rsidRPr="00CE70C1" w14:paraId="4BCDEEA1" w14:textId="77777777" w:rsidTr="00F16C2C">
        <w:trPr>
          <w:trHeight w:val="706"/>
          <w:jc w:val="center"/>
        </w:trPr>
        <w:tc>
          <w:tcPr>
            <w:tcW w:w="518" w:type="dxa"/>
            <w:shd w:val="clear" w:color="auto" w:fill="auto"/>
            <w:vAlign w:val="center"/>
          </w:tcPr>
          <w:p w14:paraId="44FD8DC0" w14:textId="6EF9BAE0"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lastRenderedPageBreak/>
              <w:t>10</w:t>
            </w:r>
          </w:p>
        </w:tc>
        <w:tc>
          <w:tcPr>
            <w:tcW w:w="1284" w:type="dxa"/>
            <w:shd w:val="clear" w:color="auto" w:fill="auto"/>
            <w:vAlign w:val="center"/>
          </w:tcPr>
          <w:p w14:paraId="4E33CFE6" w14:textId="1047909B" w:rsidR="00F16C2C" w:rsidRPr="00CE70C1" w:rsidRDefault="00F16C2C" w:rsidP="00B61D13">
            <w:pPr>
              <w:jc w:val="center"/>
              <w:rPr>
                <w:rFonts w:ascii="Courier New" w:hAnsi="Courier New"/>
                <w:color w:val="000000" w:themeColor="text1"/>
                <w:sz w:val="20"/>
                <w:szCs w:val="20"/>
              </w:rPr>
            </w:pPr>
            <w:r w:rsidRPr="00CE70C1">
              <w:rPr>
                <w:rFonts w:ascii="Courier New" w:hAnsi="Courier New" w:hint="eastAsia"/>
                <w:color w:val="000000" w:themeColor="text1"/>
                <w:sz w:val="20"/>
                <w:szCs w:val="20"/>
              </w:rPr>
              <w:t>传输层实验</w:t>
            </w:r>
          </w:p>
        </w:tc>
        <w:tc>
          <w:tcPr>
            <w:tcW w:w="1151" w:type="dxa"/>
            <w:shd w:val="clear" w:color="auto" w:fill="auto"/>
            <w:vAlign w:val="center"/>
          </w:tcPr>
          <w:p w14:paraId="34BB7988" w14:textId="543DC8A9" w:rsidR="00F16C2C" w:rsidRPr="00CE70C1" w:rsidRDefault="00F16C2C" w:rsidP="00B61D13">
            <w:pPr>
              <w:spacing w:line="276" w:lineRule="auto"/>
              <w:rPr>
                <w:rFonts w:hAnsi="宋体" w:cs="宋体"/>
                <w:color w:val="000000" w:themeColor="text1"/>
              </w:rPr>
            </w:pPr>
            <w:r w:rsidRPr="00CE70C1">
              <w:rPr>
                <w:rFonts w:hAnsi="宋体" w:cs="宋体"/>
                <w:color w:val="000000" w:themeColor="text1"/>
              </w:rPr>
              <w:t>S</w:t>
            </w:r>
            <w:r w:rsidRPr="00CE70C1">
              <w:rPr>
                <w:rFonts w:hAnsi="宋体" w:cs="宋体" w:hint="eastAsia"/>
                <w:color w:val="000000" w:themeColor="text1"/>
              </w:rPr>
              <w:t>ocket</w:t>
            </w:r>
            <w:r w:rsidRPr="00CE70C1">
              <w:rPr>
                <w:rFonts w:hAnsi="宋体" w:cs="宋体" w:hint="eastAsia"/>
                <w:color w:val="000000" w:themeColor="text1"/>
              </w:rPr>
              <w:t>编程实验</w:t>
            </w:r>
          </w:p>
        </w:tc>
        <w:tc>
          <w:tcPr>
            <w:tcW w:w="704" w:type="dxa"/>
            <w:shd w:val="clear" w:color="auto" w:fill="auto"/>
            <w:vAlign w:val="center"/>
          </w:tcPr>
          <w:p w14:paraId="17321B1E" w14:textId="5D6D5FA7" w:rsidR="00F16C2C" w:rsidRPr="00CE70C1" w:rsidRDefault="00F16C2C" w:rsidP="00B61D13">
            <w:pPr>
              <w:spacing w:line="276" w:lineRule="auto"/>
              <w:rPr>
                <w:color w:val="000000" w:themeColor="text1"/>
              </w:rPr>
            </w:pPr>
            <w:r w:rsidRPr="00CE70C1">
              <w:rPr>
                <w:rFonts w:ascii="Courier New" w:hAnsi="Courier New" w:hint="eastAsia"/>
                <w:color w:val="000000" w:themeColor="text1"/>
                <w:sz w:val="20"/>
                <w:szCs w:val="20"/>
              </w:rPr>
              <w:t>2</w:t>
            </w:r>
          </w:p>
        </w:tc>
        <w:tc>
          <w:tcPr>
            <w:tcW w:w="2150" w:type="dxa"/>
            <w:shd w:val="clear" w:color="auto" w:fill="auto"/>
            <w:vAlign w:val="center"/>
          </w:tcPr>
          <w:p w14:paraId="78471706" w14:textId="7DDCC231"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Cs w:val="21"/>
              </w:rPr>
              <w:t>设计实现一个基本的</w:t>
            </w:r>
            <w:r w:rsidRPr="00CE70C1">
              <w:rPr>
                <w:rFonts w:ascii="Courier New" w:hAnsi="Courier New" w:hint="eastAsia"/>
                <w:color w:val="000000" w:themeColor="text1"/>
                <w:szCs w:val="21"/>
              </w:rPr>
              <w:t>SMTP</w:t>
            </w:r>
            <w:r w:rsidRPr="00CE70C1">
              <w:rPr>
                <w:rFonts w:ascii="Courier New" w:hAnsi="Courier New" w:hint="eastAsia"/>
                <w:color w:val="000000" w:themeColor="text1"/>
                <w:szCs w:val="21"/>
              </w:rPr>
              <w:t>邮件服务器</w:t>
            </w:r>
          </w:p>
        </w:tc>
        <w:tc>
          <w:tcPr>
            <w:tcW w:w="1701" w:type="dxa"/>
          </w:tcPr>
          <w:p w14:paraId="43B0A7D6" w14:textId="1C09707F" w:rsidR="00F16C2C" w:rsidRPr="00CE70C1"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003447EA">
              <w:rPr>
                <w:rFonts w:ascii="Courier New" w:hAnsi="Courier New" w:hint="eastAsia"/>
                <w:color w:val="000000" w:themeColor="text1"/>
                <w:sz w:val="20"/>
                <w:szCs w:val="20"/>
              </w:rPr>
              <w:t>3</w:t>
            </w:r>
          </w:p>
          <w:p w14:paraId="6B23965B" w14:textId="39B972DA" w:rsidR="00F16C2C" w:rsidRPr="00CE70C1"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003447EA">
              <w:rPr>
                <w:rFonts w:ascii="Courier New" w:hAnsi="Courier New" w:hint="eastAsia"/>
                <w:color w:val="000000" w:themeColor="text1"/>
                <w:sz w:val="20"/>
                <w:szCs w:val="20"/>
              </w:rPr>
              <w:t>4</w:t>
            </w:r>
          </w:p>
          <w:p w14:paraId="5A4B4C2C" w14:textId="77777777" w:rsidR="00F16C2C" w:rsidRPr="00CE70C1" w:rsidRDefault="00F16C2C" w:rsidP="00B61D13">
            <w:pPr>
              <w:rPr>
                <w:rFonts w:ascii="Courier New" w:hAnsi="Courier New"/>
                <w:color w:val="000000" w:themeColor="text1"/>
                <w:sz w:val="20"/>
                <w:szCs w:val="20"/>
              </w:rPr>
            </w:pPr>
          </w:p>
        </w:tc>
        <w:tc>
          <w:tcPr>
            <w:tcW w:w="2126" w:type="dxa"/>
            <w:shd w:val="clear" w:color="auto" w:fill="auto"/>
          </w:tcPr>
          <w:p w14:paraId="03ECACF3" w14:textId="460E3DD7" w:rsidR="00F16C2C" w:rsidRPr="00CE70C1" w:rsidRDefault="00F16C2C" w:rsidP="00B61D13">
            <w:pPr>
              <w:jc w:val="left"/>
              <w:rPr>
                <w:rFonts w:ascii="Courier New" w:hAnsi="Courier New"/>
                <w:color w:val="000000" w:themeColor="text1"/>
                <w:sz w:val="20"/>
                <w:szCs w:val="20"/>
              </w:rPr>
            </w:pPr>
            <w:r w:rsidRPr="00CE70C1">
              <w:rPr>
                <w:rFonts w:ascii="Courier New" w:hAnsi="Courier New" w:hint="eastAsia"/>
                <w:color w:val="000000" w:themeColor="text1"/>
                <w:sz w:val="20"/>
                <w:szCs w:val="20"/>
              </w:rPr>
              <w:t>完成</w:t>
            </w:r>
            <w:r w:rsidRPr="00CE70C1">
              <w:rPr>
                <w:rFonts w:ascii="Courier New" w:hAnsi="Courier New" w:hint="eastAsia"/>
                <w:color w:val="000000" w:themeColor="text1"/>
                <w:sz w:val="20"/>
                <w:szCs w:val="20"/>
              </w:rPr>
              <w:t>socket</w:t>
            </w:r>
            <w:r w:rsidRPr="00CE70C1">
              <w:rPr>
                <w:rFonts w:ascii="Courier New" w:hAnsi="Courier New" w:hint="eastAsia"/>
                <w:color w:val="000000" w:themeColor="text1"/>
                <w:sz w:val="20"/>
                <w:szCs w:val="20"/>
              </w:rPr>
              <w:t>编程实验</w:t>
            </w:r>
          </w:p>
        </w:tc>
        <w:tc>
          <w:tcPr>
            <w:tcW w:w="1418" w:type="dxa"/>
            <w:shd w:val="clear" w:color="auto" w:fill="auto"/>
            <w:vAlign w:val="center"/>
          </w:tcPr>
          <w:p w14:paraId="29B3999B" w14:textId="55962194" w:rsidR="00F16C2C" w:rsidRPr="00CE70C1" w:rsidRDefault="00F16C2C" w:rsidP="00B61D13">
            <w:pPr>
              <w:rPr>
                <w:rFonts w:asciiTheme="minorEastAsia" w:hAnsiTheme="minorEastAsia"/>
                <w:color w:val="000000" w:themeColor="text1"/>
                <w:sz w:val="20"/>
                <w:szCs w:val="20"/>
              </w:rPr>
            </w:pPr>
            <w:r w:rsidRPr="00CE70C1">
              <w:rPr>
                <w:rFonts w:ascii="Courier New" w:hAnsi="Courier New" w:hint="eastAsia"/>
                <w:color w:val="000000" w:themeColor="text1"/>
                <w:szCs w:val="21"/>
              </w:rPr>
              <w:t>掌握计算机网络</w:t>
            </w:r>
            <w:r w:rsidRPr="00CE70C1">
              <w:rPr>
                <w:rFonts w:ascii="Courier New" w:hAnsi="Courier New" w:hint="eastAsia"/>
                <w:color w:val="000000" w:themeColor="text1"/>
                <w:szCs w:val="21"/>
              </w:rPr>
              <w:t>socket</w:t>
            </w:r>
            <w:r w:rsidRPr="00CE70C1">
              <w:rPr>
                <w:rFonts w:ascii="Courier New" w:hAnsi="Courier New" w:hint="eastAsia"/>
                <w:color w:val="000000" w:themeColor="text1"/>
                <w:szCs w:val="21"/>
              </w:rPr>
              <w:t>通信过程。</w:t>
            </w:r>
          </w:p>
        </w:tc>
        <w:tc>
          <w:tcPr>
            <w:tcW w:w="1195" w:type="dxa"/>
            <w:shd w:val="clear" w:color="auto" w:fill="auto"/>
            <w:vAlign w:val="center"/>
          </w:tcPr>
          <w:p w14:paraId="6A18930B" w14:textId="7F950354" w:rsidR="00F16C2C" w:rsidRPr="00CE70C1" w:rsidRDefault="00F16C2C" w:rsidP="008053D8">
            <w:pPr>
              <w:rPr>
                <w:rFonts w:ascii="Courier New" w:hAnsi="Courier New"/>
                <w:color w:val="000000" w:themeColor="text1"/>
                <w:sz w:val="20"/>
                <w:szCs w:val="20"/>
              </w:rPr>
            </w:pPr>
            <w:r w:rsidRPr="00CE70C1">
              <w:rPr>
                <w:rFonts w:ascii="Courier New" w:hAnsi="Courier New" w:hint="eastAsia"/>
                <w:color w:val="000000" w:themeColor="text1"/>
                <w:sz w:val="20"/>
                <w:szCs w:val="20"/>
              </w:rPr>
              <w:t>运用所学的协议工作原理，讨论并设计</w:t>
            </w:r>
            <w:r w:rsidRPr="00CE70C1">
              <w:rPr>
                <w:rFonts w:ascii="Courier New" w:hAnsi="Courier New" w:hint="eastAsia"/>
                <w:color w:val="000000" w:themeColor="text1"/>
                <w:sz w:val="20"/>
                <w:szCs w:val="20"/>
              </w:rPr>
              <w:t>socket</w:t>
            </w:r>
            <w:r w:rsidRPr="00CE70C1">
              <w:rPr>
                <w:rFonts w:ascii="Courier New" w:hAnsi="Courier New" w:hint="eastAsia"/>
                <w:color w:val="000000" w:themeColor="text1"/>
                <w:sz w:val="20"/>
                <w:szCs w:val="20"/>
              </w:rPr>
              <w:t>通信方案，并进行编码、调试及优化。</w:t>
            </w:r>
          </w:p>
        </w:tc>
      </w:tr>
      <w:tr w:rsidR="00F16C2C" w:rsidRPr="00CE70C1" w14:paraId="3A06A979" w14:textId="77777777" w:rsidTr="00F16C2C">
        <w:trPr>
          <w:trHeight w:val="706"/>
          <w:jc w:val="center"/>
        </w:trPr>
        <w:tc>
          <w:tcPr>
            <w:tcW w:w="518" w:type="dxa"/>
            <w:shd w:val="clear" w:color="auto" w:fill="auto"/>
            <w:vAlign w:val="center"/>
          </w:tcPr>
          <w:p w14:paraId="261AE1E4" w14:textId="7404A250"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t>11</w:t>
            </w:r>
          </w:p>
        </w:tc>
        <w:tc>
          <w:tcPr>
            <w:tcW w:w="1284" w:type="dxa"/>
            <w:shd w:val="clear" w:color="auto" w:fill="auto"/>
            <w:vAlign w:val="center"/>
          </w:tcPr>
          <w:p w14:paraId="7058B0BB" w14:textId="46A0BCBC" w:rsidR="00F16C2C" w:rsidRPr="00CE70C1" w:rsidRDefault="00F16C2C" w:rsidP="00B61D13">
            <w:pPr>
              <w:jc w:val="center"/>
              <w:rPr>
                <w:rFonts w:ascii="Courier New" w:hAnsi="Courier New"/>
                <w:color w:val="000000" w:themeColor="text1"/>
                <w:sz w:val="20"/>
                <w:szCs w:val="20"/>
              </w:rPr>
            </w:pPr>
            <w:r w:rsidRPr="00CE70C1">
              <w:rPr>
                <w:rFonts w:hAnsi="宋体" w:cs="宋体" w:hint="eastAsia"/>
                <w:color w:val="000000" w:themeColor="text1"/>
              </w:rPr>
              <w:t>期中考试</w:t>
            </w:r>
          </w:p>
        </w:tc>
        <w:tc>
          <w:tcPr>
            <w:tcW w:w="1151" w:type="dxa"/>
            <w:shd w:val="clear" w:color="auto" w:fill="auto"/>
            <w:vAlign w:val="center"/>
          </w:tcPr>
          <w:p w14:paraId="1580EC06" w14:textId="1F755A15" w:rsidR="00F16C2C" w:rsidRPr="00CE70C1" w:rsidRDefault="00F16C2C" w:rsidP="00B61D13">
            <w:pPr>
              <w:spacing w:line="276" w:lineRule="auto"/>
              <w:rPr>
                <w:rFonts w:hAnsi="宋体" w:cs="宋体"/>
                <w:color w:val="000000" w:themeColor="text1"/>
              </w:rPr>
            </w:pPr>
            <w:r w:rsidRPr="00CE70C1">
              <w:rPr>
                <w:rFonts w:hAnsi="宋体" w:cs="宋体" w:hint="eastAsia"/>
                <w:color w:val="000000" w:themeColor="text1"/>
              </w:rPr>
              <w:t>期中考试</w:t>
            </w:r>
          </w:p>
        </w:tc>
        <w:tc>
          <w:tcPr>
            <w:tcW w:w="704" w:type="dxa"/>
            <w:shd w:val="clear" w:color="auto" w:fill="auto"/>
            <w:vAlign w:val="center"/>
          </w:tcPr>
          <w:p w14:paraId="0DEB5FD9" w14:textId="740D8CAD" w:rsidR="00F16C2C" w:rsidRPr="00CE70C1" w:rsidRDefault="00F16C2C" w:rsidP="00B61D13">
            <w:pPr>
              <w:spacing w:line="276" w:lineRule="auto"/>
              <w:rPr>
                <w:rFonts w:ascii="Courier New" w:hAnsi="Courier New"/>
                <w:color w:val="000000" w:themeColor="text1"/>
                <w:sz w:val="20"/>
                <w:szCs w:val="20"/>
              </w:rPr>
            </w:pPr>
            <w:r w:rsidRPr="00CE70C1">
              <w:rPr>
                <w:color w:val="000000" w:themeColor="text1"/>
              </w:rPr>
              <w:t>2</w:t>
            </w:r>
          </w:p>
        </w:tc>
        <w:tc>
          <w:tcPr>
            <w:tcW w:w="2150" w:type="dxa"/>
            <w:shd w:val="clear" w:color="auto" w:fill="auto"/>
            <w:vAlign w:val="center"/>
          </w:tcPr>
          <w:p w14:paraId="19C8CE1E" w14:textId="328D8B4C" w:rsidR="00F16C2C" w:rsidRPr="00CE70C1" w:rsidRDefault="00F16C2C" w:rsidP="00B61D13">
            <w:pPr>
              <w:rPr>
                <w:rFonts w:ascii="Courier New" w:hAnsi="Courier New"/>
                <w:color w:val="000000" w:themeColor="text1"/>
                <w:szCs w:val="21"/>
              </w:rPr>
            </w:pPr>
            <w:r w:rsidRPr="00CE70C1">
              <w:rPr>
                <w:rFonts w:ascii="Courier New" w:hAnsi="Courier New" w:hint="eastAsia"/>
                <w:color w:val="000000" w:themeColor="text1"/>
                <w:sz w:val="20"/>
                <w:szCs w:val="20"/>
              </w:rPr>
              <w:t>考查学生对于前三章的基本概念、基本原理和性能分析的理解和掌握</w:t>
            </w:r>
          </w:p>
        </w:tc>
        <w:tc>
          <w:tcPr>
            <w:tcW w:w="1701" w:type="dxa"/>
          </w:tcPr>
          <w:p w14:paraId="501563DA" w14:textId="77777777" w:rsidR="00F16C2C" w:rsidRPr="00CE70C1"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1</w:t>
            </w:r>
          </w:p>
          <w:p w14:paraId="5FA47F41" w14:textId="220E43E1" w:rsidR="00F16C2C" w:rsidRPr="00CE70C1"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2</w:t>
            </w:r>
          </w:p>
          <w:p w14:paraId="14E522EE" w14:textId="628DF3FE" w:rsidR="00F16C2C" w:rsidRPr="00CE70C1" w:rsidRDefault="00F16C2C" w:rsidP="004636BE">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Pr>
                <w:rFonts w:ascii="Courier New" w:hAnsi="Courier New" w:hint="eastAsia"/>
                <w:color w:val="000000" w:themeColor="text1"/>
                <w:sz w:val="20"/>
                <w:szCs w:val="20"/>
              </w:rPr>
              <w:t>3</w:t>
            </w:r>
          </w:p>
          <w:p w14:paraId="479816E9" w14:textId="5D3F1F6C" w:rsidR="00F16C2C" w:rsidRPr="00D62E86" w:rsidRDefault="00D62E86" w:rsidP="00000D31">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Pr>
                <w:rFonts w:ascii="Courier New" w:hAnsi="Courier New" w:hint="eastAsia"/>
                <w:color w:val="000000" w:themeColor="text1"/>
                <w:sz w:val="20"/>
                <w:szCs w:val="20"/>
              </w:rPr>
              <w:t>5</w:t>
            </w:r>
          </w:p>
        </w:tc>
        <w:tc>
          <w:tcPr>
            <w:tcW w:w="2126" w:type="dxa"/>
            <w:shd w:val="clear" w:color="auto" w:fill="auto"/>
          </w:tcPr>
          <w:p w14:paraId="7B5E3F09" w14:textId="77777777" w:rsidR="00F16C2C" w:rsidRPr="00CE70C1" w:rsidRDefault="00F16C2C" w:rsidP="00B61D13">
            <w:pPr>
              <w:jc w:val="left"/>
              <w:rPr>
                <w:rFonts w:ascii="Courier New" w:hAnsi="Courier New"/>
                <w:color w:val="000000" w:themeColor="text1"/>
                <w:sz w:val="20"/>
                <w:szCs w:val="20"/>
              </w:rPr>
            </w:pPr>
          </w:p>
        </w:tc>
        <w:tc>
          <w:tcPr>
            <w:tcW w:w="1418" w:type="dxa"/>
            <w:shd w:val="clear" w:color="auto" w:fill="auto"/>
            <w:vAlign w:val="center"/>
          </w:tcPr>
          <w:p w14:paraId="69A52CCF" w14:textId="77777777" w:rsidR="00F16C2C" w:rsidRPr="00CE70C1" w:rsidRDefault="00F16C2C" w:rsidP="00B61D13">
            <w:pPr>
              <w:rPr>
                <w:rFonts w:ascii="Courier New" w:hAnsi="Courier New"/>
                <w:color w:val="000000" w:themeColor="text1"/>
                <w:szCs w:val="21"/>
              </w:rPr>
            </w:pPr>
          </w:p>
        </w:tc>
        <w:tc>
          <w:tcPr>
            <w:tcW w:w="1195" w:type="dxa"/>
            <w:shd w:val="clear" w:color="auto" w:fill="auto"/>
            <w:vAlign w:val="center"/>
          </w:tcPr>
          <w:p w14:paraId="00B4FAD0" w14:textId="77777777" w:rsidR="00F16C2C" w:rsidRPr="00CE70C1" w:rsidRDefault="00F16C2C" w:rsidP="008053D8">
            <w:pPr>
              <w:rPr>
                <w:rFonts w:ascii="Courier New" w:hAnsi="Courier New"/>
                <w:color w:val="000000" w:themeColor="text1"/>
                <w:sz w:val="20"/>
                <w:szCs w:val="20"/>
              </w:rPr>
            </w:pPr>
          </w:p>
        </w:tc>
      </w:tr>
      <w:tr w:rsidR="00F16C2C" w:rsidRPr="00CE70C1" w14:paraId="6345271C" w14:textId="77777777" w:rsidTr="00F16C2C">
        <w:trPr>
          <w:trHeight w:val="706"/>
          <w:jc w:val="center"/>
        </w:trPr>
        <w:tc>
          <w:tcPr>
            <w:tcW w:w="518" w:type="dxa"/>
            <w:shd w:val="clear" w:color="auto" w:fill="auto"/>
            <w:vAlign w:val="center"/>
          </w:tcPr>
          <w:p w14:paraId="5CC0BB46" w14:textId="699FD4CB"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t>12</w:t>
            </w:r>
          </w:p>
        </w:tc>
        <w:tc>
          <w:tcPr>
            <w:tcW w:w="1284" w:type="dxa"/>
            <w:shd w:val="clear" w:color="auto" w:fill="auto"/>
            <w:vAlign w:val="center"/>
          </w:tcPr>
          <w:p w14:paraId="68DD6224" w14:textId="056DD39A" w:rsidR="00F16C2C" w:rsidRPr="00CE70C1" w:rsidRDefault="00F16C2C" w:rsidP="00B61D13">
            <w:pPr>
              <w:jc w:val="center"/>
              <w:rPr>
                <w:rFonts w:ascii="Courier New" w:hAnsi="Courier New"/>
                <w:color w:val="000000" w:themeColor="text1"/>
                <w:sz w:val="20"/>
                <w:szCs w:val="20"/>
              </w:rPr>
            </w:pPr>
            <w:r w:rsidRPr="00CE70C1">
              <w:rPr>
                <w:rFonts w:ascii="Courier New" w:hAnsi="Courier New" w:hint="eastAsia"/>
                <w:color w:val="000000" w:themeColor="text1"/>
                <w:sz w:val="20"/>
                <w:szCs w:val="20"/>
              </w:rPr>
              <w:t>网络层（</w:t>
            </w:r>
            <w:r w:rsidRPr="00CE70C1">
              <w:rPr>
                <w:rFonts w:ascii="Courier New" w:hAnsi="Courier New" w:hint="eastAsia"/>
                <w:color w:val="000000" w:themeColor="text1"/>
                <w:sz w:val="20"/>
                <w:szCs w:val="20"/>
              </w:rPr>
              <w:t>1</w:t>
            </w:r>
            <w:r w:rsidRPr="00CE70C1">
              <w:rPr>
                <w:rFonts w:ascii="Courier New" w:hAnsi="Courier New" w:hint="eastAsia"/>
                <w:color w:val="000000" w:themeColor="text1"/>
                <w:sz w:val="20"/>
                <w:szCs w:val="20"/>
              </w:rPr>
              <w:t>）</w:t>
            </w:r>
          </w:p>
        </w:tc>
        <w:tc>
          <w:tcPr>
            <w:tcW w:w="1151" w:type="dxa"/>
            <w:shd w:val="clear" w:color="auto" w:fill="auto"/>
            <w:vAlign w:val="center"/>
          </w:tcPr>
          <w:p w14:paraId="100AE6A2" w14:textId="23CBF501" w:rsidR="00F16C2C" w:rsidRPr="00CE70C1" w:rsidRDefault="00F16C2C" w:rsidP="00B61D13">
            <w:pPr>
              <w:spacing w:line="276" w:lineRule="auto"/>
              <w:rPr>
                <w:rFonts w:hAnsi="宋体" w:cs="宋体"/>
                <w:color w:val="000000" w:themeColor="text1"/>
              </w:rPr>
            </w:pPr>
            <w:r w:rsidRPr="00CE70C1">
              <w:rPr>
                <w:rFonts w:hAnsi="宋体" w:cs="宋体" w:hint="eastAsia"/>
                <w:color w:val="000000" w:themeColor="text1"/>
              </w:rPr>
              <w:t>网络层的功能及服务</w:t>
            </w:r>
          </w:p>
        </w:tc>
        <w:tc>
          <w:tcPr>
            <w:tcW w:w="704" w:type="dxa"/>
            <w:shd w:val="clear" w:color="auto" w:fill="auto"/>
            <w:vAlign w:val="center"/>
          </w:tcPr>
          <w:p w14:paraId="0D3E8961" w14:textId="0E205A75" w:rsidR="00F16C2C" w:rsidRPr="00CE70C1" w:rsidRDefault="00F16C2C" w:rsidP="00B61D13">
            <w:pPr>
              <w:spacing w:line="276" w:lineRule="auto"/>
              <w:rPr>
                <w:color w:val="000000" w:themeColor="text1"/>
              </w:rPr>
            </w:pPr>
            <w:r w:rsidRPr="00CE70C1">
              <w:rPr>
                <w:color w:val="000000" w:themeColor="text1"/>
              </w:rPr>
              <w:t>2</w:t>
            </w:r>
          </w:p>
        </w:tc>
        <w:tc>
          <w:tcPr>
            <w:tcW w:w="2150" w:type="dxa"/>
            <w:shd w:val="clear" w:color="auto" w:fill="auto"/>
            <w:vAlign w:val="center"/>
          </w:tcPr>
          <w:p w14:paraId="33290E61" w14:textId="0A3AFB9F"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掌握数据报和虚电路的概念和基本原理</w:t>
            </w:r>
          </w:p>
        </w:tc>
        <w:tc>
          <w:tcPr>
            <w:tcW w:w="1701" w:type="dxa"/>
          </w:tcPr>
          <w:p w14:paraId="122E1567" w14:textId="77777777" w:rsidR="00F16C2C"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1</w:t>
            </w:r>
          </w:p>
          <w:p w14:paraId="249ED662" w14:textId="34E43CDE" w:rsidR="00EB54FC" w:rsidRPr="00CE70C1" w:rsidRDefault="00EB54FC" w:rsidP="00511905">
            <w:pPr>
              <w:rPr>
                <w:rFonts w:ascii="Courier New" w:hAnsi="Courier New"/>
                <w:color w:val="000000" w:themeColor="text1"/>
                <w:sz w:val="20"/>
                <w:szCs w:val="20"/>
              </w:rPr>
            </w:pPr>
            <w:r>
              <w:rPr>
                <w:rFonts w:ascii="Courier New" w:hAnsi="Courier New" w:hint="eastAsia"/>
                <w:color w:val="000000" w:themeColor="text1"/>
                <w:sz w:val="20"/>
                <w:szCs w:val="20"/>
              </w:rPr>
              <w:t>支撑课程目标</w:t>
            </w:r>
            <w:r>
              <w:rPr>
                <w:rFonts w:ascii="Courier New" w:hAnsi="Courier New" w:hint="eastAsia"/>
                <w:color w:val="000000" w:themeColor="text1"/>
                <w:sz w:val="20"/>
                <w:szCs w:val="20"/>
              </w:rPr>
              <w:t>2</w:t>
            </w:r>
          </w:p>
          <w:p w14:paraId="4919654C" w14:textId="0CF7D1AF"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3</w:t>
            </w:r>
          </w:p>
        </w:tc>
        <w:tc>
          <w:tcPr>
            <w:tcW w:w="2126" w:type="dxa"/>
            <w:shd w:val="clear" w:color="auto" w:fill="auto"/>
          </w:tcPr>
          <w:p w14:paraId="0A872E72" w14:textId="10FC2B5A" w:rsidR="00F16C2C" w:rsidRPr="00CE70C1" w:rsidRDefault="00F16C2C" w:rsidP="00B61D13">
            <w:pPr>
              <w:jc w:val="left"/>
              <w:rPr>
                <w:rFonts w:ascii="Courier New" w:hAnsi="Courier New"/>
                <w:color w:val="000000" w:themeColor="text1"/>
                <w:sz w:val="20"/>
                <w:szCs w:val="20"/>
              </w:rPr>
            </w:pPr>
            <w:r w:rsidRPr="00CE70C1">
              <w:rPr>
                <w:rFonts w:ascii="Courier New" w:hAnsi="Courier New" w:hint="eastAsia"/>
                <w:color w:val="000000" w:themeColor="text1"/>
                <w:sz w:val="20"/>
                <w:szCs w:val="20"/>
              </w:rPr>
              <w:t>完成涵盖虚电路服务质量等知识点的书面作业</w:t>
            </w:r>
          </w:p>
        </w:tc>
        <w:tc>
          <w:tcPr>
            <w:tcW w:w="1418" w:type="dxa"/>
            <w:shd w:val="clear" w:color="auto" w:fill="auto"/>
            <w:vAlign w:val="center"/>
          </w:tcPr>
          <w:p w14:paraId="7F0D8388" w14:textId="77777777" w:rsidR="00F16C2C" w:rsidRPr="00CE70C1" w:rsidRDefault="00F16C2C" w:rsidP="00B61D13">
            <w:pPr>
              <w:rPr>
                <w:rFonts w:asciiTheme="minorEastAsia" w:hAnsiTheme="minorEastAsia"/>
                <w:color w:val="000000" w:themeColor="text1"/>
                <w:sz w:val="20"/>
                <w:szCs w:val="20"/>
              </w:rPr>
            </w:pPr>
          </w:p>
        </w:tc>
        <w:tc>
          <w:tcPr>
            <w:tcW w:w="1195" w:type="dxa"/>
            <w:shd w:val="clear" w:color="auto" w:fill="auto"/>
            <w:vAlign w:val="center"/>
          </w:tcPr>
          <w:p w14:paraId="447BFA7B" w14:textId="77777777" w:rsidR="00F16C2C" w:rsidRPr="00CE70C1" w:rsidRDefault="00F16C2C" w:rsidP="00B61D13">
            <w:pPr>
              <w:rPr>
                <w:rFonts w:ascii="Courier New" w:hAnsi="Courier New"/>
                <w:color w:val="000000" w:themeColor="text1"/>
                <w:sz w:val="20"/>
                <w:szCs w:val="20"/>
              </w:rPr>
            </w:pPr>
          </w:p>
        </w:tc>
      </w:tr>
      <w:tr w:rsidR="00F16C2C" w:rsidRPr="00CE70C1" w14:paraId="6801F08D" w14:textId="77777777" w:rsidTr="00F16C2C">
        <w:trPr>
          <w:trHeight w:val="706"/>
          <w:jc w:val="center"/>
        </w:trPr>
        <w:tc>
          <w:tcPr>
            <w:tcW w:w="518" w:type="dxa"/>
            <w:shd w:val="clear" w:color="auto" w:fill="auto"/>
            <w:vAlign w:val="center"/>
          </w:tcPr>
          <w:p w14:paraId="43A1EEF9" w14:textId="038D4977"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t>13</w:t>
            </w:r>
          </w:p>
        </w:tc>
        <w:tc>
          <w:tcPr>
            <w:tcW w:w="1284" w:type="dxa"/>
            <w:shd w:val="clear" w:color="auto" w:fill="auto"/>
            <w:vAlign w:val="center"/>
          </w:tcPr>
          <w:p w14:paraId="36599EF3" w14:textId="3517D1DF" w:rsidR="00F16C2C" w:rsidRPr="00CE70C1" w:rsidRDefault="00F16C2C" w:rsidP="00B61D13">
            <w:pPr>
              <w:jc w:val="center"/>
              <w:rPr>
                <w:rFonts w:ascii="Courier New" w:hAnsi="Courier New"/>
                <w:color w:val="000000" w:themeColor="text1"/>
                <w:sz w:val="20"/>
                <w:szCs w:val="20"/>
              </w:rPr>
            </w:pPr>
            <w:r w:rsidRPr="00CE70C1">
              <w:rPr>
                <w:rFonts w:ascii="Courier New" w:hAnsi="Courier New" w:hint="eastAsia"/>
                <w:color w:val="000000" w:themeColor="text1"/>
                <w:sz w:val="20"/>
                <w:szCs w:val="20"/>
              </w:rPr>
              <w:t>网络层（</w:t>
            </w:r>
            <w:r w:rsidRPr="00CE70C1">
              <w:rPr>
                <w:rFonts w:ascii="Courier New" w:hAnsi="Courier New" w:hint="eastAsia"/>
                <w:color w:val="000000" w:themeColor="text1"/>
                <w:sz w:val="20"/>
                <w:szCs w:val="20"/>
              </w:rPr>
              <w:t>2</w:t>
            </w:r>
            <w:r w:rsidRPr="00CE70C1">
              <w:rPr>
                <w:rFonts w:ascii="Courier New" w:hAnsi="Courier New" w:hint="eastAsia"/>
                <w:color w:val="000000" w:themeColor="text1"/>
                <w:sz w:val="20"/>
                <w:szCs w:val="20"/>
              </w:rPr>
              <w:t>）</w:t>
            </w:r>
          </w:p>
        </w:tc>
        <w:tc>
          <w:tcPr>
            <w:tcW w:w="1151" w:type="dxa"/>
            <w:shd w:val="clear" w:color="auto" w:fill="auto"/>
            <w:vAlign w:val="center"/>
          </w:tcPr>
          <w:p w14:paraId="2733979C" w14:textId="6DDB17FF" w:rsidR="00F16C2C" w:rsidRPr="00CE70C1" w:rsidRDefault="00F16C2C" w:rsidP="00B61D13">
            <w:pPr>
              <w:spacing w:line="276" w:lineRule="auto"/>
              <w:rPr>
                <w:rFonts w:hAnsi="宋体" w:cs="宋体"/>
                <w:color w:val="000000" w:themeColor="text1"/>
              </w:rPr>
            </w:pPr>
            <w:r w:rsidRPr="00CE70C1">
              <w:rPr>
                <w:rFonts w:hAnsi="宋体" w:cs="宋体" w:hint="eastAsia"/>
                <w:color w:val="000000" w:themeColor="text1"/>
              </w:rPr>
              <w:t>路由算法</w:t>
            </w:r>
          </w:p>
        </w:tc>
        <w:tc>
          <w:tcPr>
            <w:tcW w:w="704" w:type="dxa"/>
            <w:shd w:val="clear" w:color="auto" w:fill="auto"/>
            <w:vAlign w:val="center"/>
          </w:tcPr>
          <w:p w14:paraId="014C1285" w14:textId="600BA691" w:rsidR="00F16C2C" w:rsidRPr="00CE70C1" w:rsidRDefault="00F16C2C" w:rsidP="00B61D13">
            <w:pPr>
              <w:spacing w:line="276" w:lineRule="auto"/>
              <w:rPr>
                <w:color w:val="000000" w:themeColor="text1"/>
              </w:rPr>
            </w:pPr>
            <w:r w:rsidRPr="00CE70C1">
              <w:rPr>
                <w:rFonts w:ascii="Courier New" w:hAnsi="Courier New" w:hint="eastAsia"/>
                <w:color w:val="000000" w:themeColor="text1"/>
                <w:sz w:val="20"/>
                <w:szCs w:val="20"/>
              </w:rPr>
              <w:t>2</w:t>
            </w:r>
          </w:p>
        </w:tc>
        <w:tc>
          <w:tcPr>
            <w:tcW w:w="2150" w:type="dxa"/>
            <w:shd w:val="clear" w:color="auto" w:fill="auto"/>
            <w:vAlign w:val="center"/>
          </w:tcPr>
          <w:p w14:paraId="5E6F196F" w14:textId="3A01F65F" w:rsidR="00F16C2C" w:rsidRPr="00CE70C1" w:rsidRDefault="00F16C2C" w:rsidP="006501F3">
            <w:pPr>
              <w:rPr>
                <w:rFonts w:ascii="Courier New" w:hAnsi="Courier New"/>
                <w:color w:val="000000" w:themeColor="text1"/>
                <w:sz w:val="20"/>
                <w:szCs w:val="20"/>
              </w:rPr>
            </w:pPr>
            <w:r w:rsidRPr="00CE70C1">
              <w:rPr>
                <w:rFonts w:ascii="Courier New" w:hAnsi="Courier New" w:hint="eastAsia"/>
                <w:color w:val="000000" w:themeColor="text1"/>
                <w:sz w:val="20"/>
                <w:szCs w:val="20"/>
              </w:rPr>
              <w:t>掌握洪泛法、距离矢量选路算法、链路状态选路算法等主要路由算法的原理</w:t>
            </w:r>
          </w:p>
        </w:tc>
        <w:tc>
          <w:tcPr>
            <w:tcW w:w="1701" w:type="dxa"/>
          </w:tcPr>
          <w:p w14:paraId="641FD768" w14:textId="77777777" w:rsidR="00F16C2C"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1</w:t>
            </w:r>
          </w:p>
          <w:p w14:paraId="32FFE34C" w14:textId="5ABD3C83" w:rsidR="00EB54FC" w:rsidRPr="00CE70C1" w:rsidRDefault="00EB54FC" w:rsidP="00511905">
            <w:pPr>
              <w:rPr>
                <w:rFonts w:ascii="Courier New" w:hAnsi="Courier New"/>
                <w:color w:val="000000" w:themeColor="text1"/>
                <w:sz w:val="20"/>
                <w:szCs w:val="20"/>
              </w:rPr>
            </w:pPr>
            <w:r>
              <w:rPr>
                <w:rFonts w:ascii="Courier New" w:hAnsi="Courier New" w:hint="eastAsia"/>
                <w:color w:val="000000" w:themeColor="text1"/>
                <w:sz w:val="20"/>
                <w:szCs w:val="20"/>
              </w:rPr>
              <w:t>支撑课程目标</w:t>
            </w:r>
            <w:r>
              <w:rPr>
                <w:rFonts w:ascii="Courier New" w:hAnsi="Courier New" w:hint="eastAsia"/>
                <w:color w:val="000000" w:themeColor="text1"/>
                <w:sz w:val="20"/>
                <w:szCs w:val="20"/>
              </w:rPr>
              <w:t>2</w:t>
            </w:r>
          </w:p>
          <w:p w14:paraId="672F9C1A" w14:textId="34979B41"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3</w:t>
            </w:r>
          </w:p>
        </w:tc>
        <w:tc>
          <w:tcPr>
            <w:tcW w:w="2126" w:type="dxa"/>
            <w:shd w:val="clear" w:color="auto" w:fill="auto"/>
          </w:tcPr>
          <w:p w14:paraId="7E8FB919" w14:textId="7DCFEEB2" w:rsidR="00F16C2C" w:rsidRPr="00CE70C1" w:rsidRDefault="00F16C2C" w:rsidP="00B61D13">
            <w:pPr>
              <w:jc w:val="left"/>
              <w:rPr>
                <w:rFonts w:ascii="Courier New" w:hAnsi="Courier New"/>
                <w:color w:val="000000" w:themeColor="text1"/>
                <w:sz w:val="20"/>
                <w:szCs w:val="20"/>
              </w:rPr>
            </w:pPr>
            <w:r w:rsidRPr="00CE70C1">
              <w:rPr>
                <w:rFonts w:ascii="Courier New" w:hAnsi="Courier New" w:hint="eastAsia"/>
                <w:color w:val="000000" w:themeColor="text1"/>
                <w:sz w:val="20"/>
                <w:szCs w:val="20"/>
              </w:rPr>
              <w:t>完成涵盖距离矢量算法、链路状态选路算法等知识点的书面作业</w:t>
            </w:r>
          </w:p>
        </w:tc>
        <w:tc>
          <w:tcPr>
            <w:tcW w:w="1418" w:type="dxa"/>
            <w:shd w:val="clear" w:color="auto" w:fill="auto"/>
            <w:vAlign w:val="center"/>
          </w:tcPr>
          <w:p w14:paraId="6ABCE84B" w14:textId="77777777" w:rsidR="00F16C2C" w:rsidRPr="00CE70C1" w:rsidRDefault="00F16C2C" w:rsidP="00B61D13">
            <w:pPr>
              <w:rPr>
                <w:rFonts w:asciiTheme="minorEastAsia" w:hAnsiTheme="minorEastAsia"/>
                <w:color w:val="000000" w:themeColor="text1"/>
                <w:sz w:val="20"/>
                <w:szCs w:val="20"/>
              </w:rPr>
            </w:pPr>
          </w:p>
        </w:tc>
        <w:tc>
          <w:tcPr>
            <w:tcW w:w="1195" w:type="dxa"/>
            <w:shd w:val="clear" w:color="auto" w:fill="auto"/>
            <w:vAlign w:val="center"/>
          </w:tcPr>
          <w:p w14:paraId="6C287AF5" w14:textId="77777777" w:rsidR="00F16C2C" w:rsidRPr="00CE70C1" w:rsidRDefault="00F16C2C" w:rsidP="00B61D13">
            <w:pPr>
              <w:rPr>
                <w:rFonts w:ascii="Courier New" w:hAnsi="Courier New"/>
                <w:color w:val="000000" w:themeColor="text1"/>
                <w:sz w:val="20"/>
                <w:szCs w:val="20"/>
              </w:rPr>
            </w:pPr>
          </w:p>
        </w:tc>
      </w:tr>
      <w:tr w:rsidR="00F16C2C" w:rsidRPr="00CE70C1" w14:paraId="5997C632" w14:textId="77777777" w:rsidTr="00F16C2C">
        <w:trPr>
          <w:trHeight w:val="706"/>
          <w:jc w:val="center"/>
        </w:trPr>
        <w:tc>
          <w:tcPr>
            <w:tcW w:w="518" w:type="dxa"/>
            <w:shd w:val="clear" w:color="auto" w:fill="auto"/>
            <w:vAlign w:val="center"/>
          </w:tcPr>
          <w:p w14:paraId="3C33F8CA" w14:textId="5A74B85C"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t>14</w:t>
            </w:r>
          </w:p>
        </w:tc>
        <w:tc>
          <w:tcPr>
            <w:tcW w:w="1284" w:type="dxa"/>
            <w:shd w:val="clear" w:color="auto" w:fill="auto"/>
            <w:vAlign w:val="center"/>
          </w:tcPr>
          <w:p w14:paraId="30DC3520" w14:textId="65973B4A" w:rsidR="00F16C2C" w:rsidRPr="00CE70C1" w:rsidRDefault="00F16C2C" w:rsidP="00B61D13">
            <w:pPr>
              <w:jc w:val="center"/>
              <w:rPr>
                <w:rFonts w:ascii="Courier New" w:hAnsi="Courier New"/>
                <w:color w:val="000000" w:themeColor="text1"/>
                <w:sz w:val="20"/>
                <w:szCs w:val="20"/>
              </w:rPr>
            </w:pPr>
            <w:r w:rsidRPr="00CE70C1">
              <w:rPr>
                <w:rFonts w:ascii="Courier New" w:hAnsi="Courier New" w:hint="eastAsia"/>
                <w:color w:val="000000" w:themeColor="text1"/>
                <w:sz w:val="20"/>
                <w:szCs w:val="20"/>
              </w:rPr>
              <w:t>网络层（</w:t>
            </w:r>
            <w:r w:rsidRPr="00CE70C1">
              <w:rPr>
                <w:rFonts w:ascii="Courier New" w:hAnsi="Courier New" w:hint="eastAsia"/>
                <w:color w:val="000000" w:themeColor="text1"/>
                <w:sz w:val="20"/>
                <w:szCs w:val="20"/>
              </w:rPr>
              <w:t>3</w:t>
            </w:r>
            <w:r w:rsidRPr="00CE70C1">
              <w:rPr>
                <w:rFonts w:ascii="Courier New" w:hAnsi="Courier New" w:hint="eastAsia"/>
                <w:color w:val="000000" w:themeColor="text1"/>
                <w:sz w:val="20"/>
                <w:szCs w:val="20"/>
              </w:rPr>
              <w:t>）</w:t>
            </w:r>
          </w:p>
        </w:tc>
        <w:tc>
          <w:tcPr>
            <w:tcW w:w="1151" w:type="dxa"/>
            <w:shd w:val="clear" w:color="auto" w:fill="auto"/>
            <w:vAlign w:val="center"/>
          </w:tcPr>
          <w:p w14:paraId="0AEEDB01" w14:textId="788B86A1" w:rsidR="00F16C2C" w:rsidRPr="00CE70C1" w:rsidRDefault="00F16C2C" w:rsidP="00B61D13">
            <w:pPr>
              <w:spacing w:line="276" w:lineRule="auto"/>
              <w:rPr>
                <w:rFonts w:hAnsi="宋体" w:cs="宋体"/>
                <w:color w:val="000000" w:themeColor="text1"/>
              </w:rPr>
            </w:pPr>
            <w:r w:rsidRPr="00CE70C1">
              <w:rPr>
                <w:rFonts w:hAnsi="宋体" w:cs="宋体" w:hint="eastAsia"/>
                <w:color w:val="000000" w:themeColor="text1"/>
              </w:rPr>
              <w:t>IP</w:t>
            </w:r>
            <w:r w:rsidRPr="00CE70C1">
              <w:rPr>
                <w:rFonts w:hAnsi="宋体" w:cs="宋体" w:hint="eastAsia"/>
                <w:color w:val="000000" w:themeColor="text1"/>
              </w:rPr>
              <w:t>协议</w:t>
            </w:r>
          </w:p>
        </w:tc>
        <w:tc>
          <w:tcPr>
            <w:tcW w:w="704" w:type="dxa"/>
            <w:shd w:val="clear" w:color="auto" w:fill="auto"/>
            <w:vAlign w:val="center"/>
          </w:tcPr>
          <w:p w14:paraId="085468B1" w14:textId="69C915C9" w:rsidR="00F16C2C" w:rsidRPr="00CE70C1" w:rsidRDefault="00F16C2C" w:rsidP="00B61D13">
            <w:pPr>
              <w:spacing w:line="276" w:lineRule="auto"/>
              <w:rPr>
                <w:color w:val="000000" w:themeColor="text1"/>
              </w:rPr>
            </w:pPr>
            <w:r w:rsidRPr="00CE70C1">
              <w:rPr>
                <w:rFonts w:ascii="Courier New" w:hAnsi="Courier New" w:hint="eastAsia"/>
                <w:color w:val="000000" w:themeColor="text1"/>
                <w:sz w:val="20"/>
                <w:szCs w:val="20"/>
              </w:rPr>
              <w:t>2</w:t>
            </w:r>
          </w:p>
        </w:tc>
        <w:tc>
          <w:tcPr>
            <w:tcW w:w="2150" w:type="dxa"/>
            <w:shd w:val="clear" w:color="auto" w:fill="auto"/>
            <w:vAlign w:val="center"/>
          </w:tcPr>
          <w:p w14:paraId="2941120A" w14:textId="450A52EC"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熟悉</w:t>
            </w:r>
            <w:r w:rsidRPr="00CE70C1">
              <w:rPr>
                <w:rFonts w:ascii="Courier New" w:hAnsi="Courier New" w:hint="eastAsia"/>
                <w:color w:val="000000" w:themeColor="text1"/>
                <w:sz w:val="20"/>
                <w:szCs w:val="20"/>
              </w:rPr>
              <w:t>IP</w:t>
            </w:r>
            <w:r w:rsidRPr="00CE70C1">
              <w:rPr>
                <w:rFonts w:ascii="Courier New" w:hAnsi="Courier New" w:hint="eastAsia"/>
                <w:color w:val="000000" w:themeColor="text1"/>
                <w:sz w:val="20"/>
                <w:szCs w:val="20"/>
              </w:rPr>
              <w:t>数据报中各字段的功能；掌握分片的原理；掌握</w:t>
            </w:r>
            <w:r w:rsidRPr="00CE70C1">
              <w:rPr>
                <w:rFonts w:ascii="Courier New" w:hAnsi="Courier New" w:hint="eastAsia"/>
                <w:color w:val="000000" w:themeColor="text1"/>
                <w:sz w:val="20"/>
                <w:szCs w:val="20"/>
              </w:rPr>
              <w:t>IP</w:t>
            </w:r>
            <w:r w:rsidRPr="00CE70C1">
              <w:rPr>
                <w:rFonts w:ascii="Courier New" w:hAnsi="Courier New" w:hint="eastAsia"/>
                <w:color w:val="000000" w:themeColor="text1"/>
                <w:sz w:val="20"/>
                <w:szCs w:val="20"/>
              </w:rPr>
              <w:t>地址、子网划分和</w:t>
            </w:r>
            <w:r w:rsidRPr="00CE70C1">
              <w:rPr>
                <w:rFonts w:ascii="Courier New" w:hAnsi="Courier New" w:hint="eastAsia"/>
                <w:color w:val="000000" w:themeColor="text1"/>
                <w:sz w:val="20"/>
                <w:szCs w:val="20"/>
              </w:rPr>
              <w:t>CIDR</w:t>
            </w:r>
            <w:r w:rsidRPr="00CE70C1">
              <w:rPr>
                <w:rFonts w:ascii="Courier New" w:hAnsi="Courier New" w:hint="eastAsia"/>
                <w:color w:val="000000" w:themeColor="text1"/>
                <w:sz w:val="20"/>
                <w:szCs w:val="20"/>
              </w:rPr>
              <w:t>的概念及原理</w:t>
            </w:r>
          </w:p>
        </w:tc>
        <w:tc>
          <w:tcPr>
            <w:tcW w:w="1701" w:type="dxa"/>
          </w:tcPr>
          <w:p w14:paraId="08D27CC1" w14:textId="77777777" w:rsidR="00F16C2C"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1</w:t>
            </w:r>
          </w:p>
          <w:p w14:paraId="28C76494" w14:textId="7C18BFB5" w:rsidR="00EB54FC" w:rsidRPr="00CE70C1" w:rsidRDefault="00EB54FC" w:rsidP="00511905">
            <w:pPr>
              <w:rPr>
                <w:rFonts w:ascii="Courier New" w:hAnsi="Courier New"/>
                <w:color w:val="000000" w:themeColor="text1"/>
                <w:sz w:val="20"/>
                <w:szCs w:val="20"/>
              </w:rPr>
            </w:pPr>
            <w:r>
              <w:rPr>
                <w:rFonts w:ascii="Courier New" w:hAnsi="Courier New" w:hint="eastAsia"/>
                <w:color w:val="000000" w:themeColor="text1"/>
                <w:sz w:val="20"/>
                <w:szCs w:val="20"/>
              </w:rPr>
              <w:t>支撑课程目标</w:t>
            </w:r>
            <w:r>
              <w:rPr>
                <w:rFonts w:ascii="Courier New" w:hAnsi="Courier New" w:hint="eastAsia"/>
                <w:color w:val="000000" w:themeColor="text1"/>
                <w:sz w:val="20"/>
                <w:szCs w:val="20"/>
              </w:rPr>
              <w:t>2</w:t>
            </w:r>
          </w:p>
          <w:p w14:paraId="405DC4E7" w14:textId="0E08BD6D"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3</w:t>
            </w:r>
          </w:p>
        </w:tc>
        <w:tc>
          <w:tcPr>
            <w:tcW w:w="2126" w:type="dxa"/>
            <w:shd w:val="clear" w:color="auto" w:fill="auto"/>
          </w:tcPr>
          <w:p w14:paraId="75E8718E" w14:textId="77777777" w:rsidR="00F16C2C" w:rsidRPr="00CE70C1"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完成涵盖</w:t>
            </w:r>
            <w:r w:rsidRPr="00CE70C1">
              <w:rPr>
                <w:rFonts w:ascii="Courier New" w:hAnsi="Courier New"/>
                <w:color w:val="000000" w:themeColor="text1"/>
                <w:sz w:val="20"/>
                <w:szCs w:val="20"/>
              </w:rPr>
              <w:t>IP</w:t>
            </w:r>
            <w:r w:rsidRPr="00CE70C1">
              <w:rPr>
                <w:rFonts w:ascii="Courier New" w:hAnsi="Courier New" w:hint="eastAsia"/>
                <w:color w:val="000000" w:themeColor="text1"/>
                <w:sz w:val="20"/>
                <w:szCs w:val="20"/>
              </w:rPr>
              <w:t>分片</w:t>
            </w:r>
          </w:p>
          <w:p w14:paraId="048AB87E" w14:textId="73DE1D3A" w:rsidR="00F16C2C" w:rsidRPr="00CE70C1" w:rsidRDefault="00F16C2C" w:rsidP="005074B5">
            <w:pPr>
              <w:jc w:val="left"/>
              <w:rPr>
                <w:rFonts w:ascii="Courier New" w:hAnsi="Courier New"/>
                <w:color w:val="000000" w:themeColor="text1"/>
                <w:sz w:val="20"/>
                <w:szCs w:val="20"/>
              </w:rPr>
            </w:pPr>
            <w:r w:rsidRPr="00CE70C1">
              <w:rPr>
                <w:rFonts w:ascii="Courier New" w:hAnsi="Courier New" w:hint="eastAsia"/>
                <w:color w:val="000000" w:themeColor="text1"/>
                <w:sz w:val="20"/>
                <w:szCs w:val="20"/>
              </w:rPr>
              <w:t>、子网划分、</w:t>
            </w:r>
            <w:r w:rsidRPr="00CE70C1">
              <w:rPr>
                <w:rFonts w:ascii="Courier New" w:hAnsi="Courier New"/>
                <w:color w:val="000000" w:themeColor="text1"/>
                <w:sz w:val="20"/>
                <w:szCs w:val="20"/>
              </w:rPr>
              <w:t>IP</w:t>
            </w:r>
            <w:r w:rsidRPr="00CE70C1">
              <w:rPr>
                <w:rFonts w:ascii="Courier New" w:hAnsi="Courier New" w:hint="eastAsia"/>
                <w:color w:val="000000" w:themeColor="text1"/>
                <w:sz w:val="20"/>
                <w:szCs w:val="20"/>
              </w:rPr>
              <w:t>地址转换、子网内主机容量、</w:t>
            </w:r>
            <w:r w:rsidRPr="00CE70C1">
              <w:rPr>
                <w:rFonts w:ascii="Courier New" w:hAnsi="Courier New"/>
                <w:color w:val="000000" w:themeColor="text1"/>
                <w:sz w:val="20"/>
                <w:szCs w:val="20"/>
              </w:rPr>
              <w:t>IP</w:t>
            </w:r>
            <w:r w:rsidRPr="00CE70C1">
              <w:rPr>
                <w:rFonts w:ascii="Courier New" w:hAnsi="Courier New" w:hint="eastAsia"/>
                <w:color w:val="000000" w:themeColor="text1"/>
                <w:sz w:val="20"/>
                <w:szCs w:val="20"/>
              </w:rPr>
              <w:t>地址块汇聚等知识点的书面作业</w:t>
            </w:r>
          </w:p>
        </w:tc>
        <w:tc>
          <w:tcPr>
            <w:tcW w:w="1418" w:type="dxa"/>
            <w:shd w:val="clear" w:color="auto" w:fill="auto"/>
            <w:vAlign w:val="center"/>
          </w:tcPr>
          <w:p w14:paraId="58D4623C" w14:textId="77777777" w:rsidR="00F16C2C" w:rsidRPr="00CE70C1" w:rsidRDefault="00F16C2C" w:rsidP="00B61D13">
            <w:pPr>
              <w:rPr>
                <w:rFonts w:asciiTheme="minorEastAsia" w:hAnsiTheme="minorEastAsia"/>
                <w:color w:val="000000" w:themeColor="text1"/>
                <w:sz w:val="20"/>
                <w:szCs w:val="20"/>
              </w:rPr>
            </w:pPr>
          </w:p>
        </w:tc>
        <w:tc>
          <w:tcPr>
            <w:tcW w:w="1195" w:type="dxa"/>
            <w:shd w:val="clear" w:color="auto" w:fill="auto"/>
            <w:vAlign w:val="center"/>
          </w:tcPr>
          <w:p w14:paraId="66C974EE" w14:textId="77777777" w:rsidR="00F16C2C" w:rsidRPr="00CE70C1" w:rsidRDefault="00F16C2C" w:rsidP="00B61D13">
            <w:pPr>
              <w:rPr>
                <w:rFonts w:ascii="Courier New" w:hAnsi="Courier New"/>
                <w:color w:val="000000" w:themeColor="text1"/>
                <w:sz w:val="20"/>
                <w:szCs w:val="20"/>
              </w:rPr>
            </w:pPr>
          </w:p>
        </w:tc>
      </w:tr>
      <w:tr w:rsidR="00F16C2C" w:rsidRPr="00CE70C1" w14:paraId="32843D56" w14:textId="77777777" w:rsidTr="00F16C2C">
        <w:trPr>
          <w:trHeight w:val="706"/>
          <w:jc w:val="center"/>
        </w:trPr>
        <w:tc>
          <w:tcPr>
            <w:tcW w:w="518" w:type="dxa"/>
            <w:shd w:val="clear" w:color="auto" w:fill="auto"/>
            <w:vAlign w:val="center"/>
          </w:tcPr>
          <w:p w14:paraId="06CB5F01" w14:textId="4029BFF9"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lastRenderedPageBreak/>
              <w:t>16</w:t>
            </w:r>
          </w:p>
        </w:tc>
        <w:tc>
          <w:tcPr>
            <w:tcW w:w="1284" w:type="dxa"/>
            <w:shd w:val="clear" w:color="auto" w:fill="auto"/>
            <w:vAlign w:val="center"/>
          </w:tcPr>
          <w:p w14:paraId="43086528" w14:textId="3DDC317E" w:rsidR="00F16C2C" w:rsidRPr="00CE70C1" w:rsidRDefault="00F16C2C" w:rsidP="00B61D13">
            <w:pPr>
              <w:jc w:val="center"/>
              <w:rPr>
                <w:rFonts w:ascii="Courier New" w:hAnsi="Courier New"/>
                <w:color w:val="000000" w:themeColor="text1"/>
                <w:sz w:val="20"/>
                <w:szCs w:val="20"/>
              </w:rPr>
            </w:pPr>
            <w:r w:rsidRPr="00CE70C1">
              <w:rPr>
                <w:rFonts w:ascii="Courier New" w:hAnsi="Courier New" w:hint="eastAsia"/>
                <w:color w:val="000000" w:themeColor="text1"/>
                <w:sz w:val="20"/>
                <w:szCs w:val="20"/>
              </w:rPr>
              <w:t>网络层（</w:t>
            </w:r>
            <w:r w:rsidRPr="00CE70C1">
              <w:rPr>
                <w:rFonts w:ascii="Courier New" w:hAnsi="Courier New" w:hint="eastAsia"/>
                <w:color w:val="000000" w:themeColor="text1"/>
                <w:sz w:val="20"/>
                <w:szCs w:val="20"/>
              </w:rPr>
              <w:t>4</w:t>
            </w:r>
            <w:r w:rsidRPr="00CE70C1">
              <w:rPr>
                <w:rFonts w:ascii="Courier New" w:hAnsi="Courier New" w:hint="eastAsia"/>
                <w:color w:val="000000" w:themeColor="text1"/>
                <w:sz w:val="20"/>
                <w:szCs w:val="20"/>
              </w:rPr>
              <w:t>）</w:t>
            </w:r>
          </w:p>
        </w:tc>
        <w:tc>
          <w:tcPr>
            <w:tcW w:w="1151" w:type="dxa"/>
            <w:shd w:val="clear" w:color="auto" w:fill="auto"/>
            <w:vAlign w:val="center"/>
          </w:tcPr>
          <w:p w14:paraId="341D876C" w14:textId="08B68D36" w:rsidR="00F16C2C" w:rsidRPr="00CE70C1" w:rsidRDefault="00F16C2C" w:rsidP="005074B5">
            <w:pPr>
              <w:spacing w:line="276" w:lineRule="auto"/>
              <w:rPr>
                <w:rFonts w:hAnsi="宋体" w:cs="宋体"/>
                <w:color w:val="000000" w:themeColor="text1"/>
              </w:rPr>
            </w:pPr>
            <w:r w:rsidRPr="00CE70C1">
              <w:rPr>
                <w:rFonts w:hAnsi="宋体" w:cs="宋体"/>
                <w:color w:val="000000" w:themeColor="text1"/>
              </w:rPr>
              <w:t>NAT</w:t>
            </w:r>
            <w:r w:rsidRPr="00CE70C1">
              <w:rPr>
                <w:rFonts w:hAnsi="宋体" w:cs="宋体" w:hint="eastAsia"/>
                <w:color w:val="000000" w:themeColor="text1"/>
              </w:rPr>
              <w:t>、</w:t>
            </w:r>
            <w:r w:rsidRPr="00CE70C1">
              <w:rPr>
                <w:rFonts w:hAnsi="宋体" w:cs="宋体"/>
                <w:color w:val="000000" w:themeColor="text1"/>
              </w:rPr>
              <w:t>ICMP</w:t>
            </w:r>
            <w:r w:rsidRPr="00CE70C1">
              <w:rPr>
                <w:rFonts w:hAnsi="宋体" w:cs="宋体" w:hint="eastAsia"/>
                <w:color w:val="000000" w:themeColor="text1"/>
              </w:rPr>
              <w:t>、路由器、</w:t>
            </w:r>
            <w:r w:rsidRPr="00CE70C1">
              <w:rPr>
                <w:rFonts w:hAnsi="宋体" w:cs="宋体"/>
                <w:color w:val="000000" w:themeColor="text1"/>
              </w:rPr>
              <w:t>IPv6</w:t>
            </w:r>
            <w:r w:rsidRPr="00CE70C1">
              <w:rPr>
                <w:rFonts w:hAnsi="宋体" w:cs="宋体" w:hint="eastAsia"/>
                <w:color w:val="000000" w:themeColor="text1"/>
              </w:rPr>
              <w:t>、网络层安全隐患</w:t>
            </w:r>
          </w:p>
        </w:tc>
        <w:tc>
          <w:tcPr>
            <w:tcW w:w="704" w:type="dxa"/>
            <w:shd w:val="clear" w:color="auto" w:fill="auto"/>
            <w:vAlign w:val="center"/>
          </w:tcPr>
          <w:p w14:paraId="6BE1168B" w14:textId="5CE9ECD1" w:rsidR="00F16C2C" w:rsidRPr="00CE70C1" w:rsidRDefault="00F16C2C" w:rsidP="00B61D13">
            <w:pPr>
              <w:spacing w:line="276" w:lineRule="auto"/>
              <w:rPr>
                <w:color w:val="000000" w:themeColor="text1"/>
              </w:rPr>
            </w:pPr>
            <w:r w:rsidRPr="00CE70C1">
              <w:rPr>
                <w:rFonts w:ascii="Courier New" w:hAnsi="Courier New" w:hint="eastAsia"/>
                <w:color w:val="000000" w:themeColor="text1"/>
                <w:sz w:val="20"/>
                <w:szCs w:val="20"/>
              </w:rPr>
              <w:t>2</w:t>
            </w:r>
          </w:p>
        </w:tc>
        <w:tc>
          <w:tcPr>
            <w:tcW w:w="2150" w:type="dxa"/>
            <w:shd w:val="clear" w:color="auto" w:fill="auto"/>
            <w:vAlign w:val="center"/>
          </w:tcPr>
          <w:p w14:paraId="352ACA4F" w14:textId="5385BF11" w:rsidR="00F16C2C" w:rsidRPr="00CE70C1" w:rsidRDefault="00F16C2C" w:rsidP="005074B5">
            <w:pPr>
              <w:rPr>
                <w:rFonts w:ascii="Courier New" w:hAnsi="Courier New"/>
                <w:color w:val="000000" w:themeColor="text1"/>
                <w:sz w:val="20"/>
                <w:szCs w:val="20"/>
              </w:rPr>
            </w:pPr>
            <w:r w:rsidRPr="00CE70C1">
              <w:rPr>
                <w:rFonts w:ascii="Courier New" w:hAnsi="Courier New" w:hint="eastAsia"/>
                <w:color w:val="000000" w:themeColor="text1"/>
                <w:sz w:val="20"/>
                <w:szCs w:val="20"/>
              </w:rPr>
              <w:t>掌握</w:t>
            </w:r>
            <w:r w:rsidRPr="00CE70C1">
              <w:rPr>
                <w:rFonts w:ascii="Courier New" w:hAnsi="Courier New" w:hint="eastAsia"/>
                <w:color w:val="000000" w:themeColor="text1"/>
                <w:sz w:val="20"/>
                <w:szCs w:val="20"/>
              </w:rPr>
              <w:t>NAT</w:t>
            </w:r>
            <w:r w:rsidRPr="00CE70C1">
              <w:rPr>
                <w:rFonts w:ascii="Courier New" w:hAnsi="Courier New" w:hint="eastAsia"/>
                <w:color w:val="000000" w:themeColor="text1"/>
                <w:sz w:val="20"/>
                <w:szCs w:val="20"/>
              </w:rPr>
              <w:t>的概念；熟悉</w:t>
            </w:r>
            <w:r w:rsidRPr="00CE70C1">
              <w:rPr>
                <w:rFonts w:ascii="Courier New" w:hAnsi="Courier New" w:hint="eastAsia"/>
                <w:color w:val="000000" w:themeColor="text1"/>
                <w:sz w:val="20"/>
                <w:szCs w:val="20"/>
              </w:rPr>
              <w:t>DHCP</w:t>
            </w:r>
            <w:r w:rsidRPr="00CE70C1">
              <w:rPr>
                <w:rFonts w:ascii="Courier New" w:hAnsi="Courier New" w:hint="eastAsia"/>
                <w:color w:val="000000" w:themeColor="text1"/>
                <w:sz w:val="20"/>
                <w:szCs w:val="20"/>
              </w:rPr>
              <w:t>、</w:t>
            </w:r>
            <w:r w:rsidRPr="00CE70C1">
              <w:rPr>
                <w:rFonts w:ascii="Courier New" w:hAnsi="Courier New" w:hint="eastAsia"/>
                <w:color w:val="000000" w:themeColor="text1"/>
                <w:sz w:val="20"/>
                <w:szCs w:val="20"/>
              </w:rPr>
              <w:t>ICMP</w:t>
            </w:r>
            <w:r w:rsidRPr="00CE70C1">
              <w:rPr>
                <w:rFonts w:ascii="Courier New" w:hAnsi="Courier New" w:hint="eastAsia"/>
                <w:color w:val="000000" w:themeColor="text1"/>
                <w:sz w:val="20"/>
                <w:szCs w:val="20"/>
              </w:rPr>
              <w:t>等协议的功能；理解</w:t>
            </w:r>
            <w:r w:rsidRPr="00CE70C1">
              <w:rPr>
                <w:rFonts w:ascii="Courier New" w:hAnsi="Courier New" w:hint="eastAsia"/>
                <w:color w:val="000000" w:themeColor="text1"/>
                <w:sz w:val="20"/>
                <w:szCs w:val="20"/>
              </w:rPr>
              <w:t>IP</w:t>
            </w:r>
            <w:r w:rsidRPr="00CE70C1">
              <w:rPr>
                <w:rFonts w:ascii="Courier New" w:hAnsi="Courier New"/>
                <w:color w:val="000000" w:themeColor="text1"/>
                <w:sz w:val="20"/>
                <w:szCs w:val="20"/>
              </w:rPr>
              <w:t>v6</w:t>
            </w:r>
            <w:r w:rsidRPr="00CE70C1">
              <w:rPr>
                <w:rFonts w:ascii="Courier New" w:hAnsi="Courier New" w:hint="eastAsia"/>
                <w:color w:val="000000" w:themeColor="text1"/>
                <w:sz w:val="20"/>
                <w:szCs w:val="20"/>
              </w:rPr>
              <w:t>的特点和地址格式；理解路由器的组成和功能</w:t>
            </w:r>
          </w:p>
        </w:tc>
        <w:tc>
          <w:tcPr>
            <w:tcW w:w="1701" w:type="dxa"/>
          </w:tcPr>
          <w:p w14:paraId="18DA83A1" w14:textId="77777777" w:rsidR="00F16C2C"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1</w:t>
            </w:r>
          </w:p>
          <w:p w14:paraId="5C7F6FA0" w14:textId="74786850" w:rsidR="00EB54FC" w:rsidRPr="00CE70C1" w:rsidRDefault="00EB54FC" w:rsidP="00511905">
            <w:pPr>
              <w:rPr>
                <w:rFonts w:ascii="Courier New" w:hAnsi="Courier New"/>
                <w:color w:val="000000" w:themeColor="text1"/>
                <w:sz w:val="20"/>
                <w:szCs w:val="20"/>
              </w:rPr>
            </w:pPr>
            <w:r>
              <w:rPr>
                <w:rFonts w:ascii="Courier New" w:hAnsi="Courier New" w:hint="eastAsia"/>
                <w:color w:val="000000" w:themeColor="text1"/>
                <w:sz w:val="20"/>
                <w:szCs w:val="20"/>
              </w:rPr>
              <w:t>支撑课程目标</w:t>
            </w:r>
            <w:r>
              <w:rPr>
                <w:rFonts w:ascii="Courier New" w:hAnsi="Courier New" w:hint="eastAsia"/>
                <w:color w:val="000000" w:themeColor="text1"/>
                <w:sz w:val="20"/>
                <w:szCs w:val="20"/>
              </w:rPr>
              <w:t>2</w:t>
            </w:r>
          </w:p>
          <w:p w14:paraId="459FFD42" w14:textId="11F88485"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3</w:t>
            </w:r>
          </w:p>
        </w:tc>
        <w:tc>
          <w:tcPr>
            <w:tcW w:w="2126" w:type="dxa"/>
            <w:shd w:val="clear" w:color="auto" w:fill="auto"/>
          </w:tcPr>
          <w:p w14:paraId="5F0B8447" w14:textId="4448D1A8" w:rsidR="00F16C2C" w:rsidRPr="00CE70C1" w:rsidRDefault="00F16C2C" w:rsidP="00810AF0">
            <w:pPr>
              <w:jc w:val="left"/>
              <w:rPr>
                <w:rFonts w:ascii="Courier New" w:hAnsi="Courier New"/>
                <w:color w:val="000000" w:themeColor="text1"/>
                <w:sz w:val="20"/>
                <w:szCs w:val="20"/>
              </w:rPr>
            </w:pPr>
            <w:r w:rsidRPr="00CE70C1">
              <w:rPr>
                <w:rFonts w:ascii="Courier New" w:hAnsi="Courier New" w:hint="eastAsia"/>
                <w:color w:val="000000" w:themeColor="text1"/>
                <w:sz w:val="20"/>
                <w:szCs w:val="20"/>
              </w:rPr>
              <w:t>完成涵盖最长掩码长度问题、路由表、</w:t>
            </w:r>
            <w:r w:rsidRPr="00CE70C1">
              <w:rPr>
                <w:rFonts w:ascii="Courier New" w:hAnsi="Courier New"/>
                <w:color w:val="000000" w:themeColor="text1"/>
                <w:sz w:val="20"/>
                <w:szCs w:val="20"/>
              </w:rPr>
              <w:t>IP</w:t>
            </w:r>
            <w:r w:rsidRPr="00CE70C1">
              <w:rPr>
                <w:rFonts w:ascii="Courier New" w:hAnsi="Courier New" w:hint="eastAsia"/>
                <w:color w:val="000000" w:themeColor="text1"/>
                <w:sz w:val="20"/>
                <w:szCs w:val="20"/>
              </w:rPr>
              <w:t>分片重组超时、</w:t>
            </w:r>
            <w:r w:rsidRPr="00CE70C1">
              <w:rPr>
                <w:rFonts w:ascii="Courier New" w:hAnsi="Courier New"/>
                <w:color w:val="000000" w:themeColor="text1"/>
                <w:sz w:val="20"/>
                <w:szCs w:val="20"/>
              </w:rPr>
              <w:t>IP</w:t>
            </w:r>
            <w:r w:rsidRPr="00CE70C1">
              <w:rPr>
                <w:rFonts w:ascii="Courier New" w:hAnsi="Courier New" w:hint="eastAsia"/>
                <w:color w:val="000000" w:themeColor="text1"/>
                <w:sz w:val="20"/>
                <w:szCs w:val="20"/>
              </w:rPr>
              <w:t>头校验和等知识点的书面作业</w:t>
            </w:r>
          </w:p>
        </w:tc>
        <w:tc>
          <w:tcPr>
            <w:tcW w:w="1418" w:type="dxa"/>
            <w:shd w:val="clear" w:color="auto" w:fill="auto"/>
            <w:vAlign w:val="center"/>
          </w:tcPr>
          <w:p w14:paraId="57DE6EB5" w14:textId="77777777" w:rsidR="00F16C2C" w:rsidRPr="00CE70C1" w:rsidRDefault="00F16C2C" w:rsidP="00B61D13">
            <w:pPr>
              <w:rPr>
                <w:rFonts w:asciiTheme="minorEastAsia" w:hAnsiTheme="minorEastAsia"/>
                <w:color w:val="000000" w:themeColor="text1"/>
                <w:sz w:val="20"/>
                <w:szCs w:val="20"/>
              </w:rPr>
            </w:pPr>
          </w:p>
        </w:tc>
        <w:tc>
          <w:tcPr>
            <w:tcW w:w="1195" w:type="dxa"/>
            <w:shd w:val="clear" w:color="auto" w:fill="auto"/>
            <w:vAlign w:val="center"/>
          </w:tcPr>
          <w:p w14:paraId="0B4A0A92" w14:textId="77777777" w:rsidR="00F16C2C" w:rsidRPr="00CE70C1" w:rsidRDefault="00F16C2C" w:rsidP="00B61D13">
            <w:pPr>
              <w:rPr>
                <w:rFonts w:ascii="Courier New" w:hAnsi="Courier New"/>
                <w:color w:val="000000" w:themeColor="text1"/>
                <w:sz w:val="20"/>
                <w:szCs w:val="20"/>
              </w:rPr>
            </w:pPr>
          </w:p>
        </w:tc>
      </w:tr>
      <w:tr w:rsidR="00F16C2C" w:rsidRPr="00CE70C1" w14:paraId="2A487A5B" w14:textId="77777777" w:rsidTr="00F16C2C">
        <w:trPr>
          <w:trHeight w:val="706"/>
          <w:jc w:val="center"/>
        </w:trPr>
        <w:tc>
          <w:tcPr>
            <w:tcW w:w="518" w:type="dxa"/>
            <w:shd w:val="clear" w:color="auto" w:fill="auto"/>
            <w:vAlign w:val="center"/>
          </w:tcPr>
          <w:p w14:paraId="0AC077A0" w14:textId="70DF790A"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t>17</w:t>
            </w:r>
          </w:p>
        </w:tc>
        <w:tc>
          <w:tcPr>
            <w:tcW w:w="1284" w:type="dxa"/>
            <w:shd w:val="clear" w:color="auto" w:fill="auto"/>
            <w:vAlign w:val="center"/>
          </w:tcPr>
          <w:p w14:paraId="14B9F917" w14:textId="70B40C0A" w:rsidR="00F16C2C" w:rsidRPr="00CE70C1" w:rsidRDefault="00F16C2C" w:rsidP="00B61D13">
            <w:pPr>
              <w:jc w:val="center"/>
              <w:rPr>
                <w:rFonts w:ascii="Courier New" w:hAnsi="Courier New"/>
                <w:color w:val="000000" w:themeColor="text1"/>
                <w:sz w:val="20"/>
                <w:szCs w:val="20"/>
              </w:rPr>
            </w:pPr>
            <w:r w:rsidRPr="00CE70C1">
              <w:rPr>
                <w:rFonts w:ascii="Courier New" w:hAnsi="Courier New" w:hint="eastAsia"/>
                <w:color w:val="000000" w:themeColor="text1"/>
                <w:sz w:val="20"/>
                <w:szCs w:val="20"/>
              </w:rPr>
              <w:t>数据链路层（</w:t>
            </w:r>
            <w:r w:rsidRPr="00CE70C1">
              <w:rPr>
                <w:rFonts w:ascii="Courier New" w:hAnsi="Courier New" w:hint="eastAsia"/>
                <w:color w:val="000000" w:themeColor="text1"/>
                <w:sz w:val="20"/>
                <w:szCs w:val="20"/>
              </w:rPr>
              <w:t>1</w:t>
            </w:r>
            <w:r w:rsidRPr="00CE70C1">
              <w:rPr>
                <w:rFonts w:ascii="Courier New" w:hAnsi="Courier New" w:hint="eastAsia"/>
                <w:color w:val="000000" w:themeColor="text1"/>
                <w:sz w:val="20"/>
                <w:szCs w:val="20"/>
              </w:rPr>
              <w:t>）</w:t>
            </w:r>
          </w:p>
        </w:tc>
        <w:tc>
          <w:tcPr>
            <w:tcW w:w="1151" w:type="dxa"/>
            <w:shd w:val="clear" w:color="auto" w:fill="auto"/>
            <w:vAlign w:val="center"/>
          </w:tcPr>
          <w:p w14:paraId="3D95912A" w14:textId="463EDC83" w:rsidR="00F16C2C" w:rsidRPr="00CE70C1" w:rsidRDefault="00F16C2C" w:rsidP="005074B5">
            <w:pPr>
              <w:spacing w:line="276" w:lineRule="auto"/>
              <w:rPr>
                <w:rFonts w:hAnsi="宋体" w:cs="宋体"/>
                <w:color w:val="000000" w:themeColor="text1"/>
              </w:rPr>
            </w:pPr>
            <w:r w:rsidRPr="00CE70C1">
              <w:rPr>
                <w:rFonts w:hAnsi="宋体" w:cs="宋体" w:hint="eastAsia"/>
                <w:color w:val="000000" w:themeColor="text1"/>
              </w:rPr>
              <w:t>成帧、纠错码和检错码</w:t>
            </w:r>
          </w:p>
        </w:tc>
        <w:tc>
          <w:tcPr>
            <w:tcW w:w="704" w:type="dxa"/>
            <w:shd w:val="clear" w:color="auto" w:fill="auto"/>
            <w:vAlign w:val="center"/>
          </w:tcPr>
          <w:p w14:paraId="2DEEDFBC" w14:textId="46366D45" w:rsidR="00F16C2C" w:rsidRPr="00CE70C1" w:rsidRDefault="00F16C2C" w:rsidP="00B61D13">
            <w:pPr>
              <w:spacing w:line="276" w:lineRule="auto"/>
              <w:rPr>
                <w:rFonts w:ascii="Courier New" w:hAnsi="Courier New"/>
                <w:color w:val="000000" w:themeColor="text1"/>
                <w:sz w:val="20"/>
                <w:szCs w:val="20"/>
              </w:rPr>
            </w:pPr>
            <w:r w:rsidRPr="00CE70C1">
              <w:rPr>
                <w:rFonts w:hint="eastAsia"/>
                <w:color w:val="000000" w:themeColor="text1"/>
              </w:rPr>
              <w:t>2</w:t>
            </w:r>
          </w:p>
        </w:tc>
        <w:tc>
          <w:tcPr>
            <w:tcW w:w="2150" w:type="dxa"/>
            <w:shd w:val="clear" w:color="auto" w:fill="auto"/>
            <w:vAlign w:val="center"/>
          </w:tcPr>
          <w:p w14:paraId="400A0338" w14:textId="6255FEF2" w:rsidR="00F16C2C" w:rsidRPr="00CE70C1" w:rsidRDefault="00F16C2C" w:rsidP="000C20A4">
            <w:pPr>
              <w:rPr>
                <w:rFonts w:ascii="Courier New" w:hAnsi="Courier New"/>
                <w:color w:val="000000" w:themeColor="text1"/>
                <w:sz w:val="20"/>
                <w:szCs w:val="20"/>
              </w:rPr>
            </w:pPr>
            <w:r w:rsidRPr="00CE70C1">
              <w:rPr>
                <w:rFonts w:ascii="Courier New" w:hAnsi="Courier New"/>
                <w:color w:val="000000" w:themeColor="text1"/>
                <w:sz w:val="20"/>
                <w:szCs w:val="20"/>
              </w:rPr>
              <w:t>理解数据链路层的基本功能</w:t>
            </w:r>
            <w:r w:rsidRPr="00CE70C1">
              <w:rPr>
                <w:rFonts w:ascii="Courier New" w:hAnsi="Courier New" w:hint="eastAsia"/>
                <w:color w:val="000000" w:themeColor="text1"/>
                <w:sz w:val="20"/>
                <w:szCs w:val="20"/>
              </w:rPr>
              <w:t>，</w:t>
            </w:r>
            <w:r w:rsidRPr="00CE70C1">
              <w:rPr>
                <w:rFonts w:ascii="Courier New" w:hAnsi="Courier New"/>
                <w:color w:val="000000" w:themeColor="text1"/>
                <w:sz w:val="20"/>
                <w:szCs w:val="20"/>
              </w:rPr>
              <w:t>掌握数据链路层的成帧方法</w:t>
            </w:r>
            <w:r w:rsidRPr="00CE70C1">
              <w:rPr>
                <w:rFonts w:ascii="Courier New" w:hAnsi="Courier New" w:hint="eastAsia"/>
                <w:color w:val="000000" w:themeColor="text1"/>
                <w:sz w:val="20"/>
                <w:szCs w:val="20"/>
              </w:rPr>
              <w:t>、</w:t>
            </w:r>
            <w:r w:rsidRPr="00CE70C1">
              <w:rPr>
                <w:rFonts w:ascii="Courier New" w:hAnsi="Courier New"/>
                <w:color w:val="000000" w:themeColor="text1"/>
                <w:sz w:val="20"/>
                <w:szCs w:val="20"/>
              </w:rPr>
              <w:t>纠错及检错技术</w:t>
            </w:r>
          </w:p>
        </w:tc>
        <w:tc>
          <w:tcPr>
            <w:tcW w:w="1701" w:type="dxa"/>
          </w:tcPr>
          <w:p w14:paraId="277010E5" w14:textId="77777777" w:rsidR="00F16C2C"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1</w:t>
            </w:r>
          </w:p>
          <w:p w14:paraId="4A46C7F6" w14:textId="6AAE6732" w:rsidR="00EB54FC" w:rsidRPr="00CE70C1" w:rsidRDefault="00EB54FC" w:rsidP="00511905">
            <w:pPr>
              <w:rPr>
                <w:rFonts w:ascii="Courier New" w:hAnsi="Courier New"/>
                <w:color w:val="000000" w:themeColor="text1"/>
                <w:sz w:val="20"/>
                <w:szCs w:val="20"/>
              </w:rPr>
            </w:pPr>
            <w:r>
              <w:rPr>
                <w:rFonts w:ascii="Courier New" w:hAnsi="Courier New" w:hint="eastAsia"/>
                <w:color w:val="000000" w:themeColor="text1"/>
                <w:sz w:val="20"/>
                <w:szCs w:val="20"/>
              </w:rPr>
              <w:t>支撑课程目标</w:t>
            </w:r>
            <w:r>
              <w:rPr>
                <w:rFonts w:ascii="Courier New" w:hAnsi="Courier New" w:hint="eastAsia"/>
                <w:color w:val="000000" w:themeColor="text1"/>
                <w:sz w:val="20"/>
                <w:szCs w:val="20"/>
              </w:rPr>
              <w:t>2</w:t>
            </w:r>
          </w:p>
          <w:p w14:paraId="5B2A3F9A" w14:textId="1144D9D7" w:rsidR="00F16C2C" w:rsidRPr="00CE70C1"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3</w:t>
            </w:r>
          </w:p>
        </w:tc>
        <w:tc>
          <w:tcPr>
            <w:tcW w:w="2126" w:type="dxa"/>
            <w:shd w:val="clear" w:color="auto" w:fill="auto"/>
          </w:tcPr>
          <w:p w14:paraId="14CF0145" w14:textId="17758C8B" w:rsidR="00F16C2C" w:rsidRPr="00CE70C1" w:rsidRDefault="00F16C2C" w:rsidP="00810AF0">
            <w:pPr>
              <w:jc w:val="left"/>
              <w:rPr>
                <w:rFonts w:ascii="Courier New" w:hAnsi="Courier New"/>
                <w:color w:val="000000" w:themeColor="text1"/>
                <w:sz w:val="20"/>
                <w:szCs w:val="20"/>
              </w:rPr>
            </w:pPr>
            <w:r w:rsidRPr="00CE70C1">
              <w:rPr>
                <w:rFonts w:ascii="Courier New" w:hAnsi="Courier New" w:hint="eastAsia"/>
                <w:color w:val="000000" w:themeColor="text1"/>
                <w:sz w:val="20"/>
                <w:szCs w:val="20"/>
              </w:rPr>
              <w:t>完成涵盖成帧方法、纠错码（汉明码）、检错码（奇偶校验、</w:t>
            </w:r>
            <w:r w:rsidRPr="00CE70C1">
              <w:rPr>
                <w:rFonts w:ascii="Courier New" w:hAnsi="Courier New" w:hint="eastAsia"/>
                <w:color w:val="000000" w:themeColor="text1"/>
                <w:sz w:val="20"/>
                <w:szCs w:val="20"/>
              </w:rPr>
              <w:t>CRC</w:t>
            </w:r>
            <w:r w:rsidRPr="00CE70C1">
              <w:rPr>
                <w:rFonts w:ascii="Courier New" w:hAnsi="Courier New" w:hint="eastAsia"/>
                <w:color w:val="000000" w:themeColor="text1"/>
                <w:sz w:val="20"/>
                <w:szCs w:val="20"/>
              </w:rPr>
              <w:t>）等知识点的书面作业</w:t>
            </w:r>
          </w:p>
        </w:tc>
        <w:tc>
          <w:tcPr>
            <w:tcW w:w="1418" w:type="dxa"/>
            <w:shd w:val="clear" w:color="auto" w:fill="auto"/>
            <w:vAlign w:val="center"/>
          </w:tcPr>
          <w:p w14:paraId="64706332" w14:textId="77777777" w:rsidR="00F16C2C" w:rsidRPr="00CE70C1" w:rsidRDefault="00F16C2C" w:rsidP="00B61D13">
            <w:pPr>
              <w:rPr>
                <w:rFonts w:asciiTheme="minorEastAsia" w:hAnsiTheme="minorEastAsia"/>
                <w:color w:val="000000" w:themeColor="text1"/>
                <w:sz w:val="20"/>
                <w:szCs w:val="20"/>
              </w:rPr>
            </w:pPr>
          </w:p>
        </w:tc>
        <w:tc>
          <w:tcPr>
            <w:tcW w:w="1195" w:type="dxa"/>
            <w:shd w:val="clear" w:color="auto" w:fill="auto"/>
            <w:vAlign w:val="center"/>
          </w:tcPr>
          <w:p w14:paraId="469A58AB" w14:textId="77777777" w:rsidR="00F16C2C" w:rsidRPr="00CE70C1" w:rsidRDefault="00F16C2C" w:rsidP="00B61D13">
            <w:pPr>
              <w:rPr>
                <w:rFonts w:ascii="Courier New" w:hAnsi="Courier New"/>
                <w:color w:val="000000" w:themeColor="text1"/>
                <w:sz w:val="20"/>
                <w:szCs w:val="20"/>
              </w:rPr>
            </w:pPr>
          </w:p>
        </w:tc>
      </w:tr>
      <w:tr w:rsidR="00F16C2C" w:rsidRPr="00CE70C1" w14:paraId="123C8B8F" w14:textId="77777777" w:rsidTr="00F16C2C">
        <w:trPr>
          <w:trHeight w:val="706"/>
          <w:jc w:val="center"/>
        </w:trPr>
        <w:tc>
          <w:tcPr>
            <w:tcW w:w="518" w:type="dxa"/>
            <w:shd w:val="clear" w:color="auto" w:fill="auto"/>
            <w:vAlign w:val="center"/>
          </w:tcPr>
          <w:p w14:paraId="68114740" w14:textId="483367F3"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t>18</w:t>
            </w:r>
          </w:p>
        </w:tc>
        <w:tc>
          <w:tcPr>
            <w:tcW w:w="1284" w:type="dxa"/>
            <w:shd w:val="clear" w:color="auto" w:fill="auto"/>
            <w:vAlign w:val="center"/>
          </w:tcPr>
          <w:p w14:paraId="79E752B7" w14:textId="139D68FF" w:rsidR="00F16C2C" w:rsidRPr="00CE70C1" w:rsidRDefault="00F16C2C" w:rsidP="00B61D13">
            <w:pPr>
              <w:jc w:val="center"/>
              <w:rPr>
                <w:rFonts w:ascii="Courier New" w:hAnsi="Courier New"/>
                <w:color w:val="000000" w:themeColor="text1"/>
                <w:sz w:val="20"/>
                <w:szCs w:val="20"/>
              </w:rPr>
            </w:pPr>
            <w:r w:rsidRPr="00CE70C1">
              <w:rPr>
                <w:rFonts w:ascii="Courier New" w:hAnsi="Courier New" w:hint="eastAsia"/>
                <w:color w:val="000000" w:themeColor="text1"/>
                <w:sz w:val="20"/>
                <w:szCs w:val="20"/>
              </w:rPr>
              <w:t>数据链路层（</w:t>
            </w:r>
            <w:r w:rsidRPr="00CE70C1">
              <w:rPr>
                <w:rFonts w:ascii="Courier New" w:hAnsi="Courier New" w:hint="eastAsia"/>
                <w:color w:val="000000" w:themeColor="text1"/>
                <w:sz w:val="20"/>
                <w:szCs w:val="20"/>
              </w:rPr>
              <w:t>2</w:t>
            </w:r>
            <w:r w:rsidRPr="00CE70C1">
              <w:rPr>
                <w:rFonts w:ascii="Courier New" w:hAnsi="Courier New" w:hint="eastAsia"/>
                <w:color w:val="000000" w:themeColor="text1"/>
                <w:sz w:val="20"/>
                <w:szCs w:val="20"/>
              </w:rPr>
              <w:t>）</w:t>
            </w:r>
          </w:p>
        </w:tc>
        <w:tc>
          <w:tcPr>
            <w:tcW w:w="1151" w:type="dxa"/>
            <w:shd w:val="clear" w:color="auto" w:fill="auto"/>
            <w:vAlign w:val="center"/>
          </w:tcPr>
          <w:p w14:paraId="3A5D28F9" w14:textId="4EE35127" w:rsidR="00F16C2C" w:rsidRPr="00CE70C1" w:rsidRDefault="00F16C2C" w:rsidP="005074B5">
            <w:pPr>
              <w:spacing w:line="276" w:lineRule="auto"/>
              <w:rPr>
                <w:rFonts w:hAnsi="宋体" w:cs="宋体"/>
                <w:color w:val="000000" w:themeColor="text1"/>
              </w:rPr>
            </w:pPr>
            <w:r w:rsidRPr="00CE70C1">
              <w:rPr>
                <w:rFonts w:hAnsi="宋体" w:cs="宋体" w:hint="eastAsia"/>
                <w:color w:val="000000" w:themeColor="text1"/>
              </w:rPr>
              <w:t>编址、协议实例、链路层安全隐患</w:t>
            </w:r>
          </w:p>
        </w:tc>
        <w:tc>
          <w:tcPr>
            <w:tcW w:w="704" w:type="dxa"/>
            <w:shd w:val="clear" w:color="auto" w:fill="auto"/>
            <w:vAlign w:val="center"/>
          </w:tcPr>
          <w:p w14:paraId="22F9A0EA" w14:textId="6AA1B3D4" w:rsidR="00F16C2C" w:rsidRPr="00CE70C1" w:rsidRDefault="00F16C2C" w:rsidP="00B61D13">
            <w:pPr>
              <w:spacing w:line="276" w:lineRule="auto"/>
              <w:rPr>
                <w:rFonts w:ascii="Courier New" w:hAnsi="Courier New"/>
                <w:color w:val="000000" w:themeColor="text1"/>
                <w:sz w:val="20"/>
                <w:szCs w:val="20"/>
              </w:rPr>
            </w:pPr>
            <w:r w:rsidRPr="00CE70C1">
              <w:rPr>
                <w:color w:val="000000" w:themeColor="text1"/>
              </w:rPr>
              <w:t>2</w:t>
            </w:r>
          </w:p>
        </w:tc>
        <w:tc>
          <w:tcPr>
            <w:tcW w:w="2150" w:type="dxa"/>
            <w:shd w:val="clear" w:color="auto" w:fill="auto"/>
            <w:vAlign w:val="center"/>
          </w:tcPr>
          <w:p w14:paraId="5D9EFD49" w14:textId="2A73F7D8" w:rsidR="00F16C2C" w:rsidRPr="00CE70C1" w:rsidRDefault="00F16C2C" w:rsidP="005074B5">
            <w:pPr>
              <w:rPr>
                <w:rFonts w:ascii="Courier New" w:hAnsi="Courier New"/>
                <w:color w:val="000000" w:themeColor="text1"/>
                <w:sz w:val="20"/>
                <w:szCs w:val="20"/>
              </w:rPr>
            </w:pPr>
            <w:r w:rsidRPr="00CE70C1">
              <w:rPr>
                <w:rFonts w:ascii="Courier New" w:hAnsi="Courier New"/>
                <w:color w:val="000000" w:themeColor="text1"/>
                <w:sz w:val="20"/>
                <w:szCs w:val="20"/>
              </w:rPr>
              <w:t>能够分析各种数据链路层协议的效率</w:t>
            </w:r>
            <w:r w:rsidRPr="00CE70C1">
              <w:rPr>
                <w:rFonts w:ascii="Courier New" w:hAnsi="Courier New" w:hint="eastAsia"/>
                <w:color w:val="000000" w:themeColor="text1"/>
                <w:sz w:val="20"/>
                <w:szCs w:val="20"/>
              </w:rPr>
              <w:t>；</w:t>
            </w:r>
            <w:r w:rsidRPr="00CE70C1">
              <w:rPr>
                <w:rFonts w:ascii="Courier New" w:hAnsi="Courier New"/>
                <w:color w:val="000000" w:themeColor="text1"/>
                <w:sz w:val="20"/>
                <w:szCs w:val="20"/>
              </w:rPr>
              <w:t>熟悉常见的数据链路层协议</w:t>
            </w:r>
            <w:r w:rsidRPr="00CE70C1">
              <w:rPr>
                <w:rFonts w:ascii="Courier New" w:hAnsi="Courier New"/>
                <w:color w:val="000000" w:themeColor="text1"/>
                <w:sz w:val="20"/>
                <w:szCs w:val="20"/>
              </w:rPr>
              <w:t>HDLC</w:t>
            </w:r>
            <w:r w:rsidRPr="00CE70C1">
              <w:rPr>
                <w:rFonts w:ascii="Courier New" w:hAnsi="Courier New" w:hint="eastAsia"/>
                <w:color w:val="000000" w:themeColor="text1"/>
                <w:sz w:val="20"/>
                <w:szCs w:val="20"/>
              </w:rPr>
              <w:t>和</w:t>
            </w:r>
            <w:r w:rsidRPr="00CE70C1">
              <w:rPr>
                <w:rFonts w:ascii="Courier New" w:hAnsi="Courier New"/>
                <w:color w:val="000000" w:themeColor="text1"/>
                <w:sz w:val="20"/>
                <w:szCs w:val="20"/>
              </w:rPr>
              <w:t>PPP</w:t>
            </w:r>
            <w:r w:rsidRPr="00CE70C1">
              <w:rPr>
                <w:rFonts w:ascii="Courier New" w:hAnsi="Courier New" w:hint="eastAsia"/>
                <w:color w:val="000000" w:themeColor="text1"/>
                <w:sz w:val="20"/>
                <w:szCs w:val="20"/>
              </w:rPr>
              <w:t>的特点、应用和帧格式</w:t>
            </w:r>
          </w:p>
        </w:tc>
        <w:tc>
          <w:tcPr>
            <w:tcW w:w="1701" w:type="dxa"/>
          </w:tcPr>
          <w:p w14:paraId="3BA5B5EB" w14:textId="77777777" w:rsidR="00F16C2C"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1</w:t>
            </w:r>
          </w:p>
          <w:p w14:paraId="3FB9E71E" w14:textId="26F8C4F6" w:rsidR="00EB54FC" w:rsidRPr="00CE70C1" w:rsidRDefault="00EB54FC" w:rsidP="00511905">
            <w:pPr>
              <w:rPr>
                <w:rFonts w:ascii="Courier New" w:hAnsi="Courier New"/>
                <w:color w:val="000000" w:themeColor="text1"/>
                <w:sz w:val="20"/>
                <w:szCs w:val="20"/>
              </w:rPr>
            </w:pPr>
            <w:r>
              <w:rPr>
                <w:rFonts w:ascii="Courier New" w:hAnsi="Courier New" w:hint="eastAsia"/>
                <w:color w:val="000000" w:themeColor="text1"/>
                <w:sz w:val="20"/>
                <w:szCs w:val="20"/>
              </w:rPr>
              <w:t>支撑课程目标</w:t>
            </w:r>
            <w:r>
              <w:rPr>
                <w:rFonts w:ascii="Courier New" w:hAnsi="Courier New" w:hint="eastAsia"/>
                <w:color w:val="000000" w:themeColor="text1"/>
                <w:sz w:val="20"/>
                <w:szCs w:val="20"/>
              </w:rPr>
              <w:t>2</w:t>
            </w:r>
          </w:p>
          <w:p w14:paraId="3767AFEA" w14:textId="5F40D6DB" w:rsidR="00F16C2C" w:rsidRPr="00CE70C1"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3</w:t>
            </w:r>
          </w:p>
        </w:tc>
        <w:tc>
          <w:tcPr>
            <w:tcW w:w="2126" w:type="dxa"/>
            <w:shd w:val="clear" w:color="auto" w:fill="auto"/>
            <w:vAlign w:val="center"/>
          </w:tcPr>
          <w:p w14:paraId="32A84524" w14:textId="77777777" w:rsidR="00F16C2C" w:rsidRPr="00CE70C1" w:rsidRDefault="00F16C2C" w:rsidP="00810AF0">
            <w:pPr>
              <w:jc w:val="left"/>
              <w:rPr>
                <w:rFonts w:ascii="Courier New" w:hAnsi="Courier New"/>
                <w:color w:val="000000" w:themeColor="text1"/>
                <w:sz w:val="20"/>
                <w:szCs w:val="20"/>
              </w:rPr>
            </w:pPr>
          </w:p>
        </w:tc>
        <w:tc>
          <w:tcPr>
            <w:tcW w:w="1418" w:type="dxa"/>
            <w:shd w:val="clear" w:color="auto" w:fill="auto"/>
            <w:vAlign w:val="center"/>
          </w:tcPr>
          <w:p w14:paraId="7C713311" w14:textId="5BDC1BBE" w:rsidR="00F16C2C" w:rsidRPr="00CE70C1" w:rsidRDefault="00F16C2C" w:rsidP="00B61D13">
            <w:pPr>
              <w:rPr>
                <w:rFonts w:asciiTheme="minorEastAsia" w:hAnsiTheme="minorEastAsia"/>
                <w:color w:val="000000" w:themeColor="text1"/>
                <w:sz w:val="20"/>
                <w:szCs w:val="20"/>
              </w:rPr>
            </w:pPr>
          </w:p>
        </w:tc>
        <w:tc>
          <w:tcPr>
            <w:tcW w:w="1195" w:type="dxa"/>
            <w:shd w:val="clear" w:color="auto" w:fill="auto"/>
            <w:vAlign w:val="center"/>
          </w:tcPr>
          <w:p w14:paraId="1DC10DD6" w14:textId="77777777" w:rsidR="00F16C2C" w:rsidRPr="00CE70C1" w:rsidRDefault="00F16C2C" w:rsidP="00B61D13">
            <w:pPr>
              <w:rPr>
                <w:rFonts w:ascii="Courier New" w:hAnsi="Courier New"/>
                <w:color w:val="000000" w:themeColor="text1"/>
                <w:sz w:val="20"/>
                <w:szCs w:val="20"/>
              </w:rPr>
            </w:pPr>
          </w:p>
        </w:tc>
      </w:tr>
      <w:tr w:rsidR="00F16C2C" w:rsidRPr="00CE70C1" w14:paraId="245E35AA" w14:textId="77777777" w:rsidTr="00F16C2C">
        <w:trPr>
          <w:trHeight w:val="706"/>
          <w:jc w:val="center"/>
        </w:trPr>
        <w:tc>
          <w:tcPr>
            <w:tcW w:w="518" w:type="dxa"/>
            <w:shd w:val="clear" w:color="auto" w:fill="auto"/>
            <w:vAlign w:val="center"/>
          </w:tcPr>
          <w:p w14:paraId="7CB2C3FD" w14:textId="77279DBB"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t>19</w:t>
            </w:r>
          </w:p>
        </w:tc>
        <w:tc>
          <w:tcPr>
            <w:tcW w:w="1284" w:type="dxa"/>
            <w:shd w:val="clear" w:color="auto" w:fill="auto"/>
            <w:vAlign w:val="center"/>
          </w:tcPr>
          <w:p w14:paraId="0BF762CE" w14:textId="77777777" w:rsidR="00F16C2C" w:rsidRPr="00CE70C1" w:rsidRDefault="00F16C2C" w:rsidP="009701FA">
            <w:pPr>
              <w:jc w:val="center"/>
              <w:rPr>
                <w:rFonts w:ascii="Courier New" w:hAnsi="Courier New"/>
                <w:color w:val="000000" w:themeColor="text1"/>
                <w:sz w:val="20"/>
                <w:szCs w:val="20"/>
              </w:rPr>
            </w:pPr>
            <w:r w:rsidRPr="00CE70C1">
              <w:rPr>
                <w:rFonts w:ascii="Courier New" w:hAnsi="Courier New" w:hint="eastAsia"/>
                <w:color w:val="000000" w:themeColor="text1"/>
                <w:sz w:val="20"/>
                <w:szCs w:val="20"/>
              </w:rPr>
              <w:t>局域网</w:t>
            </w:r>
          </w:p>
          <w:p w14:paraId="7115CA67" w14:textId="2C962EB6" w:rsidR="00F16C2C" w:rsidRPr="00CE70C1" w:rsidRDefault="00F16C2C" w:rsidP="009701FA">
            <w:pPr>
              <w:jc w:val="center"/>
              <w:rPr>
                <w:rFonts w:hAnsi="宋体" w:cs="宋体"/>
                <w:color w:val="000000" w:themeColor="text1"/>
              </w:rPr>
            </w:pPr>
            <w:r w:rsidRPr="00CE70C1">
              <w:rPr>
                <w:rFonts w:ascii="Courier New" w:hAnsi="Courier New" w:hint="eastAsia"/>
                <w:color w:val="000000" w:themeColor="text1"/>
                <w:sz w:val="20"/>
                <w:szCs w:val="20"/>
              </w:rPr>
              <w:t>（</w:t>
            </w:r>
            <w:r w:rsidRPr="00CE70C1">
              <w:rPr>
                <w:rFonts w:ascii="Courier New" w:hAnsi="Courier New" w:hint="eastAsia"/>
                <w:color w:val="000000" w:themeColor="text1"/>
                <w:sz w:val="20"/>
                <w:szCs w:val="20"/>
              </w:rPr>
              <w:t>1</w:t>
            </w:r>
            <w:r w:rsidRPr="00CE70C1">
              <w:rPr>
                <w:rFonts w:ascii="Courier New" w:hAnsi="Courier New" w:hint="eastAsia"/>
                <w:color w:val="000000" w:themeColor="text1"/>
                <w:sz w:val="20"/>
                <w:szCs w:val="20"/>
              </w:rPr>
              <w:t>）</w:t>
            </w:r>
          </w:p>
        </w:tc>
        <w:tc>
          <w:tcPr>
            <w:tcW w:w="1151" w:type="dxa"/>
            <w:shd w:val="clear" w:color="auto" w:fill="auto"/>
            <w:vAlign w:val="center"/>
          </w:tcPr>
          <w:p w14:paraId="28E4AD8E" w14:textId="78DD97D1" w:rsidR="00F16C2C" w:rsidRPr="00CE70C1" w:rsidRDefault="00F16C2C" w:rsidP="009701FA">
            <w:pPr>
              <w:spacing w:line="276" w:lineRule="auto"/>
              <w:rPr>
                <w:rFonts w:hAnsi="宋体" w:cs="宋体"/>
                <w:color w:val="000000" w:themeColor="text1"/>
              </w:rPr>
            </w:pPr>
            <w:r w:rsidRPr="00CE70C1">
              <w:rPr>
                <w:rFonts w:hAnsi="宋体" w:cs="宋体" w:hint="eastAsia"/>
                <w:color w:val="000000" w:themeColor="text1"/>
              </w:rPr>
              <w:t>局域网参考模型、以太网</w:t>
            </w:r>
          </w:p>
          <w:p w14:paraId="6C02B73E" w14:textId="77777777" w:rsidR="00F16C2C" w:rsidRPr="00CE70C1" w:rsidRDefault="00F16C2C" w:rsidP="009701FA">
            <w:pPr>
              <w:spacing w:line="276" w:lineRule="auto"/>
              <w:rPr>
                <w:rFonts w:hAnsi="宋体" w:cs="宋体"/>
                <w:color w:val="000000" w:themeColor="text1"/>
              </w:rPr>
            </w:pPr>
          </w:p>
        </w:tc>
        <w:tc>
          <w:tcPr>
            <w:tcW w:w="704" w:type="dxa"/>
            <w:shd w:val="clear" w:color="auto" w:fill="auto"/>
            <w:vAlign w:val="center"/>
          </w:tcPr>
          <w:p w14:paraId="3F3CC008" w14:textId="63EBD8D1" w:rsidR="00F16C2C" w:rsidRPr="00CE70C1" w:rsidRDefault="00F16C2C" w:rsidP="00B61D13">
            <w:pPr>
              <w:spacing w:line="276" w:lineRule="auto"/>
              <w:rPr>
                <w:rFonts w:ascii="Courier New" w:hAnsi="Courier New"/>
                <w:color w:val="000000" w:themeColor="text1"/>
                <w:sz w:val="20"/>
                <w:szCs w:val="20"/>
              </w:rPr>
            </w:pPr>
            <w:r w:rsidRPr="00CE70C1">
              <w:rPr>
                <w:rFonts w:ascii="Courier New" w:hAnsi="Courier New" w:hint="eastAsia"/>
                <w:color w:val="000000" w:themeColor="text1"/>
                <w:sz w:val="20"/>
                <w:szCs w:val="20"/>
              </w:rPr>
              <w:t>2</w:t>
            </w:r>
          </w:p>
        </w:tc>
        <w:tc>
          <w:tcPr>
            <w:tcW w:w="2150" w:type="dxa"/>
            <w:shd w:val="clear" w:color="auto" w:fill="auto"/>
            <w:vAlign w:val="center"/>
          </w:tcPr>
          <w:p w14:paraId="189FCC26" w14:textId="3DBEB86F" w:rsidR="00F16C2C" w:rsidRPr="00CE70C1" w:rsidRDefault="00F16C2C" w:rsidP="005074B5">
            <w:pPr>
              <w:rPr>
                <w:rFonts w:ascii="Courier New" w:hAnsi="Courier New"/>
                <w:color w:val="000000" w:themeColor="text1"/>
                <w:sz w:val="20"/>
                <w:szCs w:val="20"/>
              </w:rPr>
            </w:pPr>
            <w:r w:rsidRPr="00CE70C1">
              <w:rPr>
                <w:rFonts w:ascii="Courier New" w:hAnsi="Courier New"/>
                <w:color w:val="000000" w:themeColor="text1"/>
                <w:sz w:val="20"/>
                <w:szCs w:val="20"/>
              </w:rPr>
              <w:t>了解介质访问控制子层的共享信道分配问题及相关协议</w:t>
            </w:r>
            <w:r w:rsidRPr="00CE70C1">
              <w:rPr>
                <w:rFonts w:ascii="Courier New" w:hAnsi="Courier New" w:hint="eastAsia"/>
                <w:color w:val="000000" w:themeColor="text1"/>
                <w:sz w:val="20"/>
                <w:szCs w:val="20"/>
              </w:rPr>
              <w:t>；</w:t>
            </w:r>
            <w:r w:rsidRPr="00CE70C1">
              <w:rPr>
                <w:rFonts w:ascii="Courier New" w:hAnsi="Courier New"/>
                <w:color w:val="000000" w:themeColor="text1"/>
                <w:sz w:val="20"/>
                <w:szCs w:val="20"/>
              </w:rPr>
              <w:t>掌握</w:t>
            </w:r>
            <w:r w:rsidRPr="00CE70C1">
              <w:rPr>
                <w:rFonts w:ascii="Courier New" w:hAnsi="Courier New" w:hint="eastAsia"/>
                <w:color w:val="000000" w:themeColor="text1"/>
                <w:sz w:val="20"/>
                <w:szCs w:val="20"/>
              </w:rPr>
              <w:t>802.3</w:t>
            </w:r>
            <w:r w:rsidRPr="00CE70C1">
              <w:rPr>
                <w:rFonts w:ascii="Courier New" w:hAnsi="Courier New" w:hint="eastAsia"/>
                <w:color w:val="000000" w:themeColor="text1"/>
                <w:sz w:val="20"/>
                <w:szCs w:val="20"/>
              </w:rPr>
              <w:t>以太网的技术和原理</w:t>
            </w:r>
          </w:p>
        </w:tc>
        <w:tc>
          <w:tcPr>
            <w:tcW w:w="1701" w:type="dxa"/>
          </w:tcPr>
          <w:p w14:paraId="7AE46477" w14:textId="77777777" w:rsidR="00F16C2C"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1</w:t>
            </w:r>
          </w:p>
          <w:p w14:paraId="30A8D45B" w14:textId="63C231D5" w:rsidR="00EB54FC" w:rsidRPr="00CE70C1" w:rsidRDefault="00EB54FC" w:rsidP="00511905">
            <w:pPr>
              <w:rPr>
                <w:rFonts w:ascii="Courier New" w:hAnsi="Courier New"/>
                <w:color w:val="000000" w:themeColor="text1"/>
                <w:sz w:val="20"/>
                <w:szCs w:val="20"/>
              </w:rPr>
            </w:pPr>
            <w:r>
              <w:rPr>
                <w:rFonts w:ascii="Courier New" w:hAnsi="Courier New" w:hint="eastAsia"/>
                <w:color w:val="000000" w:themeColor="text1"/>
                <w:sz w:val="20"/>
                <w:szCs w:val="20"/>
              </w:rPr>
              <w:t>支撑课程目标</w:t>
            </w:r>
            <w:r>
              <w:rPr>
                <w:rFonts w:ascii="Courier New" w:hAnsi="Courier New" w:hint="eastAsia"/>
                <w:color w:val="000000" w:themeColor="text1"/>
                <w:sz w:val="20"/>
                <w:szCs w:val="20"/>
              </w:rPr>
              <w:t>2</w:t>
            </w:r>
          </w:p>
          <w:p w14:paraId="45678E18" w14:textId="26EF2217" w:rsidR="00F16C2C" w:rsidRPr="00CE70C1"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3</w:t>
            </w:r>
          </w:p>
        </w:tc>
        <w:tc>
          <w:tcPr>
            <w:tcW w:w="2126" w:type="dxa"/>
            <w:shd w:val="clear" w:color="auto" w:fill="auto"/>
          </w:tcPr>
          <w:p w14:paraId="444BF1B5" w14:textId="77777777" w:rsidR="00F16C2C" w:rsidRPr="00CE70C1" w:rsidRDefault="00F16C2C" w:rsidP="00810AF0">
            <w:pPr>
              <w:jc w:val="left"/>
              <w:rPr>
                <w:rFonts w:ascii="Courier New" w:hAnsi="Courier New"/>
                <w:color w:val="000000" w:themeColor="text1"/>
                <w:sz w:val="20"/>
                <w:szCs w:val="20"/>
              </w:rPr>
            </w:pPr>
          </w:p>
        </w:tc>
        <w:tc>
          <w:tcPr>
            <w:tcW w:w="1418" w:type="dxa"/>
            <w:shd w:val="clear" w:color="auto" w:fill="auto"/>
            <w:vAlign w:val="center"/>
          </w:tcPr>
          <w:p w14:paraId="308494AE" w14:textId="0B75BCB2" w:rsidR="00F16C2C" w:rsidRPr="00CE70C1" w:rsidRDefault="00F16C2C" w:rsidP="00B61D13">
            <w:pPr>
              <w:rPr>
                <w:rFonts w:asciiTheme="minorEastAsia" w:hAnsiTheme="minorEastAsia"/>
                <w:color w:val="000000" w:themeColor="text1"/>
                <w:sz w:val="20"/>
                <w:szCs w:val="20"/>
              </w:rPr>
            </w:pPr>
            <w:r w:rsidRPr="00CE70C1">
              <w:rPr>
                <w:rFonts w:ascii="Courier New" w:hAnsi="Courier New" w:hint="eastAsia"/>
                <w:color w:val="000000" w:themeColor="text1"/>
                <w:sz w:val="20"/>
                <w:szCs w:val="20"/>
              </w:rPr>
              <w:t>理解介质访问控制协议</w:t>
            </w:r>
            <w:r w:rsidRPr="00CE70C1">
              <w:rPr>
                <w:rFonts w:ascii="Courier New" w:hAnsi="Courier New" w:hint="eastAsia"/>
                <w:color w:val="000000" w:themeColor="text1"/>
                <w:sz w:val="20"/>
                <w:szCs w:val="20"/>
              </w:rPr>
              <w:t>CSMA/CD</w:t>
            </w:r>
            <w:r w:rsidRPr="00CE70C1">
              <w:rPr>
                <w:rFonts w:ascii="Courier New" w:hAnsi="Courier New" w:hint="eastAsia"/>
                <w:color w:val="000000" w:themeColor="text1"/>
                <w:sz w:val="20"/>
                <w:szCs w:val="20"/>
              </w:rPr>
              <w:t>的工作原理</w:t>
            </w:r>
          </w:p>
        </w:tc>
        <w:tc>
          <w:tcPr>
            <w:tcW w:w="1195" w:type="dxa"/>
            <w:shd w:val="clear" w:color="auto" w:fill="auto"/>
            <w:vAlign w:val="center"/>
          </w:tcPr>
          <w:p w14:paraId="6948AE93" w14:textId="77777777" w:rsidR="00F16C2C" w:rsidRPr="00CE70C1" w:rsidRDefault="00F16C2C" w:rsidP="00B61D13">
            <w:pPr>
              <w:rPr>
                <w:rFonts w:ascii="Courier New" w:hAnsi="Courier New"/>
                <w:color w:val="000000" w:themeColor="text1"/>
                <w:sz w:val="20"/>
                <w:szCs w:val="20"/>
              </w:rPr>
            </w:pPr>
          </w:p>
        </w:tc>
      </w:tr>
      <w:tr w:rsidR="00F16C2C" w:rsidRPr="00CE70C1" w14:paraId="743A0505" w14:textId="77777777" w:rsidTr="00F16C2C">
        <w:trPr>
          <w:trHeight w:val="706"/>
          <w:jc w:val="center"/>
        </w:trPr>
        <w:tc>
          <w:tcPr>
            <w:tcW w:w="518" w:type="dxa"/>
            <w:shd w:val="clear" w:color="auto" w:fill="auto"/>
            <w:vAlign w:val="center"/>
          </w:tcPr>
          <w:p w14:paraId="63080B45" w14:textId="45DB0193"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t>20</w:t>
            </w:r>
          </w:p>
        </w:tc>
        <w:tc>
          <w:tcPr>
            <w:tcW w:w="1284" w:type="dxa"/>
            <w:shd w:val="clear" w:color="auto" w:fill="auto"/>
            <w:vAlign w:val="center"/>
          </w:tcPr>
          <w:p w14:paraId="46A550F3" w14:textId="2F31EC47" w:rsidR="00F16C2C" w:rsidRPr="00CE70C1" w:rsidRDefault="00F16C2C" w:rsidP="00B61D13">
            <w:pPr>
              <w:jc w:val="center"/>
              <w:rPr>
                <w:rFonts w:ascii="Courier New" w:hAnsi="Courier New"/>
                <w:color w:val="000000" w:themeColor="text1"/>
                <w:sz w:val="20"/>
                <w:szCs w:val="20"/>
              </w:rPr>
            </w:pPr>
            <w:r w:rsidRPr="00CE70C1">
              <w:rPr>
                <w:rFonts w:ascii="Courier New" w:hAnsi="Courier New" w:hint="eastAsia"/>
                <w:color w:val="000000" w:themeColor="text1"/>
                <w:sz w:val="20"/>
                <w:szCs w:val="20"/>
              </w:rPr>
              <w:t>局域网（</w:t>
            </w:r>
            <w:r w:rsidRPr="00CE70C1">
              <w:rPr>
                <w:rFonts w:ascii="Courier New" w:hAnsi="Courier New" w:hint="eastAsia"/>
                <w:color w:val="000000" w:themeColor="text1"/>
                <w:sz w:val="20"/>
                <w:szCs w:val="20"/>
              </w:rPr>
              <w:t>2</w:t>
            </w:r>
            <w:r w:rsidRPr="00CE70C1">
              <w:rPr>
                <w:rFonts w:ascii="Courier New" w:hAnsi="Courier New" w:hint="eastAsia"/>
                <w:color w:val="000000" w:themeColor="text1"/>
                <w:sz w:val="20"/>
                <w:szCs w:val="20"/>
              </w:rPr>
              <w:t>）</w:t>
            </w:r>
          </w:p>
        </w:tc>
        <w:tc>
          <w:tcPr>
            <w:tcW w:w="1151" w:type="dxa"/>
            <w:shd w:val="clear" w:color="auto" w:fill="auto"/>
            <w:vAlign w:val="center"/>
          </w:tcPr>
          <w:p w14:paraId="4F1F4FEB" w14:textId="17B59E56" w:rsidR="00F16C2C" w:rsidRPr="00CE70C1" w:rsidRDefault="00F16C2C" w:rsidP="005074B5">
            <w:pPr>
              <w:spacing w:line="276" w:lineRule="auto"/>
              <w:rPr>
                <w:rFonts w:hAnsi="宋体" w:cs="宋体"/>
                <w:color w:val="000000" w:themeColor="text1"/>
              </w:rPr>
            </w:pPr>
            <w:r w:rsidRPr="00CE70C1">
              <w:rPr>
                <w:rFonts w:hAnsi="宋体" w:cs="宋体" w:hint="eastAsia"/>
                <w:color w:val="000000" w:themeColor="text1"/>
              </w:rPr>
              <w:t>无线局域网、网桥、交换机</w:t>
            </w:r>
          </w:p>
        </w:tc>
        <w:tc>
          <w:tcPr>
            <w:tcW w:w="704" w:type="dxa"/>
            <w:shd w:val="clear" w:color="auto" w:fill="auto"/>
            <w:vAlign w:val="center"/>
          </w:tcPr>
          <w:p w14:paraId="7F49DBCF" w14:textId="69E9C7A7" w:rsidR="00F16C2C" w:rsidRPr="00CE70C1" w:rsidRDefault="00F16C2C" w:rsidP="00B61D13">
            <w:pPr>
              <w:spacing w:line="276" w:lineRule="auto"/>
              <w:rPr>
                <w:rFonts w:ascii="Courier New" w:hAnsi="Courier New"/>
                <w:color w:val="000000" w:themeColor="text1"/>
                <w:sz w:val="20"/>
                <w:szCs w:val="20"/>
              </w:rPr>
            </w:pPr>
            <w:r w:rsidRPr="00CE70C1">
              <w:rPr>
                <w:rFonts w:ascii="Courier New" w:hAnsi="Courier New" w:hint="eastAsia"/>
                <w:color w:val="000000" w:themeColor="text1"/>
                <w:sz w:val="20"/>
                <w:szCs w:val="20"/>
              </w:rPr>
              <w:t>2</w:t>
            </w:r>
          </w:p>
        </w:tc>
        <w:tc>
          <w:tcPr>
            <w:tcW w:w="2150" w:type="dxa"/>
            <w:shd w:val="clear" w:color="auto" w:fill="auto"/>
            <w:vAlign w:val="center"/>
          </w:tcPr>
          <w:p w14:paraId="4F82948D" w14:textId="3DB66E55" w:rsidR="00F16C2C" w:rsidRPr="00CE70C1" w:rsidRDefault="00F16C2C" w:rsidP="005074B5">
            <w:pPr>
              <w:rPr>
                <w:rFonts w:ascii="Courier New" w:hAnsi="Courier New"/>
                <w:color w:val="000000" w:themeColor="text1"/>
                <w:sz w:val="20"/>
                <w:szCs w:val="20"/>
              </w:rPr>
            </w:pPr>
            <w:r w:rsidRPr="00CE70C1">
              <w:rPr>
                <w:rFonts w:ascii="Courier New" w:hAnsi="Courier New" w:hint="eastAsia"/>
                <w:color w:val="000000" w:themeColor="text1"/>
                <w:sz w:val="20"/>
                <w:szCs w:val="20"/>
              </w:rPr>
              <w:t>了解</w:t>
            </w:r>
            <w:r w:rsidRPr="00CE70C1">
              <w:rPr>
                <w:rFonts w:ascii="Courier New" w:hAnsi="Courier New"/>
                <w:color w:val="000000" w:themeColor="text1"/>
                <w:sz w:val="20"/>
                <w:szCs w:val="20"/>
              </w:rPr>
              <w:t>802.11</w:t>
            </w:r>
            <w:r w:rsidRPr="00CE70C1">
              <w:rPr>
                <w:rFonts w:ascii="Courier New" w:hAnsi="Courier New" w:hint="eastAsia"/>
                <w:color w:val="000000" w:themeColor="text1"/>
                <w:sz w:val="20"/>
                <w:szCs w:val="20"/>
              </w:rPr>
              <w:t>无线局域网技术和原理；</w:t>
            </w:r>
            <w:r w:rsidRPr="00CE70C1">
              <w:rPr>
                <w:rFonts w:ascii="Courier New" w:hAnsi="Courier New"/>
                <w:color w:val="000000" w:themeColor="text1"/>
                <w:sz w:val="20"/>
                <w:szCs w:val="20"/>
              </w:rPr>
              <w:t>掌握</w:t>
            </w:r>
            <w:r w:rsidRPr="00CE70C1">
              <w:rPr>
                <w:rFonts w:ascii="Courier New" w:hAnsi="Courier New" w:hint="eastAsia"/>
                <w:color w:val="000000" w:themeColor="text1"/>
                <w:sz w:val="20"/>
                <w:szCs w:val="20"/>
              </w:rPr>
              <w:t>网桥、交换机原理</w:t>
            </w:r>
          </w:p>
        </w:tc>
        <w:tc>
          <w:tcPr>
            <w:tcW w:w="1701" w:type="dxa"/>
          </w:tcPr>
          <w:p w14:paraId="76C478C9" w14:textId="77777777" w:rsidR="00F16C2C"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1</w:t>
            </w:r>
          </w:p>
          <w:p w14:paraId="2BFEADCB" w14:textId="07A8EA9C" w:rsidR="00EB54FC" w:rsidRPr="00CE70C1" w:rsidRDefault="00EB54FC" w:rsidP="00511905">
            <w:pPr>
              <w:rPr>
                <w:rFonts w:ascii="Courier New" w:hAnsi="Courier New"/>
                <w:color w:val="000000" w:themeColor="text1"/>
                <w:sz w:val="20"/>
                <w:szCs w:val="20"/>
              </w:rPr>
            </w:pPr>
            <w:r>
              <w:rPr>
                <w:rFonts w:ascii="Courier New" w:hAnsi="Courier New" w:hint="eastAsia"/>
                <w:color w:val="000000" w:themeColor="text1"/>
                <w:sz w:val="20"/>
                <w:szCs w:val="20"/>
              </w:rPr>
              <w:t>支撑课程目标</w:t>
            </w:r>
            <w:r>
              <w:rPr>
                <w:rFonts w:ascii="Courier New" w:hAnsi="Courier New" w:hint="eastAsia"/>
                <w:color w:val="000000" w:themeColor="text1"/>
                <w:sz w:val="20"/>
                <w:szCs w:val="20"/>
              </w:rPr>
              <w:t>2</w:t>
            </w:r>
          </w:p>
          <w:p w14:paraId="5F89C4E8" w14:textId="6A5AA95C" w:rsidR="00F16C2C" w:rsidRPr="00CE70C1" w:rsidRDefault="00F16C2C" w:rsidP="00511905">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3</w:t>
            </w:r>
          </w:p>
        </w:tc>
        <w:tc>
          <w:tcPr>
            <w:tcW w:w="2126" w:type="dxa"/>
            <w:shd w:val="clear" w:color="auto" w:fill="auto"/>
            <w:vAlign w:val="center"/>
          </w:tcPr>
          <w:p w14:paraId="016EA3EA" w14:textId="3EFB5F09" w:rsidR="00F16C2C" w:rsidRPr="00CE70C1" w:rsidRDefault="00F16C2C" w:rsidP="00810AF0">
            <w:pPr>
              <w:jc w:val="left"/>
              <w:rPr>
                <w:rFonts w:ascii="Courier New" w:hAnsi="Courier New"/>
                <w:color w:val="000000" w:themeColor="text1"/>
                <w:sz w:val="20"/>
                <w:szCs w:val="20"/>
              </w:rPr>
            </w:pPr>
            <w:r w:rsidRPr="00CE70C1">
              <w:rPr>
                <w:rFonts w:ascii="Courier New" w:hAnsi="Courier New" w:hint="eastAsia"/>
                <w:color w:val="000000" w:themeColor="text1"/>
                <w:sz w:val="20"/>
                <w:szCs w:val="20"/>
              </w:rPr>
              <w:t>完成涵盖网桥知识点的书面作业</w:t>
            </w:r>
          </w:p>
        </w:tc>
        <w:tc>
          <w:tcPr>
            <w:tcW w:w="1418" w:type="dxa"/>
            <w:shd w:val="clear" w:color="auto" w:fill="auto"/>
            <w:vAlign w:val="center"/>
          </w:tcPr>
          <w:p w14:paraId="0C92E6BB" w14:textId="77777777" w:rsidR="00F16C2C" w:rsidRPr="00CE70C1" w:rsidRDefault="00F16C2C" w:rsidP="00B61D13">
            <w:pPr>
              <w:rPr>
                <w:rFonts w:asciiTheme="minorEastAsia" w:hAnsiTheme="minorEastAsia"/>
                <w:color w:val="000000" w:themeColor="text1"/>
                <w:sz w:val="20"/>
                <w:szCs w:val="20"/>
              </w:rPr>
            </w:pPr>
          </w:p>
        </w:tc>
        <w:tc>
          <w:tcPr>
            <w:tcW w:w="1195" w:type="dxa"/>
            <w:shd w:val="clear" w:color="auto" w:fill="auto"/>
            <w:vAlign w:val="center"/>
          </w:tcPr>
          <w:p w14:paraId="7AAA598A" w14:textId="77777777" w:rsidR="00F16C2C" w:rsidRPr="00CE70C1" w:rsidRDefault="00F16C2C" w:rsidP="00B61D13">
            <w:pPr>
              <w:rPr>
                <w:rFonts w:ascii="Courier New" w:hAnsi="Courier New"/>
                <w:color w:val="000000" w:themeColor="text1"/>
                <w:sz w:val="20"/>
                <w:szCs w:val="20"/>
              </w:rPr>
            </w:pPr>
          </w:p>
        </w:tc>
      </w:tr>
      <w:tr w:rsidR="00F16C2C" w:rsidRPr="00CE70C1" w14:paraId="31349B6B" w14:textId="77777777" w:rsidTr="00F16C2C">
        <w:trPr>
          <w:trHeight w:val="1706"/>
          <w:jc w:val="center"/>
        </w:trPr>
        <w:tc>
          <w:tcPr>
            <w:tcW w:w="518" w:type="dxa"/>
            <w:shd w:val="clear" w:color="auto" w:fill="auto"/>
            <w:vAlign w:val="center"/>
          </w:tcPr>
          <w:p w14:paraId="55EB09E3" w14:textId="08514C16"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lastRenderedPageBreak/>
              <w:t>21</w:t>
            </w:r>
          </w:p>
        </w:tc>
        <w:tc>
          <w:tcPr>
            <w:tcW w:w="1284" w:type="dxa"/>
            <w:shd w:val="clear" w:color="auto" w:fill="auto"/>
            <w:vAlign w:val="center"/>
          </w:tcPr>
          <w:p w14:paraId="34E71EF6" w14:textId="7180030E" w:rsidR="00F16C2C" w:rsidRPr="00CE70C1" w:rsidRDefault="00F16C2C" w:rsidP="00274421">
            <w:pPr>
              <w:jc w:val="center"/>
              <w:rPr>
                <w:rFonts w:ascii="Courier New" w:hAnsi="Courier New"/>
                <w:color w:val="000000" w:themeColor="text1"/>
                <w:sz w:val="20"/>
                <w:szCs w:val="20"/>
              </w:rPr>
            </w:pPr>
            <w:r w:rsidRPr="00CE70C1">
              <w:rPr>
                <w:rFonts w:ascii="Courier New" w:hAnsi="Courier New" w:hint="eastAsia"/>
                <w:color w:val="000000" w:themeColor="text1"/>
                <w:sz w:val="20"/>
                <w:szCs w:val="20"/>
              </w:rPr>
              <w:t>物理层</w:t>
            </w:r>
          </w:p>
        </w:tc>
        <w:tc>
          <w:tcPr>
            <w:tcW w:w="1151" w:type="dxa"/>
            <w:shd w:val="clear" w:color="auto" w:fill="auto"/>
            <w:vAlign w:val="center"/>
          </w:tcPr>
          <w:p w14:paraId="3BA272EE" w14:textId="03EF9895" w:rsidR="00F16C2C" w:rsidRPr="00CE70C1" w:rsidRDefault="00F16C2C" w:rsidP="00274421">
            <w:pPr>
              <w:jc w:val="center"/>
              <w:rPr>
                <w:color w:val="000000" w:themeColor="text1"/>
              </w:rPr>
            </w:pPr>
            <w:r w:rsidRPr="00CE70C1">
              <w:rPr>
                <w:rFonts w:ascii="Courier New" w:hAnsi="Courier New" w:hint="eastAsia"/>
                <w:color w:val="000000" w:themeColor="text1"/>
                <w:sz w:val="20"/>
                <w:szCs w:val="20"/>
              </w:rPr>
              <w:t>传输介质、调制技术和编码技术、复用技术</w:t>
            </w:r>
          </w:p>
          <w:p w14:paraId="219B8083" w14:textId="25135D28" w:rsidR="00F16C2C" w:rsidRPr="00CE70C1" w:rsidRDefault="00F16C2C" w:rsidP="00274421">
            <w:pPr>
              <w:jc w:val="center"/>
              <w:rPr>
                <w:color w:val="000000" w:themeColor="text1"/>
              </w:rPr>
            </w:pPr>
          </w:p>
        </w:tc>
        <w:tc>
          <w:tcPr>
            <w:tcW w:w="704" w:type="dxa"/>
            <w:shd w:val="clear" w:color="auto" w:fill="auto"/>
            <w:vAlign w:val="center"/>
          </w:tcPr>
          <w:p w14:paraId="659DDD75" w14:textId="77777777" w:rsidR="00F16C2C" w:rsidRPr="00CE70C1" w:rsidRDefault="00F16C2C" w:rsidP="00B61D13">
            <w:pPr>
              <w:spacing w:line="276" w:lineRule="auto"/>
              <w:rPr>
                <w:color w:val="000000" w:themeColor="text1"/>
              </w:rPr>
            </w:pPr>
            <w:r w:rsidRPr="00CE70C1">
              <w:rPr>
                <w:color w:val="000000" w:themeColor="text1"/>
              </w:rPr>
              <w:t>2</w:t>
            </w:r>
          </w:p>
        </w:tc>
        <w:tc>
          <w:tcPr>
            <w:tcW w:w="2150" w:type="dxa"/>
            <w:shd w:val="clear" w:color="auto" w:fill="auto"/>
            <w:vAlign w:val="center"/>
          </w:tcPr>
          <w:p w14:paraId="7445B05C" w14:textId="5B185173" w:rsidR="00F16C2C" w:rsidRPr="00CE70C1" w:rsidRDefault="00F16C2C" w:rsidP="00B61D13">
            <w:pPr>
              <w:rPr>
                <w:rFonts w:ascii="Courier New" w:hAnsi="Courier New"/>
                <w:color w:val="000000" w:themeColor="text1"/>
                <w:sz w:val="20"/>
                <w:szCs w:val="20"/>
              </w:rPr>
            </w:pPr>
            <w:r w:rsidRPr="00CE70C1">
              <w:rPr>
                <w:rFonts w:ascii="Courier New" w:hAnsi="Courier New"/>
                <w:color w:val="000000" w:themeColor="text1"/>
                <w:sz w:val="20"/>
                <w:szCs w:val="20"/>
              </w:rPr>
              <w:t>理解数据通信的相关概念</w:t>
            </w:r>
            <w:r w:rsidRPr="00CE70C1">
              <w:rPr>
                <w:rFonts w:ascii="Courier New" w:hAnsi="Courier New" w:hint="eastAsia"/>
                <w:color w:val="000000" w:themeColor="text1"/>
                <w:sz w:val="20"/>
                <w:szCs w:val="20"/>
              </w:rPr>
              <w:t>；</w:t>
            </w:r>
            <w:r w:rsidRPr="00CE70C1">
              <w:rPr>
                <w:rFonts w:ascii="Courier New" w:hAnsi="Courier New"/>
                <w:color w:val="000000" w:themeColor="text1"/>
                <w:sz w:val="20"/>
                <w:szCs w:val="20"/>
              </w:rPr>
              <w:t>掌握</w:t>
            </w:r>
            <w:r w:rsidRPr="00CE70C1">
              <w:rPr>
                <w:rFonts w:ascii="Courier New" w:hAnsi="Courier New" w:hint="eastAsia"/>
                <w:color w:val="000000" w:themeColor="text1"/>
                <w:sz w:val="20"/>
                <w:szCs w:val="20"/>
              </w:rPr>
              <w:t>与</w:t>
            </w:r>
            <w:r w:rsidRPr="00CE70C1">
              <w:rPr>
                <w:rFonts w:ascii="Courier New" w:hAnsi="Courier New"/>
                <w:color w:val="000000" w:themeColor="text1"/>
                <w:sz w:val="20"/>
                <w:szCs w:val="20"/>
              </w:rPr>
              <w:t>数据传输速度极限相关的定理</w:t>
            </w:r>
          </w:p>
        </w:tc>
        <w:tc>
          <w:tcPr>
            <w:tcW w:w="1701" w:type="dxa"/>
          </w:tcPr>
          <w:p w14:paraId="6DED3FFB" w14:textId="77777777" w:rsidR="00F16C2C" w:rsidRDefault="00F16C2C" w:rsidP="00D02C0C">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1</w:t>
            </w:r>
          </w:p>
          <w:p w14:paraId="763D214F" w14:textId="387AA07F" w:rsidR="00EB54FC" w:rsidRPr="00CE70C1" w:rsidRDefault="00EB54FC" w:rsidP="00D02C0C">
            <w:pPr>
              <w:rPr>
                <w:rFonts w:ascii="Courier New" w:hAnsi="Courier New"/>
                <w:color w:val="000000" w:themeColor="text1"/>
                <w:sz w:val="20"/>
                <w:szCs w:val="20"/>
              </w:rPr>
            </w:pPr>
            <w:r>
              <w:rPr>
                <w:rFonts w:ascii="Courier New" w:hAnsi="Courier New" w:hint="eastAsia"/>
                <w:color w:val="000000" w:themeColor="text1"/>
                <w:sz w:val="20"/>
                <w:szCs w:val="20"/>
              </w:rPr>
              <w:t>支撑课程目标</w:t>
            </w:r>
            <w:r>
              <w:rPr>
                <w:rFonts w:ascii="Courier New" w:hAnsi="Courier New" w:hint="eastAsia"/>
                <w:color w:val="000000" w:themeColor="text1"/>
                <w:sz w:val="20"/>
                <w:szCs w:val="20"/>
              </w:rPr>
              <w:t>2</w:t>
            </w:r>
          </w:p>
          <w:p w14:paraId="16846128" w14:textId="41BC7226"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3</w:t>
            </w:r>
          </w:p>
        </w:tc>
        <w:tc>
          <w:tcPr>
            <w:tcW w:w="2126" w:type="dxa"/>
            <w:shd w:val="clear" w:color="auto" w:fill="auto"/>
          </w:tcPr>
          <w:p w14:paraId="1507E875" w14:textId="57769495"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完成涵盖奈奎斯特定理、香农定理等知识点的书面作业</w:t>
            </w:r>
          </w:p>
        </w:tc>
        <w:tc>
          <w:tcPr>
            <w:tcW w:w="1418" w:type="dxa"/>
            <w:shd w:val="clear" w:color="auto" w:fill="auto"/>
            <w:vAlign w:val="center"/>
          </w:tcPr>
          <w:p w14:paraId="6B6D8B3F" w14:textId="53BCC7CD" w:rsidR="00F16C2C" w:rsidRPr="00CE70C1" w:rsidRDefault="00F16C2C" w:rsidP="00B61D13">
            <w:pPr>
              <w:rPr>
                <w:rFonts w:ascii="Courier New" w:hAnsi="Courier New"/>
                <w:color w:val="000000" w:themeColor="text1"/>
                <w:sz w:val="20"/>
                <w:szCs w:val="20"/>
              </w:rPr>
            </w:pPr>
          </w:p>
        </w:tc>
        <w:tc>
          <w:tcPr>
            <w:tcW w:w="1195" w:type="dxa"/>
            <w:shd w:val="clear" w:color="auto" w:fill="auto"/>
            <w:vAlign w:val="center"/>
          </w:tcPr>
          <w:p w14:paraId="6483D94F" w14:textId="77777777" w:rsidR="00F16C2C" w:rsidRPr="00CE70C1" w:rsidRDefault="00F16C2C" w:rsidP="00B61D13">
            <w:pPr>
              <w:rPr>
                <w:rFonts w:ascii="Courier New" w:hAnsi="Courier New"/>
                <w:color w:val="000000" w:themeColor="text1"/>
                <w:sz w:val="20"/>
                <w:szCs w:val="20"/>
              </w:rPr>
            </w:pPr>
          </w:p>
        </w:tc>
      </w:tr>
      <w:tr w:rsidR="00F16C2C" w:rsidRPr="00CE70C1" w14:paraId="44C53D27" w14:textId="77777777" w:rsidTr="00F16C2C">
        <w:trPr>
          <w:trHeight w:val="697"/>
          <w:jc w:val="center"/>
        </w:trPr>
        <w:tc>
          <w:tcPr>
            <w:tcW w:w="518" w:type="dxa"/>
            <w:shd w:val="clear" w:color="auto" w:fill="auto"/>
            <w:vAlign w:val="center"/>
          </w:tcPr>
          <w:p w14:paraId="0C9A1779" w14:textId="54F8BEC6"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t>22</w:t>
            </w:r>
          </w:p>
        </w:tc>
        <w:tc>
          <w:tcPr>
            <w:tcW w:w="1284" w:type="dxa"/>
            <w:shd w:val="clear" w:color="auto" w:fill="auto"/>
            <w:vAlign w:val="center"/>
          </w:tcPr>
          <w:p w14:paraId="0E832DF7" w14:textId="402FB722" w:rsidR="00F16C2C" w:rsidRPr="00CE70C1" w:rsidRDefault="00F16C2C" w:rsidP="00B61D13">
            <w:pPr>
              <w:jc w:val="center"/>
              <w:rPr>
                <w:rFonts w:ascii="Courier New" w:hAnsi="Courier New"/>
                <w:color w:val="000000" w:themeColor="text1"/>
                <w:sz w:val="20"/>
                <w:szCs w:val="20"/>
              </w:rPr>
            </w:pPr>
            <w:r w:rsidRPr="00CE70C1">
              <w:rPr>
                <w:rFonts w:ascii="Courier New" w:hAnsi="Courier New" w:hint="eastAsia"/>
                <w:color w:val="000000" w:themeColor="text1"/>
                <w:sz w:val="20"/>
                <w:szCs w:val="20"/>
              </w:rPr>
              <w:t>多媒体</w:t>
            </w:r>
          </w:p>
        </w:tc>
        <w:tc>
          <w:tcPr>
            <w:tcW w:w="1151" w:type="dxa"/>
            <w:shd w:val="clear" w:color="auto" w:fill="auto"/>
            <w:vAlign w:val="center"/>
          </w:tcPr>
          <w:p w14:paraId="060D2BB3" w14:textId="77777777" w:rsidR="00F16C2C" w:rsidRPr="00CE70C1" w:rsidRDefault="00F16C2C" w:rsidP="0015488D">
            <w:pPr>
              <w:rPr>
                <w:color w:val="000000" w:themeColor="text1"/>
              </w:rPr>
            </w:pPr>
            <w:r w:rsidRPr="00CE70C1">
              <w:rPr>
                <w:rFonts w:hint="eastAsia"/>
                <w:color w:val="000000" w:themeColor="text1"/>
              </w:rPr>
              <w:t>多媒体应用的相关通信协议</w:t>
            </w:r>
          </w:p>
          <w:p w14:paraId="59870843" w14:textId="1554765D" w:rsidR="00F16C2C" w:rsidRPr="00CE70C1" w:rsidRDefault="00F16C2C" w:rsidP="00B61D13">
            <w:pPr>
              <w:spacing w:line="276" w:lineRule="auto"/>
              <w:rPr>
                <w:rFonts w:hAnsi="宋体" w:cs="宋体"/>
                <w:color w:val="000000" w:themeColor="text1"/>
              </w:rPr>
            </w:pPr>
          </w:p>
        </w:tc>
        <w:tc>
          <w:tcPr>
            <w:tcW w:w="704" w:type="dxa"/>
            <w:shd w:val="clear" w:color="auto" w:fill="auto"/>
            <w:vAlign w:val="center"/>
          </w:tcPr>
          <w:p w14:paraId="2C54E0A3" w14:textId="5FAB9156" w:rsidR="00F16C2C" w:rsidRPr="00CE70C1" w:rsidRDefault="00F16C2C" w:rsidP="00B61D13">
            <w:pPr>
              <w:spacing w:line="276" w:lineRule="auto"/>
              <w:rPr>
                <w:color w:val="000000" w:themeColor="text1"/>
              </w:rPr>
            </w:pPr>
            <w:r w:rsidRPr="00CE70C1">
              <w:rPr>
                <w:rFonts w:hint="eastAsia"/>
                <w:color w:val="000000" w:themeColor="text1"/>
              </w:rPr>
              <w:t>2</w:t>
            </w:r>
          </w:p>
        </w:tc>
        <w:tc>
          <w:tcPr>
            <w:tcW w:w="2150" w:type="dxa"/>
            <w:shd w:val="clear" w:color="auto" w:fill="auto"/>
            <w:vAlign w:val="center"/>
          </w:tcPr>
          <w:p w14:paraId="4F3A8F14" w14:textId="12D0CEE5"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掌握</w:t>
            </w:r>
            <w:r w:rsidRPr="00CE70C1">
              <w:rPr>
                <w:rFonts w:hint="eastAsia"/>
                <w:color w:val="000000" w:themeColor="text1"/>
              </w:rPr>
              <w:t>多媒体应用的通信协议，</w:t>
            </w:r>
            <w:r w:rsidRPr="00CE70C1">
              <w:rPr>
                <w:rFonts w:hint="eastAsia"/>
                <w:color w:val="000000" w:themeColor="text1"/>
              </w:rPr>
              <w:t>R</w:t>
            </w:r>
            <w:r w:rsidRPr="00CE70C1">
              <w:rPr>
                <w:color w:val="000000" w:themeColor="text1"/>
              </w:rPr>
              <w:t>TP</w:t>
            </w:r>
            <w:r w:rsidRPr="00CE70C1">
              <w:rPr>
                <w:rFonts w:hint="eastAsia"/>
                <w:color w:val="000000" w:themeColor="text1"/>
              </w:rPr>
              <w:t>、</w:t>
            </w:r>
            <w:r w:rsidRPr="00CE70C1">
              <w:rPr>
                <w:rFonts w:hint="eastAsia"/>
                <w:color w:val="000000" w:themeColor="text1"/>
              </w:rPr>
              <w:t>R</w:t>
            </w:r>
            <w:r w:rsidRPr="00CE70C1">
              <w:rPr>
                <w:color w:val="000000" w:themeColor="text1"/>
              </w:rPr>
              <w:t>TCP</w:t>
            </w:r>
            <w:r w:rsidRPr="00CE70C1">
              <w:rPr>
                <w:rFonts w:hint="eastAsia"/>
                <w:color w:val="000000" w:themeColor="text1"/>
              </w:rPr>
              <w:t>、</w:t>
            </w:r>
            <w:r w:rsidRPr="00CE70C1">
              <w:rPr>
                <w:color w:val="000000" w:themeColor="text1"/>
              </w:rPr>
              <w:t>SIP</w:t>
            </w:r>
          </w:p>
        </w:tc>
        <w:tc>
          <w:tcPr>
            <w:tcW w:w="1701" w:type="dxa"/>
          </w:tcPr>
          <w:p w14:paraId="26B8D5BA" w14:textId="77777777" w:rsidR="00F16C2C" w:rsidRDefault="00F16C2C" w:rsidP="00D02C0C">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1</w:t>
            </w:r>
          </w:p>
          <w:p w14:paraId="536BE86D" w14:textId="0AD29F73" w:rsidR="00EB54FC" w:rsidRPr="00CE70C1" w:rsidRDefault="00EB54FC" w:rsidP="00D02C0C">
            <w:pPr>
              <w:rPr>
                <w:rFonts w:ascii="Courier New" w:hAnsi="Courier New"/>
                <w:color w:val="000000" w:themeColor="text1"/>
                <w:sz w:val="20"/>
                <w:szCs w:val="20"/>
              </w:rPr>
            </w:pPr>
            <w:r>
              <w:rPr>
                <w:rFonts w:ascii="Courier New" w:hAnsi="Courier New" w:hint="eastAsia"/>
                <w:color w:val="000000" w:themeColor="text1"/>
                <w:sz w:val="20"/>
                <w:szCs w:val="20"/>
              </w:rPr>
              <w:t>支撑课程目标</w:t>
            </w:r>
            <w:r>
              <w:rPr>
                <w:rFonts w:ascii="Courier New" w:hAnsi="Courier New" w:hint="eastAsia"/>
                <w:color w:val="000000" w:themeColor="text1"/>
                <w:sz w:val="20"/>
                <w:szCs w:val="20"/>
              </w:rPr>
              <w:t>2</w:t>
            </w:r>
          </w:p>
          <w:p w14:paraId="58201D0C" w14:textId="1BEBF94B"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3</w:t>
            </w:r>
          </w:p>
        </w:tc>
        <w:tc>
          <w:tcPr>
            <w:tcW w:w="2126" w:type="dxa"/>
            <w:shd w:val="clear" w:color="auto" w:fill="auto"/>
          </w:tcPr>
          <w:p w14:paraId="13ECB521" w14:textId="77777777" w:rsidR="00F16C2C" w:rsidRPr="00CE70C1" w:rsidRDefault="00F16C2C" w:rsidP="00B61D13">
            <w:pPr>
              <w:rPr>
                <w:rFonts w:ascii="Courier New" w:hAnsi="Courier New"/>
                <w:color w:val="000000" w:themeColor="text1"/>
                <w:sz w:val="20"/>
                <w:szCs w:val="20"/>
              </w:rPr>
            </w:pPr>
          </w:p>
        </w:tc>
        <w:tc>
          <w:tcPr>
            <w:tcW w:w="1418" w:type="dxa"/>
            <w:shd w:val="clear" w:color="auto" w:fill="auto"/>
            <w:vAlign w:val="center"/>
          </w:tcPr>
          <w:p w14:paraId="7AED75BF" w14:textId="77777777" w:rsidR="00F16C2C" w:rsidRPr="00CE70C1" w:rsidRDefault="00F16C2C" w:rsidP="00B61D13">
            <w:pPr>
              <w:rPr>
                <w:rFonts w:ascii="Courier New" w:hAnsi="Courier New"/>
                <w:color w:val="000000" w:themeColor="text1"/>
                <w:sz w:val="20"/>
                <w:szCs w:val="20"/>
              </w:rPr>
            </w:pPr>
          </w:p>
        </w:tc>
        <w:tc>
          <w:tcPr>
            <w:tcW w:w="1195" w:type="dxa"/>
            <w:shd w:val="clear" w:color="auto" w:fill="auto"/>
            <w:vAlign w:val="center"/>
          </w:tcPr>
          <w:p w14:paraId="02CB1A86" w14:textId="77777777" w:rsidR="00F16C2C" w:rsidRPr="00CE70C1" w:rsidRDefault="00F16C2C" w:rsidP="00B61D13">
            <w:pPr>
              <w:jc w:val="left"/>
              <w:rPr>
                <w:rFonts w:ascii="Courier New" w:hAnsi="Courier New"/>
                <w:color w:val="000000" w:themeColor="text1"/>
                <w:sz w:val="20"/>
                <w:szCs w:val="20"/>
              </w:rPr>
            </w:pPr>
          </w:p>
        </w:tc>
      </w:tr>
      <w:tr w:rsidR="00F16C2C" w:rsidRPr="00CE70C1" w14:paraId="23539A66" w14:textId="77777777" w:rsidTr="00F16C2C">
        <w:trPr>
          <w:trHeight w:val="697"/>
          <w:jc w:val="center"/>
        </w:trPr>
        <w:tc>
          <w:tcPr>
            <w:tcW w:w="518" w:type="dxa"/>
            <w:shd w:val="clear" w:color="auto" w:fill="auto"/>
            <w:vAlign w:val="center"/>
          </w:tcPr>
          <w:p w14:paraId="5DC7DD08" w14:textId="66C5980C" w:rsidR="00F16C2C" w:rsidRPr="00CE70C1" w:rsidRDefault="00F16C2C" w:rsidP="00B61D13">
            <w:pPr>
              <w:adjustRightInd w:val="0"/>
              <w:snapToGrid w:val="0"/>
              <w:spacing w:line="300" w:lineRule="auto"/>
              <w:jc w:val="center"/>
              <w:rPr>
                <w:rFonts w:eastAsia="黑体"/>
                <w:color w:val="000000" w:themeColor="text1"/>
                <w:szCs w:val="21"/>
              </w:rPr>
            </w:pPr>
            <w:r w:rsidRPr="00CE70C1">
              <w:rPr>
                <w:rFonts w:eastAsia="黑体" w:hint="eastAsia"/>
                <w:color w:val="000000" w:themeColor="text1"/>
                <w:szCs w:val="21"/>
              </w:rPr>
              <w:t>23</w:t>
            </w:r>
          </w:p>
        </w:tc>
        <w:tc>
          <w:tcPr>
            <w:tcW w:w="1284" w:type="dxa"/>
            <w:shd w:val="clear" w:color="auto" w:fill="auto"/>
            <w:vAlign w:val="center"/>
          </w:tcPr>
          <w:p w14:paraId="577760E9" w14:textId="64223B49" w:rsidR="00F16C2C" w:rsidRPr="00CE70C1" w:rsidRDefault="00F16C2C" w:rsidP="00B61D13">
            <w:pPr>
              <w:jc w:val="center"/>
              <w:rPr>
                <w:rFonts w:ascii="Courier New" w:hAnsi="Courier New"/>
                <w:color w:val="000000" w:themeColor="text1"/>
                <w:sz w:val="20"/>
                <w:szCs w:val="20"/>
              </w:rPr>
            </w:pPr>
            <w:r w:rsidRPr="00CE70C1">
              <w:rPr>
                <w:rFonts w:ascii="Courier New" w:hAnsi="Courier New" w:hint="eastAsia"/>
                <w:color w:val="000000" w:themeColor="text1"/>
                <w:sz w:val="20"/>
                <w:szCs w:val="20"/>
              </w:rPr>
              <w:t>网络安全</w:t>
            </w:r>
          </w:p>
        </w:tc>
        <w:tc>
          <w:tcPr>
            <w:tcW w:w="1151" w:type="dxa"/>
            <w:shd w:val="clear" w:color="auto" w:fill="auto"/>
            <w:vAlign w:val="center"/>
          </w:tcPr>
          <w:p w14:paraId="19CD9ECB" w14:textId="4CF78F58" w:rsidR="00F16C2C" w:rsidRPr="00CE70C1" w:rsidRDefault="00F16C2C" w:rsidP="00B61D13">
            <w:pPr>
              <w:spacing w:line="276" w:lineRule="auto"/>
              <w:rPr>
                <w:color w:val="000000" w:themeColor="text1"/>
              </w:rPr>
            </w:pPr>
            <w:r w:rsidRPr="00CE70C1">
              <w:rPr>
                <w:rFonts w:hint="eastAsia"/>
                <w:color w:val="000000" w:themeColor="text1"/>
              </w:rPr>
              <w:t>网络安全体系、网络安全协议</w:t>
            </w:r>
          </w:p>
        </w:tc>
        <w:tc>
          <w:tcPr>
            <w:tcW w:w="704" w:type="dxa"/>
            <w:shd w:val="clear" w:color="auto" w:fill="auto"/>
            <w:vAlign w:val="center"/>
          </w:tcPr>
          <w:p w14:paraId="0051848D" w14:textId="53F37C23" w:rsidR="00F16C2C" w:rsidRPr="00CE70C1" w:rsidRDefault="00F16C2C" w:rsidP="00B61D13">
            <w:pPr>
              <w:spacing w:line="276" w:lineRule="auto"/>
              <w:rPr>
                <w:color w:val="000000" w:themeColor="text1"/>
              </w:rPr>
            </w:pPr>
            <w:r w:rsidRPr="00CE70C1">
              <w:rPr>
                <w:rFonts w:hint="eastAsia"/>
                <w:color w:val="000000" w:themeColor="text1"/>
              </w:rPr>
              <w:t>2</w:t>
            </w:r>
          </w:p>
        </w:tc>
        <w:tc>
          <w:tcPr>
            <w:tcW w:w="2150" w:type="dxa"/>
            <w:shd w:val="clear" w:color="auto" w:fill="auto"/>
            <w:vAlign w:val="center"/>
          </w:tcPr>
          <w:p w14:paraId="5256CE8B" w14:textId="4D67478D"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掌握各层的网络安全协议</w:t>
            </w:r>
          </w:p>
        </w:tc>
        <w:tc>
          <w:tcPr>
            <w:tcW w:w="1701" w:type="dxa"/>
          </w:tcPr>
          <w:p w14:paraId="1B814B68" w14:textId="77777777" w:rsidR="00F16C2C" w:rsidRDefault="00F16C2C" w:rsidP="00D02C0C">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1</w:t>
            </w:r>
          </w:p>
          <w:p w14:paraId="4D3BC057" w14:textId="4B82425A" w:rsidR="00EB54FC" w:rsidRPr="00CE70C1" w:rsidRDefault="00EB54FC" w:rsidP="00D02C0C">
            <w:pPr>
              <w:rPr>
                <w:rFonts w:ascii="Courier New" w:hAnsi="Courier New"/>
                <w:color w:val="000000" w:themeColor="text1"/>
                <w:sz w:val="20"/>
                <w:szCs w:val="20"/>
              </w:rPr>
            </w:pPr>
            <w:r>
              <w:rPr>
                <w:rFonts w:ascii="Courier New" w:hAnsi="Courier New" w:hint="eastAsia"/>
                <w:color w:val="000000" w:themeColor="text1"/>
                <w:sz w:val="20"/>
                <w:szCs w:val="20"/>
              </w:rPr>
              <w:t>支撑课程目标</w:t>
            </w:r>
            <w:r>
              <w:rPr>
                <w:rFonts w:ascii="Courier New" w:hAnsi="Courier New" w:hint="eastAsia"/>
                <w:color w:val="000000" w:themeColor="text1"/>
                <w:sz w:val="20"/>
                <w:szCs w:val="20"/>
              </w:rPr>
              <w:t>2</w:t>
            </w:r>
          </w:p>
          <w:p w14:paraId="119C5616" w14:textId="4A36A807"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支撑课程目标</w:t>
            </w:r>
            <w:r w:rsidRPr="00CE70C1">
              <w:rPr>
                <w:rFonts w:ascii="Courier New" w:hAnsi="Courier New" w:hint="eastAsia"/>
                <w:color w:val="000000" w:themeColor="text1"/>
                <w:sz w:val="20"/>
                <w:szCs w:val="20"/>
              </w:rPr>
              <w:t>3</w:t>
            </w:r>
          </w:p>
        </w:tc>
        <w:tc>
          <w:tcPr>
            <w:tcW w:w="2126" w:type="dxa"/>
            <w:shd w:val="clear" w:color="auto" w:fill="auto"/>
          </w:tcPr>
          <w:p w14:paraId="1B5124A0" w14:textId="4BA54EF5" w:rsidR="00F16C2C" w:rsidRPr="00CE70C1" w:rsidRDefault="00F16C2C" w:rsidP="00B61D13">
            <w:pPr>
              <w:rPr>
                <w:rFonts w:ascii="Courier New" w:hAnsi="Courier New"/>
                <w:color w:val="000000" w:themeColor="text1"/>
                <w:sz w:val="20"/>
                <w:szCs w:val="20"/>
              </w:rPr>
            </w:pPr>
          </w:p>
        </w:tc>
        <w:tc>
          <w:tcPr>
            <w:tcW w:w="1418" w:type="dxa"/>
            <w:shd w:val="clear" w:color="auto" w:fill="auto"/>
            <w:vAlign w:val="center"/>
          </w:tcPr>
          <w:p w14:paraId="12F6BF22" w14:textId="7E66268B" w:rsidR="00F16C2C" w:rsidRPr="00CE70C1" w:rsidRDefault="00F16C2C" w:rsidP="00B61D13">
            <w:pPr>
              <w:rPr>
                <w:rFonts w:ascii="Courier New" w:hAnsi="Courier New"/>
                <w:color w:val="000000" w:themeColor="text1"/>
                <w:sz w:val="20"/>
                <w:szCs w:val="20"/>
              </w:rPr>
            </w:pPr>
            <w:r w:rsidRPr="00CE70C1">
              <w:rPr>
                <w:rFonts w:ascii="Courier New" w:hAnsi="Courier New" w:hint="eastAsia"/>
                <w:color w:val="000000" w:themeColor="text1"/>
                <w:sz w:val="20"/>
                <w:szCs w:val="20"/>
              </w:rPr>
              <w:t>了解计算机网络各层的攻防方法</w:t>
            </w:r>
          </w:p>
        </w:tc>
        <w:tc>
          <w:tcPr>
            <w:tcW w:w="1195" w:type="dxa"/>
            <w:shd w:val="clear" w:color="auto" w:fill="auto"/>
            <w:vAlign w:val="center"/>
          </w:tcPr>
          <w:p w14:paraId="1F0F26E3" w14:textId="77777777" w:rsidR="00F16C2C" w:rsidRPr="00CE70C1" w:rsidRDefault="00F16C2C" w:rsidP="00B61D13">
            <w:pPr>
              <w:jc w:val="left"/>
              <w:rPr>
                <w:rFonts w:ascii="Courier New" w:hAnsi="Courier New"/>
                <w:color w:val="000000" w:themeColor="text1"/>
                <w:sz w:val="20"/>
                <w:szCs w:val="20"/>
              </w:rPr>
            </w:pPr>
          </w:p>
        </w:tc>
      </w:tr>
    </w:tbl>
    <w:p w14:paraId="47D6BD76" w14:textId="77777777" w:rsidR="00B61D13" w:rsidRPr="00CE70C1" w:rsidRDefault="00B61D13" w:rsidP="00B61D13">
      <w:pPr>
        <w:rPr>
          <w:color w:val="000000" w:themeColor="text1"/>
        </w:rPr>
      </w:pPr>
    </w:p>
    <w:p w14:paraId="142F4352" w14:textId="77777777" w:rsidR="00B61D13" w:rsidRPr="00CE70C1" w:rsidRDefault="00B61D13" w:rsidP="00B61D13">
      <w:pPr>
        <w:rPr>
          <w:b/>
          <w:bCs/>
          <w:color w:val="000000" w:themeColor="text1"/>
        </w:rPr>
      </w:pPr>
    </w:p>
    <w:p w14:paraId="74365709" w14:textId="77777777" w:rsidR="00B9394B" w:rsidRPr="00CE70C1" w:rsidRDefault="00B9394B" w:rsidP="000D216D">
      <w:pPr>
        <w:rPr>
          <w:b/>
          <w:bCs/>
          <w:color w:val="000000" w:themeColor="text1"/>
        </w:rPr>
      </w:pPr>
    </w:p>
    <w:sectPr w:rsidR="00B9394B" w:rsidRPr="00CE70C1" w:rsidSect="00B61D13">
      <w:pgSz w:w="16838" w:h="11906" w:orient="landscape"/>
      <w:pgMar w:top="1418" w:right="1134" w:bottom="1418"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E084D" w14:textId="77777777" w:rsidR="003F0F7D" w:rsidRDefault="003F0F7D" w:rsidP="003E0685">
      <w:r>
        <w:separator/>
      </w:r>
    </w:p>
  </w:endnote>
  <w:endnote w:type="continuationSeparator" w:id="0">
    <w:p w14:paraId="565E2DF5" w14:textId="77777777" w:rsidR="003F0F7D" w:rsidRDefault="003F0F7D" w:rsidP="003E0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9299409"/>
      <w:docPartObj>
        <w:docPartGallery w:val="Page Numbers (Bottom of Page)"/>
        <w:docPartUnique/>
      </w:docPartObj>
    </w:sdtPr>
    <w:sdtEndPr/>
    <w:sdtContent>
      <w:p w14:paraId="5A63A426" w14:textId="3406FEE8" w:rsidR="003D724C" w:rsidRDefault="003D724C">
        <w:pPr>
          <w:pStyle w:val="a5"/>
          <w:jc w:val="right"/>
        </w:pPr>
        <w:r>
          <w:fldChar w:fldCharType="begin"/>
        </w:r>
        <w:r>
          <w:instrText>PAGE   \* MERGEFORMAT</w:instrText>
        </w:r>
        <w:r>
          <w:fldChar w:fldCharType="separate"/>
        </w:r>
        <w:r w:rsidR="000A4223" w:rsidRPr="000A4223">
          <w:rPr>
            <w:noProof/>
            <w:lang w:val="zh-CN"/>
          </w:rPr>
          <w:t>13</w:t>
        </w:r>
        <w:r>
          <w:fldChar w:fldCharType="end"/>
        </w:r>
      </w:p>
    </w:sdtContent>
  </w:sdt>
  <w:p w14:paraId="3B9D1DB2" w14:textId="77777777" w:rsidR="003D724C" w:rsidRDefault="003D724C">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7C6BE" w14:textId="77777777" w:rsidR="003F0F7D" w:rsidRDefault="003F0F7D" w:rsidP="003E0685">
      <w:r>
        <w:separator/>
      </w:r>
    </w:p>
  </w:footnote>
  <w:footnote w:type="continuationSeparator" w:id="0">
    <w:p w14:paraId="1197D9EB" w14:textId="77777777" w:rsidR="003F0F7D" w:rsidRDefault="003F0F7D" w:rsidP="003E06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957A2"/>
    <w:multiLevelType w:val="multilevel"/>
    <w:tmpl w:val="095957A2"/>
    <w:lvl w:ilvl="0">
      <w:start w:val="1"/>
      <w:numFmt w:val="decimal"/>
      <w:lvlText w:val="%1."/>
      <w:lvlJc w:val="left"/>
      <w:pPr>
        <w:ind w:left="420" w:hanging="420"/>
      </w:pPr>
      <w:rPr>
        <w:rFonts w:ascii="Times New Roman" w:eastAsia="宋体" w:hAnsi="Times New Roman" w:cs="Times New Roman"/>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DCF601F"/>
    <w:multiLevelType w:val="multilevel"/>
    <w:tmpl w:val="0DCF601F"/>
    <w:lvl w:ilvl="0">
      <w:start w:val="1"/>
      <w:numFmt w:val="decimal"/>
      <w:lvlText w:val="%1."/>
      <w:lvlJc w:val="left"/>
      <w:pPr>
        <w:ind w:left="420" w:hanging="420"/>
      </w:pPr>
      <w:rPr>
        <w:rFonts w:ascii="Times New Roman" w:eastAsia="宋体" w:hAnsi="Times New Roman" w:cs="Times New Roman"/>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1AA6473"/>
    <w:multiLevelType w:val="hybridMultilevel"/>
    <w:tmpl w:val="EFFC45EC"/>
    <w:lvl w:ilvl="0" w:tplc="18DE7E0C">
      <w:start w:val="1"/>
      <w:numFmt w:val="decimal"/>
      <w:lvlText w:val="%1．"/>
      <w:lvlJc w:val="left"/>
      <w:pPr>
        <w:ind w:left="386" w:hanging="38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A2699A"/>
    <w:multiLevelType w:val="hybridMultilevel"/>
    <w:tmpl w:val="72D85AF0"/>
    <w:lvl w:ilvl="0" w:tplc="77D22E30">
      <w:start w:val="1"/>
      <w:numFmt w:val="japaneseCounting"/>
      <w:lvlText w:val="%1."/>
      <w:lvlJc w:val="left"/>
      <w:pPr>
        <w:tabs>
          <w:tab w:val="num" w:pos="435"/>
        </w:tabs>
        <w:ind w:left="435" w:hanging="435"/>
      </w:pPr>
      <w:rPr>
        <w:rFonts w:hint="eastAsia"/>
        <w:b/>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4DA04F9"/>
    <w:multiLevelType w:val="hybridMultilevel"/>
    <w:tmpl w:val="53B00AF2"/>
    <w:lvl w:ilvl="0" w:tplc="A99E9608">
      <w:start w:val="1"/>
      <w:numFmt w:val="japaneseCounting"/>
      <w:lvlText w:val="%1、"/>
      <w:lvlJc w:val="left"/>
      <w:pPr>
        <w:tabs>
          <w:tab w:val="num" w:pos="720"/>
        </w:tabs>
        <w:ind w:left="720" w:hanging="720"/>
      </w:pPr>
      <w:rPr>
        <w:rFonts w:ascii="黑体" w:eastAsia="黑体" w:hint="eastAsia"/>
        <w:b/>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B682871"/>
    <w:multiLevelType w:val="multilevel"/>
    <w:tmpl w:val="84F2D280"/>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DA87DDB"/>
    <w:multiLevelType w:val="hybridMultilevel"/>
    <w:tmpl w:val="8404F1C8"/>
    <w:lvl w:ilvl="0" w:tplc="D90C632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1E58BC"/>
    <w:multiLevelType w:val="singleLevel"/>
    <w:tmpl w:val="5A1E58BC"/>
    <w:lvl w:ilvl="0">
      <w:start w:val="1"/>
      <w:numFmt w:val="decimal"/>
      <w:suff w:val="nothing"/>
      <w:lvlText w:val="（%1）"/>
      <w:lvlJc w:val="left"/>
    </w:lvl>
  </w:abstractNum>
  <w:abstractNum w:abstractNumId="8" w15:restartNumberingAfterBreak="0">
    <w:nsid w:val="5A1E67D7"/>
    <w:multiLevelType w:val="singleLevel"/>
    <w:tmpl w:val="5A1E67D7"/>
    <w:lvl w:ilvl="0">
      <w:start w:val="1"/>
      <w:numFmt w:val="decimal"/>
      <w:suff w:val="nothing"/>
      <w:lvlText w:val="（%1）"/>
      <w:lvlJc w:val="left"/>
    </w:lvl>
  </w:abstractNum>
  <w:abstractNum w:abstractNumId="9" w15:restartNumberingAfterBreak="0">
    <w:nsid w:val="5A1E6B93"/>
    <w:multiLevelType w:val="singleLevel"/>
    <w:tmpl w:val="5A1E6B93"/>
    <w:lvl w:ilvl="0">
      <w:start w:val="1"/>
      <w:numFmt w:val="decimal"/>
      <w:suff w:val="nothing"/>
      <w:lvlText w:val="（%1）"/>
      <w:lvlJc w:val="left"/>
    </w:lvl>
  </w:abstractNum>
  <w:abstractNum w:abstractNumId="10" w15:restartNumberingAfterBreak="0">
    <w:nsid w:val="5A1E7FDC"/>
    <w:multiLevelType w:val="singleLevel"/>
    <w:tmpl w:val="5A1E7FDC"/>
    <w:lvl w:ilvl="0">
      <w:start w:val="1"/>
      <w:numFmt w:val="decimal"/>
      <w:suff w:val="nothing"/>
      <w:lvlText w:val="（%1）"/>
      <w:lvlJc w:val="left"/>
    </w:lvl>
  </w:abstractNum>
  <w:abstractNum w:abstractNumId="11" w15:restartNumberingAfterBreak="0">
    <w:nsid w:val="64D92BF1"/>
    <w:multiLevelType w:val="hybridMultilevel"/>
    <w:tmpl w:val="446086DA"/>
    <w:lvl w:ilvl="0" w:tplc="C7440550">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6BC6DA1"/>
    <w:multiLevelType w:val="multilevel"/>
    <w:tmpl w:val="76BC6DA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4"/>
  </w:num>
  <w:num w:numId="3">
    <w:abstractNumId w:val="12"/>
  </w:num>
  <w:num w:numId="4">
    <w:abstractNumId w:val="1"/>
  </w:num>
  <w:num w:numId="5">
    <w:abstractNumId w:val="0"/>
  </w:num>
  <w:num w:numId="6">
    <w:abstractNumId w:val="5"/>
  </w:num>
  <w:num w:numId="7">
    <w:abstractNumId w:val="2"/>
  </w:num>
  <w:num w:numId="8">
    <w:abstractNumId w:val="6"/>
  </w:num>
  <w:num w:numId="9">
    <w:abstractNumId w:val="11"/>
  </w:num>
  <w:num w:numId="10">
    <w:abstractNumId w:val="7"/>
  </w:num>
  <w:num w:numId="11">
    <w:abstractNumId w:val="1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C9C"/>
    <w:rsid w:val="00000D31"/>
    <w:rsid w:val="0000412A"/>
    <w:rsid w:val="00035F9F"/>
    <w:rsid w:val="00040679"/>
    <w:rsid w:val="00046F14"/>
    <w:rsid w:val="000514A2"/>
    <w:rsid w:val="00052EE6"/>
    <w:rsid w:val="000553E3"/>
    <w:rsid w:val="00055872"/>
    <w:rsid w:val="00081049"/>
    <w:rsid w:val="00084220"/>
    <w:rsid w:val="00087767"/>
    <w:rsid w:val="00091193"/>
    <w:rsid w:val="000940C2"/>
    <w:rsid w:val="0009692E"/>
    <w:rsid w:val="000A4223"/>
    <w:rsid w:val="000B2B96"/>
    <w:rsid w:val="000B5DA4"/>
    <w:rsid w:val="000B6F9A"/>
    <w:rsid w:val="000C20A4"/>
    <w:rsid w:val="000D216D"/>
    <w:rsid w:val="000E4962"/>
    <w:rsid w:val="000E6649"/>
    <w:rsid w:val="000F53E7"/>
    <w:rsid w:val="00110DB1"/>
    <w:rsid w:val="0011272E"/>
    <w:rsid w:val="00114E83"/>
    <w:rsid w:val="00117720"/>
    <w:rsid w:val="00121BAA"/>
    <w:rsid w:val="0012366A"/>
    <w:rsid w:val="001252BE"/>
    <w:rsid w:val="00126792"/>
    <w:rsid w:val="001356E0"/>
    <w:rsid w:val="00143155"/>
    <w:rsid w:val="00143A61"/>
    <w:rsid w:val="00145DD1"/>
    <w:rsid w:val="0015092A"/>
    <w:rsid w:val="00151EAE"/>
    <w:rsid w:val="001528AE"/>
    <w:rsid w:val="00154732"/>
    <w:rsid w:val="0015488D"/>
    <w:rsid w:val="00155497"/>
    <w:rsid w:val="001564FC"/>
    <w:rsid w:val="001573B7"/>
    <w:rsid w:val="00157EFE"/>
    <w:rsid w:val="00170C2B"/>
    <w:rsid w:val="00173C6C"/>
    <w:rsid w:val="001741F3"/>
    <w:rsid w:val="00175BA5"/>
    <w:rsid w:val="00184232"/>
    <w:rsid w:val="0019292D"/>
    <w:rsid w:val="001930DD"/>
    <w:rsid w:val="00193C7A"/>
    <w:rsid w:val="001A1C64"/>
    <w:rsid w:val="001A647C"/>
    <w:rsid w:val="001B1202"/>
    <w:rsid w:val="001B1419"/>
    <w:rsid w:val="001B692C"/>
    <w:rsid w:val="001B7FEE"/>
    <w:rsid w:val="001C5F7C"/>
    <w:rsid w:val="001C72E3"/>
    <w:rsid w:val="001D1D52"/>
    <w:rsid w:val="001D3053"/>
    <w:rsid w:val="001E17CA"/>
    <w:rsid w:val="001F2BB6"/>
    <w:rsid w:val="001F500D"/>
    <w:rsid w:val="001F5EB4"/>
    <w:rsid w:val="001F6531"/>
    <w:rsid w:val="00203485"/>
    <w:rsid w:val="00206701"/>
    <w:rsid w:val="0020697F"/>
    <w:rsid w:val="00207E0A"/>
    <w:rsid w:val="00216E6E"/>
    <w:rsid w:val="00220652"/>
    <w:rsid w:val="00221228"/>
    <w:rsid w:val="0022219A"/>
    <w:rsid w:val="0022625C"/>
    <w:rsid w:val="002312E1"/>
    <w:rsid w:val="00242374"/>
    <w:rsid w:val="00243EE1"/>
    <w:rsid w:val="00245C69"/>
    <w:rsid w:val="00250879"/>
    <w:rsid w:val="002508F8"/>
    <w:rsid w:val="002524F8"/>
    <w:rsid w:val="0025261C"/>
    <w:rsid w:val="0025633C"/>
    <w:rsid w:val="002565D0"/>
    <w:rsid w:val="00265233"/>
    <w:rsid w:val="00266197"/>
    <w:rsid w:val="00267FEC"/>
    <w:rsid w:val="00271327"/>
    <w:rsid w:val="00274421"/>
    <w:rsid w:val="0028187E"/>
    <w:rsid w:val="0028257A"/>
    <w:rsid w:val="00284D1D"/>
    <w:rsid w:val="00297994"/>
    <w:rsid w:val="002B153F"/>
    <w:rsid w:val="002B49F6"/>
    <w:rsid w:val="002E09CF"/>
    <w:rsid w:val="002E2680"/>
    <w:rsid w:val="002E3D04"/>
    <w:rsid w:val="002E4C26"/>
    <w:rsid w:val="002E559C"/>
    <w:rsid w:val="002F312B"/>
    <w:rsid w:val="002F3716"/>
    <w:rsid w:val="00300B74"/>
    <w:rsid w:val="00302027"/>
    <w:rsid w:val="003041A2"/>
    <w:rsid w:val="0031053C"/>
    <w:rsid w:val="003112E4"/>
    <w:rsid w:val="00315610"/>
    <w:rsid w:val="0031709C"/>
    <w:rsid w:val="00330672"/>
    <w:rsid w:val="003447EA"/>
    <w:rsid w:val="00347FCF"/>
    <w:rsid w:val="00351823"/>
    <w:rsid w:val="00352CDE"/>
    <w:rsid w:val="00362044"/>
    <w:rsid w:val="003621C3"/>
    <w:rsid w:val="003760EF"/>
    <w:rsid w:val="00380B09"/>
    <w:rsid w:val="0038104C"/>
    <w:rsid w:val="003811C0"/>
    <w:rsid w:val="0039592B"/>
    <w:rsid w:val="003A25D7"/>
    <w:rsid w:val="003A70BD"/>
    <w:rsid w:val="003B3D78"/>
    <w:rsid w:val="003C73E3"/>
    <w:rsid w:val="003C7CE1"/>
    <w:rsid w:val="003D3501"/>
    <w:rsid w:val="003D724C"/>
    <w:rsid w:val="003D764A"/>
    <w:rsid w:val="003E0685"/>
    <w:rsid w:val="003E55A6"/>
    <w:rsid w:val="003E7928"/>
    <w:rsid w:val="003F0F7D"/>
    <w:rsid w:val="003F2F01"/>
    <w:rsid w:val="003F49A5"/>
    <w:rsid w:val="003F7B57"/>
    <w:rsid w:val="004036DD"/>
    <w:rsid w:val="004231CE"/>
    <w:rsid w:val="0043272B"/>
    <w:rsid w:val="0044160B"/>
    <w:rsid w:val="00442137"/>
    <w:rsid w:val="00445F76"/>
    <w:rsid w:val="004636BE"/>
    <w:rsid w:val="00466525"/>
    <w:rsid w:val="004703BF"/>
    <w:rsid w:val="00477979"/>
    <w:rsid w:val="00490823"/>
    <w:rsid w:val="004910F2"/>
    <w:rsid w:val="00493331"/>
    <w:rsid w:val="004943E7"/>
    <w:rsid w:val="00496BAD"/>
    <w:rsid w:val="004A39B8"/>
    <w:rsid w:val="004A46C2"/>
    <w:rsid w:val="004A4D51"/>
    <w:rsid w:val="004B4885"/>
    <w:rsid w:val="004C55C4"/>
    <w:rsid w:val="004C6342"/>
    <w:rsid w:val="004C722A"/>
    <w:rsid w:val="004D53FA"/>
    <w:rsid w:val="004E361E"/>
    <w:rsid w:val="004E4DBF"/>
    <w:rsid w:val="004E5E55"/>
    <w:rsid w:val="00500C3A"/>
    <w:rsid w:val="005074B5"/>
    <w:rsid w:val="00511905"/>
    <w:rsid w:val="00512C10"/>
    <w:rsid w:val="00514F39"/>
    <w:rsid w:val="00520BCF"/>
    <w:rsid w:val="00520C2D"/>
    <w:rsid w:val="00521098"/>
    <w:rsid w:val="00522ED7"/>
    <w:rsid w:val="0052607E"/>
    <w:rsid w:val="005261CE"/>
    <w:rsid w:val="0054167F"/>
    <w:rsid w:val="00543B3B"/>
    <w:rsid w:val="00545841"/>
    <w:rsid w:val="00557EB1"/>
    <w:rsid w:val="0056015C"/>
    <w:rsid w:val="005722AF"/>
    <w:rsid w:val="00574360"/>
    <w:rsid w:val="00575DA8"/>
    <w:rsid w:val="00585C41"/>
    <w:rsid w:val="00586998"/>
    <w:rsid w:val="00586DCA"/>
    <w:rsid w:val="0059211E"/>
    <w:rsid w:val="00595281"/>
    <w:rsid w:val="005961EE"/>
    <w:rsid w:val="005A4BF3"/>
    <w:rsid w:val="005A6C37"/>
    <w:rsid w:val="005B0A77"/>
    <w:rsid w:val="005B29B3"/>
    <w:rsid w:val="005B40F0"/>
    <w:rsid w:val="005C076A"/>
    <w:rsid w:val="005C4974"/>
    <w:rsid w:val="005D3DAF"/>
    <w:rsid w:val="005D4918"/>
    <w:rsid w:val="005F7303"/>
    <w:rsid w:val="006045A7"/>
    <w:rsid w:val="00610B18"/>
    <w:rsid w:val="00614820"/>
    <w:rsid w:val="00617D08"/>
    <w:rsid w:val="006204AC"/>
    <w:rsid w:val="00624371"/>
    <w:rsid w:val="00625429"/>
    <w:rsid w:val="006257E9"/>
    <w:rsid w:val="00625AA2"/>
    <w:rsid w:val="00631069"/>
    <w:rsid w:val="00635C01"/>
    <w:rsid w:val="00637548"/>
    <w:rsid w:val="0064682D"/>
    <w:rsid w:val="006501F3"/>
    <w:rsid w:val="00652D28"/>
    <w:rsid w:val="0065677D"/>
    <w:rsid w:val="00661528"/>
    <w:rsid w:val="006618F5"/>
    <w:rsid w:val="006644FD"/>
    <w:rsid w:val="006760B4"/>
    <w:rsid w:val="0068384F"/>
    <w:rsid w:val="0068470D"/>
    <w:rsid w:val="00686B0E"/>
    <w:rsid w:val="00693F9E"/>
    <w:rsid w:val="006A0D72"/>
    <w:rsid w:val="006A3B1A"/>
    <w:rsid w:val="006B097B"/>
    <w:rsid w:val="006B2EAB"/>
    <w:rsid w:val="006B584F"/>
    <w:rsid w:val="006C25C4"/>
    <w:rsid w:val="006F2489"/>
    <w:rsid w:val="006F4C63"/>
    <w:rsid w:val="007051BB"/>
    <w:rsid w:val="00706BAD"/>
    <w:rsid w:val="00712825"/>
    <w:rsid w:val="0071474F"/>
    <w:rsid w:val="007160F1"/>
    <w:rsid w:val="00716C89"/>
    <w:rsid w:val="00722CD4"/>
    <w:rsid w:val="007268D5"/>
    <w:rsid w:val="00730EE0"/>
    <w:rsid w:val="00732C89"/>
    <w:rsid w:val="007358B9"/>
    <w:rsid w:val="0073593C"/>
    <w:rsid w:val="00736723"/>
    <w:rsid w:val="0074620E"/>
    <w:rsid w:val="0075046C"/>
    <w:rsid w:val="0075462E"/>
    <w:rsid w:val="00762AAD"/>
    <w:rsid w:val="00763CAF"/>
    <w:rsid w:val="00766807"/>
    <w:rsid w:val="00774923"/>
    <w:rsid w:val="00786B52"/>
    <w:rsid w:val="007924DF"/>
    <w:rsid w:val="007A631D"/>
    <w:rsid w:val="007C43E8"/>
    <w:rsid w:val="007C629E"/>
    <w:rsid w:val="007D5283"/>
    <w:rsid w:val="007D78C9"/>
    <w:rsid w:val="007E2252"/>
    <w:rsid w:val="007E3B40"/>
    <w:rsid w:val="007E52EB"/>
    <w:rsid w:val="007F1C55"/>
    <w:rsid w:val="007F4951"/>
    <w:rsid w:val="007F6624"/>
    <w:rsid w:val="0080469E"/>
    <w:rsid w:val="00804799"/>
    <w:rsid w:val="008053D8"/>
    <w:rsid w:val="00810AF0"/>
    <w:rsid w:val="0081138E"/>
    <w:rsid w:val="008131A0"/>
    <w:rsid w:val="008150A5"/>
    <w:rsid w:val="00820597"/>
    <w:rsid w:val="0082276A"/>
    <w:rsid w:val="00830273"/>
    <w:rsid w:val="0084181C"/>
    <w:rsid w:val="0084342B"/>
    <w:rsid w:val="00844800"/>
    <w:rsid w:val="00846197"/>
    <w:rsid w:val="0084658A"/>
    <w:rsid w:val="00847803"/>
    <w:rsid w:val="00847D3E"/>
    <w:rsid w:val="00853B8B"/>
    <w:rsid w:val="00866ACB"/>
    <w:rsid w:val="00873DE8"/>
    <w:rsid w:val="0087629C"/>
    <w:rsid w:val="0087762E"/>
    <w:rsid w:val="00877921"/>
    <w:rsid w:val="0088431E"/>
    <w:rsid w:val="008874A3"/>
    <w:rsid w:val="00891198"/>
    <w:rsid w:val="008919A0"/>
    <w:rsid w:val="0089230D"/>
    <w:rsid w:val="00896E63"/>
    <w:rsid w:val="008A2B51"/>
    <w:rsid w:val="008A449A"/>
    <w:rsid w:val="008C683A"/>
    <w:rsid w:val="008E27D6"/>
    <w:rsid w:val="008E2A58"/>
    <w:rsid w:val="008E53F3"/>
    <w:rsid w:val="008E78DC"/>
    <w:rsid w:val="008F1C6C"/>
    <w:rsid w:val="00902365"/>
    <w:rsid w:val="009100BE"/>
    <w:rsid w:val="0091046F"/>
    <w:rsid w:val="009122E8"/>
    <w:rsid w:val="009239E6"/>
    <w:rsid w:val="009248FD"/>
    <w:rsid w:val="009260FC"/>
    <w:rsid w:val="0092718F"/>
    <w:rsid w:val="009336D3"/>
    <w:rsid w:val="00933E8B"/>
    <w:rsid w:val="00935EE3"/>
    <w:rsid w:val="0094158B"/>
    <w:rsid w:val="009420D3"/>
    <w:rsid w:val="00943879"/>
    <w:rsid w:val="00954AAA"/>
    <w:rsid w:val="00955EDA"/>
    <w:rsid w:val="00957C40"/>
    <w:rsid w:val="009674F5"/>
    <w:rsid w:val="009701FA"/>
    <w:rsid w:val="00976CFD"/>
    <w:rsid w:val="009773D5"/>
    <w:rsid w:val="00987385"/>
    <w:rsid w:val="00990EFB"/>
    <w:rsid w:val="00993B1C"/>
    <w:rsid w:val="0099704B"/>
    <w:rsid w:val="009A458D"/>
    <w:rsid w:val="009A4D5E"/>
    <w:rsid w:val="009B6322"/>
    <w:rsid w:val="009C1E9D"/>
    <w:rsid w:val="009D07CE"/>
    <w:rsid w:val="009D0818"/>
    <w:rsid w:val="009D7419"/>
    <w:rsid w:val="009E0157"/>
    <w:rsid w:val="009E2705"/>
    <w:rsid w:val="009F1A91"/>
    <w:rsid w:val="009F4B5D"/>
    <w:rsid w:val="009F6FBD"/>
    <w:rsid w:val="009F7394"/>
    <w:rsid w:val="00A143CD"/>
    <w:rsid w:val="00A15B9F"/>
    <w:rsid w:val="00A17F23"/>
    <w:rsid w:val="00A2472C"/>
    <w:rsid w:val="00A27045"/>
    <w:rsid w:val="00A273D4"/>
    <w:rsid w:val="00A34FAF"/>
    <w:rsid w:val="00A35285"/>
    <w:rsid w:val="00A3570F"/>
    <w:rsid w:val="00A440D8"/>
    <w:rsid w:val="00A475AF"/>
    <w:rsid w:val="00A556EE"/>
    <w:rsid w:val="00A5628C"/>
    <w:rsid w:val="00A56855"/>
    <w:rsid w:val="00A61A35"/>
    <w:rsid w:val="00A6253B"/>
    <w:rsid w:val="00A63F5C"/>
    <w:rsid w:val="00A6562E"/>
    <w:rsid w:val="00A72051"/>
    <w:rsid w:val="00A73BF5"/>
    <w:rsid w:val="00A74866"/>
    <w:rsid w:val="00A7497E"/>
    <w:rsid w:val="00A75F99"/>
    <w:rsid w:val="00A7700F"/>
    <w:rsid w:val="00A81B41"/>
    <w:rsid w:val="00A85C8A"/>
    <w:rsid w:val="00A92734"/>
    <w:rsid w:val="00A96F28"/>
    <w:rsid w:val="00AA2963"/>
    <w:rsid w:val="00AA2D76"/>
    <w:rsid w:val="00AB054E"/>
    <w:rsid w:val="00AB1693"/>
    <w:rsid w:val="00AD408C"/>
    <w:rsid w:val="00AD5326"/>
    <w:rsid w:val="00AE2C0C"/>
    <w:rsid w:val="00AE4EA1"/>
    <w:rsid w:val="00AE69B9"/>
    <w:rsid w:val="00AF52B9"/>
    <w:rsid w:val="00AF55FC"/>
    <w:rsid w:val="00B14F10"/>
    <w:rsid w:val="00B22F32"/>
    <w:rsid w:val="00B35CFF"/>
    <w:rsid w:val="00B372CB"/>
    <w:rsid w:val="00B45534"/>
    <w:rsid w:val="00B45961"/>
    <w:rsid w:val="00B47749"/>
    <w:rsid w:val="00B608EE"/>
    <w:rsid w:val="00B61D13"/>
    <w:rsid w:val="00B6750C"/>
    <w:rsid w:val="00B71047"/>
    <w:rsid w:val="00B7693B"/>
    <w:rsid w:val="00B76A2D"/>
    <w:rsid w:val="00B80E0D"/>
    <w:rsid w:val="00B82D67"/>
    <w:rsid w:val="00B9394B"/>
    <w:rsid w:val="00B94D94"/>
    <w:rsid w:val="00B951A9"/>
    <w:rsid w:val="00B95409"/>
    <w:rsid w:val="00B957B9"/>
    <w:rsid w:val="00B976E2"/>
    <w:rsid w:val="00BA2A6C"/>
    <w:rsid w:val="00BA3C12"/>
    <w:rsid w:val="00BA3FE4"/>
    <w:rsid w:val="00BA42D8"/>
    <w:rsid w:val="00BA4CB9"/>
    <w:rsid w:val="00BB0987"/>
    <w:rsid w:val="00BC0189"/>
    <w:rsid w:val="00BC17B1"/>
    <w:rsid w:val="00BC39A7"/>
    <w:rsid w:val="00BC4509"/>
    <w:rsid w:val="00BC4B8F"/>
    <w:rsid w:val="00BC56F5"/>
    <w:rsid w:val="00BD0A8D"/>
    <w:rsid w:val="00BD52EB"/>
    <w:rsid w:val="00BD7BDE"/>
    <w:rsid w:val="00BE1B48"/>
    <w:rsid w:val="00BF5FCA"/>
    <w:rsid w:val="00C01A7A"/>
    <w:rsid w:val="00C026D7"/>
    <w:rsid w:val="00C04108"/>
    <w:rsid w:val="00C26E72"/>
    <w:rsid w:val="00C27C1A"/>
    <w:rsid w:val="00C30EF0"/>
    <w:rsid w:val="00C37F71"/>
    <w:rsid w:val="00C44638"/>
    <w:rsid w:val="00C449EE"/>
    <w:rsid w:val="00C558C3"/>
    <w:rsid w:val="00C6114E"/>
    <w:rsid w:val="00C730DA"/>
    <w:rsid w:val="00C8131A"/>
    <w:rsid w:val="00C86112"/>
    <w:rsid w:val="00C94011"/>
    <w:rsid w:val="00C97952"/>
    <w:rsid w:val="00CA0B97"/>
    <w:rsid w:val="00CA1CFF"/>
    <w:rsid w:val="00CA3B56"/>
    <w:rsid w:val="00CA4E5C"/>
    <w:rsid w:val="00CA7E06"/>
    <w:rsid w:val="00CB4E31"/>
    <w:rsid w:val="00CB759B"/>
    <w:rsid w:val="00CC1F76"/>
    <w:rsid w:val="00CC5B72"/>
    <w:rsid w:val="00CC71E1"/>
    <w:rsid w:val="00CD6432"/>
    <w:rsid w:val="00CD693B"/>
    <w:rsid w:val="00CE50BA"/>
    <w:rsid w:val="00CE70C1"/>
    <w:rsid w:val="00CF0CC8"/>
    <w:rsid w:val="00CF173C"/>
    <w:rsid w:val="00CF2BCE"/>
    <w:rsid w:val="00CF453E"/>
    <w:rsid w:val="00CF61D4"/>
    <w:rsid w:val="00CF7045"/>
    <w:rsid w:val="00D02C0C"/>
    <w:rsid w:val="00D10FC7"/>
    <w:rsid w:val="00D12A2C"/>
    <w:rsid w:val="00D254C1"/>
    <w:rsid w:val="00D35246"/>
    <w:rsid w:val="00D36BB5"/>
    <w:rsid w:val="00D37A6A"/>
    <w:rsid w:val="00D37D72"/>
    <w:rsid w:val="00D40683"/>
    <w:rsid w:val="00D430B8"/>
    <w:rsid w:val="00D5048D"/>
    <w:rsid w:val="00D55D50"/>
    <w:rsid w:val="00D611FD"/>
    <w:rsid w:val="00D62E86"/>
    <w:rsid w:val="00D6404C"/>
    <w:rsid w:val="00D644A7"/>
    <w:rsid w:val="00D65C1C"/>
    <w:rsid w:val="00D702E6"/>
    <w:rsid w:val="00D74E64"/>
    <w:rsid w:val="00D75359"/>
    <w:rsid w:val="00D82D60"/>
    <w:rsid w:val="00D92AAB"/>
    <w:rsid w:val="00D93673"/>
    <w:rsid w:val="00D95E40"/>
    <w:rsid w:val="00D96D2C"/>
    <w:rsid w:val="00DA12CC"/>
    <w:rsid w:val="00DA1ACE"/>
    <w:rsid w:val="00DA6778"/>
    <w:rsid w:val="00DB0FEB"/>
    <w:rsid w:val="00DB6F2D"/>
    <w:rsid w:val="00DC5A4A"/>
    <w:rsid w:val="00DD58B2"/>
    <w:rsid w:val="00DE120A"/>
    <w:rsid w:val="00DE3A1D"/>
    <w:rsid w:val="00DE4392"/>
    <w:rsid w:val="00DE47E1"/>
    <w:rsid w:val="00DF0A8D"/>
    <w:rsid w:val="00DF2467"/>
    <w:rsid w:val="00DF7BD7"/>
    <w:rsid w:val="00E049D1"/>
    <w:rsid w:val="00E10883"/>
    <w:rsid w:val="00E123E0"/>
    <w:rsid w:val="00E12A26"/>
    <w:rsid w:val="00E15023"/>
    <w:rsid w:val="00E16765"/>
    <w:rsid w:val="00E21863"/>
    <w:rsid w:val="00E346D6"/>
    <w:rsid w:val="00E36216"/>
    <w:rsid w:val="00E36AE7"/>
    <w:rsid w:val="00E37CB3"/>
    <w:rsid w:val="00E42894"/>
    <w:rsid w:val="00E451F9"/>
    <w:rsid w:val="00E5557E"/>
    <w:rsid w:val="00E57119"/>
    <w:rsid w:val="00E629DB"/>
    <w:rsid w:val="00E6610E"/>
    <w:rsid w:val="00E73A17"/>
    <w:rsid w:val="00E76877"/>
    <w:rsid w:val="00E83DD7"/>
    <w:rsid w:val="00E84070"/>
    <w:rsid w:val="00E84A5E"/>
    <w:rsid w:val="00E92239"/>
    <w:rsid w:val="00E952BA"/>
    <w:rsid w:val="00EA283E"/>
    <w:rsid w:val="00EA2FB2"/>
    <w:rsid w:val="00EA4D1C"/>
    <w:rsid w:val="00EB136E"/>
    <w:rsid w:val="00EB54FC"/>
    <w:rsid w:val="00EC751F"/>
    <w:rsid w:val="00ED61CF"/>
    <w:rsid w:val="00EF0E32"/>
    <w:rsid w:val="00EF1BA3"/>
    <w:rsid w:val="00EF3282"/>
    <w:rsid w:val="00EF54A2"/>
    <w:rsid w:val="00F10DE4"/>
    <w:rsid w:val="00F16C2C"/>
    <w:rsid w:val="00F171DD"/>
    <w:rsid w:val="00F20A56"/>
    <w:rsid w:val="00F31C9C"/>
    <w:rsid w:val="00F40469"/>
    <w:rsid w:val="00F51480"/>
    <w:rsid w:val="00F53C0B"/>
    <w:rsid w:val="00F5563C"/>
    <w:rsid w:val="00F620F2"/>
    <w:rsid w:val="00F81E59"/>
    <w:rsid w:val="00F82FDD"/>
    <w:rsid w:val="00F900B5"/>
    <w:rsid w:val="00F9163A"/>
    <w:rsid w:val="00F92554"/>
    <w:rsid w:val="00FA3F85"/>
    <w:rsid w:val="00FA68BB"/>
    <w:rsid w:val="00FA7C75"/>
    <w:rsid w:val="00FB2FE2"/>
    <w:rsid w:val="00FB7B2A"/>
    <w:rsid w:val="00FC25AB"/>
    <w:rsid w:val="00FC289C"/>
    <w:rsid w:val="00FC523A"/>
    <w:rsid w:val="00FC6A70"/>
    <w:rsid w:val="00FD0693"/>
    <w:rsid w:val="00FD422D"/>
    <w:rsid w:val="00FD7D1D"/>
    <w:rsid w:val="00FF1C97"/>
    <w:rsid w:val="00FF34F8"/>
    <w:rsid w:val="00FF7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20A7D0"/>
  <w15:chartTrackingRefBased/>
  <w15:docId w15:val="{F43C6AB4-65E8-440D-AE1A-4D44F6DC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54F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E068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3E0685"/>
    <w:rPr>
      <w:kern w:val="2"/>
      <w:sz w:val="18"/>
      <w:szCs w:val="18"/>
    </w:rPr>
  </w:style>
  <w:style w:type="paragraph" w:styleId="a5">
    <w:name w:val="footer"/>
    <w:basedOn w:val="a"/>
    <w:link w:val="a6"/>
    <w:uiPriority w:val="99"/>
    <w:rsid w:val="003E0685"/>
    <w:pPr>
      <w:tabs>
        <w:tab w:val="center" w:pos="4153"/>
        <w:tab w:val="right" w:pos="8306"/>
      </w:tabs>
      <w:snapToGrid w:val="0"/>
      <w:jc w:val="left"/>
    </w:pPr>
    <w:rPr>
      <w:sz w:val="18"/>
      <w:szCs w:val="18"/>
    </w:rPr>
  </w:style>
  <w:style w:type="character" w:customStyle="1" w:styleId="a6">
    <w:name w:val="页脚 字符"/>
    <w:link w:val="a5"/>
    <w:uiPriority w:val="99"/>
    <w:rsid w:val="003E0685"/>
    <w:rPr>
      <w:kern w:val="2"/>
      <w:sz w:val="18"/>
      <w:szCs w:val="18"/>
    </w:rPr>
  </w:style>
  <w:style w:type="table" w:styleId="a7">
    <w:name w:val="Table Grid"/>
    <w:basedOn w:val="a1"/>
    <w:uiPriority w:val="39"/>
    <w:rsid w:val="00846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Indent"/>
    <w:basedOn w:val="a"/>
    <w:unhideWhenUsed/>
    <w:rsid w:val="00846197"/>
    <w:pPr>
      <w:autoSpaceDE w:val="0"/>
      <w:autoSpaceDN w:val="0"/>
      <w:adjustRightInd w:val="0"/>
      <w:spacing w:line="312" w:lineRule="atLeast"/>
      <w:ind w:firstLine="420"/>
      <w:textAlignment w:val="baseline"/>
    </w:pPr>
    <w:rPr>
      <w:rFonts w:ascii="Calibri" w:hAnsi="Calibri" w:cs="黑体"/>
      <w:kern w:val="0"/>
      <w:szCs w:val="20"/>
    </w:rPr>
  </w:style>
  <w:style w:type="character" w:styleId="a9">
    <w:name w:val="annotation reference"/>
    <w:rsid w:val="00315610"/>
    <w:rPr>
      <w:sz w:val="21"/>
      <w:szCs w:val="21"/>
    </w:rPr>
  </w:style>
  <w:style w:type="paragraph" w:styleId="aa">
    <w:name w:val="annotation text"/>
    <w:basedOn w:val="a"/>
    <w:link w:val="ab"/>
    <w:rsid w:val="00315610"/>
    <w:pPr>
      <w:jc w:val="left"/>
    </w:pPr>
  </w:style>
  <w:style w:type="character" w:customStyle="1" w:styleId="ab">
    <w:name w:val="批注文字 字符"/>
    <w:link w:val="aa"/>
    <w:rsid w:val="00315610"/>
    <w:rPr>
      <w:kern w:val="2"/>
      <w:sz w:val="21"/>
      <w:szCs w:val="24"/>
    </w:rPr>
  </w:style>
  <w:style w:type="paragraph" w:styleId="ac">
    <w:name w:val="annotation subject"/>
    <w:basedOn w:val="aa"/>
    <w:next w:val="aa"/>
    <w:link w:val="ad"/>
    <w:rsid w:val="00315610"/>
    <w:rPr>
      <w:b/>
      <w:bCs/>
    </w:rPr>
  </w:style>
  <w:style w:type="character" w:customStyle="1" w:styleId="ad">
    <w:name w:val="批注主题 字符"/>
    <w:link w:val="ac"/>
    <w:rsid w:val="00315610"/>
    <w:rPr>
      <w:b/>
      <w:bCs/>
      <w:kern w:val="2"/>
      <w:sz w:val="21"/>
      <w:szCs w:val="24"/>
    </w:rPr>
  </w:style>
  <w:style w:type="paragraph" w:styleId="ae">
    <w:name w:val="Balloon Text"/>
    <w:basedOn w:val="a"/>
    <w:link w:val="af"/>
    <w:rsid w:val="00315610"/>
    <w:rPr>
      <w:sz w:val="18"/>
      <w:szCs w:val="18"/>
    </w:rPr>
  </w:style>
  <w:style w:type="character" w:customStyle="1" w:styleId="af">
    <w:name w:val="批注框文本 字符"/>
    <w:link w:val="ae"/>
    <w:rsid w:val="00315610"/>
    <w:rPr>
      <w:kern w:val="2"/>
      <w:sz w:val="18"/>
      <w:szCs w:val="18"/>
    </w:rPr>
  </w:style>
  <w:style w:type="paragraph" w:styleId="af0">
    <w:name w:val="List Paragraph"/>
    <w:basedOn w:val="a"/>
    <w:uiPriority w:val="34"/>
    <w:qFormat/>
    <w:rsid w:val="007E52EB"/>
    <w:pPr>
      <w:ind w:firstLineChars="200" w:firstLine="420"/>
    </w:pPr>
  </w:style>
  <w:style w:type="character" w:styleId="af1">
    <w:name w:val="Emphasis"/>
    <w:basedOn w:val="a0"/>
    <w:uiPriority w:val="20"/>
    <w:qFormat/>
    <w:rsid w:val="00A143CD"/>
    <w:rPr>
      <w:i/>
      <w:iCs/>
    </w:rPr>
  </w:style>
  <w:style w:type="character" w:styleId="af2">
    <w:name w:val="Hyperlink"/>
    <w:basedOn w:val="a0"/>
    <w:rsid w:val="002508F8"/>
    <w:rPr>
      <w:color w:val="0563C1" w:themeColor="hyperlink"/>
      <w:u w:val="single"/>
    </w:rPr>
  </w:style>
  <w:style w:type="character" w:customStyle="1" w:styleId="1">
    <w:name w:val="未处理的提及1"/>
    <w:basedOn w:val="a0"/>
    <w:uiPriority w:val="99"/>
    <w:semiHidden/>
    <w:unhideWhenUsed/>
    <w:rsid w:val="00250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4791">
      <w:bodyDiv w:val="1"/>
      <w:marLeft w:val="0"/>
      <w:marRight w:val="0"/>
      <w:marTop w:val="0"/>
      <w:marBottom w:val="0"/>
      <w:divBdr>
        <w:top w:val="none" w:sz="0" w:space="0" w:color="auto"/>
        <w:left w:val="none" w:sz="0" w:space="0" w:color="auto"/>
        <w:bottom w:val="none" w:sz="0" w:space="0" w:color="auto"/>
        <w:right w:val="none" w:sz="0" w:space="0" w:color="auto"/>
      </w:divBdr>
    </w:div>
    <w:div w:id="1177574840">
      <w:bodyDiv w:val="1"/>
      <w:marLeft w:val="0"/>
      <w:marRight w:val="0"/>
      <w:marTop w:val="0"/>
      <w:marBottom w:val="0"/>
      <w:divBdr>
        <w:top w:val="none" w:sz="0" w:space="0" w:color="auto"/>
        <w:left w:val="none" w:sz="0" w:space="0" w:color="auto"/>
        <w:bottom w:val="none" w:sz="0" w:space="0" w:color="auto"/>
        <w:right w:val="none" w:sz="0" w:space="0" w:color="auto"/>
      </w:divBdr>
    </w:div>
    <w:div w:id="1518231062">
      <w:bodyDiv w:val="1"/>
      <w:marLeft w:val="0"/>
      <w:marRight w:val="0"/>
      <w:marTop w:val="0"/>
      <w:marBottom w:val="0"/>
      <w:divBdr>
        <w:top w:val="none" w:sz="0" w:space="0" w:color="auto"/>
        <w:left w:val="none" w:sz="0" w:space="0" w:color="auto"/>
        <w:bottom w:val="none" w:sz="0" w:space="0" w:color="auto"/>
        <w:right w:val="none" w:sz="0" w:space="0" w:color="auto"/>
      </w:divBdr>
      <w:divsChild>
        <w:div w:id="198931493">
          <w:marLeft w:val="0"/>
          <w:marRight w:val="0"/>
          <w:marTop w:val="0"/>
          <w:marBottom w:val="0"/>
          <w:divBdr>
            <w:top w:val="none" w:sz="0" w:space="0" w:color="auto"/>
            <w:left w:val="none" w:sz="0" w:space="0" w:color="auto"/>
            <w:bottom w:val="none" w:sz="0" w:space="0" w:color="auto"/>
            <w:right w:val="none" w:sz="0" w:space="0" w:color="auto"/>
          </w:divBdr>
        </w:div>
        <w:div w:id="1739092339">
          <w:marLeft w:val="0"/>
          <w:marRight w:val="0"/>
          <w:marTop w:val="0"/>
          <w:marBottom w:val="0"/>
          <w:divBdr>
            <w:top w:val="none" w:sz="0" w:space="0" w:color="auto"/>
            <w:left w:val="none" w:sz="0" w:space="0" w:color="auto"/>
            <w:bottom w:val="none" w:sz="0" w:space="0" w:color="auto"/>
            <w:right w:val="none" w:sz="0" w:space="0" w:color="auto"/>
          </w:divBdr>
        </w:div>
        <w:div w:id="1852523993">
          <w:marLeft w:val="0"/>
          <w:marRight w:val="0"/>
          <w:marTop w:val="0"/>
          <w:marBottom w:val="0"/>
          <w:divBdr>
            <w:top w:val="none" w:sz="0" w:space="0" w:color="auto"/>
            <w:left w:val="none" w:sz="0" w:space="0" w:color="auto"/>
            <w:bottom w:val="none" w:sz="0" w:space="0" w:color="auto"/>
            <w:right w:val="none" w:sz="0" w:space="0" w:color="auto"/>
          </w:divBdr>
        </w:div>
        <w:div w:id="1037779995">
          <w:marLeft w:val="0"/>
          <w:marRight w:val="0"/>
          <w:marTop w:val="0"/>
          <w:marBottom w:val="0"/>
          <w:divBdr>
            <w:top w:val="none" w:sz="0" w:space="0" w:color="auto"/>
            <w:left w:val="none" w:sz="0" w:space="0" w:color="auto"/>
            <w:bottom w:val="none" w:sz="0" w:space="0" w:color="auto"/>
            <w:right w:val="none" w:sz="0" w:space="0" w:color="auto"/>
          </w:divBdr>
        </w:div>
      </w:divsChild>
    </w:div>
    <w:div w:id="1881431481">
      <w:bodyDiv w:val="1"/>
      <w:marLeft w:val="0"/>
      <w:marRight w:val="0"/>
      <w:marTop w:val="0"/>
      <w:marBottom w:val="0"/>
      <w:divBdr>
        <w:top w:val="none" w:sz="0" w:space="0" w:color="auto"/>
        <w:left w:val="none" w:sz="0" w:space="0" w:color="auto"/>
        <w:bottom w:val="none" w:sz="0" w:space="0" w:color="auto"/>
        <w:right w:val="none" w:sz="0" w:space="0" w:color="auto"/>
      </w:divBdr>
      <w:divsChild>
        <w:div w:id="640035520">
          <w:marLeft w:val="0"/>
          <w:marRight w:val="0"/>
          <w:marTop w:val="0"/>
          <w:marBottom w:val="0"/>
          <w:divBdr>
            <w:top w:val="none" w:sz="0" w:space="0" w:color="auto"/>
            <w:left w:val="none" w:sz="0" w:space="0" w:color="auto"/>
            <w:bottom w:val="none" w:sz="0" w:space="0" w:color="auto"/>
            <w:right w:val="none" w:sz="0" w:space="0" w:color="auto"/>
          </w:divBdr>
        </w:div>
        <w:div w:id="347294073">
          <w:marLeft w:val="0"/>
          <w:marRight w:val="0"/>
          <w:marTop w:val="0"/>
          <w:marBottom w:val="0"/>
          <w:divBdr>
            <w:top w:val="none" w:sz="0" w:space="0" w:color="auto"/>
            <w:left w:val="none" w:sz="0" w:space="0" w:color="auto"/>
            <w:bottom w:val="none" w:sz="0" w:space="0" w:color="auto"/>
            <w:right w:val="none" w:sz="0" w:space="0" w:color="auto"/>
          </w:divBdr>
        </w:div>
        <w:div w:id="924608279">
          <w:marLeft w:val="0"/>
          <w:marRight w:val="0"/>
          <w:marTop w:val="0"/>
          <w:marBottom w:val="0"/>
          <w:divBdr>
            <w:top w:val="none" w:sz="0" w:space="0" w:color="auto"/>
            <w:left w:val="none" w:sz="0" w:space="0" w:color="auto"/>
            <w:bottom w:val="none" w:sz="0" w:space="0" w:color="auto"/>
            <w:right w:val="none" w:sz="0" w:space="0" w:color="auto"/>
          </w:divBdr>
        </w:div>
        <w:div w:id="74477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63AF36-1234-4BF1-AC9A-07A9D802B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13</Pages>
  <Words>1302</Words>
  <Characters>7428</Characters>
  <Application>Microsoft Office Word</Application>
  <DocSecurity>0</DocSecurity>
  <Lines>61</Lines>
  <Paragraphs>17</Paragraphs>
  <ScaleCrop>false</ScaleCrop>
  <HeadingPairs>
    <vt:vector size="2" baseType="variant">
      <vt:variant>
        <vt:lpstr>标题</vt:lpstr>
      </vt:variant>
      <vt:variant>
        <vt:i4>1</vt:i4>
      </vt:variant>
    </vt:vector>
  </HeadingPairs>
  <TitlesOfParts>
    <vt:vector size="1" baseType="lpstr">
      <vt:lpstr>《  X X X 》课程教学大纲 (黑体/小三号)</vt:lpstr>
    </vt:vector>
  </TitlesOfParts>
  <Company>Microsoft China</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X X X 》课程教学大纲 (黑体/小三号)</dc:title>
  <dc:subject/>
  <dc:creator>tf</dc:creator>
  <cp:keywords/>
  <dc:description/>
  <cp:lastModifiedBy>Yang Zhen</cp:lastModifiedBy>
  <cp:revision>81</cp:revision>
  <cp:lastPrinted>2012-10-10T02:59:00Z</cp:lastPrinted>
  <dcterms:created xsi:type="dcterms:W3CDTF">2021-05-24T02:09:00Z</dcterms:created>
  <dcterms:modified xsi:type="dcterms:W3CDTF">2022-09-02T05:47:00Z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930483461</vt:i4>
  </property>
  <property fmtid="{D5CDD505-2E9C-101B-9397-08002B2CF9AE}" pid="3" name="_EmailSubject">
    <vt:lpwstr>格式</vt:lpwstr>
  </property>
  <property fmtid="{D5CDD505-2E9C-101B-9397-08002B2CF9AE}" pid="4" name="_AuthorEmail">
    <vt:lpwstr>csdang@bupt.edu.cn</vt:lpwstr>
  </property>
  <property fmtid="{D5CDD505-2E9C-101B-9397-08002B2CF9AE}" pid="5" name="_AuthorEmailDisplayName">
    <vt:lpwstr>csdang</vt:lpwstr>
  </property>
  <property fmtid="{D5CDD505-2E9C-101B-9397-08002B2CF9AE}" pid="6" name="_ReviewingToolsShownOnce">
    <vt:lpwstr/>
  </property>
</Properties>
</file>