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E0090" w14:textId="6891007E" w:rsidR="00E00FE0" w:rsidRDefault="00E00FE0">
      <w:r>
        <w:rPr>
          <w:rFonts w:hint="eastAsia"/>
        </w:rPr>
        <w:t>杆秤小游戏：</w:t>
      </w:r>
    </w:p>
    <w:p w14:paraId="570910DF" w14:textId="4522BC68" w:rsidR="00E00FE0" w:rsidRDefault="00E00FE0">
      <w:r>
        <w:rPr>
          <w:rFonts w:hint="eastAsia"/>
        </w:rPr>
        <w:t>流程：与NPC交互触发剧情(使用对话系统)，大致内容：询问游戏道具下落，完成小游戏。</w:t>
      </w:r>
    </w:p>
    <w:p w14:paraId="5DBF9789" w14:textId="264328E1" w:rsidR="00E00FE0" w:rsidRDefault="00E00FE0">
      <w:r>
        <w:rPr>
          <w:rFonts w:hint="eastAsia"/>
        </w:rPr>
        <w:t>小游戏要有物理知识讲解，和教程。</w:t>
      </w:r>
    </w:p>
    <w:p w14:paraId="59A5A4A8" w14:textId="5D4E87E3" w:rsidR="00E00FE0" w:rsidRDefault="00E00FE0">
      <w:r>
        <w:rPr>
          <w:rFonts w:hint="eastAsia"/>
        </w:rPr>
        <w:t>具体过程：拖动秤砣让杆秤保持平衡，填写正确重量。</w:t>
      </w:r>
    </w:p>
    <w:p w14:paraId="675490C3" w14:textId="234590AA" w:rsidR="00E00FE0" w:rsidRDefault="00E00FE0">
      <w:r>
        <w:rPr>
          <w:rFonts w:hint="eastAsia"/>
        </w:rPr>
        <w:t>完成游戏后，获得游戏道具下落，和游戏道具“指南针”</w:t>
      </w:r>
    </w:p>
    <w:p w14:paraId="049D1A56" w14:textId="2172B28A" w:rsidR="00E00FE0" w:rsidRPr="00E00FE0" w:rsidRDefault="00E00FE0">
      <w:pPr>
        <w:rPr>
          <w:rFonts w:hint="eastAsia"/>
        </w:rPr>
      </w:pPr>
      <w:r>
        <w:rPr>
          <w:rFonts w:hint="eastAsia"/>
        </w:rPr>
        <w:t>指南针在ui界面显示，随着摄像头方向改变，指南针发生改变，作用：通过正确的方向找到目标地点。后续解谜可以用到指南针</w:t>
      </w:r>
      <w:r w:rsidR="007B79EE">
        <w:rPr>
          <w:rFonts w:hint="eastAsia"/>
        </w:rPr>
        <w:t>判断方向解谜（依次从北，南，西，东交互游戏道具）。</w:t>
      </w:r>
    </w:p>
    <w:sectPr w:rsidR="00E00FE0" w:rsidRPr="00E0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C4B"/>
    <w:rsid w:val="0034110A"/>
    <w:rsid w:val="003E12F7"/>
    <w:rsid w:val="00465C4B"/>
    <w:rsid w:val="006D32B5"/>
    <w:rsid w:val="007B3BD3"/>
    <w:rsid w:val="007B79EE"/>
    <w:rsid w:val="007E4CE0"/>
    <w:rsid w:val="00936CCB"/>
    <w:rsid w:val="00A3184B"/>
    <w:rsid w:val="00E0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E7B8"/>
  <w15:chartTrackingRefBased/>
  <w15:docId w15:val="{37307D8C-9424-4B52-9A5B-F308AF9F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C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C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C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C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C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C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C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C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下"/>
    <w:next w:val="a"/>
    <w:link w:val="a4"/>
    <w:qFormat/>
    <w:rsid w:val="0034110A"/>
    <w:pPr>
      <w:ind w:firstLineChars="200" w:firstLine="200"/>
      <w:jc w:val="both"/>
    </w:pPr>
    <w:rPr>
      <w:rFonts w:ascii="宋体" w:eastAsia="微软雅黑" w:hAnsi="宋体" w:cs="Times New Roman"/>
      <w:kern w:val="0"/>
      <w:sz w:val="24"/>
      <w:szCs w:val="28"/>
    </w:rPr>
  </w:style>
  <w:style w:type="character" w:customStyle="1" w:styleId="a4">
    <w:name w:val="下 字符"/>
    <w:basedOn w:val="a0"/>
    <w:link w:val="a3"/>
    <w:rsid w:val="0034110A"/>
    <w:rPr>
      <w:rFonts w:ascii="宋体" w:eastAsia="微软雅黑" w:hAnsi="宋体" w:cs="Times New Roman"/>
      <w:kern w:val="0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465C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5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5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5C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5C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5C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5C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5C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5C4B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465C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465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65C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465C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465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465C4B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465C4B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465C4B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465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465C4B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465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华祥 肖</dc:creator>
  <cp:keywords/>
  <dc:description/>
  <cp:lastModifiedBy>华祥 肖</cp:lastModifiedBy>
  <cp:revision>2</cp:revision>
  <dcterms:created xsi:type="dcterms:W3CDTF">2025-03-18T08:00:00Z</dcterms:created>
  <dcterms:modified xsi:type="dcterms:W3CDTF">2025-03-18T08:13:00Z</dcterms:modified>
</cp:coreProperties>
</file>