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AE3C3" w14:textId="77777777" w:rsidR="003775E5" w:rsidRDefault="003A13EE" w:rsidP="00B30DF0">
      <w:pPr>
        <w:rPr>
          <w:lang w:val="en-US"/>
        </w:rPr>
      </w:pPr>
    </w:p>
    <w:p w14:paraId="4300A926" w14:textId="77777777" w:rsidR="00B30DF0" w:rsidRDefault="00B30DF0" w:rsidP="00B30DF0"/>
    <w:tbl>
      <w:tblPr>
        <w:tblpPr w:leftFromText="180" w:rightFromText="180" w:bottomFromText="200" w:vertAnchor="text" w:horzAnchor="margin" w:tblpY="76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58"/>
        <w:gridCol w:w="3089"/>
      </w:tblGrid>
      <w:tr w:rsidR="00B30DF0" w14:paraId="1C5D712A" w14:textId="77777777" w:rsidTr="00EA5171">
        <w:tc>
          <w:tcPr>
            <w:tcW w:w="6658" w:type="dxa"/>
            <w:tcBorders>
              <w:top w:val="single" w:sz="8" w:space="0" w:color="8064A2"/>
              <w:left w:val="single" w:sz="4" w:space="0" w:color="auto"/>
              <w:bottom w:val="single" w:sz="8" w:space="0" w:color="8064A2"/>
              <w:right w:val="single" w:sz="4" w:space="0" w:color="auto"/>
            </w:tcBorders>
            <w:hideMark/>
          </w:tcPr>
          <w:p w14:paraId="0B65F392" w14:textId="77777777" w:rsidR="00B30DF0" w:rsidRPr="00F325E1" w:rsidRDefault="00B30DF0" w:rsidP="00EA5171">
            <w:pPr>
              <w:spacing w:after="0" w:line="240" w:lineRule="auto"/>
              <w:rPr>
                <w:rFonts w:ascii="Times New Roman" w:eastAsia="Times New Roman" w:hAnsi="Times New Roman"/>
                <w:b/>
                <w:sz w:val="18"/>
                <w:szCs w:val="18"/>
                <w:lang w:bidi="mr-I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Course: Production and Operation Management</w:t>
            </w:r>
          </w:p>
        </w:tc>
        <w:tc>
          <w:tcPr>
            <w:tcW w:w="3089" w:type="dxa"/>
            <w:tcBorders>
              <w:top w:val="single" w:sz="8" w:space="0" w:color="8064A2"/>
              <w:left w:val="single" w:sz="4" w:space="0" w:color="auto"/>
              <w:bottom w:val="single" w:sz="8" w:space="0" w:color="8064A2"/>
              <w:right w:val="single" w:sz="4" w:space="0" w:color="auto"/>
            </w:tcBorders>
            <w:hideMark/>
          </w:tcPr>
          <w:p w14:paraId="613DD691" w14:textId="4852A4E6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Course Code: </w:t>
            </w:r>
            <w:r w:rsidR="00B64AA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PB204</w:t>
            </w:r>
          </w:p>
        </w:tc>
      </w:tr>
    </w:tbl>
    <w:p w14:paraId="47CB0EBB" w14:textId="77777777" w:rsidR="00B30DF0" w:rsidRDefault="00B30DF0" w:rsidP="00B30DF0">
      <w:pPr>
        <w:spacing w:after="0"/>
        <w:rPr>
          <w:vanish/>
        </w:rPr>
      </w:pPr>
    </w:p>
    <w:tbl>
      <w:tblPr>
        <w:tblW w:w="975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"/>
        <w:gridCol w:w="398"/>
        <w:gridCol w:w="397"/>
        <w:gridCol w:w="397"/>
        <w:gridCol w:w="932"/>
        <w:gridCol w:w="1010"/>
        <w:gridCol w:w="990"/>
        <w:gridCol w:w="810"/>
        <w:gridCol w:w="874"/>
        <w:gridCol w:w="992"/>
        <w:gridCol w:w="852"/>
        <w:gridCol w:w="1702"/>
      </w:tblGrid>
      <w:tr w:rsidR="00B30DF0" w14:paraId="76B6564E" w14:textId="77777777" w:rsidTr="00EA5171">
        <w:trPr>
          <w:trHeight w:val="712"/>
        </w:trPr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0F7CB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Teaching Scheme (Hrs/Week)</w:t>
            </w:r>
          </w:p>
        </w:tc>
        <w:tc>
          <w:tcPr>
            <w:tcW w:w="4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1B1C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Continuous Internal Assessment (CIA)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DE62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End Semester Examination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2DF1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Total</w:t>
            </w:r>
          </w:p>
        </w:tc>
      </w:tr>
      <w:tr w:rsidR="00B30DF0" w14:paraId="7811564F" w14:textId="77777777" w:rsidTr="00EA5171">
        <w:trPr>
          <w:trHeight w:val="318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4C19F3EF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L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1AAFEC92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T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6A136139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P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0485ACCA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17427623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CIA-1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6BBACB65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CIA-2A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7819C1BF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CIA-2B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0F2AB77F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CIA-3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noWrap/>
            <w:vAlign w:val="center"/>
            <w:hideMark/>
          </w:tcPr>
          <w:p w14:paraId="74CE4765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CIA-4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2895D9BD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Theory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17CEFECE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T/P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  <w:hideMark/>
          </w:tcPr>
          <w:p w14:paraId="7B11E1D3" w14:textId="77777777" w:rsidR="00B30DF0" w:rsidRDefault="00B30DF0" w:rsidP="00EA5171">
            <w:pPr>
              <w:spacing w:after="0"/>
            </w:pPr>
          </w:p>
        </w:tc>
      </w:tr>
      <w:tr w:rsidR="00B30DF0" w14:paraId="12C0F709" w14:textId="77777777" w:rsidTr="00EA5171">
        <w:trPr>
          <w:trHeight w:val="318"/>
        </w:trPr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8FBE0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9EDC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-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239A3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9E248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AA33E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1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57F7A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85233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63123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7F7EA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8A94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50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F694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00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E690D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100</w:t>
            </w:r>
          </w:p>
        </w:tc>
      </w:tr>
      <w:tr w:rsidR="00B30DF0" w14:paraId="3B1D5237" w14:textId="77777777" w:rsidTr="00EA5171">
        <w:trPr>
          <w:trHeight w:val="303"/>
        </w:trPr>
        <w:tc>
          <w:tcPr>
            <w:tcW w:w="62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0FD1C98C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Max. Time, End Semester Exam (Theory) -3Hrs.</w:t>
            </w:r>
          </w:p>
        </w:tc>
        <w:tc>
          <w:tcPr>
            <w:tcW w:w="35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7E2DB8F4" w14:textId="77777777" w:rsidR="00B30DF0" w:rsidRDefault="00B30DF0" w:rsidP="00EA5171">
            <w:pPr>
              <w:spacing w:after="0"/>
            </w:pPr>
          </w:p>
        </w:tc>
      </w:tr>
    </w:tbl>
    <w:p w14:paraId="6EE7DF45" w14:textId="77777777" w:rsidR="00B30DF0" w:rsidRDefault="00B30DF0" w:rsidP="00B30DF0"/>
    <w:tbl>
      <w:tblPr>
        <w:tblW w:w="9747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548"/>
        <w:gridCol w:w="9199"/>
      </w:tblGrid>
      <w:tr w:rsidR="00B30DF0" w14:paraId="0BF0D47A" w14:textId="77777777" w:rsidTr="00EA5171">
        <w:tc>
          <w:tcPr>
            <w:tcW w:w="9747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506D4B5B" w14:textId="77777777" w:rsidR="00B30DF0" w:rsidRDefault="00B30DF0" w:rsidP="00EA5171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Course Objectives</w:t>
            </w:r>
          </w:p>
        </w:tc>
      </w:tr>
      <w:tr w:rsidR="00B30DF0" w14:paraId="0505599B" w14:textId="77777777" w:rsidTr="00EA5171">
        <w:tc>
          <w:tcPr>
            <w:tcW w:w="54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31140DCF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199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vAlign w:val="center"/>
          </w:tcPr>
          <w:p w14:paraId="69628E98" w14:textId="77777777" w:rsidR="00B30DF0" w:rsidRPr="003C3FA9" w:rsidRDefault="00B30DF0" w:rsidP="00EA5171">
            <w:pPr>
              <w:spacing w:line="100" w:lineRule="atLeast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To Make students understand the Basic of Production and Operation Management.</w:t>
            </w:r>
          </w:p>
        </w:tc>
      </w:tr>
      <w:tr w:rsidR="00B30DF0" w14:paraId="0814745F" w14:textId="77777777" w:rsidTr="00EA5171">
        <w:tc>
          <w:tcPr>
            <w:tcW w:w="548" w:type="dxa"/>
            <w:tcBorders>
              <w:top w:val="nil"/>
              <w:left w:val="single" w:sz="8" w:space="0" w:color="C0504D"/>
              <w:bottom w:val="nil"/>
              <w:right w:val="nil"/>
            </w:tcBorders>
            <w:hideMark/>
          </w:tcPr>
          <w:p w14:paraId="394B3081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single" w:sz="8" w:space="0" w:color="C0504D"/>
            </w:tcBorders>
          </w:tcPr>
          <w:p w14:paraId="14908A40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To Make students understand productivity improvement</w:t>
            </w:r>
          </w:p>
        </w:tc>
      </w:tr>
      <w:tr w:rsidR="00B30DF0" w14:paraId="193A9FEB" w14:textId="77777777" w:rsidTr="00EA5171">
        <w:tc>
          <w:tcPr>
            <w:tcW w:w="54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13C1200E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199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72F76DC2" w14:textId="77777777" w:rsidR="00B30DF0" w:rsidRPr="003C3FA9" w:rsidRDefault="00B30DF0" w:rsidP="00EA5171">
            <w:pPr>
              <w:spacing w:line="100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To make students aware of types of industries</w:t>
            </w:r>
          </w:p>
        </w:tc>
      </w:tr>
      <w:tr w:rsidR="00B30DF0" w14:paraId="299C2A19" w14:textId="77777777" w:rsidTr="00EA5171">
        <w:tc>
          <w:tcPr>
            <w:tcW w:w="548" w:type="dxa"/>
            <w:tcBorders>
              <w:top w:val="nil"/>
              <w:left w:val="single" w:sz="8" w:space="0" w:color="C0504D"/>
              <w:bottom w:val="nil"/>
              <w:right w:val="nil"/>
            </w:tcBorders>
            <w:hideMark/>
          </w:tcPr>
          <w:p w14:paraId="7915B855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199" w:type="dxa"/>
            <w:tcBorders>
              <w:top w:val="nil"/>
              <w:left w:val="nil"/>
              <w:bottom w:val="nil"/>
              <w:right w:val="single" w:sz="8" w:space="0" w:color="C0504D"/>
            </w:tcBorders>
          </w:tcPr>
          <w:p w14:paraId="514D9D66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develop an understanding amongst the students of the various types of layouts </w:t>
            </w:r>
          </w:p>
        </w:tc>
      </w:tr>
      <w:tr w:rsidR="00B30DF0" w14:paraId="431C7A35" w14:textId="77777777" w:rsidTr="00EA5171">
        <w:tc>
          <w:tcPr>
            <w:tcW w:w="54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6707C4F7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199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301C274D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 develop an understanding amongst the students about the process</w:t>
            </w:r>
          </w:p>
        </w:tc>
      </w:tr>
    </w:tbl>
    <w:p w14:paraId="368916CD" w14:textId="77777777" w:rsidR="00B30DF0" w:rsidRDefault="00B30DF0" w:rsidP="00B30DF0"/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001"/>
        <w:gridCol w:w="7081"/>
        <w:gridCol w:w="850"/>
      </w:tblGrid>
      <w:tr w:rsidR="00B30DF0" w14:paraId="5FC45DE6" w14:textId="77777777" w:rsidTr="00EA5171">
        <w:tc>
          <w:tcPr>
            <w:tcW w:w="97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hideMark/>
          </w:tcPr>
          <w:p w14:paraId="443C7E41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Course Content</w:t>
            </w:r>
          </w:p>
        </w:tc>
      </w:tr>
      <w:tr w:rsidR="00B30DF0" w14:paraId="66053AD5" w14:textId="77777777" w:rsidTr="00EA5171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33C0A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Unit No.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30C4D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Module No.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B9016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3529D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Hours</w:t>
            </w:r>
          </w:p>
        </w:tc>
      </w:tr>
      <w:tr w:rsidR="00B30DF0" w14:paraId="3983A562" w14:textId="77777777" w:rsidTr="00F30234">
        <w:trPr>
          <w:trHeight w:val="530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EE97F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B175" w14:textId="45D8F6E0" w:rsidR="00B30DF0" w:rsidRDefault="006A6155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CD50" w14:textId="77777777" w:rsidR="00B30DF0" w:rsidRPr="002043E7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Introduction to Operations Management -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Nature, Scope, Importance and Functions - Evolution from manufacturing to operations management - Evolution of the factory system - manufacturing systems –quality – mass customization. Contribution of Henry Ford, Deming,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Crossby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, Taguchi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560E9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B30DF0" w14:paraId="76196EAD" w14:textId="77777777" w:rsidTr="00F30234">
        <w:trPr>
          <w:trHeight w:val="260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C792C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34EB" w14:textId="2F83C339" w:rsidR="00B30DF0" w:rsidRDefault="006A6155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81474" w14:textId="77777777" w:rsidR="00B30DF0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Productivity -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Work Study - Objectives, Scope and Uses - Methods Study – Flow process chart, Flow diagram &amp; Process mapping - Work Measurement - Elements - Performance Rating - Allowances - Standard Time - Synthetic Time Standards – Work Sampling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Numericals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expected for Standard Time)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5945C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B30DF0" w14:paraId="1017F1FA" w14:textId="77777777" w:rsidTr="00F30234">
        <w:trPr>
          <w:trHeight w:val="242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7DA35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B0ABB" w14:textId="6CE51EFF" w:rsidR="00B30DF0" w:rsidRDefault="006A6155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III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7BDB" w14:textId="77777777" w:rsidR="00B30DF0" w:rsidRPr="002043E7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Facilities Location &amp; Layout –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Strategic importance - Factors affecting location &amp; layout - Installation of facilities – Single location, multi-location decisions. Principles and Types of Facilities Layout.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44D2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B30DF0" w14:paraId="6385AC0B" w14:textId="77777777" w:rsidTr="00F30234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AB474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7533" w14:textId="2CE30CCE" w:rsidR="00B30DF0" w:rsidRDefault="006A6155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IV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DBB5" w14:textId="77777777" w:rsidR="00B30DF0" w:rsidRPr="002043E7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Types of Industries –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Variety of Businesses – Integration of Manufacturing &amp; Services – Scale of Operations. Methods of Manufacturing - Project / Jobbing, Batch Production, Flow/Continuous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lastRenderedPageBreak/>
              <w:t>Production, Process Production -Characteristics of each method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65F5F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12</w:t>
            </w:r>
          </w:p>
        </w:tc>
      </w:tr>
      <w:tr w:rsidR="00B30DF0" w14:paraId="6D2969E5" w14:textId="77777777" w:rsidTr="00F30234">
        <w:trPr>
          <w:trHeight w:val="215"/>
        </w:trPr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61324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90A32" w14:textId="1D6F1188" w:rsidR="00B30DF0" w:rsidRDefault="006A6155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</w:t>
            </w:r>
          </w:p>
        </w:tc>
        <w:tc>
          <w:tcPr>
            <w:tcW w:w="7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8E9E4" w14:textId="77777777" w:rsidR="00B30DF0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Inspection -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Cent percent Inspection, Sample Inspection, Operation Characteristics Curves, Statistical Quality Control – Construction &amp; Interpretation of Control Charts – (X-R, n, p, c, np) Introduction to Six Sigma,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Numericals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expected for Control Charts).</w:t>
            </w:r>
            <w:bookmarkStart w:id="0" w:name="_GoBack"/>
            <w:bookmarkEnd w:id="0"/>
          </w:p>
          <w:p w14:paraId="20C1C5D8" w14:textId="77777777" w:rsidR="00B30DF0" w:rsidRPr="002043E7" w:rsidRDefault="00B30DF0" w:rsidP="00D7658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eastAsia="en-IN"/>
              </w:rPr>
              <w:t xml:space="preserve">Lean Production Systems 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– TOYOTA system – JIT - KANBAN - Theory of Constraints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A63E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B30DF0" w14:paraId="1F9570D2" w14:textId="77777777" w:rsidTr="00F30234"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05A12" w14:textId="77777777" w:rsidR="00B30DF0" w:rsidRDefault="00B30DF0" w:rsidP="00EA517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4353" w14:textId="77777777" w:rsidR="00B30DF0" w:rsidRDefault="00B30DF0" w:rsidP="00EA5171">
            <w:pPr>
              <w:spacing w:after="0" w:line="240" w:lineRule="auto"/>
              <w:contextualSpacing/>
              <w:jc w:val="righ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Total No. of Hrs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9861" w14:textId="77777777" w:rsidR="00B30DF0" w:rsidRDefault="00B30DF0" w:rsidP="00F30234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60</w:t>
            </w:r>
          </w:p>
        </w:tc>
      </w:tr>
    </w:tbl>
    <w:p w14:paraId="4315E8E1" w14:textId="77777777" w:rsidR="00B30DF0" w:rsidRDefault="00B30DF0" w:rsidP="00B30DF0"/>
    <w:tbl>
      <w:tblPr>
        <w:tblW w:w="9747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1296"/>
        <w:gridCol w:w="8451"/>
      </w:tblGrid>
      <w:tr w:rsidR="00B30DF0" w14:paraId="560EA8ED" w14:textId="77777777" w:rsidTr="00EA5171">
        <w:trPr>
          <w:trHeight w:val="211"/>
        </w:trPr>
        <w:tc>
          <w:tcPr>
            <w:tcW w:w="9747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vAlign w:val="center"/>
            <w:hideMark/>
          </w:tcPr>
          <w:p w14:paraId="3A93E03F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24"/>
                <w:szCs w:val="24"/>
              </w:rPr>
              <w:t>Course Outcome</w:t>
            </w:r>
          </w:p>
        </w:tc>
      </w:tr>
      <w:tr w:rsidR="00B30DF0" w14:paraId="678FFD89" w14:textId="77777777" w:rsidTr="00EA5171">
        <w:trPr>
          <w:trHeight w:val="400"/>
        </w:trPr>
        <w:tc>
          <w:tcPr>
            <w:tcW w:w="9747" w:type="dxa"/>
            <w:gridSpan w:val="2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hideMark/>
          </w:tcPr>
          <w:p w14:paraId="0B737659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Students should able to</w:t>
            </w:r>
          </w:p>
        </w:tc>
      </w:tr>
      <w:tr w:rsidR="00B30DF0" w14:paraId="49265572" w14:textId="77777777" w:rsidTr="00EA5171">
        <w:trPr>
          <w:trHeight w:val="400"/>
        </w:trPr>
        <w:tc>
          <w:tcPr>
            <w:tcW w:w="1296" w:type="dxa"/>
            <w:tcBorders>
              <w:top w:val="nil"/>
              <w:left w:val="single" w:sz="8" w:space="0" w:color="C0504D"/>
              <w:bottom w:val="nil"/>
              <w:right w:val="nil"/>
            </w:tcBorders>
            <w:hideMark/>
          </w:tcPr>
          <w:p w14:paraId="19FE5C5F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8451" w:type="dxa"/>
            <w:tcBorders>
              <w:top w:val="nil"/>
              <w:left w:val="nil"/>
              <w:bottom w:val="nil"/>
              <w:right w:val="single" w:sz="8" w:space="0" w:color="C0504D"/>
            </w:tcBorders>
          </w:tcPr>
          <w:p w14:paraId="4E2A55B1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students will be able to apply the basic of operations management in real life business situations</w:t>
            </w:r>
          </w:p>
        </w:tc>
      </w:tr>
      <w:tr w:rsidR="00B30DF0" w14:paraId="05458842" w14:textId="77777777" w:rsidTr="00EA5171">
        <w:trPr>
          <w:trHeight w:val="304"/>
        </w:trPr>
        <w:tc>
          <w:tcPr>
            <w:tcW w:w="1296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5EA8D0B3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8451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vAlign w:val="center"/>
          </w:tcPr>
          <w:p w14:paraId="0D5B5E83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>The students will be able to appreciate the various techniques that can be used for productivity improvement</w:t>
            </w:r>
            <w:r w:rsidRPr="00AE7A15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</w:p>
        </w:tc>
      </w:tr>
      <w:tr w:rsidR="00B30DF0" w14:paraId="38280E9F" w14:textId="77777777" w:rsidTr="00EA5171">
        <w:trPr>
          <w:trHeight w:val="151"/>
        </w:trPr>
        <w:tc>
          <w:tcPr>
            <w:tcW w:w="1296" w:type="dxa"/>
            <w:tcBorders>
              <w:top w:val="nil"/>
              <w:left w:val="single" w:sz="8" w:space="0" w:color="C0504D"/>
              <w:bottom w:val="nil"/>
              <w:right w:val="nil"/>
            </w:tcBorders>
            <w:hideMark/>
          </w:tcPr>
          <w:p w14:paraId="5788F616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8451" w:type="dxa"/>
            <w:tcBorders>
              <w:top w:val="nil"/>
              <w:left w:val="nil"/>
              <w:bottom w:val="nil"/>
              <w:right w:val="single" w:sz="8" w:space="0" w:color="C0504D"/>
            </w:tcBorders>
            <w:vAlign w:val="center"/>
          </w:tcPr>
          <w:p w14:paraId="3C5586FB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The students will be able to identify the various types of process and operations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syatem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B30DF0" w14:paraId="3DB2F83E" w14:textId="77777777" w:rsidTr="00EA5171">
        <w:trPr>
          <w:trHeight w:val="223"/>
        </w:trPr>
        <w:tc>
          <w:tcPr>
            <w:tcW w:w="1296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73C5AF84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8451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  <w:vAlign w:val="center"/>
          </w:tcPr>
          <w:p w14:paraId="01EB5F48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student would be able to analyse the pro and cons of various plant layouts.</w:t>
            </w:r>
          </w:p>
        </w:tc>
      </w:tr>
      <w:tr w:rsidR="00B30DF0" w14:paraId="12C0305B" w14:textId="77777777" w:rsidTr="00EA5171">
        <w:trPr>
          <w:trHeight w:val="205"/>
        </w:trPr>
        <w:tc>
          <w:tcPr>
            <w:tcW w:w="1296" w:type="dxa"/>
            <w:tcBorders>
              <w:top w:val="nil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15EA2703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CO5      </w:t>
            </w:r>
          </w:p>
        </w:tc>
        <w:tc>
          <w:tcPr>
            <w:tcW w:w="8451" w:type="dxa"/>
            <w:tcBorders>
              <w:top w:val="nil"/>
              <w:left w:val="nil"/>
              <w:bottom w:val="single" w:sz="8" w:space="0" w:color="C0504D"/>
              <w:right w:val="single" w:sz="8" w:space="0" w:color="C0504D"/>
            </w:tcBorders>
            <w:vAlign w:val="center"/>
          </w:tcPr>
          <w:p w14:paraId="52E76951" w14:textId="77777777" w:rsidR="00B30DF0" w:rsidRPr="003C3FA9" w:rsidRDefault="00B30DF0" w:rsidP="00EA5171">
            <w:pPr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student would be able to analyse the inspection types.</w:t>
            </w:r>
          </w:p>
        </w:tc>
      </w:tr>
    </w:tbl>
    <w:p w14:paraId="720BC40F" w14:textId="77777777" w:rsidR="00B30DF0" w:rsidRDefault="00B30DF0" w:rsidP="00B30DF0"/>
    <w:tbl>
      <w:tblPr>
        <w:tblpPr w:leftFromText="180" w:rightFromText="180" w:bottomFromText="200" w:vertAnchor="text" w:horzAnchor="margin" w:tblpY="670"/>
        <w:tblW w:w="9747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1980"/>
        <w:gridCol w:w="7767"/>
      </w:tblGrid>
      <w:tr w:rsidR="00B30DF0" w14:paraId="28C9ED20" w14:textId="77777777" w:rsidTr="00EA5171">
        <w:tc>
          <w:tcPr>
            <w:tcW w:w="9747" w:type="dxa"/>
            <w:gridSpan w:val="2"/>
            <w:tcBorders>
              <w:top w:val="single" w:sz="8" w:space="0" w:color="C0504D"/>
              <w:left w:val="single" w:sz="8" w:space="0" w:color="C0504D"/>
              <w:bottom w:val="nil"/>
              <w:right w:val="single" w:sz="8" w:space="0" w:color="C0504D"/>
            </w:tcBorders>
            <w:shd w:val="clear" w:color="auto" w:fill="C0504D"/>
            <w:hideMark/>
          </w:tcPr>
          <w:p w14:paraId="486D6BB5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RecommendedResources</w:t>
            </w:r>
            <w:proofErr w:type="spellEnd"/>
          </w:p>
        </w:tc>
      </w:tr>
      <w:tr w:rsidR="00B30DF0" w14:paraId="6E134A5E" w14:textId="77777777" w:rsidTr="00EA5171">
        <w:trPr>
          <w:trHeight w:val="483"/>
        </w:trPr>
        <w:tc>
          <w:tcPr>
            <w:tcW w:w="198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659AAD74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Text Books</w:t>
            </w:r>
          </w:p>
        </w:tc>
        <w:tc>
          <w:tcPr>
            <w:tcW w:w="7767" w:type="dxa"/>
            <w:tcBorders>
              <w:top w:val="single" w:sz="8" w:space="0" w:color="C0504D"/>
              <w:left w:val="nil"/>
              <w:bottom w:val="single" w:sz="8" w:space="0" w:color="C0504D"/>
              <w:right w:val="single" w:sz="8" w:space="0" w:color="C0504D"/>
            </w:tcBorders>
          </w:tcPr>
          <w:p w14:paraId="79FD2A42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1. Operations Management 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Krajewski</w:t>
            </w:r>
            <w:proofErr w:type="spellEnd"/>
          </w:p>
          <w:p w14:paraId="004B0E22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2. Operations Management - Mahadevan</w:t>
            </w:r>
          </w:p>
          <w:p w14:paraId="5A69CE0C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3. Production &amp; Operations Management - Chary</w:t>
            </w:r>
          </w:p>
          <w:p w14:paraId="281275D5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4. Production &amp; Operations Management - Chase</w:t>
            </w:r>
          </w:p>
          <w:p w14:paraId="673F3B93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5. Production &amp; Operations Management - Adam &amp; Ebert</w:t>
            </w:r>
          </w:p>
          <w:p w14:paraId="7FDD7660" w14:textId="77777777" w:rsidR="00B30DF0" w:rsidRPr="00853972" w:rsidRDefault="00B30DF0" w:rsidP="00EA517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6. Manufacturing &amp; Operations Management -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L.C.Jhamb</w:t>
            </w:r>
            <w:proofErr w:type="spellEnd"/>
          </w:p>
        </w:tc>
      </w:tr>
      <w:tr w:rsidR="00B30DF0" w14:paraId="713967BE" w14:textId="77777777" w:rsidTr="00EA5171">
        <w:trPr>
          <w:trHeight w:val="420"/>
        </w:trPr>
        <w:tc>
          <w:tcPr>
            <w:tcW w:w="1980" w:type="dxa"/>
            <w:tcBorders>
              <w:top w:val="nil"/>
              <w:left w:val="single" w:sz="8" w:space="0" w:color="C0504D"/>
              <w:bottom w:val="single" w:sz="8" w:space="0" w:color="C0504D"/>
              <w:right w:val="nil"/>
            </w:tcBorders>
            <w:hideMark/>
          </w:tcPr>
          <w:p w14:paraId="7518DDF9" w14:textId="77777777" w:rsidR="00B30DF0" w:rsidRDefault="00B30DF0" w:rsidP="00EA5171">
            <w:pPr>
              <w:spacing w:after="0" w:line="240" w:lineRule="auto"/>
              <w:contextualSpacing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Reference Books</w:t>
            </w:r>
          </w:p>
        </w:tc>
        <w:tc>
          <w:tcPr>
            <w:tcW w:w="7767" w:type="dxa"/>
            <w:tcBorders>
              <w:top w:val="nil"/>
              <w:left w:val="nil"/>
              <w:bottom w:val="single" w:sz="8" w:space="0" w:color="C0504D"/>
              <w:right w:val="single" w:sz="8" w:space="0" w:color="C0504D"/>
            </w:tcBorders>
          </w:tcPr>
          <w:p w14:paraId="560893F7" w14:textId="77777777" w:rsidR="00B30DF0" w:rsidRDefault="00B30DF0" w:rsidP="00EA517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1. The Machine that Changed the World – James Womack (Reference)</w:t>
            </w:r>
          </w:p>
          <w:p w14:paraId="222143F9" w14:textId="77777777" w:rsidR="00B30DF0" w:rsidRDefault="00B30DF0" w:rsidP="00EA5171">
            <w:pPr>
              <w:suppressAutoHyphens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2. The Goal –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Eliyahoo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>Goldaratt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(Reference)</w:t>
            </w:r>
          </w:p>
        </w:tc>
      </w:tr>
    </w:tbl>
    <w:p w14:paraId="424DDE62" w14:textId="77777777" w:rsidR="00B30DF0" w:rsidRDefault="00B30DF0" w:rsidP="00B30DF0"/>
    <w:p w14:paraId="405920E8" w14:textId="77777777" w:rsidR="00B30DF0" w:rsidRPr="002E74B0" w:rsidRDefault="00B30DF0" w:rsidP="00B30DF0"/>
    <w:p w14:paraId="36502CD0" w14:textId="77777777" w:rsidR="00B30DF0" w:rsidRDefault="00B30DF0" w:rsidP="00B30DF0">
      <w:pPr>
        <w:ind w:firstLine="720"/>
      </w:pPr>
    </w:p>
    <w:p w14:paraId="3CD3FACF" w14:textId="77777777" w:rsidR="00B30DF0" w:rsidRPr="00B30DF0" w:rsidRDefault="00B30DF0" w:rsidP="00B30DF0">
      <w:pPr>
        <w:rPr>
          <w:lang w:val="en-US"/>
        </w:rPr>
      </w:pPr>
    </w:p>
    <w:sectPr w:rsidR="00B30DF0" w:rsidRPr="00B30DF0" w:rsidSect="00171484">
      <w:headerReference w:type="default" r:id="rId8"/>
      <w:footerReference w:type="default" r:id="rId9"/>
      <w:pgSz w:w="11906" w:h="16838"/>
      <w:pgMar w:top="108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6CA983" w14:textId="77777777" w:rsidR="003A13EE" w:rsidRDefault="003A13EE" w:rsidP="00D73090">
      <w:pPr>
        <w:spacing w:after="0" w:line="240" w:lineRule="auto"/>
      </w:pPr>
      <w:r>
        <w:separator/>
      </w:r>
    </w:p>
  </w:endnote>
  <w:endnote w:type="continuationSeparator" w:id="0">
    <w:p w14:paraId="30317379" w14:textId="77777777" w:rsidR="003A13EE" w:rsidRDefault="003A13EE" w:rsidP="00D73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06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58"/>
      <w:gridCol w:w="1712"/>
      <w:gridCol w:w="1636"/>
      <w:gridCol w:w="5371"/>
    </w:tblGrid>
    <w:tr w:rsidR="002A7A79" w14:paraId="0543C246" w14:textId="77777777">
      <w:trPr>
        <w:jc w:val="center"/>
      </w:trPr>
      <w:tc>
        <w:tcPr>
          <w:tcW w:w="716" w:type="pct"/>
          <w:shd w:val="clear" w:color="auto" w:fill="auto"/>
          <w:vAlign w:val="center"/>
        </w:tcPr>
        <w:p w14:paraId="4345D8F3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Document Ref.</w:t>
          </w:r>
        </w:p>
      </w:tc>
      <w:tc>
        <w:tcPr>
          <w:tcW w:w="841" w:type="pct"/>
          <w:shd w:val="clear" w:color="auto" w:fill="auto"/>
          <w:vAlign w:val="center"/>
        </w:tcPr>
        <w:p w14:paraId="69A0AE1A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Rev. No./ Date</w:t>
          </w:r>
        </w:p>
      </w:tc>
      <w:tc>
        <w:tcPr>
          <w:tcW w:w="804" w:type="pct"/>
          <w:shd w:val="clear" w:color="auto" w:fill="auto"/>
          <w:vAlign w:val="center"/>
        </w:tcPr>
        <w:p w14:paraId="544414C1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Prepared by</w:t>
          </w:r>
        </w:p>
      </w:tc>
      <w:tc>
        <w:tcPr>
          <w:tcW w:w="2639" w:type="pct"/>
          <w:shd w:val="clear" w:color="auto" w:fill="auto"/>
          <w:vAlign w:val="center"/>
        </w:tcPr>
        <w:p w14:paraId="52DD0CE0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Approved by</w:t>
          </w:r>
        </w:p>
      </w:tc>
    </w:tr>
    <w:tr w:rsidR="002A7A79" w14:paraId="10ED375C" w14:textId="77777777">
      <w:trPr>
        <w:trHeight w:val="603"/>
        <w:jc w:val="center"/>
      </w:trPr>
      <w:tc>
        <w:tcPr>
          <w:tcW w:w="716" w:type="pct"/>
          <w:shd w:val="clear" w:color="auto" w:fill="auto"/>
          <w:vAlign w:val="center"/>
        </w:tcPr>
        <w:p w14:paraId="1380A331" w14:textId="77777777" w:rsidR="002A7A79" w:rsidRDefault="003A13EE">
          <w:pPr>
            <w:pStyle w:val="NoSpacing"/>
            <w:rPr>
              <w:sz w:val="18"/>
              <w:szCs w:val="18"/>
            </w:rPr>
          </w:pPr>
        </w:p>
      </w:tc>
      <w:tc>
        <w:tcPr>
          <w:tcW w:w="841" w:type="pct"/>
          <w:shd w:val="clear" w:color="auto" w:fill="auto"/>
          <w:vAlign w:val="center"/>
        </w:tcPr>
        <w:p w14:paraId="49014546" w14:textId="77777777" w:rsidR="002A7A79" w:rsidRDefault="003A13EE">
          <w:pPr>
            <w:pStyle w:val="NoSpacing"/>
            <w:rPr>
              <w:sz w:val="18"/>
              <w:szCs w:val="18"/>
            </w:rPr>
          </w:pPr>
        </w:p>
      </w:tc>
      <w:tc>
        <w:tcPr>
          <w:tcW w:w="804" w:type="pct"/>
          <w:shd w:val="clear" w:color="auto" w:fill="auto"/>
          <w:vAlign w:val="center"/>
        </w:tcPr>
        <w:p w14:paraId="50CB6A4B" w14:textId="77777777" w:rsidR="002A7A79" w:rsidRDefault="003A13EE">
          <w:pPr>
            <w:pStyle w:val="NoSpacing"/>
            <w:rPr>
              <w:sz w:val="18"/>
              <w:szCs w:val="18"/>
            </w:rPr>
          </w:pPr>
        </w:p>
        <w:p w14:paraId="26B98D40" w14:textId="77777777" w:rsidR="002A7A79" w:rsidRDefault="003A13EE">
          <w:pPr>
            <w:pStyle w:val="NoSpacing"/>
            <w:rPr>
              <w:b/>
              <w:sz w:val="18"/>
              <w:szCs w:val="18"/>
            </w:rPr>
          </w:pPr>
        </w:p>
      </w:tc>
      <w:tc>
        <w:tcPr>
          <w:tcW w:w="2639" w:type="pct"/>
          <w:shd w:val="clear" w:color="auto" w:fill="auto"/>
          <w:vAlign w:val="center"/>
        </w:tcPr>
        <w:p w14:paraId="376C8719" w14:textId="77777777" w:rsidR="002A7A79" w:rsidRDefault="003A13EE">
          <w:pPr>
            <w:pStyle w:val="NoSpacing"/>
            <w:rPr>
              <w:sz w:val="18"/>
              <w:szCs w:val="18"/>
            </w:rPr>
          </w:pPr>
        </w:p>
        <w:p w14:paraId="5987A26C" w14:textId="77777777" w:rsidR="002A7A79" w:rsidRDefault="003A13EE">
          <w:pPr>
            <w:pStyle w:val="NoSpacing"/>
            <w:rPr>
              <w:sz w:val="18"/>
              <w:szCs w:val="18"/>
            </w:rPr>
          </w:pPr>
        </w:p>
        <w:p w14:paraId="436EE8FE" w14:textId="77777777" w:rsidR="002A7A79" w:rsidRDefault="003A13EE">
          <w:pPr>
            <w:pStyle w:val="NoSpacing"/>
            <w:rPr>
              <w:sz w:val="18"/>
              <w:szCs w:val="18"/>
            </w:rPr>
          </w:pPr>
        </w:p>
      </w:tc>
    </w:tr>
    <w:tr w:rsidR="002A7A79" w14:paraId="30465CC6" w14:textId="77777777">
      <w:trPr>
        <w:trHeight w:val="332"/>
        <w:jc w:val="center"/>
      </w:trPr>
      <w:tc>
        <w:tcPr>
          <w:tcW w:w="716" w:type="pct"/>
          <w:shd w:val="clear" w:color="auto" w:fill="auto"/>
          <w:vAlign w:val="center"/>
        </w:tcPr>
        <w:p w14:paraId="77718B27" w14:textId="77777777" w:rsidR="002A7A79" w:rsidRDefault="003A13EE">
          <w:pPr>
            <w:pStyle w:val="NoSpacing"/>
            <w:rPr>
              <w:sz w:val="18"/>
              <w:szCs w:val="18"/>
            </w:rPr>
          </w:pPr>
        </w:p>
      </w:tc>
      <w:tc>
        <w:tcPr>
          <w:tcW w:w="841" w:type="pct"/>
          <w:shd w:val="clear" w:color="auto" w:fill="auto"/>
          <w:vAlign w:val="center"/>
        </w:tcPr>
        <w:p w14:paraId="59F442FD" w14:textId="77777777" w:rsidR="002A7A79" w:rsidRDefault="003A13EE">
          <w:pPr>
            <w:pStyle w:val="NoSpacing"/>
            <w:rPr>
              <w:sz w:val="18"/>
              <w:szCs w:val="18"/>
            </w:rPr>
          </w:pPr>
        </w:p>
      </w:tc>
      <w:tc>
        <w:tcPr>
          <w:tcW w:w="804" w:type="pct"/>
          <w:shd w:val="clear" w:color="auto" w:fill="auto"/>
          <w:vAlign w:val="center"/>
        </w:tcPr>
        <w:p w14:paraId="0ABACC70" w14:textId="77777777" w:rsidR="002A7A79" w:rsidRDefault="0002119B">
          <w:pPr>
            <w:pStyle w:val="NoSpacing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BOS Chairman</w:t>
          </w:r>
        </w:p>
        <w:p w14:paraId="3B41A713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b/>
              <w:sz w:val="18"/>
              <w:szCs w:val="18"/>
            </w:rPr>
            <w:t>( SOCMS)</w:t>
          </w:r>
        </w:p>
      </w:tc>
      <w:tc>
        <w:tcPr>
          <w:tcW w:w="2639" w:type="pct"/>
          <w:shd w:val="clear" w:color="auto" w:fill="auto"/>
          <w:vAlign w:val="center"/>
        </w:tcPr>
        <w:p w14:paraId="60B35B31" w14:textId="77777777" w:rsidR="002A7A79" w:rsidRDefault="0002119B">
          <w:pPr>
            <w:pStyle w:val="NoSpacing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Dean                             Registrar</w:t>
          </w:r>
        </w:p>
        <w:p w14:paraId="5BBE5817" w14:textId="77777777" w:rsidR="002A7A79" w:rsidRDefault="0002119B">
          <w:pPr>
            <w:pStyle w:val="NoSpacing"/>
            <w:rPr>
              <w:sz w:val="18"/>
              <w:szCs w:val="18"/>
            </w:rPr>
          </w:pPr>
          <w:r>
            <w:rPr>
              <w:sz w:val="18"/>
              <w:szCs w:val="18"/>
            </w:rPr>
            <w:t>( SOCMS)                (Sandip university)           ( Curriculum Development)                             (Sandip university)                                                     ( Sandip university)</w:t>
          </w:r>
        </w:p>
      </w:tc>
    </w:tr>
  </w:tbl>
  <w:p w14:paraId="1661D96B" w14:textId="77777777" w:rsidR="002A7A79" w:rsidRPr="002A7A79" w:rsidRDefault="003A13EE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A16505" w14:textId="77777777" w:rsidR="003A13EE" w:rsidRDefault="003A13EE" w:rsidP="00D73090">
      <w:pPr>
        <w:spacing w:after="0" w:line="240" w:lineRule="auto"/>
      </w:pPr>
      <w:r>
        <w:separator/>
      </w:r>
    </w:p>
  </w:footnote>
  <w:footnote w:type="continuationSeparator" w:id="0">
    <w:p w14:paraId="45220E3A" w14:textId="77777777" w:rsidR="003A13EE" w:rsidRDefault="003A13EE" w:rsidP="00D73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2D127" w14:textId="77777777" w:rsidR="00AE0D63" w:rsidRDefault="003A13EE" w:rsidP="00AE0D63">
    <w:pPr>
      <w:spacing w:after="0" w:line="240" w:lineRule="auto"/>
      <w:ind w:left="2880" w:firstLine="720"/>
      <w:rPr>
        <w:b/>
      </w:rPr>
    </w:pPr>
    <w:r>
      <w:rPr>
        <w:b/>
        <w:noProof/>
        <w:lang w:eastAsia="en-IN"/>
      </w:rPr>
      <w:pict w14:anchorId="1C760A8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184.5pt;margin-top:-6.4pt;width:310.5pt;height:58pt;z-index:251660288">
          <v:textbox style="mso-next-textbox:#_x0000_s2049">
            <w:txbxContent>
              <w:p w14:paraId="72AB63A9" w14:textId="77777777" w:rsidR="00AE0D63" w:rsidRPr="00376023" w:rsidRDefault="0002119B" w:rsidP="00AE0D63">
                <w:pPr>
                  <w:spacing w:line="240" w:lineRule="auto"/>
                  <w:contextualSpacing/>
                  <w:jc w:val="center"/>
                  <w:rPr>
                    <w:rFonts w:ascii="Times New Roman" w:hAnsi="Times New Roman"/>
                    <w:b/>
                    <w:sz w:val="21"/>
                    <w:szCs w:val="21"/>
                  </w:rPr>
                </w:pPr>
                <w:r w:rsidRPr="00376023">
                  <w:rPr>
                    <w:rFonts w:ascii="Times New Roman" w:hAnsi="Times New Roman"/>
                    <w:b/>
                    <w:sz w:val="21"/>
                    <w:szCs w:val="21"/>
                  </w:rPr>
                  <w:t xml:space="preserve">SCHOOL OF </w:t>
                </w:r>
                <w:r>
                  <w:rPr>
                    <w:rFonts w:ascii="Times New Roman" w:hAnsi="Times New Roman"/>
                    <w:b/>
                    <w:sz w:val="21"/>
                    <w:szCs w:val="21"/>
                  </w:rPr>
                  <w:t>COMMERCE AND MANAGEMENT SCIENCES</w:t>
                </w:r>
              </w:p>
              <w:p w14:paraId="341B2C54" w14:textId="77777777" w:rsidR="00AE0D63" w:rsidRPr="00376023" w:rsidRDefault="0002119B" w:rsidP="00AE0D63">
                <w:pPr>
                  <w:spacing w:line="240" w:lineRule="auto"/>
                  <w:contextualSpacing/>
                  <w:jc w:val="center"/>
                  <w:rPr>
                    <w:rFonts w:ascii="Times New Roman" w:hAnsi="Times New Roman"/>
                    <w:b/>
                    <w:sz w:val="20"/>
                    <w:szCs w:val="20"/>
                  </w:rPr>
                </w:pPr>
                <w:proofErr w:type="spellStart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>Mahiravani</w:t>
                </w:r>
                <w:proofErr w:type="spellEnd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, </w:t>
                </w:r>
                <w:proofErr w:type="spellStart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>Trimbak</w:t>
                </w:r>
                <w:proofErr w:type="spellEnd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 Road, </w:t>
                </w:r>
                <w:proofErr w:type="spellStart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>Nashik</w:t>
                </w:r>
                <w:proofErr w:type="spellEnd"/>
                <w:r w:rsidRPr="00376023">
                  <w:rPr>
                    <w:rFonts w:ascii="Times New Roman" w:hAnsi="Times New Roman"/>
                    <w:b/>
                    <w:sz w:val="20"/>
                    <w:szCs w:val="20"/>
                  </w:rPr>
                  <w:t xml:space="preserve"> – 422 213</w:t>
                </w:r>
              </w:p>
              <w:p w14:paraId="11805594" w14:textId="77777777" w:rsidR="00AE0D63" w:rsidRPr="00376023" w:rsidRDefault="0002119B" w:rsidP="00AE0D63">
                <w:pPr>
                  <w:spacing w:after="0" w:line="240" w:lineRule="auto"/>
                  <w:contextualSpacing/>
                  <w:jc w:val="center"/>
                  <w:rPr>
                    <w:rStyle w:val="Hyperlink"/>
                    <w:rFonts w:ascii="Times New Roman" w:hAnsi="Times New Roman"/>
                    <w:b/>
                    <w:bCs/>
                    <w:sz w:val="16"/>
                    <w:szCs w:val="16"/>
                  </w:rPr>
                </w:pPr>
                <w:proofErr w:type="gramStart"/>
                <w:r w:rsidRPr="00376023">
                  <w:rPr>
                    <w:rFonts w:ascii="Times New Roman" w:hAnsi="Times New Roman"/>
                    <w:b/>
                    <w:bCs/>
                    <w:color w:val="000000"/>
                    <w:sz w:val="16"/>
                    <w:szCs w:val="16"/>
                  </w:rPr>
                  <w:t>Website :</w:t>
                </w:r>
                <w:proofErr w:type="gramEnd"/>
                <w:r w:rsidRPr="00376023">
                  <w:rPr>
                    <w:rFonts w:ascii="Times New Roman" w:hAnsi="Times New Roman"/>
                    <w:b/>
                    <w:bCs/>
                    <w:color w:val="000000"/>
                    <w:sz w:val="16"/>
                    <w:szCs w:val="16"/>
                  </w:rPr>
                  <w:t xml:space="preserve"> </w:t>
                </w:r>
                <w:hyperlink r:id="rId1" w:history="1">
                  <w:r w:rsidRPr="00376023">
                    <w:rPr>
                      <w:rStyle w:val="Hyperlink"/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http://www.sandipuniversity.edu.in</w:t>
                  </w:r>
                </w:hyperlink>
                <w:r w:rsidRPr="00376023">
                  <w:rPr>
                    <w:rFonts w:ascii="Times New Roman" w:hAnsi="Times New Roman"/>
                    <w:b/>
                    <w:bCs/>
                    <w:color w:val="000000"/>
                    <w:sz w:val="16"/>
                    <w:szCs w:val="16"/>
                  </w:rPr>
                  <w:t xml:space="preserve"> , Email : </w:t>
                </w:r>
                <w:hyperlink r:id="rId2" w:history="1">
                  <w:r w:rsidRPr="00376023">
                    <w:rPr>
                      <w:rStyle w:val="Hyperlink"/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info@sandipuniversity.edu.in</w:t>
                  </w:r>
                </w:hyperlink>
              </w:p>
              <w:p w14:paraId="035FD80D" w14:textId="77777777" w:rsidR="00AE0D63" w:rsidRPr="00376023" w:rsidRDefault="0002119B" w:rsidP="00AE0D63">
                <w:pPr>
                  <w:spacing w:after="0" w:line="240" w:lineRule="auto"/>
                  <w:contextualSpacing/>
                  <w:jc w:val="center"/>
                  <w:rPr>
                    <w:rFonts w:ascii="Times New Roman" w:hAnsi="Times New Roman"/>
                    <w:b/>
                    <w:bCs/>
                    <w:color w:val="000000"/>
                    <w:sz w:val="20"/>
                    <w:szCs w:val="20"/>
                  </w:rPr>
                </w:pPr>
                <w:r w:rsidRPr="00376023">
                  <w:rPr>
                    <w:rFonts w:ascii="Times New Roman" w:hAnsi="Times New Roman"/>
                    <w:sz w:val="20"/>
                    <w:szCs w:val="20"/>
                  </w:rPr>
                  <w:t>Ph: (02594) 222 541/42 Fax: (02594) 222 555</w:t>
                </w:r>
              </w:p>
              <w:p w14:paraId="0EF01091" w14:textId="77777777" w:rsidR="00AE0D63" w:rsidRPr="00376023" w:rsidRDefault="003A13EE" w:rsidP="00AE0D63">
                <w:pPr>
                  <w:spacing w:line="240" w:lineRule="auto"/>
                  <w:contextualSpacing/>
                  <w:rPr>
                    <w:rFonts w:ascii="Times New Roman" w:hAnsi="Times New Roman"/>
                    <w:sz w:val="20"/>
                    <w:szCs w:val="20"/>
                  </w:rPr>
                </w:pPr>
              </w:p>
            </w:txbxContent>
          </v:textbox>
        </v:shape>
      </w:pict>
    </w:r>
    <w:r>
      <w:rPr>
        <w:b/>
        <w:bCs/>
        <w:noProof/>
        <w:color w:val="000000"/>
        <w:lang w:eastAsia="en-IN"/>
      </w:rPr>
      <w:pict w14:anchorId="777F88AE">
        <v:shape id="_x0000_s2050" type="#_x0000_t202" style="position:absolute;left:0;text-align:left;margin-left:-42pt;margin-top:-6.4pt;width:226.5pt;height:58pt;z-index:251661312">
          <v:textbox>
            <w:txbxContent>
              <w:p w14:paraId="77A5A1D0" w14:textId="77777777" w:rsidR="00376023" w:rsidRDefault="003A13EE">
                <w:r>
                  <w:pict w14:anchorId="08D18CFE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95.85pt;height:50.65pt">
                      <v:imagedata r:id="rId3" o:title=""/>
                    </v:shape>
                  </w:pict>
                </w:r>
              </w:p>
            </w:txbxContent>
          </v:textbox>
        </v:shape>
      </w:pict>
    </w:r>
  </w:p>
  <w:p w14:paraId="7F8EC1FF" w14:textId="77777777" w:rsidR="00AE0D63" w:rsidRDefault="003A13EE" w:rsidP="00AE0D63">
    <w:pPr>
      <w:spacing w:after="0" w:line="240" w:lineRule="auto"/>
      <w:ind w:left="2880" w:firstLine="720"/>
      <w:rPr>
        <w:b/>
      </w:rPr>
    </w:pPr>
  </w:p>
  <w:p w14:paraId="22B54528" w14:textId="77777777" w:rsidR="00AE0D63" w:rsidRDefault="003A13EE" w:rsidP="00AE0D63">
    <w:pPr>
      <w:spacing w:after="0" w:line="240" w:lineRule="auto"/>
      <w:ind w:left="2880" w:firstLine="720"/>
      <w:rPr>
        <w:b/>
      </w:rPr>
    </w:pPr>
  </w:p>
  <w:p w14:paraId="1F2ACA34" w14:textId="77777777" w:rsidR="00AE0D63" w:rsidRPr="00AE0D63" w:rsidRDefault="0002119B" w:rsidP="00AE0D63">
    <w:pPr>
      <w:spacing w:after="0" w:line="240" w:lineRule="auto"/>
      <w:ind w:firstLine="720"/>
      <w:jc w:val="center"/>
      <w:rPr>
        <w:b/>
        <w:bCs/>
        <w:color w:val="000000"/>
      </w:rPr>
    </w:pPr>
    <w:r>
      <w:rPr>
        <w:b/>
        <w:bCs/>
        <w:color w:val="000000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E2CE8"/>
    <w:multiLevelType w:val="hybridMultilevel"/>
    <w:tmpl w:val="1422A246"/>
    <w:lvl w:ilvl="0" w:tplc="51209AE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781CFD"/>
    <w:multiLevelType w:val="hybridMultilevel"/>
    <w:tmpl w:val="53AA0654"/>
    <w:lvl w:ilvl="0" w:tplc="26726202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929A4"/>
    <w:rsid w:val="0002119B"/>
    <w:rsid w:val="0017183D"/>
    <w:rsid w:val="00297F41"/>
    <w:rsid w:val="003A13EE"/>
    <w:rsid w:val="006A6155"/>
    <w:rsid w:val="00733F27"/>
    <w:rsid w:val="009470FC"/>
    <w:rsid w:val="009929A4"/>
    <w:rsid w:val="00A5568F"/>
    <w:rsid w:val="00B30DF0"/>
    <w:rsid w:val="00B64AA0"/>
    <w:rsid w:val="00D73090"/>
    <w:rsid w:val="00D76588"/>
    <w:rsid w:val="00F30234"/>
    <w:rsid w:val="00F9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AE814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29A4"/>
    <w:pPr>
      <w:spacing w:after="160" w:line="259" w:lineRule="auto"/>
    </w:pPr>
    <w:rPr>
      <w:rFonts w:ascii="Calibri" w:eastAsia="Calibri" w:hAnsi="Calibri" w:cs="Times New Roman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929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9A4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9929A4"/>
    <w:rPr>
      <w:color w:val="0000FF"/>
      <w:u w:val="single"/>
    </w:rPr>
  </w:style>
  <w:style w:type="paragraph" w:styleId="NoSpacing">
    <w:name w:val="No Spacing"/>
    <w:uiPriority w:val="1"/>
    <w:qFormat/>
    <w:rsid w:val="009929A4"/>
    <w:pPr>
      <w:spacing w:after="0" w:line="240" w:lineRule="auto"/>
    </w:pPr>
    <w:rPr>
      <w:rFonts w:ascii="Calibri" w:eastAsia="Calibri" w:hAnsi="Calibri" w:cs="Times New Roman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emf"/><Relationship Id="rId2" Type="http://schemas.openxmlformats.org/officeDocument/2006/relationships/hyperlink" Target="mailto:info@sandipuniversity.edu.in" TargetMode="External"/><Relationship Id="rId1" Type="http://schemas.openxmlformats.org/officeDocument/2006/relationships/hyperlink" Target="http://www.sandipuniversity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2633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Windows User</cp:lastModifiedBy>
  <cp:revision>6</cp:revision>
  <dcterms:created xsi:type="dcterms:W3CDTF">2022-07-23T06:17:00Z</dcterms:created>
  <dcterms:modified xsi:type="dcterms:W3CDTF">2024-06-27T07:24:00Z</dcterms:modified>
</cp:coreProperties>
</file>