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media/image3.png" ContentType="image/png"/>
  <Override PartName="/word/media/image2.png" ContentType="image/png"/>
  <Override PartName="/word/header2.xml" ContentType="application/vnd.openxmlformats-officedocument.wordprocessingml.header+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ANHANGUERA EDUCACIONAL</w:t>
      </w:r>
    </w:p>
    <w:p>
      <w:pPr>
        <w:pStyle w:val="Normal"/>
        <w:jc w:val="center"/>
        <w:rPr>
          <w:b/>
          <w:b/>
          <w:caps/>
        </w:rPr>
      </w:pPr>
      <w:r>
        <w:rPr>
          <w:b/>
          <w:caps/>
        </w:rPr>
        <w:t>Faculdade anhanguera - sorocaba</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bookmarkStart w:id="0" w:name="_Toc87916364"/>
      <w:r>
        <w:rPr>
          <w:rStyle w:val="Ttulo1Char"/>
        </w:rPr>
        <w:t>Análise e Desenvolvimento de sistemas</w:t>
      </w:r>
      <w:bookmarkEnd w:id="0"/>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CORPO"/>
        <w:rPr/>
      </w:pPr>
      <w:r>
        <w:rPr/>
      </w:r>
    </w:p>
    <w:p>
      <w:pPr>
        <w:pStyle w:val="Normal"/>
        <w:jc w:val="center"/>
        <w:rPr>
          <w:b/>
          <w:b/>
        </w:rPr>
      </w:pPr>
      <w:r>
        <w:rPr>
          <w:b/>
        </w:rPr>
        <w:t xml:space="preserve">Brandon Costa Santos Giedrys de Agrella, Eduardo Freitas de Medeiros, </w:t>
      </w:r>
      <w:r>
        <w:rPr>
          <w:b/>
        </w:rPr>
        <w:t xml:space="preserve">Gustavo Bañares de Bacco </w:t>
      </w:r>
      <w:r>
        <w:rPr>
          <w:b/>
        </w:rPr>
        <w:t>e Lucas Paiva</w:t>
      </w:r>
      <w:r>
        <w:rPr>
          <w:b/>
        </w:rPr>
        <w:t xml:space="preserve"> </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caps/>
        </w:rPr>
      </w:pPr>
      <w:r>
        <w:rPr>
          <w:b/>
          <w:caps/>
        </w:rPr>
        <w:t>Controle de venda e estoque para cantina</w:t>
      </w:r>
    </w:p>
    <w:p>
      <w:pPr>
        <w:pStyle w:val="Normal"/>
        <w:jc w:val="center"/>
        <w:rPr>
          <w:b/>
          <w:b/>
          <w:caps/>
        </w:rPr>
      </w:pPr>
      <w:r>
        <w:rPr>
          <w:b/>
          <w:caps/>
        </w:rPr>
      </w:r>
    </w:p>
    <w:p>
      <w:pPr>
        <w:pStyle w:val="Normal"/>
        <w:jc w:val="center"/>
        <w:rPr>
          <w:b/>
          <w:b/>
          <w:caps/>
        </w:rPr>
      </w:pPr>
      <w:r>
        <w:rPr>
          <w:b/>
          <w:caps/>
        </w:rPr>
      </w:r>
    </w:p>
    <w:p>
      <w:pPr>
        <w:pStyle w:val="Normal"/>
        <w:jc w:val="center"/>
        <w:rPr>
          <w:b/>
          <w:b/>
          <w:caps/>
        </w:rPr>
      </w:pPr>
      <w:r>
        <w:rPr>
          <w:b/>
          <w:caps/>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t>Sorocaba/SP</w:t>
      </w:r>
    </w:p>
    <w:p>
      <w:pPr>
        <w:sectPr>
          <w:type w:val="nextPage"/>
          <w:pgSz w:w="11906" w:h="16838"/>
          <w:pgMar w:left="1701" w:right="1134" w:header="0" w:top="1701" w:footer="0" w:bottom="1134" w:gutter="0"/>
          <w:pgNumType w:fmt="decimal"/>
          <w:formProt w:val="false"/>
          <w:textDirection w:val="lrTb"/>
          <w:docGrid w:type="default" w:linePitch="360" w:charSpace="0"/>
        </w:sectPr>
        <w:pStyle w:val="Normal"/>
        <w:jc w:val="center"/>
        <w:rPr/>
      </w:pPr>
      <w:r>
        <w:rPr>
          <w:b/>
        </w:rPr>
        <w:t>2021</w:t>
      </w:r>
    </w:p>
    <w:p>
      <w:pPr>
        <w:pStyle w:val="Normal"/>
        <w:jc w:val="center"/>
        <w:rPr>
          <w:b/>
          <w:b/>
        </w:rPr>
      </w:pPr>
      <w:r>
        <w:rPr>
          <w:b/>
        </w:rPr>
        <w:t xml:space="preserve">Brandon Costa Santos Giedrys de Agrella, Eduardo Freitas de Medeiros, </w:t>
      </w:r>
      <w:r>
        <w:rPr>
          <w:b/>
        </w:rPr>
        <w:t xml:space="preserve">Gustavo Bañares de Bacco </w:t>
      </w:r>
      <w:r>
        <w:rPr>
          <w:b/>
        </w:rPr>
        <w:t>e Lucas Paiva</w:t>
      </w:r>
      <w:r>
        <w:rPr>
          <w:b/>
        </w:rPr>
        <w:t xml:space="preserve"> </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caps/>
        </w:rPr>
      </w:pPr>
      <w:r>
        <w:rPr>
          <w:b/>
          <w:caps/>
        </w:rPr>
        <w:t>CONTROLE DE VENDAS E ESTOQUE PARA CANTINA</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left="4248" w:firstLine="288"/>
        <w:jc w:val="both"/>
        <w:rPr>
          <w:rFonts w:cs="Arial"/>
          <w:color w:val="000000"/>
          <w:szCs w:val="21"/>
          <w:shd w:fill="FFFFFF" w:val="clear"/>
        </w:rPr>
      </w:pPr>
      <w:r>
        <w:rPr>
          <w:rFonts w:cs="Arial"/>
          <w:color w:val="000000"/>
          <w:szCs w:val="21"/>
          <w:shd w:fill="FFFFFF" w:val="clear"/>
          <w:lang w:val="en-US"/>
        </w:rPr>
        <w:t xml:space="preserve">Trabalho de conclusão de Curso apresentado ao curso de </w:t>
      </w:r>
      <w:r>
        <w:rPr/>
        <w:t xml:space="preserve">Tecnologia em Análise e Desenvolvimento de Sistema </w:t>
      </w:r>
      <w:r>
        <w:rPr>
          <w:rFonts w:cs="Arial"/>
          <w:color w:val="000000"/>
          <w:szCs w:val="21"/>
          <w:shd w:fill="FFFFFF" w:val="clear"/>
          <w:lang w:val="en-US"/>
        </w:rPr>
        <w:t>da Anhanguera - Sorocaba como requisito parcial à obtenção do título de Tecnólogo em Análise e Desenvolvimento de Sistemas</w:t>
      </w:r>
      <w:r>
        <w:rPr>
          <w:rFonts w:cs="Arial"/>
          <w:color w:val="000000"/>
          <w:szCs w:val="21"/>
          <w:shd w:fill="FFFFFF" w:val="clear"/>
        </w:rPr>
        <w:t>.</w:t>
      </w:r>
    </w:p>
    <w:p>
      <w:pPr>
        <w:pStyle w:val="Normal"/>
        <w:ind w:left="4536" w:hanging="0"/>
        <w:jc w:val="both"/>
        <w:rPr>
          <w:rFonts w:cs="Arial"/>
          <w:color w:val="000000"/>
          <w:szCs w:val="21"/>
          <w:shd w:fill="FFFFFF" w:val="clear"/>
        </w:rPr>
      </w:pPr>
      <w:r>
        <w:rPr>
          <w:rFonts w:cs="Arial"/>
          <w:color w:val="000000"/>
          <w:szCs w:val="21"/>
          <w:shd w:fill="FFFFFF" w:val="clear"/>
        </w:rPr>
      </w:r>
    </w:p>
    <w:p>
      <w:pPr>
        <w:pStyle w:val="Normal"/>
        <w:ind w:left="4536" w:hanging="0"/>
        <w:jc w:val="both"/>
        <w:rPr>
          <w:rFonts w:cs="Arial"/>
          <w:color w:val="000000"/>
          <w:szCs w:val="21"/>
          <w:shd w:fill="FFFFFF" w:val="clear"/>
        </w:rPr>
      </w:pPr>
      <w:r>
        <w:rPr>
          <w:rFonts w:cs="Arial"/>
          <w:color w:val="000000"/>
          <w:szCs w:val="21"/>
          <w:shd w:fill="FFFFFF" w:val="clear"/>
        </w:rPr>
      </w:r>
    </w:p>
    <w:p>
      <w:pPr>
        <w:pStyle w:val="Normal"/>
        <w:ind w:left="4536" w:hanging="0"/>
        <w:jc w:val="both"/>
        <w:rPr/>
      </w:pPr>
      <w:r>
        <w:rPr>
          <w:rFonts w:cs="Arial"/>
          <w:color w:val="000000"/>
          <w:szCs w:val="21"/>
          <w:shd w:fill="FFFFFF" w:val="clear"/>
        </w:rPr>
        <w:t>Orientador: Edson Martin Feitosa</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t>Sorocaba/SP</w:t>
      </w:r>
    </w:p>
    <w:p>
      <w:pPr>
        <w:pStyle w:val="Normal"/>
        <w:jc w:val="center"/>
        <w:rPr/>
      </w:pPr>
      <w:r>
        <w:rPr>
          <w:b/>
        </w:rPr>
        <w:t>2021</w:t>
      </w:r>
    </w:p>
    <w:p>
      <w:pPr>
        <w:pStyle w:val="Normal"/>
        <w:rPr/>
      </w:pPr>
      <w:r>
        <w:rPr/>
      </w:r>
      <w:r>
        <w:br w:type="page"/>
      </w:r>
    </w:p>
    <w:p>
      <w:pPr>
        <w:pStyle w:val="Normal"/>
        <w:jc w:val="center"/>
        <w:rPr>
          <w:b/>
          <w:b/>
        </w:rPr>
      </w:pPr>
      <w:r>
        <w:rPr>
          <w:b/>
        </w:rPr>
        <w:t xml:space="preserve">Brandon Costa Santos Giedrys de Agrella, Eduardo Freitas de Medeiros, </w:t>
      </w:r>
      <w:r>
        <w:rPr>
          <w:b/>
        </w:rPr>
        <w:t xml:space="preserve">Gustavo Bañares de Bacco </w:t>
      </w:r>
      <w:r>
        <w:rPr>
          <w:b/>
        </w:rPr>
        <w:t>e Lucas Paiva</w:t>
      </w:r>
      <w:r>
        <w:rPr>
          <w:b/>
        </w:rPr>
        <w:t xml:space="preserve"> </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caps/>
        </w:rPr>
      </w:pPr>
      <w:r>
        <w:rPr>
          <w:b/>
          <w:caps/>
        </w:rPr>
        <w:t>CONTROLE DE VENDAS E ESTOQUE PARA CANTINA</w:t>
      </w:r>
    </w:p>
    <w:p>
      <w:pPr>
        <w:pStyle w:val="Normal"/>
        <w:jc w:val="center"/>
        <w:rPr>
          <w:b/>
          <w:b/>
          <w:caps/>
        </w:rPr>
      </w:pPr>
      <w:r>
        <w:rPr>
          <w:b/>
          <w:caps/>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left="4248" w:firstLine="288"/>
        <w:jc w:val="both"/>
        <w:rPr>
          <w:rFonts w:cs="Arial"/>
          <w:color w:val="000000"/>
          <w:szCs w:val="21"/>
          <w:shd w:fill="FFFFFF" w:val="clear"/>
        </w:rPr>
      </w:pPr>
      <w:r>
        <w:rPr>
          <w:rFonts w:cs="Arial"/>
          <w:color w:val="000000"/>
          <w:szCs w:val="21"/>
          <w:shd w:fill="FFFFFF" w:val="clear"/>
        </w:rPr>
        <w:t xml:space="preserve">Trabalho de Conclusão de Curso apresentado ao curso de </w:t>
      </w:r>
      <w:r>
        <w:rPr/>
        <w:t>Tecnologia em Análise e Desenvolvimento de Sistema</w:t>
      </w:r>
      <w:r>
        <w:rPr>
          <w:rFonts w:cs="Arial"/>
          <w:color w:val="000000"/>
          <w:szCs w:val="21"/>
          <w:shd w:fill="FFFFFF" w:val="clear"/>
        </w:rPr>
        <w:t xml:space="preserve"> </w:t>
      </w:r>
      <w:r>
        <w:rPr>
          <w:rFonts w:cs="Arial"/>
          <w:color w:val="000000"/>
          <w:szCs w:val="21"/>
          <w:shd w:fill="FFFFFF" w:val="clear"/>
          <w:lang w:val="en-US"/>
        </w:rPr>
        <w:t>da Anhanguera - Sorocaba como requisito parcial à obtenção do título de Tecnólogo em Análise e Desenvolvimento de Sistemas.</w:t>
      </w:r>
    </w:p>
    <w:p>
      <w:pPr>
        <w:pStyle w:val="Normal"/>
        <w:ind w:left="4536" w:hanging="0"/>
        <w:jc w:val="both"/>
        <w:rPr>
          <w:rFonts w:cs="Arial"/>
          <w:color w:val="000000"/>
          <w:szCs w:val="21"/>
          <w:shd w:fill="FFFFFF" w:val="clear"/>
        </w:rPr>
      </w:pPr>
      <w:r>
        <w:rPr>
          <w:rFonts w:cs="Arial"/>
          <w:color w:val="000000"/>
          <w:szCs w:val="21"/>
          <w:shd w:fill="FFFFFF" w:val="clear"/>
        </w:rPr>
      </w:r>
    </w:p>
    <w:p>
      <w:pPr>
        <w:pStyle w:val="Normal"/>
        <w:ind w:left="4536" w:hanging="0"/>
        <w:jc w:val="both"/>
        <w:rPr>
          <w:rFonts w:cs="Arial"/>
          <w:color w:val="000000"/>
          <w:szCs w:val="21"/>
          <w:shd w:fill="FFFFFF" w:val="clear"/>
        </w:rPr>
      </w:pPr>
      <w:r>
        <w:rPr>
          <w:rFonts w:cs="Arial"/>
          <w:color w:val="000000"/>
          <w:szCs w:val="21"/>
          <w:shd w:fill="FFFFFF" w:val="clear"/>
        </w:rPr>
      </w:r>
    </w:p>
    <w:p>
      <w:pPr>
        <w:pStyle w:val="Normal"/>
        <w:ind w:left="4536" w:hanging="0"/>
        <w:jc w:val="both"/>
        <w:rPr/>
      </w:pPr>
      <w:r>
        <w:rPr>
          <w:rFonts w:cs="Arial"/>
          <w:color w:val="000000"/>
          <w:szCs w:val="21"/>
          <w:shd w:fill="FFFFFF" w:val="clear"/>
        </w:rPr>
        <w:t>Aprovado em:&lt;&lt;Data de aprovação&gt;&gt;</w:t>
      </w:r>
      <w:r>
        <w:rPr>
          <w:rStyle w:val="Appleconvertedspace"/>
          <w:rFonts w:cs="Arial"/>
          <w:color w:val="000000"/>
          <w:szCs w:val="21"/>
          <w:shd w:fill="FFFFFF" w:val="clear"/>
        </w:rPr>
        <w:t> </w:t>
      </w:r>
    </w:p>
    <w:p>
      <w:pPr>
        <w:pStyle w:val="Normal"/>
        <w:jc w:val="center"/>
        <w:rPr>
          <w:b/>
          <w:b/>
        </w:rPr>
      </w:pPr>
      <w:r>
        <w:rPr>
          <w:b/>
        </w:rPr>
      </w:r>
    </w:p>
    <w:p>
      <w:pPr>
        <w:pStyle w:val="Normal"/>
        <w:jc w:val="center"/>
        <w:rPr>
          <w:b/>
          <w:b/>
        </w:rPr>
      </w:pPr>
      <w:r>
        <w:rPr>
          <w:b/>
        </w:rPr>
      </w:r>
    </w:p>
    <w:p>
      <w:pPr>
        <w:pStyle w:val="Normal"/>
        <w:jc w:val="center"/>
        <w:rPr/>
      </w:pPr>
      <w:r>
        <w:rPr/>
        <w:t xml:space="preserve">BANCA EXAMINADORA: </w:t>
      </w:r>
    </w:p>
    <w:p>
      <w:pPr>
        <w:pStyle w:val="Normal"/>
        <w:jc w:val="center"/>
        <w:rPr/>
      </w:pPr>
      <w:r>
        <w:rPr/>
      </w:r>
    </w:p>
    <w:p>
      <w:pPr>
        <w:pStyle w:val="Normal"/>
        <w:jc w:val="center"/>
        <w:rPr/>
      </w:pPr>
      <w:r>
        <w:rPr/>
      </w:r>
    </w:p>
    <w:p>
      <w:pPr>
        <w:pStyle w:val="Normal"/>
        <w:jc w:val="center"/>
        <w:rPr/>
      </w:pPr>
      <w:r>
        <w:rPr/>
      </w:r>
    </w:p>
    <w:p>
      <w:pPr>
        <w:pStyle w:val="Normal"/>
        <w:jc w:val="center"/>
        <w:rPr/>
      </w:pPr>
      <w:r>
        <w:rPr/>
        <w:t xml:space="preserve">Prof.(a) </w:t>
      </w:r>
      <w:r>
        <w:rPr>
          <w:rFonts w:cs="Arial"/>
          <w:color w:val="000000"/>
          <w:szCs w:val="21"/>
          <w:shd w:fill="FFFFFF" w:val="clear"/>
        </w:rPr>
        <w:t>Edson Martin Feitosa</w:t>
      </w:r>
    </w:p>
    <w:p>
      <w:pPr>
        <w:pStyle w:val="Normal"/>
        <w:jc w:val="center"/>
        <w:rPr/>
      </w:pPr>
      <w:r>
        <w:rPr/>
        <w:t>Faculdade Anhanguera</w:t>
      </w:r>
    </w:p>
    <w:p>
      <w:pPr>
        <w:pStyle w:val="Normal"/>
        <w:jc w:val="center"/>
        <w:rPr/>
      </w:pPr>
      <w:r>
        <w:rPr/>
      </w:r>
    </w:p>
    <w:p>
      <w:pPr>
        <w:pStyle w:val="Normal"/>
        <w:jc w:val="center"/>
        <w:rPr/>
      </w:pPr>
      <w:r>
        <w:rPr/>
      </w:r>
    </w:p>
    <w:p>
      <w:pPr>
        <w:pStyle w:val="Normal"/>
        <w:jc w:val="center"/>
        <w:rPr/>
      </w:pPr>
      <w:r>
        <w:rPr/>
      </w:r>
      <w:r>
        <w:br w:type="page"/>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jc w:val="right"/>
        <w:rPr/>
      </w:pPr>
      <w:r>
        <w:rPr/>
        <w:t>Dedico...</w:t>
      </w:r>
    </w:p>
    <w:p>
      <w:pPr>
        <w:pStyle w:val="Normal"/>
        <w:ind w:left="4536" w:hanging="0"/>
        <w:jc w:val="right"/>
        <w:rPr/>
      </w:pPr>
      <w:r>
        <w:rPr/>
      </w:r>
    </w:p>
    <w:p>
      <w:pPr>
        <w:pStyle w:val="Normal"/>
        <w:ind w:left="4536" w:hanging="0"/>
        <w:rPr/>
      </w:pPr>
      <w:r>
        <w:rPr/>
      </w:r>
      <w:r>
        <w:br w:type="page"/>
      </w:r>
    </w:p>
    <w:p>
      <w:pPr>
        <w:pStyle w:val="Normal"/>
        <w:jc w:val="center"/>
        <w:rPr>
          <w:b/>
          <w:b/>
        </w:rPr>
      </w:pPr>
      <w:r>
        <w:rPr>
          <w:b/>
        </w:rPr>
        <w:t>AGRADECIMENTOS</w:t>
      </w:r>
    </w:p>
    <w:p>
      <w:pPr>
        <w:pStyle w:val="Normal"/>
        <w:rPr/>
      </w:pPr>
      <w:r>
        <w:rPr/>
      </w:r>
    </w:p>
    <w:p>
      <w:pPr>
        <w:pStyle w:val="Normal"/>
        <w:rPr/>
      </w:pPr>
      <w:r>
        <w:rPr/>
      </w:r>
    </w:p>
    <w:p>
      <w:pPr>
        <w:pStyle w:val="Normal"/>
        <w:rPr/>
      </w:pPr>
      <w:r>
        <w:rPr/>
        <w:t>Agradeço...</w:t>
      </w:r>
    </w:p>
    <w:p>
      <w:pPr>
        <w:pStyle w:val="Normal"/>
        <w:rPr/>
      </w:pPr>
      <w:r>
        <w:rPr/>
      </w:r>
    </w:p>
    <w:p>
      <w:pPr>
        <w:pStyle w:val="Normal"/>
        <w:spacing w:lineRule="auto" w:line="276" w:before="0" w:after="200"/>
        <w:rPr/>
      </w:pPr>
      <w:r>
        <w:rPr/>
      </w:r>
      <w:r>
        <w:br w:type="page"/>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ind w:left="4536" w:hanging="0"/>
        <w:rPr/>
      </w:pPr>
      <w:r>
        <w:rPr/>
      </w:r>
    </w:p>
    <w:p>
      <w:pPr>
        <w:pStyle w:val="Normal"/>
        <w:rPr>
          <w:rFonts w:cs="Arial"/>
          <w:b/>
          <w:b/>
          <w:bCs/>
        </w:rPr>
      </w:pPr>
      <w:r>
        <w:rPr>
          <w:rFonts w:cs="Arial"/>
          <w:b/>
          <w:bCs/>
        </w:rPr>
        <w:t>“</w:t>
      </w:r>
      <w:r>
        <w:rPr>
          <w:rFonts w:cs="Arial"/>
          <w:b/>
          <w:bCs/>
          <w:color w:val="333333"/>
          <w:shd w:fill="FAFAFA" w:val="clear"/>
        </w:rPr>
        <w:t>Pensar é o trabalho mais difícil que existe. Talvez por isso tão poucos se dediquem a ele.</w:t>
      </w:r>
      <w:r>
        <w:rPr>
          <w:rFonts w:cs="Arial"/>
          <w:b/>
          <w:bCs/>
        </w:rPr>
        <w:t>”</w:t>
      </w:r>
    </w:p>
    <w:p>
      <w:pPr>
        <w:pStyle w:val="Normal"/>
        <w:ind w:left="4536" w:hanging="0"/>
        <w:rPr/>
      </w:pPr>
      <w:r>
        <w:rPr/>
      </w:r>
    </w:p>
    <w:p>
      <w:pPr>
        <w:pStyle w:val="Normal"/>
        <w:ind w:left="4536" w:hanging="0"/>
        <w:rPr/>
      </w:pPr>
      <w:r>
        <w:rPr/>
      </w:r>
      <w:r>
        <w:br w:type="page"/>
      </w:r>
    </w:p>
    <w:p>
      <w:pPr>
        <w:pStyle w:val="Normal"/>
        <w:jc w:val="center"/>
        <w:rPr>
          <w:b/>
          <w:b/>
        </w:rPr>
      </w:pPr>
      <w:r>
        <w:rPr>
          <w:b/>
        </w:rPr>
        <w:t>RESUMO</w:t>
      </w:r>
    </w:p>
    <w:p>
      <w:pPr>
        <w:pStyle w:val="Normal"/>
        <w:rPr/>
      </w:pPr>
      <w:r>
        <w:rPr/>
      </w:r>
    </w:p>
    <w:p>
      <w:pPr>
        <w:pStyle w:val="ResumoAbstract"/>
        <w:rPr/>
      </w:pPr>
      <w:r>
        <w:rPr/>
        <w:t xml:space="preserve"> </w:t>
      </w:r>
      <w:r>
        <w:rPr/>
        <w:t>Esse projeto foi feito para solucionarmos um problema que muitas pessoas devem ter em seu comércio. Indo direto ao ponto vamos criar um sistema para controle de estoque devido ao crescimento do comércio do senhor Ricardo para ser fácil e prático dele cadastrar seus produtos, fornecedores, registrar compras e vendas e saber o lucro quando precisar.</w:t>
      </w:r>
    </w:p>
    <w:p>
      <w:pPr>
        <w:pStyle w:val="ResumoAbstract"/>
        <w:rPr/>
      </w:pPr>
      <w:r>
        <w:rPr/>
        <w:t xml:space="preserve">Palavras-chave: Projeto. Comércio. Controle. Estoque. </w:t>
      </w:r>
    </w:p>
    <w:p>
      <w:pPr>
        <w:pStyle w:val="Normal"/>
        <w:spacing w:lineRule="auto" w:line="276" w:before="0" w:after="200"/>
        <w:rPr/>
      </w:pPr>
      <w:r>
        <w:rPr/>
      </w:r>
      <w:r>
        <w:br w:type="page"/>
      </w:r>
    </w:p>
    <w:p>
      <w:pPr>
        <w:pStyle w:val="Normal"/>
        <w:jc w:val="center"/>
        <w:rPr>
          <w:b/>
          <w:b/>
        </w:rPr>
      </w:pPr>
      <w:r>
        <w:rPr>
          <w:b/>
        </w:rPr>
        <w:t>ABSTRACT</w:t>
      </w:r>
    </w:p>
    <w:p>
      <w:pPr>
        <w:pStyle w:val="Normal"/>
        <w:jc w:val="center"/>
        <w:rPr>
          <w:b/>
          <w:b/>
        </w:rPr>
      </w:pPr>
      <w:r>
        <w:rPr>
          <w:b/>
        </w:rPr>
      </w:r>
    </w:p>
    <w:p>
      <w:pPr>
        <w:pStyle w:val="ResumoAbstract"/>
        <w:rPr/>
      </w:pPr>
      <w:r>
        <w:rPr/>
        <w:t>This project was made to solve a problem that many people must have in their business. Going straight to the point, we are going to create a system for inventory control due to the growth of Mr. Ricardo's commerce to make it easy and practical for him to register his products, suppliers, register purchases and sales and know the profit when needed.</w:t>
      </w:r>
    </w:p>
    <w:p>
      <w:pPr>
        <w:pStyle w:val="ResumoAbstract"/>
        <w:rPr/>
      </w:pPr>
      <w:r>
        <w:rPr/>
      </w:r>
    </w:p>
    <w:p>
      <w:pPr>
        <w:pStyle w:val="ResumoAbstract"/>
        <w:rPr/>
      </w:pPr>
      <w:r>
        <w:rPr>
          <w:b/>
          <w:lang w:val="en-US"/>
        </w:rPr>
        <w:t>Keywords:</w:t>
      </w:r>
      <w:r>
        <w:rPr>
          <w:lang w:val="en-US"/>
        </w:rPr>
        <w:t xml:space="preserve"> Project. Business. Control. Inventory.</w:t>
      </w:r>
      <w:r>
        <w:rPr/>
        <w:t xml:space="preserve"> </w:t>
      </w:r>
    </w:p>
    <w:p>
      <w:pPr>
        <w:pStyle w:val="Normal"/>
        <w:rPr/>
      </w:pPr>
      <w:r>
        <w:rPr/>
      </w:r>
    </w:p>
    <w:p>
      <w:pPr>
        <w:pStyle w:val="Normal"/>
        <w:spacing w:lineRule="auto" w:line="276" w:before="0" w:after="200"/>
        <w:rPr/>
      </w:pPr>
      <w:r>
        <w:rPr/>
        <w:tab/>
        <w:tab/>
        <w:tab/>
        <w:tab/>
        <w:tab/>
        <w:tab/>
        <w:tab/>
        <w:tab/>
        <w:tab/>
        <w:tab/>
        <w:tab/>
        <w:tab/>
        <w:tab/>
        <w:tab/>
        <w:tab/>
        <w:tab/>
        <w:tab/>
      </w:r>
    </w:p>
    <w:p>
      <w:pPr>
        <w:pStyle w:val="Normal"/>
        <w:rPr/>
      </w:pPr>
      <w:r>
        <w:rPr/>
      </w:r>
      <w:r>
        <w:br w:type="page"/>
      </w:r>
    </w:p>
    <w:p>
      <w:pPr>
        <w:pStyle w:val="Normal"/>
        <w:jc w:val="center"/>
        <w:rPr>
          <w:b/>
          <w:b/>
        </w:rPr>
      </w:pPr>
      <w:r>
        <w:rPr>
          <w:b/>
        </w:rPr>
        <w:t>SUMÁRIO</w:t>
      </w:r>
    </w:p>
    <w:p>
      <w:pPr>
        <w:pStyle w:val="Normal"/>
        <w:jc w:val="center"/>
        <w:rPr>
          <w:b/>
          <w:b/>
        </w:rPr>
      </w:pPr>
      <w:r>
        <w:rPr>
          <w:b/>
        </w:rPr>
      </w:r>
    </w:p>
    <w:p>
      <w:pPr>
        <w:pStyle w:val="Normal"/>
        <w:rPr/>
      </w:pPr>
      <w:r>
        <w:rPr/>
      </w:r>
    </w:p>
    <w:sdt>
      <w:sdtPr>
        <w:docPartObj>
          <w:docPartGallery w:val="Table of Contents"/>
          <w:docPartUnique w:val="true"/>
        </w:docPartObj>
      </w:sdtPr>
      <w:sdtContent>
        <w:p>
          <w:pPr>
            <w:pStyle w:val="Sumrio1"/>
            <w:rPr>
              <w:rFonts w:ascii="Calibri" w:hAnsi="Calibri" w:eastAsia="" w:asciiTheme="minorHAnsi" w:eastAsiaTheme="minorEastAsia" w:hAnsiTheme="minorHAnsi"/>
              <w:b w:val="false"/>
              <w:b w:val="false"/>
              <w:caps w:val="false"/>
              <w:smallCaps w:val="false"/>
              <w:sz w:val="22"/>
              <w:szCs w:val="22"/>
              <w:lang w:eastAsia="pt-BR"/>
            </w:rPr>
          </w:pPr>
          <w:r>
            <w:fldChar w:fldCharType="begin"/>
          </w:r>
          <w:r>
            <w:rPr>
              <w:webHidden/>
              <w:rStyle w:val="Vnculodendice"/>
            </w:rPr>
            <w:instrText> TOC \z \o "1-3" \h</w:instrText>
          </w:r>
          <w:r>
            <w:rPr>
              <w:webHidden/>
              <w:rStyle w:val="Vnculodendice"/>
            </w:rPr>
            <w:fldChar w:fldCharType="separate"/>
          </w:r>
          <w:hyperlink w:anchor="_Toc87916364">
            <w:r>
              <w:rPr>
                <w:webHidden/>
                <w:rStyle w:val="Vnculodendice"/>
              </w:rPr>
              <w:t>Análise e Desenvolvimento de sistemas</w:t>
            </w:r>
            <w:r>
              <w:rPr>
                <w:webHidden/>
              </w:rPr>
              <w:fldChar w:fldCharType="begin"/>
            </w:r>
            <w:r>
              <w:rPr>
                <w:webHidden/>
              </w:rPr>
              <w:instrText>PAGEREF _Toc87916364 \h</w:instrText>
            </w:r>
            <w:r>
              <w:rPr>
                <w:webHidden/>
              </w:rPr>
              <w:fldChar w:fldCharType="separate"/>
            </w:r>
            <w:r>
              <w:rPr>
                <w:rStyle w:val="Vnculodendice"/>
                <w:vanish w:val="false"/>
              </w:rPr>
              <w:tab/>
            </w:r>
            <w:r>
              <w:rPr>
                <w:webHidden/>
              </w:rPr>
              <w:fldChar w:fldCharType="end"/>
            </w:r>
          </w:hyperlink>
        </w:p>
        <w:p>
          <w:pPr>
            <w:pStyle w:val="Sumrio1"/>
            <w:rPr>
              <w:rFonts w:ascii="Calibri" w:hAnsi="Calibri" w:eastAsia="" w:asciiTheme="minorHAnsi" w:eastAsiaTheme="minorEastAsia" w:hAnsiTheme="minorHAnsi"/>
              <w:b w:val="false"/>
              <w:b w:val="false"/>
              <w:caps w:val="false"/>
              <w:smallCaps w:val="false"/>
              <w:sz w:val="22"/>
              <w:szCs w:val="22"/>
              <w:lang w:eastAsia="pt-BR"/>
            </w:rPr>
          </w:pPr>
          <w:hyperlink w:anchor="_Toc87916365">
            <w:r>
              <w:rPr>
                <w:webHidden/>
                <w:rStyle w:val="Vnculodendice"/>
              </w:rPr>
              <w:t>1</w:t>
            </w:r>
            <w:r>
              <w:rPr>
                <w:rStyle w:val="Vnculodendice"/>
                <w:rFonts w:eastAsia="" w:ascii="Calibri" w:hAnsi="Calibri" w:asciiTheme="minorHAnsi" w:eastAsiaTheme="minorEastAsia" w:hAnsiTheme="minorHAnsi"/>
                <w:b w:val="false"/>
                <w:caps w:val="false"/>
                <w:smallCaps w:val="false"/>
                <w:sz w:val="22"/>
                <w:szCs w:val="22"/>
                <w:lang w:eastAsia="pt-BR"/>
              </w:rPr>
              <w:tab/>
            </w:r>
            <w:r>
              <w:rPr>
                <w:rStyle w:val="Vnculodendice"/>
              </w:rPr>
              <w:t>INTRODUÇÃO</w:t>
            </w:r>
            <w:r>
              <w:rPr>
                <w:rStyle w:val="Vnculodendice"/>
                <w:vanish w:val="false"/>
              </w:rPr>
              <w:tab/>
            </w:r>
          </w:hyperlink>
          <w:r>
            <w:rPr>
              <w:vanish w:val="false"/>
            </w:rPr>
            <w:t>11</w:t>
          </w:r>
        </w:p>
        <w:p>
          <w:pPr>
            <w:pStyle w:val="Sumrio2"/>
            <w:rPr>
              <w:rFonts w:ascii="Calibri" w:hAnsi="Calibri" w:eastAsia="" w:asciiTheme="minorHAnsi" w:eastAsiaTheme="minorEastAsia" w:hAnsiTheme="minorHAnsi"/>
              <w:b w:val="false"/>
              <w:b w:val="false"/>
              <w:sz w:val="22"/>
              <w:szCs w:val="22"/>
              <w:lang w:eastAsia="pt-BR"/>
            </w:rPr>
          </w:pPr>
          <w:hyperlink w:anchor="_Toc87916366">
            <w:r>
              <w:rPr>
                <w:webHidden/>
                <w:rStyle w:val="Vnculodendice"/>
              </w:rPr>
              <w:t>1.1</w:t>
            </w:r>
            <w:r>
              <w:rPr>
                <w:rStyle w:val="Vnculodendice"/>
                <w:rFonts w:eastAsia="" w:ascii="Calibri" w:hAnsi="Calibri" w:asciiTheme="minorHAnsi" w:eastAsiaTheme="minorEastAsia" w:hAnsiTheme="minorHAnsi"/>
                <w:b w:val="false"/>
                <w:sz w:val="22"/>
                <w:szCs w:val="22"/>
                <w:lang w:eastAsia="pt-BR"/>
              </w:rPr>
              <w:tab/>
            </w:r>
            <w:r>
              <w:rPr>
                <w:rStyle w:val="Vnculodendice"/>
              </w:rPr>
              <w:t>Descrição do problema</w:t>
            </w:r>
            <w:r>
              <w:rPr>
                <w:rStyle w:val="Vnculodendice"/>
                <w:vanish w:val="false"/>
              </w:rPr>
              <w:tab/>
            </w:r>
          </w:hyperlink>
          <w:r>
            <w:rPr>
              <w:vanish w:val="false"/>
            </w:rPr>
            <w:t>11</w:t>
          </w:r>
        </w:p>
        <w:p>
          <w:pPr>
            <w:pStyle w:val="Sumrio1"/>
            <w:rPr>
              <w:rFonts w:ascii="Calibri" w:hAnsi="Calibri" w:eastAsia="" w:asciiTheme="minorHAnsi" w:eastAsiaTheme="minorEastAsia" w:hAnsiTheme="minorHAnsi"/>
              <w:b w:val="false"/>
              <w:b w:val="false"/>
              <w:caps w:val="false"/>
              <w:smallCaps w:val="false"/>
              <w:sz w:val="22"/>
              <w:szCs w:val="22"/>
              <w:lang w:eastAsia="pt-BR"/>
            </w:rPr>
          </w:pPr>
          <w:hyperlink w:anchor="_Toc87916367">
            <w:r>
              <w:rPr>
                <w:webHidden/>
                <w:rStyle w:val="Vnculodendice"/>
              </w:rPr>
              <w:t>2</w:t>
            </w:r>
            <w:r>
              <w:rPr>
                <w:rStyle w:val="Vnculodendice"/>
                <w:rFonts w:eastAsia="" w:ascii="Calibri" w:hAnsi="Calibri" w:asciiTheme="minorHAnsi" w:eastAsiaTheme="minorEastAsia" w:hAnsiTheme="minorHAnsi"/>
                <w:b w:val="false"/>
                <w:caps w:val="false"/>
                <w:smallCaps w:val="false"/>
                <w:sz w:val="22"/>
                <w:szCs w:val="22"/>
                <w:lang w:eastAsia="pt-BR"/>
              </w:rPr>
              <w:tab/>
            </w:r>
            <w:r>
              <w:rPr>
                <w:rStyle w:val="Vnculodendice"/>
              </w:rPr>
              <w:t>Embasamento teórico</w:t>
            </w:r>
            <w:r>
              <w:rPr>
                <w:rStyle w:val="Vnculodendice"/>
                <w:vanish w:val="false"/>
              </w:rPr>
              <w:tab/>
              <w:t>1</w:t>
            </w:r>
          </w:hyperlink>
          <w:r>
            <w:rPr>
              <w:vanish w:val="false"/>
            </w:rPr>
            <w:t>2</w:t>
          </w:r>
        </w:p>
        <w:p>
          <w:pPr>
            <w:pStyle w:val="Sumrio2"/>
            <w:rPr>
              <w:rFonts w:ascii="Calibri" w:hAnsi="Calibri" w:eastAsia="" w:asciiTheme="minorHAnsi" w:eastAsiaTheme="minorEastAsia" w:hAnsiTheme="minorHAnsi"/>
              <w:b w:val="false"/>
              <w:b w:val="false"/>
              <w:sz w:val="22"/>
              <w:szCs w:val="22"/>
              <w:lang w:eastAsia="pt-BR"/>
            </w:rPr>
          </w:pPr>
          <w:hyperlink w:anchor="_Toc87916368">
            <w:r>
              <w:rPr>
                <w:webHidden/>
                <w:rStyle w:val="Vnculodendice"/>
              </w:rPr>
              <w:t>2.1</w:t>
            </w:r>
            <w:r>
              <w:rPr>
                <w:rStyle w:val="Vnculodendice"/>
                <w:rFonts w:eastAsia="" w:ascii="Calibri" w:hAnsi="Calibri" w:asciiTheme="minorHAnsi" w:eastAsiaTheme="minorEastAsia" w:hAnsiTheme="minorHAnsi"/>
                <w:b w:val="false"/>
                <w:sz w:val="22"/>
                <w:szCs w:val="22"/>
                <w:lang w:eastAsia="pt-BR"/>
              </w:rPr>
              <w:tab/>
            </w:r>
            <w:r>
              <w:rPr>
                <w:rStyle w:val="Vnculodendice"/>
              </w:rPr>
              <w:t>Levantamento de requisitos</w:t>
            </w:r>
            <w:r>
              <w:rPr>
                <w:rStyle w:val="Vnculodendice"/>
                <w:vanish w:val="false"/>
              </w:rPr>
              <w:tab/>
              <w:t>1</w:t>
            </w:r>
          </w:hyperlink>
          <w:r>
            <w:rPr>
              <w:vanish w:val="false"/>
            </w:rPr>
            <w:t>2</w:t>
          </w:r>
        </w:p>
        <w:p>
          <w:pPr>
            <w:pStyle w:val="Sumrio2"/>
            <w:rPr>
              <w:rFonts w:ascii="Calibri" w:hAnsi="Calibri" w:eastAsia="" w:asciiTheme="minorHAnsi" w:eastAsiaTheme="minorEastAsia" w:hAnsiTheme="minorHAnsi"/>
              <w:b w:val="false"/>
              <w:b w:val="false"/>
              <w:sz w:val="22"/>
              <w:szCs w:val="22"/>
              <w:lang w:eastAsia="pt-BR"/>
            </w:rPr>
          </w:pPr>
          <w:hyperlink w:anchor="_Toc87916369">
            <w:r>
              <w:rPr>
                <w:webHidden/>
                <w:rStyle w:val="Vnculodendice"/>
                <w:lang w:eastAsia="pt-BR"/>
              </w:rPr>
              <w:t>2.2</w:t>
            </w:r>
            <w:r>
              <w:rPr>
                <w:rStyle w:val="Vnculodendice"/>
                <w:rFonts w:eastAsia="" w:ascii="Calibri" w:hAnsi="Calibri" w:asciiTheme="minorHAnsi" w:eastAsiaTheme="minorEastAsia" w:hAnsiTheme="minorHAnsi"/>
                <w:b w:val="false"/>
                <w:sz w:val="22"/>
                <w:szCs w:val="22"/>
                <w:lang w:eastAsia="pt-BR"/>
              </w:rPr>
              <w:tab/>
            </w:r>
            <w:r>
              <w:rPr>
                <w:rStyle w:val="Vnculodendice"/>
                <w:lang w:eastAsia="pt-BR"/>
              </w:rPr>
              <w:t>Diagrama de caso de uso – Alto nível</w:t>
            </w:r>
            <w:r>
              <w:rPr>
                <w:rStyle w:val="Vnculodendice"/>
                <w:vanish w:val="false"/>
              </w:rPr>
              <w:tab/>
              <w:t>1</w:t>
            </w:r>
          </w:hyperlink>
          <w:r>
            <w:rPr>
              <w:vanish w:val="false"/>
            </w:rPr>
            <w:t>4</w:t>
          </w:r>
        </w:p>
        <w:p>
          <w:pPr>
            <w:pStyle w:val="Sumrio2"/>
            <w:rPr>
              <w:rFonts w:ascii="Calibri" w:hAnsi="Calibri" w:eastAsia="" w:asciiTheme="minorHAnsi" w:eastAsiaTheme="minorEastAsia" w:hAnsiTheme="minorHAnsi"/>
              <w:b w:val="false"/>
              <w:b w:val="false"/>
              <w:sz w:val="22"/>
              <w:szCs w:val="22"/>
              <w:lang w:eastAsia="pt-BR"/>
            </w:rPr>
          </w:pPr>
          <w:hyperlink w:anchor="_Toc87916370">
            <w:r>
              <w:rPr>
                <w:webHidden/>
                <w:rStyle w:val="Vnculodendice"/>
                <w:lang w:eastAsia="pt-BR"/>
              </w:rPr>
              <w:t>2.3</w:t>
            </w:r>
            <w:r>
              <w:rPr>
                <w:rStyle w:val="Vnculodendice"/>
                <w:rFonts w:eastAsia="" w:ascii="Calibri" w:hAnsi="Calibri" w:asciiTheme="minorHAnsi" w:eastAsiaTheme="minorEastAsia" w:hAnsiTheme="minorHAnsi"/>
                <w:b w:val="false"/>
                <w:sz w:val="22"/>
                <w:szCs w:val="22"/>
                <w:lang w:eastAsia="pt-BR"/>
              </w:rPr>
              <w:tab/>
            </w:r>
            <w:r>
              <w:rPr>
                <w:rStyle w:val="Vnculodendice"/>
                <w:lang w:eastAsia="pt-BR"/>
              </w:rPr>
              <w:t>Modelo Entidade Relacionamento</w:t>
            </w:r>
            <w:r>
              <w:rPr>
                <w:rStyle w:val="Vnculodendice"/>
                <w:vanish w:val="false"/>
              </w:rPr>
              <w:tab/>
              <w:t>1</w:t>
            </w:r>
          </w:hyperlink>
          <w:r>
            <w:rPr>
              <w:vanish w:val="false"/>
            </w:rPr>
            <w:t>4</w:t>
          </w:r>
        </w:p>
        <w:p>
          <w:pPr>
            <w:pStyle w:val="Sumrio3"/>
            <w:rPr>
              <w:rFonts w:ascii="Calibri" w:hAnsi="Calibri" w:eastAsia="" w:asciiTheme="minorHAnsi" w:eastAsiaTheme="minorEastAsia" w:hAnsiTheme="minorHAnsi"/>
              <w:b w:val="false"/>
              <w:b w:val="false"/>
              <w:sz w:val="22"/>
              <w:szCs w:val="22"/>
              <w:lang w:eastAsia="pt-BR"/>
            </w:rPr>
          </w:pPr>
          <w:r>
            <w:rPr/>
            <w:t>2.3.1</w:t>
            <w:tab/>
            <w:t>Entidades………..…………………………………………………………………..1</w:t>
          </w:r>
          <w:r>
            <w:rPr/>
            <w:t>4</w:t>
          </w:r>
        </w:p>
        <w:p>
          <w:pPr>
            <w:pStyle w:val="Sumrio3"/>
            <w:rPr>
              <w:rFonts w:ascii="Calibri" w:hAnsi="Calibri" w:eastAsia="" w:asciiTheme="minorHAnsi" w:eastAsiaTheme="minorEastAsia" w:hAnsiTheme="minorHAnsi"/>
              <w:b w:val="false"/>
              <w:b w:val="false"/>
              <w:sz w:val="22"/>
              <w:szCs w:val="22"/>
              <w:lang w:eastAsia="pt-BR"/>
            </w:rPr>
          </w:pPr>
          <w:r>
            <w:rPr/>
            <w:t>2.3.2</w:t>
            <w:tab/>
          </w:r>
          <w:r>
            <w:rPr/>
            <w:t>Entidades Fortes……………………….………..………………………………….1</w:t>
          </w:r>
          <w:r>
            <w:rPr/>
            <w:t>5</w:t>
          </w:r>
        </w:p>
        <w:p>
          <w:pPr>
            <w:pStyle w:val="Sumrio3"/>
            <w:rPr>
              <w:rFonts w:ascii="Calibri" w:hAnsi="Calibri" w:eastAsia="" w:asciiTheme="minorHAnsi" w:eastAsiaTheme="minorEastAsia" w:hAnsiTheme="minorHAnsi"/>
              <w:b w:val="false"/>
              <w:b w:val="false"/>
              <w:sz w:val="22"/>
              <w:szCs w:val="22"/>
              <w:lang w:eastAsia="pt-BR"/>
            </w:rPr>
          </w:pPr>
          <w:r>
            <w:rPr/>
            <w:t>2.3.3</w:t>
            <w:tab/>
          </w:r>
          <w:r>
            <w:rPr/>
            <w:t>Entidades Fracas……………………….…….…………………………………….1</w:t>
          </w:r>
          <w:r>
            <w:rPr/>
            <w:t>5</w:t>
          </w:r>
        </w:p>
        <w:p>
          <w:pPr>
            <w:pStyle w:val="Sumrio3"/>
            <w:rPr>
              <w:rFonts w:ascii="Calibri" w:hAnsi="Calibri" w:eastAsia="" w:asciiTheme="minorHAnsi" w:eastAsiaTheme="minorEastAsia" w:hAnsiTheme="minorHAnsi"/>
              <w:b w:val="false"/>
              <w:b w:val="false"/>
              <w:sz w:val="22"/>
              <w:szCs w:val="22"/>
              <w:lang w:eastAsia="pt-BR"/>
            </w:rPr>
          </w:pPr>
          <w:r>
            <w:rPr/>
            <w:t>2.3.4</w:t>
            <w:tab/>
          </w:r>
          <w:r>
            <w:rPr/>
            <w:t>Entidades Associativas……………….………….………………………………...1</w:t>
          </w:r>
          <w:r>
            <w:rPr/>
            <w:t>5</w:t>
          </w:r>
        </w:p>
        <w:p>
          <w:pPr>
            <w:pStyle w:val="Sumrio3"/>
            <w:rPr>
              <w:rFonts w:ascii="Calibri" w:hAnsi="Calibri" w:eastAsia="" w:asciiTheme="minorHAnsi" w:eastAsiaTheme="minorEastAsia" w:hAnsiTheme="minorHAnsi"/>
              <w:b w:val="false"/>
              <w:b w:val="false"/>
              <w:sz w:val="22"/>
              <w:szCs w:val="22"/>
              <w:lang w:eastAsia="pt-BR"/>
            </w:rPr>
          </w:pPr>
          <w:r>
            <w:rPr/>
            <w:t>2.3.5</w:t>
            <w:tab/>
          </w:r>
          <w:r>
            <w:rPr/>
            <w:t>Relacionamentos…………………..……………………………………………….1</w:t>
          </w:r>
          <w:r>
            <w:rPr/>
            <w:t>6</w:t>
          </w:r>
        </w:p>
        <w:p>
          <w:pPr>
            <w:pStyle w:val="Sumrio3"/>
            <w:rPr>
              <w:rFonts w:ascii="Calibri" w:hAnsi="Calibri" w:eastAsia="" w:asciiTheme="minorHAnsi" w:eastAsiaTheme="minorEastAsia" w:hAnsiTheme="minorHAnsi"/>
              <w:b w:val="false"/>
              <w:b w:val="false"/>
              <w:sz w:val="22"/>
              <w:szCs w:val="22"/>
              <w:lang w:eastAsia="pt-BR"/>
            </w:rPr>
          </w:pPr>
          <w:r>
            <w:rPr/>
            <w:t>2.3.6</w:t>
            <w:tab/>
          </w:r>
          <w:r>
            <w:rPr/>
            <w:t>Relacionamento Um para Um……………………………………………..……...1</w:t>
          </w:r>
          <w:r>
            <w:rPr/>
            <w:t>6</w:t>
          </w:r>
        </w:p>
        <w:p>
          <w:pPr>
            <w:pStyle w:val="Sumrio3"/>
            <w:rPr>
              <w:rFonts w:ascii="Calibri" w:hAnsi="Calibri" w:eastAsia="" w:asciiTheme="minorHAnsi" w:eastAsiaTheme="minorEastAsia" w:hAnsiTheme="minorHAnsi"/>
              <w:b w:val="false"/>
              <w:b w:val="false"/>
              <w:sz w:val="22"/>
              <w:szCs w:val="22"/>
              <w:lang w:eastAsia="pt-BR"/>
            </w:rPr>
          </w:pPr>
          <w:r>
            <w:rPr/>
            <w:t>2.3.7</w:t>
            <w:tab/>
          </w:r>
          <w:r>
            <w:rPr/>
            <w:t>Relacionamento Um para Muitos………………………………………...……….1</w:t>
          </w:r>
          <w:r>
            <w:rPr/>
            <w:t>6</w:t>
          </w:r>
        </w:p>
        <w:p>
          <w:pPr>
            <w:pStyle w:val="Sumrio3"/>
            <w:rPr>
              <w:rFonts w:ascii="Calibri" w:hAnsi="Calibri" w:eastAsia="" w:asciiTheme="minorHAnsi" w:eastAsiaTheme="minorEastAsia" w:hAnsiTheme="minorHAnsi"/>
              <w:b w:val="false"/>
              <w:b w:val="false"/>
              <w:sz w:val="22"/>
              <w:szCs w:val="22"/>
              <w:lang w:eastAsia="pt-BR"/>
            </w:rPr>
          </w:pPr>
          <w:r>
            <w:rPr/>
            <w:t>2.3.8</w:t>
            <w:tab/>
          </w:r>
          <w:r>
            <w:rPr/>
            <w:t>Relacionamento Muitos para Muitos………..……………………………………1</w:t>
          </w:r>
          <w:r>
            <w:rPr/>
            <w:t>6</w:t>
          </w:r>
        </w:p>
        <w:p>
          <w:pPr>
            <w:pStyle w:val="Sumrio3"/>
            <w:rPr>
              <w:rFonts w:ascii="Calibri" w:hAnsi="Calibri" w:eastAsia="" w:asciiTheme="minorHAnsi" w:eastAsiaTheme="minorEastAsia" w:hAnsiTheme="minorHAnsi"/>
              <w:b w:val="false"/>
              <w:b w:val="false"/>
              <w:sz w:val="22"/>
              <w:szCs w:val="22"/>
              <w:lang w:eastAsia="pt-BR"/>
            </w:rPr>
          </w:pPr>
          <w:r>
            <w:rPr/>
            <w:t>2.3.9</w:t>
            <w:tab/>
          </w:r>
          <w:r>
            <w:rPr/>
            <w:t>Atributos…………………………………………………………………..…………1</w:t>
          </w:r>
          <w:r>
            <w:rPr/>
            <w:t>6</w:t>
          </w:r>
        </w:p>
        <w:p>
          <w:pPr>
            <w:pStyle w:val="Sumrio3"/>
            <w:rPr>
              <w:rFonts w:ascii="Calibri" w:hAnsi="Calibri" w:eastAsia="" w:asciiTheme="minorHAnsi" w:eastAsiaTheme="minorEastAsia" w:hAnsiTheme="minorHAnsi"/>
              <w:b w:val="false"/>
              <w:b w:val="false"/>
              <w:sz w:val="22"/>
              <w:szCs w:val="22"/>
              <w:lang w:eastAsia="pt-BR"/>
            </w:rPr>
          </w:pPr>
          <w:r>
            <w:rPr/>
            <w:t>2.3.10</w:t>
            <w:tab/>
          </w:r>
          <w:r>
            <w:rPr/>
            <w:t>Descritivos…………………………………………………………………………...1</w:t>
          </w:r>
          <w:r>
            <w:rPr/>
            <w:t>7</w:t>
          </w:r>
        </w:p>
        <w:p>
          <w:pPr>
            <w:pStyle w:val="Sumrio3"/>
            <w:rPr>
              <w:rFonts w:ascii="Calibri" w:hAnsi="Calibri" w:eastAsia="" w:asciiTheme="minorHAnsi" w:eastAsiaTheme="minorEastAsia" w:hAnsiTheme="minorHAnsi"/>
              <w:b w:val="false"/>
              <w:b w:val="false"/>
              <w:sz w:val="22"/>
              <w:szCs w:val="22"/>
              <w:lang w:eastAsia="pt-BR"/>
            </w:rPr>
          </w:pPr>
          <w:r>
            <w:rPr/>
            <w:t>2.3.11</w:t>
            <w:tab/>
          </w:r>
          <w:r>
            <w:rPr/>
            <w:t>Normativos…………………………………………………………………………..1</w:t>
          </w:r>
          <w:r>
            <w:rPr/>
            <w:t>7</w:t>
          </w:r>
        </w:p>
        <w:p>
          <w:pPr>
            <w:pStyle w:val="Sumrio3"/>
            <w:rPr>
              <w:rFonts w:ascii="Calibri" w:hAnsi="Calibri" w:eastAsia="" w:asciiTheme="minorHAnsi" w:eastAsiaTheme="minorEastAsia" w:hAnsiTheme="minorHAnsi"/>
              <w:b w:val="false"/>
              <w:b w:val="false"/>
              <w:sz w:val="22"/>
              <w:szCs w:val="22"/>
              <w:lang w:eastAsia="pt-BR"/>
            </w:rPr>
          </w:pPr>
          <w:r>
            <w:rPr/>
            <w:t>2.3.12</w:t>
            <w:tab/>
          </w:r>
          <w:r>
            <w:rPr/>
            <w:t>Simples………………………………………………………………………………1</w:t>
          </w:r>
          <w:r>
            <w:rPr/>
            <w:t>7</w:t>
          </w:r>
        </w:p>
        <w:p>
          <w:pPr>
            <w:pStyle w:val="Sumrio3"/>
            <w:rPr>
              <w:rFonts w:ascii="Calibri" w:hAnsi="Calibri" w:eastAsia="" w:asciiTheme="minorHAnsi" w:eastAsiaTheme="minorEastAsia" w:hAnsiTheme="minorHAnsi"/>
              <w:b w:val="false"/>
              <w:b w:val="false"/>
              <w:sz w:val="22"/>
              <w:szCs w:val="22"/>
              <w:lang w:eastAsia="pt-BR"/>
            </w:rPr>
          </w:pPr>
          <w:r>
            <w:rPr/>
            <w:t>2.3.1</w:t>
          </w:r>
          <w:r>
            <w:rPr/>
            <w:t>3</w:t>
            <w:tab/>
          </w:r>
          <w:r>
            <w:rPr/>
            <w:t>Compostos…………………………………………………………………………..1</w:t>
          </w:r>
          <w:r>
            <w:rPr/>
            <w:t>7</w:t>
          </w:r>
        </w:p>
        <w:p>
          <w:pPr>
            <w:pStyle w:val="Sumrio2"/>
            <w:rPr>
              <w:rFonts w:ascii="Calibri" w:hAnsi="Calibri" w:eastAsia="" w:asciiTheme="minorHAnsi" w:eastAsiaTheme="minorEastAsia" w:hAnsiTheme="minorHAnsi"/>
              <w:b w:val="false"/>
              <w:b w:val="false"/>
              <w:sz w:val="22"/>
              <w:szCs w:val="22"/>
              <w:lang w:eastAsia="pt-BR"/>
            </w:rPr>
          </w:pPr>
          <w:r>
            <w:rPr/>
            <w:t>2.4 Identidade Visual……………………………………………………………………….</w:t>
          </w:r>
        </w:p>
        <w:p>
          <w:pPr>
            <w:pStyle w:val="Sumrio2"/>
            <w:rPr>
              <w:rFonts w:ascii="Calibri" w:hAnsi="Calibri" w:eastAsia="" w:asciiTheme="minorHAnsi" w:eastAsiaTheme="minorEastAsia" w:hAnsiTheme="minorHAnsi"/>
              <w:b w:val="false"/>
              <w:b w:val="false"/>
              <w:sz w:val="22"/>
              <w:szCs w:val="22"/>
              <w:lang w:eastAsia="pt-BR"/>
            </w:rPr>
          </w:pPr>
          <w:hyperlink w:anchor="_Toc87916371">
            <w:r>
              <w:rPr>
                <w:webHidden/>
                <w:rStyle w:val="Vnculodendice"/>
                <w:lang w:eastAsia="pt-BR"/>
              </w:rPr>
              <w:t>2.</w:t>
            </w:r>
            <w:r>
              <w:rPr>
                <w:rStyle w:val="Vnculodendice"/>
                <w:lang w:eastAsia="pt-BR"/>
              </w:rPr>
              <w:t>5</w:t>
            </w:r>
            <w:r>
              <w:rPr>
                <w:rStyle w:val="Vnculodendice"/>
                <w:rFonts w:eastAsia="" w:ascii="Calibri" w:hAnsi="Calibri" w:asciiTheme="minorHAnsi" w:eastAsiaTheme="minorEastAsia" w:hAnsiTheme="minorHAnsi"/>
                <w:b w:val="false"/>
                <w:sz w:val="22"/>
                <w:szCs w:val="22"/>
                <w:lang w:eastAsia="pt-BR"/>
              </w:rPr>
              <w:tab/>
            </w:r>
            <w:r>
              <w:rPr>
                <w:rStyle w:val="Vnculodendice"/>
                <w:lang w:eastAsia="pt-BR"/>
              </w:rPr>
              <w:t>Benchmarking</w:t>
            </w:r>
            <w:r>
              <w:rPr>
                <w:webHidden/>
              </w:rPr>
              <w:fldChar w:fldCharType="begin"/>
            </w:r>
            <w:r>
              <w:rPr>
                <w:webHidden/>
              </w:rPr>
              <w:instrText>PAGEREF _Toc87916371 \h</w:instrText>
            </w:r>
            <w:r>
              <w:rPr>
                <w:webHidden/>
              </w:rPr>
              <w:fldChar w:fldCharType="separate"/>
            </w:r>
            <w:r>
              <w:rPr>
                <w:rStyle w:val="Vnculodendice"/>
                <w:vanish w:val="false"/>
              </w:rPr>
              <w:tab/>
            </w:r>
            <w:r>
              <w:rPr>
                <w:webHidden/>
              </w:rPr>
              <w:fldChar w:fldCharType="end"/>
            </w:r>
          </w:hyperlink>
        </w:p>
        <w:p>
          <w:pPr>
            <w:pStyle w:val="Sumrio1"/>
            <w:rPr>
              <w:rFonts w:ascii="Calibri" w:hAnsi="Calibri" w:eastAsia="" w:asciiTheme="minorHAnsi" w:eastAsiaTheme="minorEastAsia" w:hAnsiTheme="minorHAnsi"/>
              <w:b w:val="false"/>
              <w:b w:val="false"/>
              <w:caps w:val="false"/>
              <w:smallCaps w:val="false"/>
              <w:sz w:val="22"/>
              <w:szCs w:val="22"/>
              <w:lang w:eastAsia="pt-BR"/>
            </w:rPr>
          </w:pPr>
          <w:hyperlink w:anchor="_Toc87916372">
            <w:r>
              <w:rPr>
                <w:webHidden/>
                <w:rStyle w:val="Vnculodendice"/>
              </w:rPr>
              <w:t>3</w:t>
            </w:r>
            <w:r>
              <w:rPr>
                <w:rStyle w:val="Vnculodendice"/>
                <w:rFonts w:eastAsia="" w:ascii="Calibri" w:hAnsi="Calibri" w:asciiTheme="minorHAnsi" w:eastAsiaTheme="minorEastAsia" w:hAnsiTheme="minorHAnsi"/>
                <w:b w:val="false"/>
                <w:caps w:val="false"/>
                <w:smallCaps w:val="false"/>
                <w:sz w:val="22"/>
                <w:szCs w:val="22"/>
                <w:lang w:eastAsia="pt-BR"/>
              </w:rPr>
              <w:tab/>
            </w:r>
            <w:r>
              <w:rPr>
                <w:rStyle w:val="Vnculodendice"/>
              </w:rPr>
              <w:t>Metodologia</w:t>
            </w:r>
            <w:r>
              <w:rPr>
                <w:webHidden/>
              </w:rPr>
              <w:fldChar w:fldCharType="begin"/>
            </w:r>
            <w:r>
              <w:rPr>
                <w:webHidden/>
              </w:rPr>
              <w:instrText>PAGEREF _Toc87916372 \h</w:instrText>
            </w:r>
            <w:r>
              <w:rPr>
                <w:webHidden/>
              </w:rPr>
              <w:fldChar w:fldCharType="separate"/>
            </w:r>
            <w:r>
              <w:rPr>
                <w:rStyle w:val="Vnculodendice"/>
                <w:vanish w:val="false"/>
              </w:rPr>
              <w:tab/>
            </w:r>
            <w:r>
              <w:rPr>
                <w:webHidden/>
              </w:rPr>
              <w:fldChar w:fldCharType="end"/>
            </w:r>
          </w:hyperlink>
        </w:p>
        <w:p>
          <w:pPr>
            <w:pStyle w:val="Sumrio2"/>
            <w:rPr>
              <w:rFonts w:ascii="Calibri" w:hAnsi="Calibri" w:eastAsia="" w:asciiTheme="minorHAnsi" w:eastAsiaTheme="minorEastAsia" w:hAnsiTheme="minorHAnsi"/>
              <w:b w:val="false"/>
              <w:b w:val="false"/>
              <w:sz w:val="22"/>
              <w:szCs w:val="22"/>
              <w:lang w:eastAsia="pt-BR"/>
            </w:rPr>
          </w:pPr>
          <w:hyperlink w:anchor="_Toc87916373">
            <w:r>
              <w:rPr>
                <w:webHidden/>
                <w:rStyle w:val="Vnculodendice"/>
              </w:rPr>
              <w:t>3.1</w:t>
            </w:r>
            <w:r>
              <w:rPr>
                <w:rStyle w:val="Vnculodendice"/>
                <w:rFonts w:eastAsia="" w:ascii="Calibri" w:hAnsi="Calibri" w:asciiTheme="minorHAnsi" w:eastAsiaTheme="minorEastAsia" w:hAnsiTheme="minorHAnsi"/>
                <w:b w:val="false"/>
                <w:sz w:val="22"/>
                <w:szCs w:val="22"/>
                <w:lang w:eastAsia="pt-BR"/>
              </w:rPr>
              <w:tab/>
            </w:r>
            <w:r>
              <w:rPr>
                <w:rStyle w:val="Vnculodendice"/>
              </w:rPr>
              <w:t>Levantamento de requisitos</w:t>
            </w:r>
            <w:r>
              <w:rPr>
                <w:webHidden/>
              </w:rPr>
              <w:fldChar w:fldCharType="begin"/>
            </w:r>
            <w:r>
              <w:rPr>
                <w:webHidden/>
              </w:rPr>
              <w:instrText>PAGEREF _Toc87916373 \h</w:instrText>
            </w:r>
            <w:r>
              <w:rPr>
                <w:webHidden/>
              </w:rPr>
              <w:fldChar w:fldCharType="separate"/>
            </w:r>
            <w:r>
              <w:rPr>
                <w:rStyle w:val="Vnculodendice"/>
                <w:vanish w:val="false"/>
              </w:rPr>
              <w:tab/>
            </w:r>
            <w:r>
              <w:rPr>
                <w:webHidden/>
              </w:rPr>
              <w:fldChar w:fldCharType="end"/>
            </w:r>
          </w:hyperlink>
        </w:p>
        <w:p>
          <w:pPr>
            <w:pStyle w:val="Sumrio3"/>
            <w:rPr>
              <w:rFonts w:ascii="Calibri" w:hAnsi="Calibri" w:eastAsia="" w:asciiTheme="minorHAnsi" w:eastAsiaTheme="minorEastAsia" w:hAnsiTheme="minorHAnsi"/>
              <w:sz w:val="22"/>
              <w:szCs w:val="22"/>
              <w:lang w:eastAsia="pt-BR"/>
            </w:rPr>
          </w:pPr>
          <w:hyperlink w:anchor="_Toc87916374">
            <w:r>
              <w:rPr>
                <w:webHidden/>
                <w:rStyle w:val="Vnculodendice"/>
              </w:rPr>
              <w:t>3.1.1</w:t>
            </w:r>
            <w:r>
              <w:rPr>
                <w:rStyle w:val="Vnculodendice"/>
                <w:rFonts w:eastAsia="" w:ascii="Calibri" w:hAnsi="Calibri" w:asciiTheme="minorHAnsi" w:eastAsiaTheme="minorEastAsia" w:hAnsiTheme="minorHAnsi"/>
                <w:sz w:val="22"/>
                <w:szCs w:val="22"/>
                <w:lang w:eastAsia="pt-BR"/>
              </w:rPr>
              <w:tab/>
            </w:r>
            <w:r>
              <w:rPr>
                <w:rStyle w:val="Vnculodendice"/>
              </w:rPr>
              <w:t>Cadastrar produtos</w:t>
            </w:r>
            <w:r>
              <w:rPr>
                <w:webHidden/>
              </w:rPr>
              <w:fldChar w:fldCharType="begin"/>
            </w:r>
            <w:r>
              <w:rPr>
                <w:webHidden/>
              </w:rPr>
              <w:instrText>PAGEREF _Toc87916374 \h</w:instrText>
            </w:r>
            <w:r>
              <w:rPr>
                <w:webHidden/>
              </w:rPr>
              <w:fldChar w:fldCharType="separate"/>
            </w:r>
            <w:r>
              <w:rPr>
                <w:rStyle w:val="Vnculodendice"/>
                <w:vanish w:val="false"/>
              </w:rPr>
              <w:tab/>
            </w:r>
            <w:r>
              <w:rPr>
                <w:webHidden/>
              </w:rPr>
              <w:fldChar w:fldCharType="end"/>
            </w:r>
          </w:hyperlink>
        </w:p>
        <w:p>
          <w:pPr>
            <w:pStyle w:val="Sumrio3"/>
            <w:rPr>
              <w:rFonts w:ascii="Calibri" w:hAnsi="Calibri" w:eastAsia="" w:asciiTheme="minorHAnsi" w:eastAsiaTheme="minorEastAsia" w:hAnsiTheme="minorHAnsi"/>
              <w:sz w:val="22"/>
              <w:szCs w:val="22"/>
              <w:lang w:eastAsia="pt-BR"/>
            </w:rPr>
          </w:pPr>
          <w:hyperlink w:anchor="_Toc87916375">
            <w:r>
              <w:rPr>
                <w:webHidden/>
                <w:rStyle w:val="Vnculodendice"/>
              </w:rPr>
              <w:t>3.1.2</w:t>
            </w:r>
            <w:r>
              <w:rPr>
                <w:rStyle w:val="Vnculodendice"/>
                <w:rFonts w:eastAsia="" w:ascii="Calibri" w:hAnsi="Calibri" w:asciiTheme="minorHAnsi" w:eastAsiaTheme="minorEastAsia" w:hAnsiTheme="minorHAnsi"/>
                <w:sz w:val="22"/>
                <w:szCs w:val="22"/>
                <w:lang w:eastAsia="pt-BR"/>
              </w:rPr>
              <w:tab/>
            </w:r>
            <w:r>
              <w:rPr>
                <w:rStyle w:val="Vnculodendice"/>
              </w:rPr>
              <w:t>Cadastrar fornecedores</w:t>
            </w:r>
            <w:r>
              <w:rPr>
                <w:webHidden/>
              </w:rPr>
              <w:fldChar w:fldCharType="begin"/>
            </w:r>
            <w:r>
              <w:rPr>
                <w:webHidden/>
              </w:rPr>
              <w:instrText>PAGEREF _Toc87916375 \h</w:instrText>
            </w:r>
            <w:r>
              <w:rPr>
                <w:webHidden/>
              </w:rPr>
              <w:fldChar w:fldCharType="separate"/>
            </w:r>
            <w:r>
              <w:rPr>
                <w:rStyle w:val="Vnculodendice"/>
                <w:vanish w:val="false"/>
              </w:rPr>
              <w:tab/>
            </w:r>
            <w:r>
              <w:rPr>
                <w:webHidden/>
              </w:rPr>
              <w:fldChar w:fldCharType="end"/>
            </w:r>
          </w:hyperlink>
        </w:p>
        <w:p>
          <w:pPr>
            <w:pStyle w:val="Sumrio3"/>
            <w:rPr>
              <w:rFonts w:ascii="Calibri" w:hAnsi="Calibri" w:eastAsia="" w:asciiTheme="minorHAnsi" w:eastAsiaTheme="minorEastAsia" w:hAnsiTheme="minorHAnsi"/>
              <w:sz w:val="22"/>
              <w:szCs w:val="22"/>
              <w:lang w:eastAsia="pt-BR"/>
            </w:rPr>
          </w:pPr>
          <w:hyperlink w:anchor="_Toc87916376">
            <w:r>
              <w:rPr>
                <w:webHidden/>
                <w:rStyle w:val="Vnculodendice"/>
              </w:rPr>
              <w:t>3.1.3</w:t>
            </w:r>
            <w:r>
              <w:rPr>
                <w:rStyle w:val="Vnculodendice"/>
                <w:rFonts w:eastAsia="" w:ascii="Calibri" w:hAnsi="Calibri" w:asciiTheme="minorHAnsi" w:eastAsiaTheme="minorEastAsia" w:hAnsiTheme="minorHAnsi"/>
                <w:sz w:val="22"/>
                <w:szCs w:val="22"/>
                <w:lang w:eastAsia="pt-BR"/>
              </w:rPr>
              <w:tab/>
            </w:r>
            <w:r>
              <w:rPr>
                <w:rStyle w:val="Vnculodendice"/>
              </w:rPr>
              <w:t>Gerar lucro total</w:t>
            </w:r>
            <w:r>
              <w:rPr>
                <w:webHidden/>
              </w:rPr>
              <w:fldChar w:fldCharType="begin"/>
            </w:r>
            <w:r>
              <w:rPr>
                <w:webHidden/>
              </w:rPr>
              <w:instrText>PAGEREF _Toc87916376 \h</w:instrText>
            </w:r>
            <w:r>
              <w:rPr>
                <w:webHidden/>
              </w:rPr>
              <w:fldChar w:fldCharType="separate"/>
            </w:r>
            <w:r>
              <w:rPr>
                <w:rStyle w:val="Vnculodendice"/>
                <w:vanish w:val="false"/>
              </w:rPr>
              <w:tab/>
            </w:r>
            <w:r>
              <w:rPr>
                <w:webHidden/>
              </w:rPr>
              <w:fldChar w:fldCharType="end"/>
            </w:r>
          </w:hyperlink>
        </w:p>
        <w:p>
          <w:pPr>
            <w:pStyle w:val="Sumrio3"/>
            <w:rPr>
              <w:rFonts w:ascii="Calibri" w:hAnsi="Calibri" w:eastAsia="" w:asciiTheme="minorHAnsi" w:eastAsiaTheme="minorEastAsia" w:hAnsiTheme="minorHAnsi"/>
              <w:sz w:val="22"/>
              <w:szCs w:val="22"/>
              <w:lang w:eastAsia="pt-BR"/>
            </w:rPr>
          </w:pPr>
          <w:hyperlink w:anchor="_Toc87916377">
            <w:r>
              <w:rPr>
                <w:webHidden/>
                <w:rStyle w:val="Vnculodendice"/>
              </w:rPr>
              <w:t>3.1.4</w:t>
            </w:r>
            <w:r>
              <w:rPr>
                <w:rStyle w:val="Vnculodendice"/>
                <w:rFonts w:eastAsia="" w:ascii="Calibri" w:hAnsi="Calibri" w:asciiTheme="minorHAnsi" w:eastAsiaTheme="minorEastAsia" w:hAnsiTheme="minorHAnsi"/>
                <w:sz w:val="22"/>
                <w:szCs w:val="22"/>
                <w:lang w:eastAsia="pt-BR"/>
              </w:rPr>
              <w:tab/>
            </w:r>
            <w:r>
              <w:rPr>
                <w:rStyle w:val="Vnculodendice"/>
              </w:rPr>
              <w:t>Registrar a Venda</w:t>
            </w:r>
            <w:r>
              <w:rPr>
                <w:webHidden/>
              </w:rPr>
              <w:fldChar w:fldCharType="begin"/>
            </w:r>
            <w:r>
              <w:rPr>
                <w:webHidden/>
              </w:rPr>
              <w:instrText>PAGEREF _Toc87916377 \h</w:instrText>
            </w:r>
            <w:r>
              <w:rPr>
                <w:webHidden/>
              </w:rPr>
              <w:fldChar w:fldCharType="separate"/>
            </w:r>
            <w:r>
              <w:rPr>
                <w:rStyle w:val="Vnculodendice"/>
                <w:vanish w:val="false"/>
              </w:rPr>
              <w:tab/>
            </w:r>
            <w:r>
              <w:rPr>
                <w:webHidden/>
              </w:rPr>
              <w:fldChar w:fldCharType="end"/>
            </w:r>
          </w:hyperlink>
        </w:p>
        <w:p>
          <w:pPr>
            <w:pStyle w:val="Sumrio3"/>
            <w:rPr>
              <w:rFonts w:ascii="Calibri" w:hAnsi="Calibri" w:eastAsia="" w:asciiTheme="minorHAnsi" w:eastAsiaTheme="minorEastAsia" w:hAnsiTheme="minorHAnsi"/>
              <w:sz w:val="22"/>
              <w:szCs w:val="22"/>
              <w:lang w:eastAsia="pt-BR"/>
            </w:rPr>
          </w:pPr>
          <w:hyperlink w:anchor="_Toc87916378">
            <w:r>
              <w:rPr>
                <w:webHidden/>
                <w:rStyle w:val="Vnculodendice"/>
              </w:rPr>
              <w:t>3.1.5</w:t>
            </w:r>
            <w:r>
              <w:rPr>
                <w:rStyle w:val="Vnculodendice"/>
                <w:rFonts w:eastAsia="" w:ascii="Calibri" w:hAnsi="Calibri" w:asciiTheme="minorHAnsi" w:eastAsiaTheme="minorEastAsia" w:hAnsiTheme="minorHAnsi"/>
                <w:sz w:val="22"/>
                <w:szCs w:val="22"/>
                <w:lang w:eastAsia="pt-BR"/>
              </w:rPr>
              <w:tab/>
            </w:r>
            <w:r>
              <w:rPr>
                <w:rStyle w:val="Vnculodendice"/>
              </w:rPr>
              <w:t>Registrar a Compra</w:t>
            </w:r>
            <w:r>
              <w:rPr>
                <w:webHidden/>
              </w:rPr>
              <w:fldChar w:fldCharType="begin"/>
            </w:r>
            <w:r>
              <w:rPr>
                <w:webHidden/>
              </w:rPr>
              <w:instrText>PAGEREF _Toc87916378 \h</w:instrText>
            </w:r>
            <w:r>
              <w:rPr>
                <w:webHidden/>
              </w:rPr>
              <w:fldChar w:fldCharType="separate"/>
            </w:r>
            <w:r>
              <w:rPr>
                <w:rStyle w:val="Vnculodendice"/>
                <w:vanish w:val="false"/>
              </w:rPr>
              <w:tab/>
            </w:r>
            <w:r>
              <w:rPr>
                <w:webHidden/>
              </w:rPr>
              <w:fldChar w:fldCharType="end"/>
            </w:r>
          </w:hyperlink>
        </w:p>
        <w:p>
          <w:pPr>
            <w:pStyle w:val="Sumrio2"/>
            <w:rPr>
              <w:rFonts w:ascii="Calibri" w:hAnsi="Calibri" w:eastAsia="" w:asciiTheme="minorHAnsi" w:eastAsiaTheme="minorEastAsia" w:hAnsiTheme="minorHAnsi"/>
              <w:b w:val="false"/>
              <w:b w:val="false"/>
              <w:sz w:val="22"/>
              <w:szCs w:val="22"/>
              <w:lang w:eastAsia="pt-BR"/>
            </w:rPr>
          </w:pPr>
          <w:hyperlink w:anchor="_Toc87916379">
            <w:r>
              <w:rPr>
                <w:webHidden/>
                <w:rStyle w:val="Vnculodendice"/>
              </w:rPr>
              <w:t>3.2</w:t>
            </w:r>
            <w:r>
              <w:rPr>
                <w:rStyle w:val="Vnculodendice"/>
                <w:rFonts w:eastAsia="" w:ascii="Calibri" w:hAnsi="Calibri" w:asciiTheme="minorHAnsi" w:eastAsiaTheme="minorEastAsia" w:hAnsiTheme="minorHAnsi"/>
                <w:b w:val="false"/>
                <w:sz w:val="22"/>
                <w:szCs w:val="22"/>
                <w:lang w:eastAsia="pt-BR"/>
              </w:rPr>
              <w:tab/>
            </w:r>
            <w:r>
              <w:rPr>
                <w:rStyle w:val="Vnculodendice"/>
              </w:rPr>
              <w:t>Diagrama de caso de uso – Alto nível</w:t>
            </w:r>
            <w:r>
              <w:rPr>
                <w:webHidden/>
              </w:rPr>
              <w:fldChar w:fldCharType="begin"/>
            </w:r>
            <w:r>
              <w:rPr>
                <w:webHidden/>
              </w:rPr>
              <w:instrText>PAGEREF _Toc87916379 \h</w:instrText>
            </w:r>
            <w:r>
              <w:rPr>
                <w:webHidden/>
              </w:rPr>
              <w:fldChar w:fldCharType="separate"/>
            </w:r>
            <w:r>
              <w:rPr>
                <w:rStyle w:val="Vnculodendice"/>
                <w:vanish w:val="false"/>
              </w:rPr>
              <w:tab/>
            </w:r>
            <w:r>
              <w:rPr>
                <w:webHidden/>
              </w:rPr>
              <w:fldChar w:fldCharType="end"/>
            </w:r>
          </w:hyperlink>
        </w:p>
        <w:p>
          <w:pPr>
            <w:pStyle w:val="Sumrio2"/>
            <w:rPr>
              <w:rFonts w:ascii="Calibri" w:hAnsi="Calibri" w:eastAsia="" w:asciiTheme="minorHAnsi" w:eastAsiaTheme="minorEastAsia" w:hAnsiTheme="minorHAnsi"/>
              <w:b w:val="false"/>
              <w:b w:val="false"/>
              <w:sz w:val="22"/>
              <w:szCs w:val="22"/>
              <w:lang w:eastAsia="pt-BR"/>
            </w:rPr>
          </w:pPr>
          <w:hyperlink w:anchor="_Toc87916380">
            <w:r>
              <w:rPr>
                <w:webHidden/>
                <w:rStyle w:val="Vnculodendice"/>
              </w:rPr>
              <w:t>3.3</w:t>
            </w:r>
            <w:r>
              <w:rPr>
                <w:rStyle w:val="Vnculodendice"/>
                <w:rFonts w:eastAsia="" w:ascii="Calibri" w:hAnsi="Calibri" w:asciiTheme="minorHAnsi" w:eastAsiaTheme="minorEastAsia" w:hAnsiTheme="minorHAnsi"/>
                <w:b w:val="false"/>
                <w:sz w:val="22"/>
                <w:szCs w:val="22"/>
                <w:lang w:eastAsia="pt-BR"/>
              </w:rPr>
              <w:tab/>
            </w:r>
            <w:r>
              <w:rPr>
                <w:rStyle w:val="Vnculodendice"/>
              </w:rPr>
              <w:t>Modelo Entidade Relacionamento</w:t>
            </w:r>
            <w:r>
              <w:rPr>
                <w:webHidden/>
              </w:rPr>
              <w:fldChar w:fldCharType="begin"/>
            </w:r>
            <w:r>
              <w:rPr>
                <w:webHidden/>
              </w:rPr>
              <w:instrText>PAGEREF _Toc87916380 \h</w:instrText>
            </w:r>
            <w:r>
              <w:rPr>
                <w:webHidden/>
              </w:rPr>
              <w:fldChar w:fldCharType="separate"/>
            </w:r>
            <w:r>
              <w:rPr>
                <w:rStyle w:val="Vnculodendice"/>
                <w:vanish w:val="false"/>
              </w:rPr>
              <w:tab/>
            </w:r>
            <w:r>
              <w:rPr>
                <w:webHidden/>
              </w:rPr>
              <w:fldChar w:fldCharType="end"/>
            </w:r>
          </w:hyperlink>
        </w:p>
        <w:p>
          <w:pPr>
            <w:pStyle w:val="Sumrio2"/>
            <w:rPr>
              <w:rFonts w:ascii="Calibri" w:hAnsi="Calibri" w:eastAsia="" w:asciiTheme="minorHAnsi" w:eastAsiaTheme="minorEastAsia" w:hAnsiTheme="minorHAnsi"/>
              <w:b w:val="false"/>
              <w:b w:val="false"/>
              <w:sz w:val="22"/>
              <w:szCs w:val="22"/>
              <w:lang w:eastAsia="pt-BR"/>
            </w:rPr>
          </w:pPr>
          <w:r>
            <w:rPr/>
            <w:t>3.4</w:t>
            <w:tab/>
            <w:t>Identidade Visual………………………………………………………………………</w:t>
          </w:r>
        </w:p>
        <w:p>
          <w:pPr>
            <w:pStyle w:val="Sumrio2"/>
            <w:rPr>
              <w:rFonts w:ascii="Calibri" w:hAnsi="Calibri" w:eastAsia="" w:asciiTheme="minorHAnsi" w:eastAsiaTheme="minorEastAsia" w:hAnsiTheme="minorHAnsi"/>
              <w:b w:val="false"/>
              <w:b w:val="false"/>
              <w:sz w:val="22"/>
              <w:szCs w:val="22"/>
              <w:lang w:eastAsia="pt-BR"/>
            </w:rPr>
          </w:pPr>
          <w:hyperlink w:anchor="_Toc87916381">
            <w:r>
              <w:rPr>
                <w:webHidden/>
                <w:rStyle w:val="Vnculodendice"/>
              </w:rPr>
              <w:t>3.</w:t>
            </w:r>
            <w:r>
              <w:rPr>
                <w:rStyle w:val="Vnculodendice"/>
              </w:rPr>
              <w:t>5</w:t>
            </w:r>
            <w:r>
              <w:rPr>
                <w:rStyle w:val="Vnculodendice"/>
                <w:rFonts w:eastAsia="" w:ascii="Calibri" w:hAnsi="Calibri" w:asciiTheme="minorHAnsi" w:eastAsiaTheme="minorEastAsia" w:hAnsiTheme="minorHAnsi"/>
                <w:b w:val="false"/>
                <w:sz w:val="22"/>
                <w:szCs w:val="22"/>
                <w:lang w:eastAsia="pt-BR"/>
              </w:rPr>
              <w:tab/>
            </w:r>
            <w:r>
              <w:rPr>
                <w:rStyle w:val="Vnculodendice"/>
              </w:rPr>
              <w:t>Benchmarking</w:t>
            </w:r>
            <w:r>
              <w:rPr>
                <w:webHidden/>
              </w:rPr>
              <w:fldChar w:fldCharType="begin"/>
            </w:r>
            <w:r>
              <w:rPr>
                <w:webHidden/>
              </w:rPr>
              <w:instrText>PAGEREF _Toc87916381 \h</w:instrText>
            </w:r>
            <w:r>
              <w:rPr>
                <w:webHidden/>
              </w:rPr>
              <w:fldChar w:fldCharType="separate"/>
            </w:r>
            <w:r>
              <w:rPr>
                <w:rStyle w:val="Vnculodendice"/>
                <w:vanish w:val="false"/>
              </w:rPr>
              <w:tab/>
            </w:r>
            <w:r>
              <w:rPr>
                <w:webHidden/>
              </w:rPr>
              <w:fldChar w:fldCharType="end"/>
            </w:r>
          </w:hyperlink>
        </w:p>
        <w:p>
          <w:pPr>
            <w:pStyle w:val="Sumrio1"/>
            <w:rPr>
              <w:rFonts w:ascii="Calibri" w:hAnsi="Calibri" w:eastAsia="" w:asciiTheme="minorHAnsi" w:eastAsiaTheme="minorEastAsia" w:hAnsiTheme="minorHAnsi"/>
              <w:b w:val="false"/>
              <w:b w:val="false"/>
              <w:caps w:val="false"/>
              <w:smallCaps w:val="false"/>
              <w:sz w:val="22"/>
              <w:szCs w:val="22"/>
              <w:lang w:eastAsia="pt-BR"/>
            </w:rPr>
          </w:pPr>
          <w:hyperlink w:anchor="_Toc87916382">
            <w:r>
              <w:rPr>
                <w:webHidden/>
                <w:rStyle w:val="Vnculodendice"/>
              </w:rPr>
              <w:t>4</w:t>
            </w:r>
            <w:r>
              <w:rPr>
                <w:rStyle w:val="Vnculodendice"/>
                <w:rFonts w:eastAsia="" w:ascii="Calibri" w:hAnsi="Calibri" w:asciiTheme="minorHAnsi" w:eastAsiaTheme="minorEastAsia" w:hAnsiTheme="minorHAnsi"/>
                <w:b w:val="false"/>
                <w:caps w:val="false"/>
                <w:smallCaps w:val="false"/>
                <w:sz w:val="22"/>
                <w:szCs w:val="22"/>
                <w:lang w:eastAsia="pt-BR"/>
              </w:rPr>
              <w:tab/>
            </w:r>
            <w:r>
              <w:rPr>
                <w:rStyle w:val="Vnculodendice"/>
              </w:rPr>
              <w:t>Resultados</w:t>
            </w:r>
            <w:r>
              <w:rPr>
                <w:webHidden/>
              </w:rPr>
              <w:fldChar w:fldCharType="begin"/>
            </w:r>
            <w:r>
              <w:rPr>
                <w:webHidden/>
              </w:rPr>
              <w:instrText>PAGEREF _Toc87916382 \h</w:instrText>
            </w:r>
            <w:r>
              <w:rPr>
                <w:webHidden/>
              </w:rPr>
              <w:fldChar w:fldCharType="separate"/>
            </w:r>
            <w:r>
              <w:rPr>
                <w:rStyle w:val="Vnculodendice"/>
                <w:vanish w:val="false"/>
              </w:rPr>
              <w:tab/>
            </w:r>
            <w:r>
              <w:rPr>
                <w:webHidden/>
              </w:rPr>
              <w:fldChar w:fldCharType="end"/>
            </w:r>
          </w:hyperlink>
        </w:p>
        <w:p>
          <w:pPr>
            <w:pStyle w:val="Sumrio1"/>
            <w:rPr>
              <w:rFonts w:ascii="Calibri" w:hAnsi="Calibri" w:eastAsia="" w:asciiTheme="minorHAnsi" w:eastAsiaTheme="minorEastAsia" w:hAnsiTheme="minorHAnsi"/>
              <w:b w:val="false"/>
              <w:b w:val="false"/>
              <w:caps w:val="false"/>
              <w:smallCaps w:val="false"/>
              <w:sz w:val="22"/>
              <w:szCs w:val="22"/>
              <w:lang w:eastAsia="pt-BR"/>
            </w:rPr>
          </w:pPr>
          <w:hyperlink w:anchor="_Toc87916383">
            <w:r>
              <w:rPr>
                <w:webHidden/>
                <w:rStyle w:val="Vnculodendice"/>
              </w:rPr>
              <w:t>5</w:t>
            </w:r>
            <w:r>
              <w:rPr>
                <w:rStyle w:val="Vnculodendice"/>
                <w:rFonts w:eastAsia="" w:ascii="Calibri" w:hAnsi="Calibri" w:asciiTheme="minorHAnsi" w:eastAsiaTheme="minorEastAsia" w:hAnsiTheme="minorHAnsi"/>
                <w:b w:val="false"/>
                <w:caps w:val="false"/>
                <w:smallCaps w:val="false"/>
                <w:sz w:val="22"/>
                <w:szCs w:val="22"/>
                <w:lang w:eastAsia="pt-BR"/>
              </w:rPr>
              <w:tab/>
            </w:r>
            <w:r>
              <w:rPr>
                <w:rStyle w:val="Vnculodendice"/>
              </w:rPr>
              <w:t>Considerações Finais</w:t>
            </w:r>
            <w:r>
              <w:rPr>
                <w:webHidden/>
              </w:rPr>
              <w:fldChar w:fldCharType="begin"/>
            </w:r>
            <w:r>
              <w:rPr>
                <w:webHidden/>
              </w:rPr>
              <w:instrText>PAGEREF _Toc87916383 \h</w:instrText>
            </w:r>
            <w:r>
              <w:rPr>
                <w:webHidden/>
              </w:rPr>
              <w:fldChar w:fldCharType="separate"/>
            </w:r>
            <w:r>
              <w:rPr>
                <w:rStyle w:val="Vnculodendice"/>
                <w:vanish w:val="false"/>
              </w:rPr>
              <w:tab/>
            </w:r>
            <w:r>
              <w:rPr>
                <w:webHidden/>
              </w:rPr>
              <w:fldChar w:fldCharType="end"/>
            </w:r>
          </w:hyperlink>
        </w:p>
        <w:p>
          <w:pPr>
            <w:pStyle w:val="Sumrio1"/>
            <w:rPr>
              <w:rFonts w:ascii="Calibri" w:hAnsi="Calibri" w:eastAsia="" w:asciiTheme="minorHAnsi" w:eastAsiaTheme="minorEastAsia" w:hAnsiTheme="minorHAnsi"/>
              <w:b w:val="false"/>
              <w:b w:val="false"/>
              <w:caps w:val="false"/>
              <w:smallCaps w:val="false"/>
              <w:sz w:val="22"/>
              <w:szCs w:val="22"/>
              <w:lang w:eastAsia="pt-BR"/>
            </w:rPr>
          </w:pPr>
          <w:hyperlink w:anchor="_Toc87916384">
            <w:r>
              <w:rPr>
                <w:webHidden/>
                <w:rStyle w:val="Vnculodendice"/>
              </w:rPr>
              <w:t>6</w:t>
            </w:r>
            <w:r>
              <w:rPr>
                <w:rStyle w:val="Vnculodendice"/>
                <w:rFonts w:eastAsia="" w:ascii="Calibri" w:hAnsi="Calibri" w:asciiTheme="minorHAnsi" w:eastAsiaTheme="minorEastAsia" w:hAnsiTheme="minorHAnsi"/>
                <w:b w:val="false"/>
                <w:caps w:val="false"/>
                <w:smallCaps w:val="false"/>
                <w:sz w:val="22"/>
                <w:szCs w:val="22"/>
                <w:lang w:eastAsia="pt-BR"/>
              </w:rPr>
              <w:tab/>
            </w:r>
            <w:r>
              <w:rPr>
                <w:rStyle w:val="Vnculodendice"/>
              </w:rPr>
              <w:t>Referências</w:t>
            </w:r>
            <w:r>
              <w:rPr>
                <w:webHidden/>
              </w:rPr>
              <w:fldChar w:fldCharType="begin"/>
            </w:r>
            <w:r>
              <w:rPr>
                <w:webHidden/>
              </w:rPr>
              <w:instrText>PAGEREF _Toc87916384 \h</w:instrText>
            </w:r>
            <w:r>
              <w:rPr>
                <w:webHidden/>
              </w:rPr>
              <w:fldChar w:fldCharType="separate"/>
            </w:r>
            <w:r>
              <w:rPr>
                <w:rStyle w:val="Vnculodendice"/>
                <w:vanish w:val="false"/>
              </w:rPr>
              <w:tab/>
              <w:t>2</w:t>
            </w:r>
            <w:r>
              <w:rPr>
                <w:webHidden/>
              </w:rPr>
              <w:fldChar w:fldCharType="end"/>
            </w:r>
          </w:hyperlink>
          <w:r>
            <w:rPr>
              <w:rStyle w:val="Vnculodendice"/>
              <w:vanish w:val="false"/>
            </w:rPr>
            <w:fldChar w:fldCharType="end"/>
          </w:r>
        </w:p>
      </w:sdtContent>
    </w:sdt>
    <w:p>
      <w:pPr>
        <w:pStyle w:val="Normal"/>
        <w:widowControl/>
        <w:bidi w:val="0"/>
        <w:spacing w:lineRule="auto" w:line="240" w:before="0" w:after="0"/>
        <w:jc w:val="left"/>
        <w:rPr>
          <w:lang w:val="pt-BR"/>
        </w:rPr>
      </w:pPr>
      <w:r>
        <w:rPr>
          <w:lang w:val="pt-BR"/>
        </w:rPr>
      </w:r>
    </w:p>
    <w:p>
      <w:pPr>
        <w:sectPr>
          <w:headerReference w:type="default" r:id="rId2"/>
          <w:type w:val="nextPage"/>
          <w:pgSz w:w="11906" w:h="16838"/>
          <w:pgMar w:left="1701" w:right="1134" w:header="709" w:top="1701" w:footer="0" w:bottom="1134" w:gutter="0"/>
          <w:pgNumType w:start="1" w:fmt="decimal"/>
          <w:formProt w:val="false"/>
          <w:textDirection w:val="lrTb"/>
          <w:docGrid w:type="default" w:linePitch="360" w:charSpace="0"/>
        </w:sectPr>
        <w:pStyle w:val="Normal"/>
        <w:rPr/>
      </w:pPr>
      <w:r>
        <w:rPr/>
      </w:r>
    </w:p>
    <w:p>
      <w:pPr>
        <w:pStyle w:val="Ttulo1"/>
        <w:ind w:left="431" w:hanging="431"/>
        <w:rPr/>
      </w:pPr>
      <w:bookmarkStart w:id="1" w:name="_Toc87916365"/>
      <w:r>
        <w:rPr/>
        <w:t>INTRODUÇÃO</w:t>
      </w:r>
      <w:bookmarkEnd w:id="1"/>
    </w:p>
    <w:p>
      <w:pPr>
        <w:pStyle w:val="CORPO"/>
        <w:rPr/>
      </w:pPr>
      <w:r>
        <w:rPr>
          <w:lang w:val="en-US"/>
        </w:rPr>
        <w:t>Basicamente vamos fazer um sistema para uma cantina.</w:t>
      </w:r>
    </w:p>
    <w:p>
      <w:pPr>
        <w:pStyle w:val="CORPO"/>
        <w:rPr/>
      </w:pPr>
      <w:r>
        <w:rPr/>
      </w:r>
    </w:p>
    <w:p>
      <w:pPr>
        <w:pStyle w:val="Ttulo2"/>
        <w:rPr/>
      </w:pPr>
      <w:bookmarkStart w:id="2" w:name="_Toc87916366"/>
      <w:r>
        <w:rPr/>
        <w:t>Descrição do problema</w:t>
      </w:r>
      <w:bookmarkEnd w:id="2"/>
    </w:p>
    <w:p>
      <w:pPr>
        <w:pStyle w:val="CORPO"/>
        <w:rPr/>
      </w:pPr>
      <w:r>
        <w:rPr/>
        <w:t>O senhor Ricardo, dono da cantina Food Waves, localizado em São Paulo  – SP precisa de um sistema para realizar o controle das vendas e administrar o estoque dos diversos produtos comercializados em sua cantina.</w:t>
        <w:br/>
        <w:t>Esse sistema se faz necessário pelos motivos de seu comércio estar crescendo cada vez mais e assim sendo necessário ao invés de ter que anotar tudo, ter um software para fazer isso e para tal será desenvolvido um sistema com as seguintes características: será possível cadastrar a quantia que for necessária de produtos e fornecedores, tendo um alto desempenho de armazenamento. Gerando também um armazenamento para funcionários que são liberados para manuseio do sistema. As informações que precisamos são as seguintes: Nome do produto, quantidade armazenada, preço de cada produto, os fornecedores e as marcas cadastradas (sendo o campo de nome, fornecedor e quantidade, obrigatórios). Caso novos fornecedores sejam necessários, ou antigos fornecedores não façam mais parte dos negócios, será necessário a liberdade de inserção e remoção de seus cadastros no sistema (sendo proibido o cadastro de fornecedores com o mesmo nome). Já na parte lucrativa, o sistema deverá disponibilizar um retorno sobre o lucro total, gerado com base na quantidade vendida com a quantidade comprada. Tendo também a informação obrigatória sobre as datas de cada transação. Em relação as vendas, é necessário registrar o cálculo de troco e nota fiscal.</w:t>
      </w:r>
    </w:p>
    <w:p>
      <w:pPr>
        <w:pStyle w:val="CORPO"/>
        <w:rPr/>
      </w:pPr>
      <w:r>
        <w:rPr/>
      </w:r>
    </w:p>
    <w:p>
      <w:pPr>
        <w:pStyle w:val="CORPO"/>
        <w:rPr/>
      </w:pPr>
      <w:r>
        <w:rPr/>
      </w:r>
    </w:p>
    <w:p>
      <w:pPr>
        <w:pStyle w:val="CORPO"/>
        <w:rPr/>
      </w:pPr>
      <w:r>
        <w:rPr/>
      </w:r>
    </w:p>
    <w:p>
      <w:pPr>
        <w:pStyle w:val="Ttulo1"/>
        <w:ind w:left="431" w:hanging="431"/>
        <w:rPr/>
      </w:pPr>
      <w:bookmarkStart w:id="3" w:name="_Toc87916367"/>
      <w:r>
        <w:rPr/>
        <w:t>Embasamento teórico</w:t>
      </w:r>
      <w:bookmarkEnd w:id="3"/>
    </w:p>
    <w:p>
      <w:pPr>
        <w:pStyle w:val="CORPO"/>
        <w:rPr/>
      </w:pPr>
      <w:r>
        <w:rPr/>
        <w:t>Consiste no conjunto de referências bibliográficas que servem para dar fundamento a um artigo, tese ou trabalho que crie uma nova análise ou teoria sobre determinado assunto. É usado principalmente em trabalhos científicos e acadêmicos.</w:t>
      </w:r>
    </w:p>
    <w:p>
      <w:pPr>
        <w:pStyle w:val="CORPO"/>
        <w:rPr/>
      </w:pPr>
      <w:r>
        <w:rPr/>
        <w:t>O embasamento teórico também é conhecido como referencial teórico ou referência bibliográfica.</w:t>
      </w:r>
    </w:p>
    <w:p>
      <w:pPr>
        <w:pStyle w:val="CORPO"/>
        <w:rPr/>
      </w:pPr>
      <w:r>
        <w:rPr/>
      </w:r>
    </w:p>
    <w:p>
      <w:pPr>
        <w:pStyle w:val="Ttulo2"/>
        <w:rPr/>
      </w:pPr>
      <w:bookmarkStart w:id="4" w:name="_Toc87916368"/>
      <w:r>
        <w:rPr/>
        <w:t>Levantamento de requisitos</w:t>
      </w:r>
      <w:bookmarkEnd w:id="4"/>
    </w:p>
    <w:p>
      <w:pPr>
        <w:pStyle w:val="CORPO"/>
        <w:rPr/>
      </w:pPr>
      <w:r>
        <w:rPr/>
        <w:t xml:space="preserve"> </w:t>
      </w:r>
      <w:r>
        <w:rPr/>
        <w:t xml:space="preserve">O levantamento de requisitos é o processo de descobrir quais são as funções que o sistema deve realizar e quais são as restrições que existem sobre essas funções.  </w:t>
      </w:r>
    </w:p>
    <w:p>
      <w:pPr>
        <w:pStyle w:val="CORPO"/>
        <w:rPr/>
      </w:pPr>
      <w:r>
        <w:rPr/>
        <w:t xml:space="preserve"> </w:t>
      </w:r>
      <w:r>
        <w:rPr/>
        <w:t xml:space="preserve">Ele é feito em extensão e não em profundidade. </w:t>
      </w:r>
    </w:p>
    <w:p>
      <w:pPr>
        <w:pStyle w:val="CORPO"/>
        <w:rPr/>
      </w:pPr>
      <w:r>
        <w:rPr/>
        <w:t xml:space="preserve"> </w:t>
      </w:r>
      <w:r>
        <w:rPr/>
        <w:t xml:space="preserve">O analista deve entender a extensão do que o sistema deve fazer, mas sem detalhar como ele vai fazer. </w:t>
      </w:r>
    </w:p>
    <w:p>
      <w:pPr>
        <w:pStyle w:val="CORPO"/>
        <w:rPr/>
      </w:pPr>
      <w:r>
        <w:rPr/>
        <w:t xml:space="preserve"> </w:t>
      </w:r>
      <w:r>
        <w:rPr/>
        <w:t>Somente na fase de elaboração a análise dos requisitos será aprofundada.</w:t>
      </w:r>
    </w:p>
    <w:p>
      <w:pPr>
        <w:pStyle w:val="CORPO"/>
        <w:rPr/>
      </w:pPr>
      <w:r>
        <w:rPr/>
      </w:r>
    </w:p>
    <w:p>
      <w:pPr>
        <w:pStyle w:val="CORPO"/>
        <w:rPr>
          <w:b/>
          <w:b/>
          <w:bCs/>
        </w:rPr>
      </w:pPr>
      <w:r>
        <w:rPr>
          <w:b/>
          <w:bCs/>
        </w:rPr>
        <w:t>Restrições Lógicas</w:t>
      </w:r>
    </w:p>
    <w:p>
      <w:pPr>
        <w:pStyle w:val="CORPO"/>
        <w:rPr>
          <w:b/>
          <w:b/>
          <w:bCs/>
        </w:rPr>
      </w:pPr>
      <w:r>
        <w:rPr>
          <w:b/>
          <w:bCs/>
        </w:rPr>
        <w:t xml:space="preserve"> </w:t>
      </w:r>
    </w:p>
    <w:p>
      <w:pPr>
        <w:pStyle w:val="CORPO"/>
        <w:rPr/>
      </w:pPr>
      <w:r>
        <w:rPr/>
        <w:t xml:space="preserve"> </w:t>
      </w:r>
      <w:r>
        <w:rPr/>
        <w:t xml:space="preserve">São as regras de negócio relacionadas à função em questão. </w:t>
      </w:r>
    </w:p>
    <w:p>
      <w:pPr>
        <w:pStyle w:val="CORPO"/>
        <w:rPr/>
      </w:pPr>
      <w:r>
        <w:rPr/>
        <w:t xml:space="preserve"> </w:t>
      </w:r>
      <w:r>
        <w:rPr/>
        <w:t>Por exemplo, no registro de uma venda, uma série de restrições lógicas poderia ser considerada, como por exemplo: não efetuar a venda caso a operadora de cartão não autorize o pagamento ou não efetuar a venda caso a venda anterior tenha sido cancelada devido a um endereço inválido que ainda não foi corrigido.</w:t>
      </w:r>
    </w:p>
    <w:p>
      <w:pPr>
        <w:pStyle w:val="CORPO"/>
        <w:rPr>
          <w:b/>
          <w:b/>
          <w:bCs/>
        </w:rPr>
      </w:pPr>
      <w:r>
        <w:rPr>
          <w:b/>
          <w:bCs/>
        </w:rPr>
      </w:r>
    </w:p>
    <w:p>
      <w:pPr>
        <w:pStyle w:val="CORPO"/>
        <w:rPr/>
      </w:pPr>
      <w:r>
        <w:rPr>
          <w:b/>
          <w:bCs/>
        </w:rPr>
        <w:t>Restrições Tecnológicas</w:t>
      </w:r>
      <w:r>
        <w:rPr/>
        <w:t xml:space="preserve"> </w:t>
      </w:r>
    </w:p>
    <w:p>
      <w:pPr>
        <w:pStyle w:val="CORPO"/>
        <w:rPr/>
      </w:pPr>
      <w:r>
        <w:rPr/>
        <w:t xml:space="preserve"> </w:t>
      </w:r>
      <w:r>
        <w:rPr/>
        <w:t>Dizem respeito à tecnologia para a realização da função, como por exemplo, a interface (Web, por exemplo), o tipo de protocolo de comunicação, restrições de segurança ou tolerância a falhas etc.</w:t>
      </w:r>
    </w:p>
    <w:p>
      <w:pPr>
        <w:pStyle w:val="CORPO"/>
        <w:rPr/>
      </w:pPr>
      <w:r>
        <w:rPr/>
      </w:r>
    </w:p>
    <w:p>
      <w:pPr>
        <w:pStyle w:val="CORPO"/>
        <w:rPr/>
      </w:pPr>
      <w:r>
        <w:rPr/>
      </w:r>
    </w:p>
    <w:p>
      <w:pPr>
        <w:pStyle w:val="CORPO"/>
        <w:rPr>
          <w:b/>
          <w:b/>
          <w:bCs/>
        </w:rPr>
      </w:pPr>
      <w:r>
        <w:rPr>
          <w:b/>
          <w:bCs/>
        </w:rPr>
        <w:t>Exemplo</w:t>
      </w:r>
    </w:p>
    <w:p>
      <w:pPr>
        <w:pStyle w:val="CORPO"/>
        <w:rPr>
          <w:b/>
          <w:b/>
          <w:bCs/>
        </w:rPr>
      </w:pPr>
      <w:r>
        <w:rPr>
          <w:b/>
          <w:bCs/>
        </w:rPr>
      </w:r>
    </w:p>
    <w:p>
      <w:pPr>
        <w:pStyle w:val="CORPO"/>
        <w:numPr>
          <w:ilvl w:val="0"/>
          <w:numId w:val="2"/>
        </w:numPr>
        <w:rPr/>
      </w:pPr>
      <w:r>
        <w:rPr/>
        <w:t xml:space="preserve">Registrar novos títulos a partir do catálogo das editoras </w:t>
      </w:r>
    </w:p>
    <w:p>
      <w:pPr>
        <w:pStyle w:val="CORPO"/>
        <w:ind w:left="1069" w:hanging="0"/>
        <w:rPr/>
      </w:pPr>
      <w:r>
        <w:rPr/>
        <w:t xml:space="preserve">Descrição: O gerente seleciona as editoras para as quais pretende fazer a atualização. O processo é automático. O sistema consulta os ISBN disponibilizados e os comprara com os existentes na base. Havendo novos ISBN, o sistema atualiza a base com as novas informações. </w:t>
      </w:r>
    </w:p>
    <w:p>
      <w:pPr>
        <w:pStyle w:val="CORPO"/>
        <w:ind w:left="1069" w:hanging="0"/>
        <w:rPr/>
      </w:pPr>
      <w:r>
        <w:rPr/>
        <w:t xml:space="preserve">Fontes: Sr. Fulano de Tal (gerente) e manual técnico da interface de catálogo das editoras. </w:t>
      </w:r>
    </w:p>
    <w:p>
      <w:pPr>
        <w:pStyle w:val="CORPO"/>
        <w:ind w:left="1069" w:hanging="0"/>
        <w:rPr/>
      </w:pPr>
      <w:r>
        <w:rPr/>
        <w:t xml:space="preserve">Usuário: O próprio gerente. </w:t>
      </w:r>
    </w:p>
    <w:p>
      <w:pPr>
        <w:pStyle w:val="CORPO"/>
        <w:ind w:left="1069" w:hanging="0"/>
        <w:rPr/>
      </w:pPr>
      <w:r>
        <w:rPr/>
        <w:t xml:space="preserve">Informações de entrada: O gerente informa quais são as editoras para as quais pretende fazer a atualização a partir de uma lista fornecida pelo sistema. </w:t>
      </w:r>
    </w:p>
    <w:p>
      <w:pPr>
        <w:pStyle w:val="CORPO"/>
        <w:ind w:left="1069" w:hanging="0"/>
        <w:rPr/>
      </w:pPr>
      <w:r>
        <w:rPr/>
        <w:t xml:space="preserve">Informações de saída: </w:t>
      </w:r>
    </w:p>
    <w:p>
      <w:pPr>
        <w:pStyle w:val="CORPO"/>
        <w:ind w:left="1069" w:hanging="0"/>
        <w:rPr/>
      </w:pPr>
      <w:r>
        <w:rPr/>
        <w:t xml:space="preserve"> </w:t>
      </w:r>
      <w:r>
        <w:rPr/>
        <w:t xml:space="preserve">A lista de editoras (nome). </w:t>
      </w:r>
    </w:p>
    <w:p>
      <w:pPr>
        <w:pStyle w:val="CORPO"/>
        <w:ind w:left="1069" w:hanging="0"/>
        <w:rPr/>
      </w:pPr>
      <w:r>
        <w:rPr/>
        <w:t xml:space="preserve"> </w:t>
      </w:r>
      <w:r>
        <w:rPr/>
        <w:t xml:space="preserve">O relatório de atualizações efetuadas (uma lista contendo: nome da editora, ISBN, título e preço de compra). </w:t>
      </w:r>
    </w:p>
    <w:p>
      <w:pPr>
        <w:pStyle w:val="CORPO"/>
        <w:ind w:left="1069" w:hanging="0"/>
        <w:rPr/>
      </w:pPr>
      <w:r>
        <w:rPr/>
        <w:t xml:space="preserve">Restrições lógicas: </w:t>
      </w:r>
    </w:p>
    <w:p>
      <w:pPr>
        <w:pStyle w:val="CORPO"/>
        <w:ind w:left="1069" w:hanging="0"/>
        <w:rPr/>
      </w:pPr>
      <w:r>
        <w:rPr/>
        <w:t xml:space="preserve">Não há. </w:t>
      </w:r>
    </w:p>
    <w:p>
      <w:pPr>
        <w:pStyle w:val="CORPO"/>
        <w:ind w:left="1069" w:hanging="0"/>
        <w:rPr/>
      </w:pPr>
      <w:r>
        <w:rPr/>
        <w:t xml:space="preserve">Restrições tecnológicas: </w:t>
      </w:r>
    </w:p>
    <w:p>
      <w:pPr>
        <w:pStyle w:val="CORPO"/>
        <w:ind w:left="1069" w:hanging="0"/>
        <w:rPr/>
      </w:pPr>
      <w:r>
        <w:rPr/>
        <w:t xml:space="preserve">1. Deve ser usado o sistema de interface com as editoras, de acordo com o manual XYZ.1234. </w:t>
      </w:r>
    </w:p>
    <w:p>
      <w:pPr>
        <w:pStyle w:val="CORPO"/>
        <w:ind w:left="1069" w:hanging="0"/>
        <w:rPr/>
      </w:pPr>
      <w:r>
        <w:rPr/>
        <w:t xml:space="preserve">2. A seleção feita pelo gerente se dá através de uma lista de seleção múltipla, a qual deve ser ordenada de forma alfabética. </w:t>
      </w:r>
    </w:p>
    <w:p>
      <w:pPr>
        <w:pStyle w:val="CORPO"/>
        <w:ind w:left="1069" w:hanging="0"/>
        <w:rPr/>
      </w:pPr>
      <w:r>
        <w:rPr/>
        <w:t>3. ...</w:t>
      </w:r>
    </w:p>
    <w:p>
      <w:pPr>
        <w:pStyle w:val="CORPO"/>
        <w:ind w:left="1069" w:hanging="0"/>
        <w:rPr/>
      </w:pPr>
      <w:r>
        <w:rPr/>
      </w:r>
    </w:p>
    <w:p>
      <w:pPr>
        <w:pStyle w:val="CORPO"/>
        <w:ind w:left="1069" w:hanging="0"/>
        <w:rPr/>
      </w:pPr>
      <w:sdt>
        <w:sdtPr>
          <w:citation/>
        </w:sdtPr>
        <w:sdtContent>
          <w:r>
            <w:rPr/>
            <w:fldChar w:fldCharType="begin"/>
          </w:r>
          <w:r>
            <w:rPr/>
            <w:instrText>CITATION 21ht \l 1046 </w:instrText>
          </w:r>
          <w:r>
            <w:rPr/>
            <w:fldChar w:fldCharType="separate"/>
          </w:r>
          <w:r>
            <w:rPr/>
            <w:t>(WAZLAWICK, 2010)</w:t>
          </w:r>
          <w:r>
            <w:rPr/>
            <w:fldChar w:fldCharType="end"/>
          </w:r>
        </w:sdtContent>
      </w:sdt>
    </w:p>
    <w:p>
      <w:pPr>
        <w:pStyle w:val="CORPO"/>
        <w:ind w:left="1069" w:hanging="0"/>
        <w:rPr/>
      </w:pPr>
      <w:r>
        <w:rPr/>
      </w:r>
    </w:p>
    <w:p>
      <w:pPr>
        <w:pStyle w:val="CORPO"/>
        <w:ind w:left="1069" w:hanging="0"/>
        <w:rPr/>
      </w:pPr>
      <w:r>
        <w:rPr/>
      </w:r>
    </w:p>
    <w:p>
      <w:pPr>
        <w:pStyle w:val="Ttulo2"/>
        <w:rPr>
          <w:lang w:eastAsia="pt-BR"/>
        </w:rPr>
      </w:pPr>
      <w:bookmarkStart w:id="5" w:name="_Toc87916369"/>
      <w:r>
        <w:rPr>
          <w:lang w:eastAsia="pt-BR"/>
        </w:rPr>
        <w:t>Diagrama de caso de uso – Alto nível</w:t>
      </w:r>
      <w:bookmarkEnd w:id="5"/>
    </w:p>
    <w:p>
      <w:pPr>
        <w:pStyle w:val="CORPO"/>
        <w:ind w:hanging="0"/>
        <w:rPr>
          <w:rFonts w:cs="Arial"/>
          <w:color w:val="202124"/>
          <w:shd w:fill="FFFFFF" w:val="clear"/>
        </w:rPr>
      </w:pPr>
      <w:r>
        <w:rPr>
          <w:rFonts w:cs="Arial"/>
          <w:color w:val="202124"/>
          <w:shd w:fill="FFFFFF" w:val="clear"/>
        </w:rPr>
        <w:t>Um </w:t>
      </w:r>
      <w:r>
        <w:rPr>
          <w:rFonts w:cs="Arial"/>
          <w:b w:val="false"/>
          <w:bCs w:val="false"/>
          <w:color w:val="202124"/>
          <w:shd w:fill="FFFFFF" w:val="clear"/>
        </w:rPr>
        <w:t>diagrama de caso de uso</w:t>
      </w:r>
      <w:r>
        <w:rPr>
          <w:rFonts w:cs="Arial"/>
          <w:color w:val="202124"/>
          <w:shd w:fill="FFFFFF" w:val="clear"/>
        </w:rPr>
        <w:t> é usado para descrever graficamente um subconjunto do modelo para simplificar a comunicação. Estas especificações descrevem o fluxo de eventos do </w:t>
      </w:r>
      <w:r>
        <w:rPr>
          <w:rFonts w:cs="Arial"/>
          <w:b w:val="false"/>
          <w:bCs w:val="false"/>
          <w:color w:val="202124"/>
          <w:shd w:fill="FFFFFF" w:val="clear"/>
        </w:rPr>
        <w:t>caso de uso</w:t>
      </w:r>
      <w:r>
        <w:rPr>
          <w:rFonts w:cs="Arial"/>
          <w:color w:val="202124"/>
          <w:shd w:fill="FFFFFF" w:val="clear"/>
        </w:rPr>
        <w:t>. O modelo de </w:t>
      </w:r>
      <w:r>
        <w:rPr>
          <w:rFonts w:cs="Arial"/>
          <w:b w:val="false"/>
          <w:bCs w:val="false"/>
          <w:color w:val="202124"/>
          <w:shd w:fill="FFFFFF" w:val="clear"/>
        </w:rPr>
        <w:t>caso de uso serve</w:t>
      </w:r>
      <w:r>
        <w:rPr>
          <w:rFonts w:cs="Arial"/>
          <w:color w:val="202124"/>
          <w:shd w:fill="FFFFFF" w:val="clear"/>
        </w:rPr>
        <w:t> como um unificador em todo o desenvolvimento do sistema.</w:t>
      </w:r>
    </w:p>
    <w:p>
      <w:pPr>
        <w:pStyle w:val="CORPO"/>
        <w:ind w:hanging="0"/>
        <w:jc w:val="left"/>
        <w:rPr>
          <w:rFonts w:cs="Arial"/>
          <w:color w:val="202124"/>
          <w:shd w:fill="FFFFFF" w:val="clear"/>
        </w:rPr>
      </w:pPr>
      <w:r>
        <w:rPr>
          <w:rFonts w:cs="Arial"/>
          <w:color w:val="202124"/>
          <w:shd w:fill="FFFFFF" w:val="clear"/>
        </w:rPr>
        <w:t>Um </w:t>
      </w:r>
      <w:r>
        <w:rPr>
          <w:rFonts w:cs="Arial"/>
          <w:b w:val="false"/>
          <w:bCs w:val="false"/>
          <w:color w:val="202124"/>
          <w:shd w:fill="FFFFFF" w:val="clear"/>
        </w:rPr>
        <w:t>diagrama de caso de uso</w:t>
      </w:r>
      <w:r>
        <w:rPr>
          <w:rFonts w:cs="Arial"/>
          <w:color w:val="202124"/>
          <w:shd w:fill="FFFFFF" w:val="clear"/>
        </w:rPr>
        <w:t> é desenvolvido pra ser usado para descrever graficamente um subconjunto do modelo para simplificar o entendimento e a comunicação.</w:t>
      </w:r>
    </w:p>
    <w:p>
      <w:pPr>
        <w:pStyle w:val="CORPO"/>
        <w:ind w:hanging="0"/>
        <w:jc w:val="left"/>
        <w:rPr>
          <w:rFonts w:cs="Arial"/>
          <w:color w:val="202124"/>
          <w:shd w:fill="FFFFFF" w:val="clear"/>
        </w:rPr>
      </w:pPr>
      <w:r>
        <w:rPr>
          <w:rFonts w:cs="Arial"/>
          <w:color w:val="202124"/>
          <w:shd w:fill="FFFFFF" w:val="clear"/>
        </w:rPr>
        <w:t xml:space="preserve">Estas especificações servem para descreverem cada fluxo de eventos do caso de uso. </w:t>
      </w:r>
    </w:p>
    <w:p>
      <w:pPr>
        <w:pStyle w:val="CORPO"/>
        <w:ind w:hanging="0"/>
        <w:jc w:val="left"/>
        <w:rPr>
          <w:lang w:eastAsia="pt-BR"/>
        </w:rPr>
      </w:pPr>
      <w:r>
        <w:rPr>
          <w:rFonts w:cs="Arial"/>
          <w:color w:val="202124"/>
          <w:shd w:fill="FFFFFF" w:val="clear"/>
        </w:rPr>
        <w:t>Já o modelo desse caso de uso serve para juntar tudo durante o desenvolvimento do sistema.</w:t>
      </w:r>
      <w:sdt>
        <w:sdtPr>
          <w:citation/>
        </w:sdtPr>
        <w:sdtContent>
          <w:r>
            <w:rPr/>
            <w:fldChar w:fldCharType="begin"/>
          </w:r>
          <w:r>
            <w:rPr/>
            <w:instrText> CITATION PDS14 \l 1046 </w:instrText>
          </w:r>
          <w:r>
            <w:rPr/>
            <w:fldChar w:fldCharType="separate"/>
          </w:r>
          <w:r>
            <w:rPr/>
            <w:t>(PDS-TRT9, 2014)</w:t>
          </w:r>
          <w:r>
            <w:rPr/>
            <w:fldChar w:fldCharType="end"/>
          </w:r>
        </w:sdtContent>
      </w:sdt>
    </w:p>
    <w:p>
      <w:pPr>
        <w:pStyle w:val="CORPO"/>
        <w:ind w:hanging="0"/>
        <w:rPr/>
      </w:pPr>
      <w:r>
        <w:rPr/>
      </w:r>
    </w:p>
    <w:p>
      <w:pPr>
        <w:pStyle w:val="Ttulo2"/>
        <w:rPr>
          <w:lang w:eastAsia="pt-BR"/>
        </w:rPr>
      </w:pPr>
      <w:bookmarkStart w:id="6" w:name="_Toc87916370"/>
      <w:r>
        <w:rPr>
          <w:lang w:eastAsia="pt-BR"/>
        </w:rPr>
        <w:t>Modelo Entidade Relacionamento</w:t>
      </w:r>
      <w:bookmarkEnd w:id="6"/>
    </w:p>
    <w:p>
      <w:pPr>
        <w:pStyle w:val="CORPO"/>
        <w:rPr/>
      </w:pPr>
      <w:r>
        <w:rPr/>
        <w:t xml:space="preserve">O Modelo Entidade Relacionamento (também chamado Modelo ER, ou simplesmente MER), como o nome sugere, é um modelo conceitual utilizado na </w:t>
      </w:r>
      <w:r>
        <w:rPr/>
        <w:t xml:space="preserve">Engenharia de Software </w:t>
      </w:r>
      <w:r>
        <w:rPr/>
        <w:t>para descrever os objetos (entidades) envolvidos em um domínio de negócios, com suas características (atributos) e como elas se relacionam entre si (relacionamentos).</w:t>
      </w:r>
    </w:p>
    <w:p>
      <w:pPr>
        <w:pStyle w:val="CORPO"/>
        <w:rPr/>
      </w:pPr>
      <w:r>
        <w:rPr/>
        <w:t>Em geral, este modelo representa de forma abstrata a estrutura que possuirá o </w:t>
      </w:r>
      <w:hyperlink r:id="rId3" w:tgtFrame="Cursos de Banco de Dados">
        <w:r>
          <w:rPr>
            <w:rStyle w:val="LinkdaInternet"/>
            <w:rFonts w:eastAsia="" w:cs="Arial" w:eastAsiaTheme="majorEastAsia"/>
            <w:color w:val="253A44"/>
            <w:u w:val="none"/>
          </w:rPr>
          <w:t>banco de dados</w:t>
        </w:r>
      </w:hyperlink>
      <w:r>
        <w:rPr/>
        <w:t> da aplicação. Obviamente, o banco de dados poderá conter várias outras entidades, tais como chaves e tabelas intermediárias, que podem só fazer sentido no contexto de </w:t>
      </w:r>
      <w:hyperlink r:id="rId4" w:tgtFrame="Curso Modelagem de Bancos de Dados Relacionais">
        <w:r>
          <w:rPr>
            <w:rStyle w:val="LinkdaInternet"/>
            <w:rFonts w:eastAsia="" w:cs="Arial" w:eastAsiaTheme="majorEastAsia"/>
            <w:color w:val="253A44"/>
            <w:u w:val="none"/>
          </w:rPr>
          <w:t>bases de dados relacionais</w:t>
        </w:r>
      </w:hyperlink>
      <w:r>
        <w:rPr/>
        <w:t>.</w:t>
      </w:r>
    </w:p>
    <w:p>
      <w:pPr>
        <w:pStyle w:val="CORPO"/>
        <w:rPr>
          <w:rFonts w:cs="Arial"/>
          <w:b/>
          <w:b/>
          <w:bCs/>
          <w:color w:val="253A44"/>
        </w:rPr>
      </w:pPr>
      <w:r>
        <w:rPr>
          <w:rFonts w:cs="Arial"/>
          <w:b/>
          <w:bCs/>
          <w:color w:val="253A44"/>
        </w:rPr>
        <w:t xml:space="preserve">2.3.1 </w:t>
      </w:r>
      <w:r>
        <w:rPr>
          <w:rFonts w:cs="Arial"/>
          <w:b/>
          <w:bCs/>
          <w:color w:val="253A44"/>
        </w:rPr>
        <w:t>Entidades</w:t>
      </w:r>
    </w:p>
    <w:p>
      <w:pPr>
        <w:pStyle w:val="CORPO"/>
        <w:rPr>
          <w:rFonts w:cs="Arial"/>
          <w:color w:val="253A44"/>
        </w:rPr>
      </w:pPr>
      <w:r>
        <w:rPr>
          <w:rFonts w:cs="Arial"/>
          <w:color w:val="253A44"/>
        </w:rPr>
        <w:t>Os objetos ou partes envolvidas um domínio, também chamados de entidades, podem ser classificados como físicos ou lógicos, de acordo sua existência no mundo real. Entidades físicas: são aquelas realmente tangíveis, existentes e visíveis no mundo real, como um cliente (uma pessoa, uma empresa) ou um produto (um carro, um computador, uma roupa). Já as entidades lógicas são aquelas que existem geralmente em decorrência da interação entre ou com entidades físicas, que fazem sentido dentro de um certo domínio de negócios, mas que no mundo externo/real não são objetos físicos (que ocupam lugar no espaço). São exemplos disso uma venda ou uma classificação de um objeto (modelo, espécie, função de um usuário do sistema).</w:t>
      </w:r>
    </w:p>
    <w:p>
      <w:pPr>
        <w:pStyle w:val="CORPO"/>
        <w:rPr>
          <w:rFonts w:eastAsia="Times New Roman" w:cs="Arial"/>
          <w:color w:val="253A44"/>
          <w:lang w:eastAsia="pt-BR"/>
        </w:rPr>
      </w:pPr>
      <w:r>
        <w:rPr>
          <w:rFonts w:eastAsia="Times New Roman" w:cs="Arial"/>
          <w:color w:val="253A44"/>
          <w:lang w:eastAsia="pt-BR"/>
        </w:rPr>
        <w:t>As entidades são nomeadas com substantivos concretos ou abstratos que representem de forma clara sua função dentro do domínio. Exemplos práticos de entidades comuns em vários sistemas são Cliente, Produto, Venda, Turma, Função, entre outros.</w:t>
      </w:r>
    </w:p>
    <w:p>
      <w:pPr>
        <w:pStyle w:val="CORPO"/>
        <w:rPr>
          <w:rFonts w:eastAsia="Times New Roman" w:cs="Arial"/>
          <w:color w:val="253A44"/>
          <w:lang w:eastAsia="pt-BR"/>
        </w:rPr>
      </w:pPr>
      <w:r>
        <w:rPr>
          <w:rFonts w:eastAsia="Times New Roman" w:cs="Arial"/>
          <w:color w:val="253A44"/>
          <w:lang w:eastAsia="pt-BR"/>
        </w:rPr>
        <w:t>Podemos classificar as entidades segundo o motivo de sua existência:</w:t>
      </w:r>
    </w:p>
    <w:p>
      <w:pPr>
        <w:pStyle w:val="CORPO"/>
        <w:rPr>
          <w:rFonts w:eastAsia="Times New Roman" w:cs="Arial"/>
          <w:color w:val="253A44"/>
          <w:lang w:eastAsia="pt-BR"/>
        </w:rPr>
      </w:pPr>
      <w:r>
        <w:rPr>
          <w:rFonts w:eastAsia="Times New Roman" w:cs="Arial"/>
          <w:b/>
          <w:bCs/>
          <w:color w:val="253A44"/>
          <w:lang w:eastAsia="pt-BR"/>
        </w:rPr>
        <w:t xml:space="preserve">2.3.2 </w:t>
      </w:r>
      <w:r>
        <w:rPr>
          <w:rFonts w:eastAsia="Times New Roman" w:cs="Arial"/>
          <w:b/>
          <w:bCs/>
          <w:color w:val="253A44"/>
          <w:lang w:eastAsia="pt-BR"/>
        </w:rPr>
        <w:t>Entidades fortes</w:t>
      </w:r>
      <w:r>
        <w:rPr>
          <w:rFonts w:eastAsia="Times New Roman" w:cs="Arial"/>
          <w:color w:val="253A44"/>
          <w:lang w:eastAsia="pt-BR"/>
        </w:rPr>
        <w:t>: são aquelas cuja existência independe de outras entidades, ou seja, por si só elas já possuem total sentido de existir. Em um sistema de vendas, a entidade produto, por exemplo, independe de quaisquer outras para existir.</w:t>
      </w:r>
    </w:p>
    <w:p>
      <w:pPr>
        <w:pStyle w:val="CORPO"/>
        <w:rPr>
          <w:rFonts w:eastAsia="Times New Roman" w:cs="Arial"/>
          <w:color w:val="253A44"/>
          <w:lang w:eastAsia="pt-BR"/>
        </w:rPr>
      </w:pPr>
      <w:r>
        <w:rPr>
          <w:rFonts w:eastAsia="Times New Roman" w:cs="Arial"/>
          <w:b/>
          <w:bCs/>
          <w:color w:val="253A44"/>
          <w:lang w:eastAsia="pt-BR"/>
        </w:rPr>
        <w:t xml:space="preserve">2.3.3 </w:t>
      </w:r>
      <w:r>
        <w:rPr>
          <w:rFonts w:eastAsia="Times New Roman" w:cs="Arial"/>
          <w:b/>
          <w:bCs/>
          <w:color w:val="253A44"/>
          <w:lang w:eastAsia="pt-BR"/>
        </w:rPr>
        <w:t>Entidades fracas</w:t>
      </w:r>
      <w:r>
        <w:rPr>
          <w:rFonts w:eastAsia="Times New Roman" w:cs="Arial"/>
          <w:color w:val="253A44"/>
          <w:lang w:eastAsia="pt-BR"/>
        </w:rPr>
        <w:t>: ao contrário das entidades fortes, as fracas são aquelas que dependem de outras entidades para existirem, pois individualmente elas não fazem sentido. Mantendo o mesmo exemplo, a entidade venda depende da entidade produto, pois uma venda sem itens não tem sentido.</w:t>
      </w:r>
    </w:p>
    <w:p>
      <w:pPr>
        <w:pStyle w:val="CORPO"/>
        <w:rPr>
          <w:rFonts w:eastAsia="Times New Roman" w:cs="Arial"/>
          <w:color w:val="253A44"/>
          <w:lang w:eastAsia="pt-BR"/>
        </w:rPr>
      </w:pPr>
      <w:r>
        <w:rPr>
          <w:rFonts w:eastAsia="Times New Roman" w:cs="Arial"/>
          <w:b/>
          <w:bCs/>
          <w:color w:val="253A44"/>
          <w:lang w:eastAsia="pt-BR"/>
        </w:rPr>
        <w:t xml:space="preserve">2.3.4 </w:t>
      </w:r>
      <w:r>
        <w:rPr>
          <w:rFonts w:eastAsia="Times New Roman" w:cs="Arial"/>
          <w:b/>
          <w:bCs/>
          <w:color w:val="253A44"/>
          <w:lang w:eastAsia="pt-BR"/>
        </w:rPr>
        <w:t>Entidades associativas</w:t>
      </w:r>
      <w:r>
        <w:rPr>
          <w:rFonts w:eastAsia="Times New Roman" w:cs="Arial"/>
          <w:color w:val="253A44"/>
          <w:lang w:eastAsia="pt-BR"/>
        </w:rPr>
        <w:t>: esse tipo de entidade surge quando há a necessidade de associar uma entidade a um relacionamento existente. Na modelagem Entidade-Relacionamento não é possível que um relacionamento seja associado a uma entidade, então tornamos esse relacionamento uma entidade associativa, que a partir daí poderá se relacionar com outras entidades. Para melhor compreender esse conceito, tomemos como exemplo uma aplicação de vendas em que existem as entidades Produto e Venda, que se relacionam na forma muitos-para-muitos, uma vez que em uma venda pode haver vários produtos e um produto pode ser vendido várias vezes (no caso, unidades diferentes do mesmo produto). Em determinado momento, a empresa passou a entregar brindes para os clientes que comprassem um determinado produto. A entidade Brinde, então, está relacionada não apenas com a Venda, nem com o Produto, mas sim com o item da venda, ou seja, com o relacionamento entre as duas entidades citadas anteriormente. Como não podemos associar a entidade Brinde com um relacionamento, criamos então a entidade associativa "Item da Venda", que contém os atributos identificadores das entidades Venda e Produto, além de informações como quantidade e número de série, para casos específicos. A partir daí, podemos relacionar o Brinde com o Item da Venda, indicando que aquele prêmio foi dado ao cliente por comprar aquele produto especificamente.</w:t>
      </w:r>
    </w:p>
    <w:p>
      <w:pPr>
        <w:pStyle w:val="CORPO"/>
        <w:rPr>
          <w:rFonts w:eastAsia="Times New Roman" w:cs="Arial"/>
          <w:b/>
          <w:b/>
          <w:bCs/>
          <w:color w:val="253A44"/>
          <w:lang w:eastAsia="pt-BR"/>
        </w:rPr>
      </w:pPr>
      <w:r>
        <w:rPr>
          <w:rFonts w:eastAsia="Times New Roman" w:cs="Arial"/>
          <w:b/>
          <w:bCs/>
          <w:color w:val="253A44"/>
          <w:lang w:eastAsia="pt-BR"/>
        </w:rPr>
        <w:t xml:space="preserve">2.3.5 </w:t>
      </w:r>
      <w:r>
        <w:rPr>
          <w:rFonts w:eastAsia="Times New Roman" w:cs="Arial"/>
          <w:b/>
          <w:bCs/>
          <w:color w:val="253A44"/>
          <w:lang w:eastAsia="pt-BR"/>
        </w:rPr>
        <w:t>Relacionamentos</w:t>
      </w:r>
    </w:p>
    <w:p>
      <w:pPr>
        <w:pStyle w:val="CORPO"/>
        <w:rPr>
          <w:rFonts w:eastAsia="Times New Roman" w:cs="Arial"/>
          <w:color w:val="253A44"/>
          <w:lang w:eastAsia="pt-BR"/>
        </w:rPr>
      </w:pPr>
      <w:r>
        <w:rPr>
          <w:rFonts w:eastAsia="Times New Roman" w:cs="Arial"/>
          <w:color w:val="253A44"/>
          <w:lang w:eastAsia="pt-BR"/>
        </w:rPr>
        <w:t>Uma vez que as entidades são identificadas, deve-se então definir como se dá o relacionamento entre elas. De acordo com a quantidade de objetos envolvidos em cada lado do relacionamento, podemos classifica-los de três formas:</w:t>
      </w:r>
    </w:p>
    <w:p>
      <w:pPr>
        <w:pStyle w:val="CORPO"/>
        <w:rPr>
          <w:rFonts w:eastAsia="Times New Roman" w:cs="Arial"/>
          <w:color w:val="253A44"/>
          <w:lang w:eastAsia="pt-BR"/>
        </w:rPr>
      </w:pPr>
      <w:r>
        <w:rPr>
          <w:rFonts w:eastAsia="Times New Roman" w:cs="Arial"/>
          <w:b/>
          <w:bCs/>
          <w:color w:val="253A44"/>
          <w:lang w:eastAsia="pt-BR"/>
        </w:rPr>
        <w:t xml:space="preserve">2.3.6 </w:t>
      </w:r>
      <w:r>
        <w:rPr>
          <w:rFonts w:eastAsia="Times New Roman" w:cs="Arial"/>
          <w:b/>
          <w:bCs/>
          <w:color w:val="253A44"/>
          <w:lang w:eastAsia="pt-BR"/>
        </w:rPr>
        <w:t>Relacionamento 1..1 (um para um)</w:t>
      </w:r>
      <w:r>
        <w:rPr>
          <w:rFonts w:eastAsia="Times New Roman" w:cs="Arial"/>
          <w:color w:val="253A44"/>
          <w:lang w:eastAsia="pt-BR"/>
        </w:rPr>
        <w:t>: cada uma das duas entidades envolvidas referenciam obrigatoriamente apenas uma unidade da outra. Por exemplo, em um banco de dados de currículos, cada usuário cadastrado pode possuir apenas um currículo na base, ao mesmo tempo em que cada currículo só pertence a um único usuário cadastrado.</w:t>
      </w:r>
    </w:p>
    <w:p>
      <w:pPr>
        <w:pStyle w:val="CORPO"/>
        <w:rPr>
          <w:rFonts w:eastAsia="Times New Roman" w:cs="Arial"/>
          <w:color w:val="253A44"/>
          <w:lang w:eastAsia="pt-BR"/>
        </w:rPr>
      </w:pPr>
      <w:r>
        <w:rPr>
          <w:rFonts w:eastAsia="Times New Roman" w:cs="Arial"/>
          <w:b/>
          <w:bCs/>
          <w:color w:val="253A44"/>
          <w:lang w:eastAsia="pt-BR"/>
        </w:rPr>
        <w:t xml:space="preserve">2.3.7 </w:t>
      </w:r>
      <w:r>
        <w:rPr>
          <w:rFonts w:eastAsia="Times New Roman" w:cs="Arial"/>
          <w:b/>
          <w:bCs/>
          <w:color w:val="253A44"/>
          <w:lang w:eastAsia="pt-BR"/>
        </w:rPr>
        <w:t>Relacionamento 1..n ou 1..* (um para muitos)</w:t>
      </w:r>
      <w:r>
        <w:rPr>
          <w:rFonts w:eastAsia="Times New Roman" w:cs="Arial"/>
          <w:color w:val="253A44"/>
          <w:lang w:eastAsia="pt-BR"/>
        </w:rPr>
        <w:t>: uma das entidades envolvidas pode referenciar várias unidades da outra, porém, do outro lado cada uma das várias unidades referenciadas só pode estar ligada uma unidade da outra entidade. Por exemplo, em um sistema de plano de saúde, um usuário pode ter vários dependentes, mas cada dependente só pode estar ligado a um usuário principal. Note que temos apenas duas entidades envolvidas: usuário e dependente. O que muda é a quantidade de unidades/exemplares envolvidas de cada lado.</w:t>
      </w:r>
    </w:p>
    <w:p>
      <w:pPr>
        <w:pStyle w:val="CORPO"/>
        <w:rPr>
          <w:rFonts w:eastAsia="Times New Roman" w:cs="Arial"/>
          <w:color w:val="253A44"/>
          <w:lang w:eastAsia="pt-BR"/>
        </w:rPr>
      </w:pPr>
      <w:r>
        <w:rPr>
          <w:rFonts w:eastAsia="Times New Roman" w:cs="Arial"/>
          <w:b/>
          <w:bCs/>
          <w:color w:val="253A44"/>
          <w:lang w:eastAsia="pt-BR"/>
        </w:rPr>
        <w:t xml:space="preserve">2.3.8 </w:t>
      </w:r>
      <w:r>
        <w:rPr>
          <w:rFonts w:eastAsia="Times New Roman" w:cs="Arial"/>
          <w:b/>
          <w:bCs/>
          <w:color w:val="253A44"/>
          <w:lang w:eastAsia="pt-BR"/>
        </w:rPr>
        <w:t>Relacionamento n..n ou *..* (muitos para muitos)</w:t>
      </w:r>
      <w:r>
        <w:rPr>
          <w:rFonts w:eastAsia="Times New Roman" w:cs="Arial"/>
          <w:color w:val="253A44"/>
          <w:lang w:eastAsia="pt-BR"/>
        </w:rPr>
        <w:t>: neste tipo de relacionamento cada entidade, de ambos os lados, podem referenciar múltiplas unidades da outra. Por exemplo, em um sistema de biblioteca, um título pode ser escrito por vários autores, ao mesmo tempo em que um autor pode escrever vários títulos. Assim, um objeto do tipo autor pode referenciar múltiplos objetos do tipo título, e vice versa.</w:t>
      </w:r>
    </w:p>
    <w:p>
      <w:pPr>
        <w:pStyle w:val="CORPO"/>
        <w:rPr>
          <w:rFonts w:eastAsia="Times New Roman" w:cs="Arial"/>
          <w:color w:val="253A44"/>
          <w:lang w:eastAsia="pt-BR"/>
        </w:rPr>
      </w:pPr>
      <w:r>
        <w:rPr>
          <w:rFonts w:eastAsia="Times New Roman" w:cs="Arial"/>
          <w:b/>
          <w:bCs/>
          <w:color w:val="253A44"/>
          <w:lang w:eastAsia="pt-BR"/>
        </w:rPr>
        <w:t xml:space="preserve">2.3.9 </w:t>
      </w:r>
      <w:r>
        <w:rPr>
          <w:rFonts w:eastAsia="Times New Roman" w:cs="Arial"/>
          <w:b/>
          <w:bCs/>
          <w:color w:val="253A44"/>
          <w:lang w:eastAsia="pt-BR"/>
        </w:rPr>
        <w:t>Atributos</w:t>
      </w:r>
    </w:p>
    <w:p>
      <w:pPr>
        <w:pStyle w:val="CORPO"/>
        <w:rPr>
          <w:rFonts w:eastAsia="Times New Roman" w:cs="Arial"/>
          <w:color w:val="253A44"/>
          <w:lang w:eastAsia="pt-BR"/>
        </w:rPr>
      </w:pPr>
      <w:r>
        <w:rPr>
          <w:rFonts w:eastAsia="Times New Roman" w:cs="Arial"/>
          <w:color w:val="253A44"/>
          <w:lang w:eastAsia="pt-BR"/>
        </w:rPr>
        <w:t>Atributos são as características que descrevem cada entidade dentro do domínio. Por exemplo, um cliente possui nome, endereço e telefone. Durante a análise de requisitos, são identificados os atributos relevantes de cada entidade naquele contexto, de forma a manter o modelo o mais simples possível e consequentemente armazenar apenas as informações que serão úteis futuramente. Uma pessoa possui atributos pessoais como cor dos olhos, altura e peso, mas para um sistema que funcionará em um supermercado, por exemplo, estas informações dificilmente serão relevantes.</w:t>
      </w:r>
    </w:p>
    <w:p>
      <w:pPr>
        <w:pStyle w:val="CORPO"/>
        <w:rPr>
          <w:rFonts w:eastAsia="Times New Roman" w:cs="Arial"/>
          <w:color w:val="253A44"/>
          <w:lang w:eastAsia="pt-BR"/>
        </w:rPr>
      </w:pPr>
      <w:r>
        <w:rPr>
          <w:rFonts w:eastAsia="Times New Roman" w:cs="Arial"/>
          <w:color w:val="253A44"/>
          <w:lang w:eastAsia="pt-BR"/>
        </w:rPr>
        <w:t>Os atributos podem ser classificados quanto à sua função da seguinte forma:</w:t>
      </w:r>
    </w:p>
    <w:p>
      <w:pPr>
        <w:pStyle w:val="CORPO"/>
        <w:rPr>
          <w:rFonts w:eastAsia="Times New Roman" w:cs="Arial"/>
          <w:color w:val="253A44"/>
          <w:lang w:eastAsia="pt-BR"/>
        </w:rPr>
      </w:pPr>
      <w:r>
        <w:rPr>
          <w:rFonts w:eastAsia="Times New Roman" w:cs="Arial"/>
          <w:b/>
          <w:bCs/>
          <w:color w:val="253A44"/>
          <w:lang w:eastAsia="pt-BR"/>
        </w:rPr>
        <w:t xml:space="preserve">2.3.10 </w:t>
      </w:r>
      <w:r>
        <w:rPr>
          <w:rFonts w:eastAsia="Times New Roman" w:cs="Arial"/>
          <w:b/>
          <w:bCs/>
          <w:color w:val="253A44"/>
          <w:lang w:eastAsia="pt-BR"/>
        </w:rPr>
        <w:t>Descritivos</w:t>
      </w:r>
      <w:r>
        <w:rPr>
          <w:rFonts w:eastAsia="Times New Roman" w:cs="Arial"/>
          <w:color w:val="253A44"/>
          <w:lang w:eastAsia="pt-BR"/>
        </w:rPr>
        <w:t>: representam característica intrínsecas de uma entidade, tais como nome ou cor.</w:t>
      </w:r>
    </w:p>
    <w:p>
      <w:pPr>
        <w:pStyle w:val="CORPO"/>
        <w:rPr>
          <w:rFonts w:eastAsia="Times New Roman" w:cs="Arial"/>
          <w:color w:val="253A44"/>
          <w:lang w:eastAsia="pt-BR"/>
        </w:rPr>
      </w:pPr>
      <w:r>
        <w:rPr>
          <w:rFonts w:eastAsia="Times New Roman" w:cs="Arial"/>
          <w:b/>
          <w:bCs/>
          <w:color w:val="253A44"/>
          <w:lang w:eastAsia="pt-BR"/>
        </w:rPr>
        <w:t xml:space="preserve">2.3.11 </w:t>
      </w:r>
      <w:r>
        <w:rPr>
          <w:rFonts w:eastAsia="Times New Roman" w:cs="Arial"/>
          <w:b/>
          <w:bCs/>
          <w:color w:val="253A44"/>
          <w:lang w:eastAsia="pt-BR"/>
        </w:rPr>
        <w:t>Nominativos</w:t>
      </w:r>
      <w:r>
        <w:rPr>
          <w:rFonts w:eastAsia="Times New Roman" w:cs="Arial"/>
          <w:color w:val="253A44"/>
          <w:lang w:eastAsia="pt-BR"/>
        </w:rPr>
        <w:t>: além de serem também descritivos, estes têm a função de definir e identificar um objeto. Nome, código, número são exemplos de atributos nominativos.</w:t>
      </w:r>
    </w:p>
    <w:p>
      <w:pPr>
        <w:pStyle w:val="CORPO"/>
        <w:rPr>
          <w:rFonts w:eastAsia="Times New Roman" w:cs="Arial"/>
          <w:color w:val="253A44"/>
          <w:lang w:eastAsia="pt-BR"/>
        </w:rPr>
      </w:pPr>
      <w:r>
        <w:rPr>
          <w:rFonts w:eastAsia="Times New Roman" w:cs="Arial"/>
          <w:color w:val="253A44"/>
          <w:lang w:eastAsia="pt-BR"/>
        </w:rPr>
        <w:t>Referenciais: representam a ligação de uma entidade com outra em um relacionamento. Por exemplo, uma venda possui o CPF do cliente, que a relaciona com a entidade cliente.</w:t>
      </w:r>
    </w:p>
    <w:p>
      <w:pPr>
        <w:pStyle w:val="CORPO"/>
        <w:rPr>
          <w:rFonts w:eastAsia="Times New Roman" w:cs="Arial"/>
          <w:color w:val="253A44"/>
          <w:lang w:eastAsia="pt-BR"/>
        </w:rPr>
      </w:pPr>
      <w:r>
        <w:rPr>
          <w:rFonts w:eastAsia="Times New Roman" w:cs="Arial"/>
          <w:color w:val="253A44"/>
          <w:lang w:eastAsia="pt-BR"/>
        </w:rPr>
        <w:t>Quanto à sua estrutura, podemos ainda classificá-los como:</w:t>
      </w:r>
    </w:p>
    <w:p>
      <w:pPr>
        <w:pStyle w:val="CORPO"/>
        <w:rPr>
          <w:rFonts w:eastAsia="Times New Roman" w:cs="Arial"/>
          <w:color w:val="253A44"/>
          <w:lang w:eastAsia="pt-BR"/>
        </w:rPr>
      </w:pPr>
      <w:r>
        <w:rPr>
          <w:rFonts w:eastAsia="Times New Roman" w:cs="Arial"/>
          <w:b/>
          <w:bCs/>
          <w:color w:val="253A44"/>
          <w:lang w:eastAsia="pt-BR"/>
        </w:rPr>
        <w:t xml:space="preserve">2.3.12 </w:t>
      </w:r>
      <w:r>
        <w:rPr>
          <w:rFonts w:eastAsia="Times New Roman" w:cs="Arial"/>
          <w:b/>
          <w:bCs/>
          <w:color w:val="253A44"/>
          <w:lang w:eastAsia="pt-BR"/>
        </w:rPr>
        <w:t>Simples</w:t>
      </w:r>
      <w:r>
        <w:rPr>
          <w:rFonts w:eastAsia="Times New Roman" w:cs="Arial"/>
          <w:color w:val="253A44"/>
          <w:lang w:eastAsia="pt-BR"/>
        </w:rPr>
        <w:t>: um único atributo define uma característica da entidade. Exemplos: nome, peso.</w:t>
      </w:r>
    </w:p>
    <w:p>
      <w:pPr>
        <w:pStyle w:val="CORPO"/>
        <w:rPr>
          <w:rFonts w:eastAsia="Times New Roman" w:cs="Arial"/>
          <w:color w:val="253A44"/>
          <w:lang w:eastAsia="pt-BR"/>
        </w:rPr>
      </w:pPr>
      <w:r>
        <w:rPr>
          <w:rFonts w:eastAsia="Times New Roman" w:cs="Arial"/>
          <w:b/>
          <w:bCs/>
          <w:color w:val="253A44"/>
          <w:lang w:eastAsia="pt-BR"/>
        </w:rPr>
        <w:t xml:space="preserve">2.3.13 </w:t>
      </w:r>
      <w:r>
        <w:rPr>
          <w:rFonts w:eastAsia="Times New Roman" w:cs="Arial"/>
          <w:b/>
          <w:bCs/>
          <w:color w:val="253A44"/>
          <w:lang w:eastAsia="pt-BR"/>
        </w:rPr>
        <w:t>Compostos</w:t>
      </w:r>
      <w:r>
        <w:rPr>
          <w:rFonts w:eastAsia="Times New Roman" w:cs="Arial"/>
          <w:color w:val="253A44"/>
          <w:lang w:eastAsia="pt-BR"/>
        </w:rPr>
        <w:t>: para definir uma informação da entidade, são usados vários atributos. Por exemplo, o endereço pode ser composto por rua, número, bairro, etc.</w:t>
      </w:r>
    </w:p>
    <w:p>
      <w:pPr>
        <w:pStyle w:val="CORPO"/>
        <w:rPr>
          <w:rFonts w:eastAsia="Times New Roman" w:cs="Arial"/>
          <w:color w:val="253A44"/>
          <w:lang w:eastAsia="pt-BR"/>
        </w:rPr>
      </w:pPr>
      <w:r>
        <w:rPr>
          <w:rFonts w:eastAsia="Times New Roman" w:cs="Arial"/>
          <w:color w:val="253A44"/>
          <w:lang w:eastAsia="pt-BR"/>
        </w:rPr>
        <w:t>Alguns atributos representam valores únicos que identificam a entidade dentro do domínio e não podem se repetir. Em um cadastro de clientes, por exemplo, esse atributo poderia ser o CPF. A estes chamamos de Chave Primária.</w:t>
      </w:r>
    </w:p>
    <w:p>
      <w:pPr>
        <w:pStyle w:val="CORPO"/>
        <w:rPr>
          <w:rFonts w:cs="Arial"/>
          <w:color w:val="253A44"/>
        </w:rPr>
      </w:pPr>
      <w:r>
        <w:rPr>
          <w:rFonts w:cs="Arial"/>
          <w:color w:val="253A44"/>
        </w:rPr>
        <w:t>Já os atributos referenciais são chamados de Chave Estrangeira e geralmente estão ligados à chave primária da outra entidade. Estes termos são bastante comuns no contexto de bancos de dados. Mantendo o exemplo anterior, a entidade cliente tem como chave primária seu CPF, assim, a venda possui também um campo “CPF do cliente” que se relaciona com o campo CPF da entidade cliente.</w:t>
      </w:r>
    </w:p>
    <w:p>
      <w:pPr>
        <w:pStyle w:val="Normal"/>
        <w:spacing w:beforeAutospacing="1" w:afterAutospacing="1"/>
        <w:rPr>
          <w:rFonts w:eastAsia="Times New Roman" w:cs="Arial"/>
          <w:color w:val="253A44"/>
          <w:lang w:eastAsia="pt-BR"/>
        </w:rPr>
      </w:pPr>
      <w:sdt>
        <w:sdtPr>
          <w:citation/>
        </w:sdtPr>
        <w:sdtContent>
          <w:r>
            <w:rPr/>
            <w:fldChar w:fldCharType="begin"/>
          </w:r>
          <w:r>
            <w:rPr/>
            <w:instrText> CITATION DEV21 \l 1046 </w:instrText>
          </w:r>
          <w:r>
            <w:rPr/>
            <w:fldChar w:fldCharType="separate"/>
          </w:r>
          <w:r>
            <w:rPr/>
            <w:t>(JOEL, 2014)</w:t>
          </w:r>
          <w:r>
            <w:rPr/>
            <w:fldChar w:fldCharType="end"/>
          </w:r>
        </w:sdtContent>
      </w:sdt>
    </w:p>
    <w:p>
      <w:pPr>
        <w:pStyle w:val="Ttulo2"/>
        <w:keepNext w:val="true"/>
        <w:keepLines/>
        <w:widowControl/>
        <w:numPr>
          <w:ilvl w:val="0"/>
          <w:numId w:val="0"/>
        </w:numPr>
        <w:bidi w:val="0"/>
        <w:spacing w:lineRule="auto" w:line="360" w:before="360" w:after="360"/>
        <w:ind w:left="9" w:right="0" w:hanging="0"/>
        <w:jc w:val="left"/>
        <w:outlineLvl w:val="1"/>
        <w:rPr>
          <w:lang w:eastAsia="pt-BR"/>
        </w:rPr>
      </w:pPr>
      <w:r>
        <w:rPr>
          <w:lang w:eastAsia="pt-BR"/>
        </w:rPr>
        <w:tab/>
      </w:r>
    </w:p>
    <w:p>
      <w:pPr>
        <w:pStyle w:val="Ttulo2"/>
        <w:widowControl/>
        <w:bidi w:val="0"/>
        <w:spacing w:lineRule="auto" w:line="360" w:before="360" w:after="360"/>
        <w:ind w:left="0" w:right="0" w:hanging="567"/>
        <w:jc w:val="left"/>
        <w:outlineLvl w:val="1"/>
        <w:rPr>
          <w:lang w:eastAsia="pt-BR"/>
        </w:rPr>
      </w:pPr>
      <w:r>
        <w:rPr>
          <w:lang w:eastAsia="pt-BR"/>
        </w:rPr>
        <w:t>I</w:t>
      </w:r>
      <w:r>
        <w:rPr>
          <w:lang w:eastAsia="pt-BR"/>
        </w:rPr>
        <w:t>dentidade Visual</w:t>
      </w:r>
    </w:p>
    <w:p>
      <w:pPr>
        <w:pStyle w:val="CORPO"/>
        <w:widowControl/>
        <w:numPr>
          <w:ilvl w:val="0"/>
          <w:numId w:val="0"/>
        </w:numPr>
        <w:bidi w:val="0"/>
        <w:spacing w:lineRule="auto" w:line="360" w:before="360" w:after="360"/>
        <w:ind w:left="0" w:right="0" w:hanging="567"/>
        <w:jc w:val="left"/>
        <w:outlineLvl w:val="1"/>
        <w:rPr>
          <w:lang w:eastAsia="pt-BR"/>
        </w:rPr>
      </w:pPr>
      <w:r>
        <w:rPr>
          <w:lang w:eastAsia="pt-BR"/>
        </w:rPr>
        <w:tab/>
        <w:tab/>
        <w:t>Todo mundo tem um conjunto de características. Que vão desde o próprio nome até aspectos da personalidade e aparência, o que nos faz sermos reconhecidos pelos outros.</w:t>
        <w:br/>
        <w:t>Ter uma identidade bem definida é importante não apenas para os seres humanos em sociedade, mas também para marcas e empreendimentos como um todo. Afinal, como ser reconhecido sem uma aparência definida para isso?</w:t>
        <w:br/>
        <w:br/>
        <w:t>A importância de uma boa identidade visual na estratégia de qualquer negócio deve ser vista como prioridade. Quando bem trabalhada, fica mais fácil o processo de encantamento e conversão por parte dos clientes.</w:t>
        <w:br/>
        <w:t>Nos casos em que ela é escassa ou mal desenvolvida, ninguém dará a devida importância ao seu negócio. Ou o número de pessoas interessadas não será o esperado pelo trabalho.</w:t>
        <w:br/>
        <w:br/>
        <w:t>A identidade visual se trata de uma junção de vários elementos gráficos e visuais responsáveis por criar uma atmosfera a respeito de quem é a empresa, quais são seus valores e até mesmo como ela vê o mundo e a sociedade.</w:t>
        <w:br/>
        <w:t>Para que uma marca seja reconhecida positivamente e, consequentemente, tenha sucesso em seu nicho de atuação, é preciso defini-la e destacar suas melhores qualidades a fim de torná-la única e interessante.</w:t>
        <w:br/>
        <w:t>Alguns dos principais elementos que compõem o desenvolvimento de uma identidade visual são a logomarca, tipografia, paleta de cores, materiais de divulgação (flyers, cartazes e outdoors, por exemplo) e, mais recentemente, elementos das redes sociais como imagens dos posts, capa, avatar, interação, entre outros.</w:t>
      </w:r>
    </w:p>
    <w:p>
      <w:pPr>
        <w:pStyle w:val="Ttulo2"/>
        <w:widowControl/>
        <w:bidi w:val="0"/>
        <w:spacing w:lineRule="auto" w:line="360" w:before="360" w:after="360"/>
        <w:ind w:left="0" w:right="0" w:hanging="567"/>
        <w:jc w:val="left"/>
        <w:outlineLvl w:val="1"/>
        <w:rPr>
          <w:lang w:eastAsia="pt-BR"/>
        </w:rPr>
      </w:pPr>
      <w:bookmarkStart w:id="7" w:name="_Toc87916371"/>
      <w:r>
        <w:rPr>
          <w:lang w:eastAsia="pt-BR"/>
        </w:rPr>
        <w:t>Benchmarking</w:t>
      </w:r>
      <w:bookmarkEnd w:id="7"/>
    </w:p>
    <w:p>
      <w:pPr>
        <w:pStyle w:val="CORPO"/>
        <w:rPr>
          <w:rFonts w:cs="Arial"/>
          <w:lang w:eastAsia="pt-BR"/>
        </w:rPr>
      </w:pPr>
      <w:r>
        <w:rPr>
          <w:rFonts w:cs="Arial"/>
          <w:lang w:eastAsia="pt-BR"/>
        </w:rPr>
        <w:t>Benchmarking é um processo onde você compara a sua própria empresa com outras empresas concorrentes para ver os pontos positivos e negativos e assim você conseguir melhorar suas estratégias.</w:t>
      </w:r>
    </w:p>
    <w:p>
      <w:pPr>
        <w:pStyle w:val="CORPO"/>
        <w:rPr>
          <w:rFonts w:cs="Arial"/>
          <w:lang w:eastAsia="pt-BR"/>
        </w:rPr>
      </w:pPr>
      <w:r>
        <w:rPr>
          <w:rFonts w:cs="Arial"/>
          <w:lang w:eastAsia="pt-BR"/>
        </w:rPr>
      </w:r>
    </w:p>
    <w:p>
      <w:pPr>
        <w:pStyle w:val="CORPO"/>
        <w:rPr>
          <w:rFonts w:cs="Arial"/>
          <w:lang w:eastAsia="pt-BR"/>
        </w:rPr>
      </w:pPr>
      <w:r>
        <w:rPr>
          <w:rFonts w:cs="Arial"/>
          <w:lang w:eastAsia="pt-BR"/>
        </w:rPr>
        <w:t>Esse método também pode ser usado com qualquer produto e abordagem dos negócios.</w:t>
      </w:r>
    </w:p>
    <w:p>
      <w:pPr>
        <w:pStyle w:val="CORPO"/>
        <w:rPr>
          <w:rFonts w:cs="Arial"/>
          <w:lang w:eastAsia="pt-BR"/>
        </w:rPr>
      </w:pPr>
      <w:r>
        <w:rPr>
          <w:rFonts w:cs="Arial"/>
          <w:lang w:eastAsia="pt-BR"/>
        </w:rPr>
      </w:r>
    </w:p>
    <w:p>
      <w:pPr>
        <w:pStyle w:val="CORPO"/>
        <w:rPr>
          <w:rFonts w:cs="Arial"/>
          <w:lang w:eastAsia="pt-BR"/>
        </w:rPr>
      </w:pPr>
      <w:r>
        <w:rPr>
          <w:rFonts w:cs="Arial"/>
          <w:lang w:eastAsia="pt-BR"/>
        </w:rPr>
        <w:t>Desse jeito você consegue analisar cada aspecto para bater de frente com a concorrência, tornando sua empresa a melhor no que ela faz.</w:t>
      </w:r>
    </w:p>
    <w:p>
      <w:pPr>
        <w:pStyle w:val="CORPO"/>
        <w:rPr>
          <w:rFonts w:cs="Arial"/>
          <w:lang w:eastAsia="pt-BR"/>
        </w:rPr>
      </w:pPr>
      <w:r>
        <w:rPr>
          <w:rFonts w:cs="Arial"/>
          <w:lang w:eastAsia="pt-BR"/>
        </w:rPr>
      </w:r>
    </w:p>
    <w:p>
      <w:pPr>
        <w:pStyle w:val="CORPO"/>
        <w:ind w:hanging="0"/>
        <w:rPr>
          <w:rFonts w:cs="Arial"/>
          <w:lang w:eastAsia="pt-BR"/>
        </w:rPr>
      </w:pPr>
      <w:r>
        <w:rPr>
          <w:rFonts w:cs="Arial"/>
          <w:lang w:eastAsia="pt-BR"/>
        </w:rPr>
        <w:tab/>
        <w:t>Nesse processo do benchmarking podemos fazer umas mudanças no escopo do serviço que oferecemos ou fazer um sistema novo de gerenciamento de relacionamento com o cliente.</w:t>
      </w:r>
      <w:sdt>
        <w:sdtPr>
          <w:citation/>
        </w:sdtPr>
        <w:sdtContent>
          <w:r>
            <w:rPr/>
            <w:fldChar w:fldCharType="begin"/>
          </w:r>
          <w:r>
            <w:rPr/>
            <w:instrText> CITATION Iva20 \l 1046 </w:instrText>
          </w:r>
          <w:r>
            <w:rPr/>
            <w:fldChar w:fldCharType="separate"/>
          </w:r>
          <w:r>
            <w:rPr/>
            <w:t>(CASTRO, 2020)</w:t>
          </w:r>
          <w:r>
            <w:rPr/>
            <w:fldChar w:fldCharType="end"/>
          </w:r>
        </w:sdtContent>
      </w:sdt>
    </w:p>
    <w:p>
      <w:pPr>
        <w:pStyle w:val="Ttulo1"/>
        <w:ind w:left="431" w:hanging="431"/>
        <w:rPr/>
      </w:pPr>
      <w:bookmarkStart w:id="8" w:name="_Toc87916372"/>
      <w:r>
        <w:rPr/>
        <w:t>Metodologia</w:t>
      </w:r>
      <w:bookmarkEnd w:id="8"/>
    </w:p>
    <w:p>
      <w:pPr>
        <w:pStyle w:val="Ttulo2"/>
        <w:rPr/>
      </w:pPr>
      <w:bookmarkStart w:id="9" w:name="_Toc87916373"/>
      <w:r>
        <w:rPr/>
        <w:t xml:space="preserve">Levantamento de </w:t>
      </w:r>
      <w:commentRangeStart w:id="0"/>
      <w:r>
        <w:rPr/>
        <w:t>requisitos</w:t>
      </w:r>
      <w:bookmarkEnd w:id="9"/>
      <w:commentRangeEnd w:id="0"/>
      <w:r>
        <w:commentReference w:id="0"/>
      </w:r>
      <w:r>
        <w:rPr/>
      </w:r>
    </w:p>
    <w:p>
      <w:pPr>
        <w:pStyle w:val="Ttulo3"/>
        <w:rPr>
          <w:u w:val="single"/>
        </w:rPr>
      </w:pPr>
      <w:bookmarkStart w:id="10" w:name="_Toc87916374"/>
      <w:r>
        <w:rPr>
          <w:u w:val="single"/>
        </w:rPr>
        <w:t>Cadastrar produtos</w:t>
      </w:r>
      <w:bookmarkEnd w:id="10"/>
    </w:p>
    <w:p>
      <w:pPr>
        <w:pStyle w:val="Ttulo4"/>
        <w:ind w:left="862" w:hanging="862"/>
        <w:rPr/>
      </w:pPr>
      <w:r>
        <w:rPr/>
        <w:t>Descrição</w:t>
      </w:r>
    </w:p>
    <w:p>
      <w:pPr>
        <w:pStyle w:val="CORPO"/>
        <w:rPr/>
      </w:pPr>
      <w:r>
        <w:rPr/>
        <w:t>Será necessário cadastrar todos os produtos comprados dos fornecedores, assim facilitando saber a quantidade em estoque.</w:t>
      </w:r>
    </w:p>
    <w:p>
      <w:pPr>
        <w:pStyle w:val="Ttulo4"/>
        <w:ind w:left="862" w:hanging="862"/>
        <w:rPr/>
      </w:pPr>
      <w:r>
        <w:rPr/>
        <w:t>Fontes</w:t>
      </w:r>
    </w:p>
    <w:p>
      <w:pPr>
        <w:pStyle w:val="CORPO"/>
        <w:rPr/>
      </w:pPr>
      <w:r>
        <w:rPr/>
        <w:t>O dono da cantina pode cadastrar quantos produtos quiser no sistema.</w:t>
      </w:r>
    </w:p>
    <w:p>
      <w:pPr>
        <w:pStyle w:val="Ttulo4"/>
        <w:ind w:left="862" w:hanging="862"/>
        <w:rPr/>
      </w:pPr>
      <w:r>
        <w:rPr/>
        <w:t>Usuários</w:t>
      </w:r>
    </w:p>
    <w:p>
      <w:pPr>
        <w:pStyle w:val="CORPO"/>
        <w:rPr/>
      </w:pPr>
      <w:r>
        <w:rPr/>
        <w:t>Dono da cantina e funcionários caso precisar.</w:t>
      </w:r>
    </w:p>
    <w:p>
      <w:pPr>
        <w:pStyle w:val="Ttulo4"/>
        <w:ind w:left="862" w:hanging="862"/>
        <w:rPr/>
      </w:pPr>
      <w:r>
        <w:rPr/>
        <w:t>Informações de entrada</w:t>
      </w:r>
    </w:p>
    <w:p>
      <w:pPr>
        <w:pStyle w:val="CORPO"/>
        <w:rPr/>
      </w:pPr>
      <w:r>
        <w:rPr/>
        <w:t>Nome do produto, quantidade, preço, fornecedor, marca.</w:t>
      </w:r>
    </w:p>
    <w:p>
      <w:pPr>
        <w:pStyle w:val="Ttulo4"/>
        <w:ind w:left="862" w:hanging="862"/>
        <w:rPr/>
      </w:pPr>
      <w:r>
        <w:rPr/>
        <w:t>Informações de saída</w:t>
      </w:r>
    </w:p>
    <w:p>
      <w:pPr>
        <w:pStyle w:val="CORPO"/>
        <w:rPr/>
      </w:pPr>
      <w:r>
        <w:rPr/>
        <w:t>- Nome do produto obrigatório</w:t>
      </w:r>
    </w:p>
    <w:p>
      <w:pPr>
        <w:pStyle w:val="CORPO"/>
        <w:rPr/>
      </w:pPr>
      <w:r>
        <w:rPr/>
        <w:t>- Campo fornecedor obrigatório</w:t>
      </w:r>
    </w:p>
    <w:p>
      <w:pPr>
        <w:pStyle w:val="CORPO"/>
        <w:rPr/>
      </w:pPr>
      <w:r>
        <w:rPr/>
        <w:t>- Campo quantidade obrigatório</w:t>
      </w:r>
    </w:p>
    <w:p>
      <w:pPr>
        <w:pStyle w:val="CORPO"/>
        <w:rPr/>
      </w:pPr>
      <w:r>
        <w:rPr/>
        <w:t>- Produto gravado com êxito</w:t>
      </w:r>
    </w:p>
    <w:p>
      <w:pPr>
        <w:pStyle w:val="Ttulo4"/>
        <w:ind w:left="862" w:hanging="862"/>
        <w:rPr/>
      </w:pPr>
      <w:r>
        <w:rPr/>
        <w:t>Restrições lógicas</w:t>
      </w:r>
    </w:p>
    <w:p>
      <w:pPr>
        <w:pStyle w:val="CORPO"/>
        <w:rPr/>
      </w:pPr>
      <w:r>
        <w:rPr/>
        <w:t>Não possui.</w:t>
      </w:r>
    </w:p>
    <w:p>
      <w:pPr>
        <w:pStyle w:val="Ttulo4"/>
        <w:ind w:left="862" w:hanging="862"/>
        <w:rPr/>
      </w:pPr>
      <w:r>
        <w:rPr/>
        <w:t>Restrições tecnológicas</w:t>
      </w:r>
    </w:p>
    <w:p>
      <w:pPr>
        <w:pStyle w:val="CORPO"/>
        <w:ind w:left="1069" w:hanging="0"/>
        <w:rPr/>
      </w:pPr>
      <w:commentRangeStart w:id="1"/>
      <w:r>
        <w:rPr/>
        <w:t xml:space="preserve">- </w:t>
      </w:r>
      <w:commentRangeEnd w:id="1"/>
      <w:r>
        <w:commentReference w:id="1"/>
      </w:r>
      <w:r>
        <w:rPr/>
      </w:r>
    </w:p>
    <w:p>
      <w:pPr>
        <w:pStyle w:val="Ttulo3"/>
        <w:rPr>
          <w:u w:val="single"/>
        </w:rPr>
      </w:pPr>
      <w:bookmarkStart w:id="11" w:name="_Toc87916375"/>
      <w:r>
        <w:rPr>
          <w:u w:val="single"/>
        </w:rPr>
        <w:t>Cadastrar fornecedores</w:t>
      </w:r>
      <w:bookmarkEnd w:id="11"/>
    </w:p>
    <w:p>
      <w:pPr>
        <w:pStyle w:val="Ttulo4"/>
        <w:ind w:left="862" w:hanging="862"/>
        <w:rPr/>
      </w:pPr>
      <w:r>
        <w:rPr/>
        <w:t>Descrição</w:t>
      </w:r>
    </w:p>
    <w:p>
      <w:pPr>
        <w:pStyle w:val="CORPO"/>
        <w:rPr/>
      </w:pPr>
      <w:r>
        <w:rPr/>
        <w:t>Será necessário cadastrar os fornecedores de cada produto para facilitar saber de onde o produto foi comprado.</w:t>
      </w:r>
    </w:p>
    <w:p>
      <w:pPr>
        <w:pStyle w:val="Ttulo4"/>
        <w:ind w:left="862" w:hanging="862"/>
        <w:rPr/>
      </w:pPr>
      <w:r>
        <w:rPr/>
        <w:t>Fontes</w:t>
      </w:r>
    </w:p>
    <w:p>
      <w:pPr>
        <w:pStyle w:val="CORPO"/>
        <w:rPr/>
      </w:pPr>
      <w:r>
        <w:rPr/>
        <w:t>O dono pode cadastrar todos os fornecedores que precisar com o tempo.</w:t>
      </w:r>
    </w:p>
    <w:p>
      <w:pPr>
        <w:pStyle w:val="Ttulo4"/>
        <w:ind w:left="862" w:hanging="862"/>
        <w:rPr/>
      </w:pPr>
      <w:r>
        <w:rPr/>
        <w:t>Usuários</w:t>
      </w:r>
    </w:p>
    <w:p>
      <w:pPr>
        <w:pStyle w:val="CORPO"/>
        <w:rPr/>
      </w:pPr>
      <w:r>
        <w:rPr/>
        <w:t>O dono da cantina.</w:t>
      </w:r>
    </w:p>
    <w:p>
      <w:pPr>
        <w:pStyle w:val="Ttulo4"/>
        <w:ind w:left="862" w:hanging="862"/>
        <w:rPr/>
      </w:pPr>
      <w:r>
        <w:rPr/>
        <w:t>Informações de entrada</w:t>
      </w:r>
    </w:p>
    <w:p>
      <w:pPr>
        <w:pStyle w:val="CORPO"/>
        <w:rPr/>
      </w:pPr>
      <w:r>
        <w:rPr/>
        <w:t>Pode adicionar fornecedores e remover se caso não estiver comprando mais do mesmo.</w:t>
      </w:r>
    </w:p>
    <w:p>
      <w:pPr>
        <w:pStyle w:val="Ttulo4"/>
        <w:ind w:left="862" w:hanging="862"/>
        <w:rPr/>
      </w:pPr>
      <w:r>
        <w:rPr/>
        <w:t>Informações de saída</w:t>
      </w:r>
    </w:p>
    <w:p>
      <w:pPr>
        <w:pStyle w:val="CORPO"/>
        <w:rPr/>
      </w:pPr>
      <w:r>
        <w:rPr/>
        <w:t>- Nome do fornecedor obrigatório</w:t>
      </w:r>
    </w:p>
    <w:p>
      <w:pPr>
        <w:pStyle w:val="CORPO"/>
        <w:rPr/>
      </w:pPr>
      <w:r>
        <w:rPr/>
        <w:t>- Fornecedor gravado com êxito</w:t>
      </w:r>
    </w:p>
    <w:p>
      <w:pPr>
        <w:pStyle w:val="Ttulo4"/>
        <w:ind w:left="862" w:hanging="862"/>
        <w:rPr/>
      </w:pPr>
      <w:r>
        <w:rPr/>
        <w:t>Restrições lógicas</w:t>
      </w:r>
    </w:p>
    <w:p>
      <w:pPr>
        <w:pStyle w:val="CORPO"/>
        <w:rPr/>
      </w:pPr>
      <w:r>
        <w:rPr/>
        <w:t>Não deixar em hipótese alguma fornecedores com nome igual.</w:t>
      </w:r>
    </w:p>
    <w:p>
      <w:pPr>
        <w:pStyle w:val="Ttulo4"/>
        <w:ind w:left="862" w:hanging="862"/>
        <w:rPr/>
      </w:pPr>
      <w:r>
        <w:rPr/>
        <w:t>Restrições tecnológicas</w:t>
      </w:r>
    </w:p>
    <w:p>
      <w:pPr>
        <w:pStyle w:val="CORPO"/>
        <w:rPr/>
      </w:pPr>
      <w:r>
        <w:rPr/>
        <w:t>Sem restrições.</w:t>
      </w:r>
    </w:p>
    <w:p>
      <w:pPr>
        <w:pStyle w:val="CORPO"/>
        <w:rPr/>
      </w:pPr>
      <w:r>
        <w:rPr/>
      </w:r>
    </w:p>
    <w:p>
      <w:pPr>
        <w:pStyle w:val="Ttulo3"/>
        <w:rPr>
          <w:u w:val="single"/>
        </w:rPr>
      </w:pPr>
      <w:bookmarkStart w:id="12" w:name="_Toc87916376"/>
      <w:r>
        <w:rPr>
          <w:u w:val="single"/>
        </w:rPr>
        <w:t>Gerar lucro total</w:t>
      </w:r>
      <w:bookmarkEnd w:id="12"/>
      <w:r>
        <w:rPr>
          <w:u w:val="single"/>
        </w:rPr>
        <w:t xml:space="preserve"> </w:t>
      </w:r>
    </w:p>
    <w:p>
      <w:pPr>
        <w:pStyle w:val="Ttulo4"/>
        <w:ind w:left="862" w:hanging="862"/>
        <w:rPr/>
      </w:pPr>
      <w:r>
        <w:rPr/>
        <w:t>Descrição</w:t>
      </w:r>
    </w:p>
    <w:p>
      <w:pPr>
        <w:pStyle w:val="CORPO"/>
        <w:rPr/>
      </w:pPr>
      <w:r>
        <w:rPr/>
        <w:t>Será gerado um lucro com base na quantidade vendida com a quantidade comprada.</w:t>
      </w:r>
    </w:p>
    <w:p>
      <w:pPr>
        <w:pStyle w:val="Ttulo4"/>
        <w:ind w:left="862" w:hanging="862"/>
        <w:rPr/>
      </w:pPr>
      <w:r>
        <w:rPr/>
        <w:t>Fontes</w:t>
      </w:r>
    </w:p>
    <w:p>
      <w:pPr>
        <w:pStyle w:val="CORPO"/>
        <w:rPr/>
      </w:pPr>
      <w:r>
        <w:rPr/>
        <w:t>Vendas dos produtos da cantina.</w:t>
      </w:r>
    </w:p>
    <w:p>
      <w:pPr>
        <w:pStyle w:val="Ttulo4"/>
        <w:ind w:left="862" w:hanging="862"/>
        <w:rPr/>
      </w:pPr>
      <w:r>
        <w:rPr/>
        <w:t>Usuários</w:t>
      </w:r>
    </w:p>
    <w:p>
      <w:pPr>
        <w:pStyle w:val="CORPO"/>
        <w:rPr/>
      </w:pPr>
      <w:r>
        <w:rPr/>
        <w:t>O dono da cantina</w:t>
      </w:r>
    </w:p>
    <w:p>
      <w:pPr>
        <w:pStyle w:val="Ttulo4"/>
        <w:ind w:left="862" w:hanging="862"/>
        <w:rPr/>
      </w:pPr>
      <w:r>
        <w:rPr/>
        <w:t>Informações de entrada</w:t>
      </w:r>
    </w:p>
    <w:p>
      <w:pPr>
        <w:pStyle w:val="CORPO"/>
        <w:rPr/>
      </w:pPr>
      <w:r>
        <w:rPr/>
        <w:t>Não possui.</w:t>
      </w:r>
    </w:p>
    <w:p>
      <w:pPr>
        <w:pStyle w:val="Ttulo4"/>
        <w:ind w:left="862" w:hanging="862"/>
        <w:rPr/>
      </w:pPr>
      <w:r>
        <w:rPr/>
        <w:t>Informações de saída</w:t>
      </w:r>
    </w:p>
    <w:p>
      <w:pPr>
        <w:pStyle w:val="CORPO"/>
        <w:rPr/>
      </w:pPr>
      <w:r>
        <w:rPr/>
        <w:t xml:space="preserve">- quanto foi lucrado com cada produto </w:t>
      </w:r>
    </w:p>
    <w:p>
      <w:pPr>
        <w:pStyle w:val="CORPO"/>
        <w:rPr/>
      </w:pPr>
      <w:r>
        <w:rPr/>
        <w:t>- lucro da data especificada</w:t>
      </w:r>
    </w:p>
    <w:p>
      <w:pPr>
        <w:pStyle w:val="Ttulo4"/>
        <w:ind w:left="862" w:hanging="862"/>
        <w:rPr/>
      </w:pPr>
      <w:r>
        <w:rPr/>
        <w:t>Restrições lógicas</w:t>
      </w:r>
    </w:p>
    <w:p>
      <w:pPr>
        <w:pStyle w:val="CORPO"/>
        <w:rPr/>
      </w:pPr>
      <w:r>
        <w:rPr/>
        <w:t>Não tem.</w:t>
      </w:r>
    </w:p>
    <w:p>
      <w:pPr>
        <w:pStyle w:val="Ttulo4"/>
        <w:ind w:left="862" w:hanging="862"/>
        <w:rPr/>
      </w:pPr>
      <w:r>
        <w:rPr/>
        <w:t>Restrições tecnológicas</w:t>
      </w:r>
    </w:p>
    <w:p>
      <w:pPr>
        <w:pStyle w:val="CORPO"/>
        <w:rPr/>
      </w:pPr>
      <w:r>
        <w:rPr/>
        <w:t>-</w:t>
      </w:r>
    </w:p>
    <w:p>
      <w:pPr>
        <w:pStyle w:val="Ttulo3"/>
        <w:rPr>
          <w:u w:val="single"/>
        </w:rPr>
      </w:pPr>
      <w:bookmarkStart w:id="13" w:name="_Toc87916377"/>
      <w:r>
        <w:rPr>
          <w:u w:val="single"/>
        </w:rPr>
        <w:t>Registrar a Venda</w:t>
      </w:r>
      <w:bookmarkEnd w:id="13"/>
    </w:p>
    <w:p>
      <w:pPr>
        <w:pStyle w:val="Ttulo4"/>
        <w:numPr>
          <w:ilvl w:val="3"/>
          <w:numId w:val="4"/>
        </w:numPr>
        <w:ind w:left="862" w:hanging="862"/>
        <w:rPr/>
      </w:pPr>
      <w:r>
        <w:rPr/>
        <w:t>Descrição</w:t>
      </w:r>
    </w:p>
    <w:p>
      <w:pPr>
        <w:pStyle w:val="CORPO"/>
        <w:rPr/>
      </w:pPr>
      <w:r>
        <w:rPr/>
        <w:t>Cada venda será registrada gerando um cálculo de troco e nota fiscal</w:t>
      </w:r>
    </w:p>
    <w:p>
      <w:pPr>
        <w:pStyle w:val="Ttulo4"/>
        <w:numPr>
          <w:ilvl w:val="3"/>
          <w:numId w:val="5"/>
        </w:numPr>
        <w:ind w:left="862" w:hanging="862"/>
        <w:rPr/>
      </w:pPr>
      <w:r>
        <w:rPr/>
        <w:t>Fontes</w:t>
      </w:r>
    </w:p>
    <w:p>
      <w:pPr>
        <w:pStyle w:val="CORPO"/>
        <w:rPr/>
      </w:pPr>
      <w:r>
        <w:rPr/>
        <w:t>Vendas realizadas.</w:t>
      </w:r>
    </w:p>
    <w:p>
      <w:pPr>
        <w:pStyle w:val="Ttulo4"/>
        <w:numPr>
          <w:ilvl w:val="3"/>
          <w:numId w:val="6"/>
        </w:numPr>
        <w:ind w:left="862" w:hanging="862"/>
        <w:rPr/>
      </w:pPr>
      <w:r>
        <w:rPr/>
        <w:t>Usuários</w:t>
      </w:r>
    </w:p>
    <w:p>
      <w:pPr>
        <w:pStyle w:val="CORPO"/>
        <w:rPr/>
      </w:pPr>
      <w:r>
        <w:rPr/>
        <w:t>Funcionários.</w:t>
      </w:r>
    </w:p>
    <w:p>
      <w:pPr>
        <w:pStyle w:val="Ttulo4"/>
        <w:numPr>
          <w:ilvl w:val="3"/>
          <w:numId w:val="7"/>
        </w:numPr>
        <w:ind w:left="862" w:hanging="862"/>
        <w:rPr/>
      </w:pPr>
      <w:r>
        <w:rPr/>
        <w:t>Informações de entrada</w:t>
      </w:r>
    </w:p>
    <w:p>
      <w:pPr>
        <w:pStyle w:val="CORPO"/>
        <w:rPr/>
      </w:pPr>
      <w:r>
        <w:rPr/>
        <w:t>Ver o detalhe de uma venda se for preciso</w:t>
      </w:r>
    </w:p>
    <w:p>
      <w:pPr>
        <w:pStyle w:val="Ttulo4"/>
        <w:numPr>
          <w:ilvl w:val="3"/>
          <w:numId w:val="8"/>
        </w:numPr>
        <w:ind w:left="862" w:hanging="862"/>
        <w:rPr/>
      </w:pPr>
      <w:r>
        <w:rPr/>
        <w:t>Informações de saída</w:t>
      </w:r>
    </w:p>
    <w:p>
      <w:pPr>
        <w:pStyle w:val="CORPO"/>
        <w:rPr/>
      </w:pPr>
      <w:r>
        <w:rPr/>
        <w:t>- quantas vendas foram feitas</w:t>
      </w:r>
    </w:p>
    <w:p>
      <w:pPr>
        <w:pStyle w:val="Ttulo4"/>
        <w:numPr>
          <w:ilvl w:val="3"/>
          <w:numId w:val="9"/>
        </w:numPr>
        <w:ind w:left="862" w:hanging="862"/>
        <w:rPr/>
      </w:pPr>
      <w:r>
        <w:rPr/>
        <w:t>Restrições lógicas</w:t>
      </w:r>
    </w:p>
    <w:p>
      <w:pPr>
        <w:pStyle w:val="CORPO"/>
        <w:rPr/>
      </w:pPr>
      <w:r>
        <w:rPr/>
        <w:t>Não possui.</w:t>
      </w:r>
    </w:p>
    <w:p>
      <w:pPr>
        <w:pStyle w:val="Ttulo4"/>
        <w:numPr>
          <w:ilvl w:val="3"/>
          <w:numId w:val="10"/>
        </w:numPr>
        <w:ind w:left="862" w:hanging="862"/>
        <w:rPr/>
      </w:pPr>
      <w:r>
        <w:rPr/>
        <w:t>Restrições tecnológicas</w:t>
      </w:r>
    </w:p>
    <w:p>
      <w:pPr>
        <w:pStyle w:val="CORPO"/>
        <w:rPr/>
      </w:pPr>
      <w:r>
        <w:rPr/>
        <w:t>-</w:t>
      </w:r>
    </w:p>
    <w:p>
      <w:pPr>
        <w:pStyle w:val="CORPO"/>
        <w:rPr/>
      </w:pPr>
      <w:r>
        <w:rPr/>
      </w:r>
    </w:p>
    <w:p>
      <w:pPr>
        <w:pStyle w:val="CORPO"/>
        <w:rPr/>
      </w:pPr>
      <w:r>
        <w:rPr/>
      </w:r>
    </w:p>
    <w:p>
      <w:pPr>
        <w:pStyle w:val="Ttulo3"/>
        <w:rPr>
          <w:u w:val="single"/>
        </w:rPr>
      </w:pPr>
      <w:bookmarkStart w:id="14" w:name="_Toc87916378"/>
      <w:r>
        <w:rPr>
          <w:u w:val="single"/>
        </w:rPr>
        <w:t>Registrar a Compra</w:t>
      </w:r>
      <w:bookmarkEnd w:id="14"/>
    </w:p>
    <w:p>
      <w:pPr>
        <w:pStyle w:val="Ttulo4"/>
        <w:numPr>
          <w:ilvl w:val="3"/>
          <w:numId w:val="11"/>
        </w:numPr>
        <w:ind w:left="862" w:hanging="862"/>
        <w:rPr/>
      </w:pPr>
      <w:r>
        <w:rPr/>
        <w:t>Descrição</w:t>
      </w:r>
    </w:p>
    <w:p>
      <w:pPr>
        <w:pStyle w:val="CORPO"/>
        <w:rPr/>
      </w:pPr>
      <w:r>
        <w:rPr/>
        <w:t>Faremos o registro da compra de produtos dos fornecedores.</w:t>
      </w:r>
    </w:p>
    <w:p>
      <w:pPr>
        <w:pStyle w:val="Ttulo4"/>
        <w:numPr>
          <w:ilvl w:val="3"/>
          <w:numId w:val="12"/>
        </w:numPr>
        <w:ind w:left="862" w:hanging="862"/>
        <w:rPr/>
      </w:pPr>
      <w:r>
        <w:rPr/>
        <w:t>Fontes</w:t>
      </w:r>
    </w:p>
    <w:p>
      <w:pPr>
        <w:pStyle w:val="CORPO"/>
        <w:rPr/>
      </w:pPr>
      <w:r>
        <w:rPr/>
        <w:t>Produtos comprados dos fornecedores.</w:t>
      </w:r>
    </w:p>
    <w:p>
      <w:pPr>
        <w:pStyle w:val="Ttulo4"/>
        <w:numPr>
          <w:ilvl w:val="3"/>
          <w:numId w:val="13"/>
        </w:numPr>
        <w:ind w:left="862" w:hanging="862"/>
        <w:rPr/>
      </w:pPr>
      <w:r>
        <w:rPr/>
        <w:t>Usuários</w:t>
      </w:r>
    </w:p>
    <w:p>
      <w:pPr>
        <w:pStyle w:val="CORPO"/>
        <w:rPr/>
      </w:pPr>
      <w:r>
        <w:rPr/>
        <w:t>Ricardo.</w:t>
      </w:r>
    </w:p>
    <w:p>
      <w:pPr>
        <w:pStyle w:val="Ttulo4"/>
        <w:numPr>
          <w:ilvl w:val="3"/>
          <w:numId w:val="14"/>
        </w:numPr>
        <w:ind w:left="862" w:hanging="862"/>
        <w:rPr/>
      </w:pPr>
      <w:r>
        <w:rPr/>
        <w:t>Informações de entrada</w:t>
      </w:r>
    </w:p>
    <w:p>
      <w:pPr>
        <w:pStyle w:val="CORPO"/>
        <w:rPr/>
      </w:pPr>
      <w:r>
        <w:rPr/>
        <w:t>Ver o detalhe do que foi comprado com cada fornecedor em uma data especifica.</w:t>
      </w:r>
    </w:p>
    <w:p>
      <w:pPr>
        <w:pStyle w:val="Ttulo4"/>
        <w:numPr>
          <w:ilvl w:val="3"/>
          <w:numId w:val="15"/>
        </w:numPr>
        <w:ind w:left="862" w:hanging="862"/>
        <w:rPr/>
      </w:pPr>
      <w:r>
        <w:rPr/>
        <w:t>Informações de saída</w:t>
      </w:r>
    </w:p>
    <w:p>
      <w:pPr>
        <w:pStyle w:val="CORPO"/>
        <w:rPr/>
      </w:pPr>
      <w:r>
        <w:rPr/>
        <w:t>- compras feitas com cada fornecedor.</w:t>
      </w:r>
    </w:p>
    <w:p>
      <w:pPr>
        <w:pStyle w:val="Ttulo4"/>
        <w:numPr>
          <w:ilvl w:val="3"/>
          <w:numId w:val="16"/>
        </w:numPr>
        <w:ind w:left="862" w:hanging="862"/>
        <w:rPr/>
      </w:pPr>
      <w:r>
        <w:rPr/>
        <w:t>Restrições lógicas</w:t>
      </w:r>
    </w:p>
    <w:p>
      <w:pPr>
        <w:pStyle w:val="CORPO"/>
        <w:rPr/>
      </w:pPr>
      <w:r>
        <w:rPr/>
        <w:t>Não possui.</w:t>
      </w:r>
    </w:p>
    <w:p>
      <w:pPr>
        <w:pStyle w:val="Ttulo4"/>
        <w:numPr>
          <w:ilvl w:val="3"/>
          <w:numId w:val="17"/>
        </w:numPr>
        <w:ind w:left="862" w:hanging="862"/>
        <w:rPr/>
      </w:pPr>
      <w:r>
        <w:rPr/>
        <w:t>Restrições tecnológicas</w:t>
      </w:r>
    </w:p>
    <w:p>
      <w:pPr>
        <w:pStyle w:val="CORPO"/>
        <w:rPr/>
      </w:pPr>
      <w:r>
        <w:rPr/>
        <w:t>-</w:t>
      </w:r>
    </w:p>
    <w:p>
      <w:pPr>
        <w:pStyle w:val="CORPO"/>
        <w:rPr/>
      </w:pPr>
      <w:r>
        <w:rPr/>
      </w:r>
    </w:p>
    <w:p>
      <w:pPr>
        <w:pStyle w:val="CORPO"/>
        <w:rPr/>
      </w:pPr>
      <w:r>
        <w:rPr/>
      </w:r>
    </w:p>
    <w:p>
      <w:pPr>
        <w:pStyle w:val="CORPO"/>
        <w:rPr/>
      </w:pPr>
      <w:r>
        <w:rPr/>
      </w:r>
    </w:p>
    <w:p>
      <w:pPr>
        <w:pStyle w:val="CORPO"/>
        <w:rPr/>
      </w:pPr>
      <w:r>
        <w:rPr/>
      </w:r>
    </w:p>
    <w:p>
      <w:pPr>
        <w:pStyle w:val="Ttulo2"/>
        <w:rPr/>
      </w:pPr>
      <w:bookmarkStart w:id="15" w:name="_Toc87916379"/>
      <w:r>
        <w:rPr/>
        <w:t>Diagrama de caso de uso – Alto nível</w:t>
      </w:r>
      <w:bookmarkEnd w:id="15"/>
      <w:r>
        <w:rPr/>
        <w:t xml:space="preserve"> </w:t>
      </w:r>
    </w:p>
    <w:p>
      <w:pPr>
        <w:pStyle w:val="CORPO"/>
        <w:rPr/>
      </w:pPr>
      <w:commentRangeStart w:id="2"/>
      <w:r>
        <w:rPr/>
        <w:drawing>
          <wp:inline distT="0" distB="0" distL="0" distR="0">
            <wp:extent cx="5760085" cy="3561080"/>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a:picLocks noChangeAspect="1" noChangeArrowheads="1"/>
                    </pic:cNvPicPr>
                  </pic:nvPicPr>
                  <pic:blipFill>
                    <a:blip r:embed="rId5"/>
                    <a:stretch>
                      <a:fillRect/>
                    </a:stretch>
                  </pic:blipFill>
                  <pic:spPr bwMode="auto">
                    <a:xfrm>
                      <a:off x="0" y="0"/>
                      <a:ext cx="5760085" cy="3561080"/>
                    </a:xfrm>
                    <a:prstGeom prst="rect">
                      <a:avLst/>
                    </a:prstGeom>
                  </pic:spPr>
                </pic:pic>
              </a:graphicData>
            </a:graphic>
          </wp:inline>
        </w:drawing>
      </w:r>
      <w:commentRangeEnd w:id="2"/>
      <w:r>
        <w:commentReference w:id="2"/>
      </w:r>
      <w:r>
        <w:rPr/>
      </w:r>
    </w:p>
    <w:p>
      <w:pPr>
        <w:pStyle w:val="Ttulo2"/>
        <w:rPr/>
      </w:pPr>
      <w:bookmarkStart w:id="16" w:name="_Toc87916380"/>
      <w:r>
        <w:rPr/>
        <w:t>Modelo Entidade Relacionamento</w:t>
      </w:r>
      <w:bookmarkEnd w:id="16"/>
    </w:p>
    <w:p>
      <w:pPr>
        <w:pStyle w:val="CORPO"/>
        <w:rPr/>
      </w:pPr>
      <w:commentRangeStart w:id="3"/>
      <w:commentRangeStart w:id="4"/>
      <w:commentRangeStart w:id="5"/>
      <w:r>
        <w:rPr/>
        <w:drawing>
          <wp:inline distT="0" distB="0" distL="0" distR="0">
            <wp:extent cx="4572000" cy="2590800"/>
            <wp:effectExtent l="0" t="0" r="0" b="0"/>
            <wp:docPr id="2" name="Imagem 15639073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563907398" descr=""/>
                    <pic:cNvPicPr>
                      <a:picLocks noChangeAspect="1" noChangeArrowheads="1"/>
                    </pic:cNvPicPr>
                  </pic:nvPicPr>
                  <pic:blipFill>
                    <a:blip r:embed="rId6"/>
                    <a:stretch>
                      <a:fillRect/>
                    </a:stretch>
                  </pic:blipFill>
                  <pic:spPr bwMode="auto">
                    <a:xfrm>
                      <a:off x="0" y="0"/>
                      <a:ext cx="4572000" cy="2590800"/>
                    </a:xfrm>
                    <a:prstGeom prst="rect">
                      <a:avLst/>
                    </a:prstGeom>
                  </pic:spPr>
                </pic:pic>
              </a:graphicData>
            </a:graphic>
          </wp:inline>
        </w:drawing>
      </w:r>
      <w:r>
        <w:rPr/>
      </w:r>
      <w:commentRangeEnd w:id="5"/>
      <w:r>
        <w:commentReference w:id="5"/>
      </w:r>
      <w:r>
        <w:rPr/>
      </w:r>
      <w:commentRangeEnd w:id="4"/>
      <w:r>
        <w:commentReference w:id="4"/>
      </w:r>
      <w:commentRangeEnd w:id="3"/>
      <w:r>
        <w:commentReference w:id="3"/>
      </w:r>
      <w:r>
        <w:rPr/>
      </w:r>
    </w:p>
    <w:p>
      <w:pPr>
        <w:pStyle w:val="CORPO"/>
        <w:rPr/>
      </w:pPr>
      <w:r>
        <w:rPr/>
      </w:r>
    </w:p>
    <w:p>
      <w:pPr>
        <w:pStyle w:val="CORPO"/>
        <w:rPr/>
      </w:pPr>
      <w:r>
        <w:rPr/>
      </w:r>
    </w:p>
    <w:p>
      <w:pPr>
        <w:pStyle w:val="CORPO"/>
        <w:rPr/>
      </w:pPr>
      <w:r>
        <w:rPr/>
      </w:r>
    </w:p>
    <w:p>
      <w:pPr>
        <w:pStyle w:val="Ttulo2"/>
        <w:rPr/>
      </w:pPr>
      <w:r>
        <w:rPr/>
        <w:t>Identidade Visual</w:t>
      </w:r>
    </w:p>
    <w:p>
      <w:pPr>
        <w:pStyle w:val="CORPO"/>
        <w:rPr>
          <w:rStyle w:val="Citao"/>
        </w:rPr>
      </w:pPr>
      <w:r>
        <w:rPr/>
      </w:r>
    </w:p>
    <w:p>
      <w:pPr>
        <w:pStyle w:val="CORPO"/>
        <w:rPr>
          <w:rStyle w:val="Citao"/>
        </w:rPr>
      </w:pPr>
      <w:r>
        <w:rPr/>
      </w:r>
    </w:p>
    <w:p>
      <w:pPr>
        <w:pStyle w:val="CORPO"/>
        <w:rPr>
          <w:rStyle w:val="Citao"/>
        </w:rPr>
      </w:pPr>
      <w:r>
        <w:rPr/>
        <w:drawing>
          <wp:anchor behindDoc="0" distT="0" distB="0" distL="0" distR="0" simplePos="0" locked="0" layoutInCell="0" allowOverlap="1" relativeHeight="4">
            <wp:simplePos x="0" y="0"/>
            <wp:positionH relativeFrom="column">
              <wp:posOffset>2064385</wp:posOffset>
            </wp:positionH>
            <wp:positionV relativeFrom="paragraph">
              <wp:posOffset>103505</wp:posOffset>
            </wp:positionV>
            <wp:extent cx="1644015" cy="1633220"/>
            <wp:effectExtent l="0" t="0" r="0" b="0"/>
            <wp:wrapSquare wrapText="largest"/>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7"/>
                    <a:stretch>
                      <a:fillRect/>
                    </a:stretch>
                  </pic:blipFill>
                  <pic:spPr bwMode="auto">
                    <a:xfrm>
                      <a:off x="0" y="0"/>
                      <a:ext cx="1644015" cy="1633220"/>
                    </a:xfrm>
                    <a:prstGeom prst="rect">
                      <a:avLst/>
                    </a:prstGeom>
                  </pic:spPr>
                </pic:pic>
              </a:graphicData>
            </a:graphic>
          </wp:anchor>
        </w:drawing>
      </w:r>
    </w:p>
    <w:p>
      <w:pPr>
        <w:pStyle w:val="CORPO"/>
        <w:rPr>
          <w:rStyle w:val="Citao"/>
        </w:rPr>
      </w:pPr>
      <w:r>
        <w:rPr/>
      </w:r>
    </w:p>
    <w:p>
      <w:pPr>
        <w:pStyle w:val="CORPO"/>
        <w:ind w:hanging="0"/>
        <w:rPr>
          <w:rStyle w:val="Citao"/>
        </w:rPr>
      </w:pPr>
      <w:r>
        <w:rPr/>
      </w:r>
    </w:p>
    <w:p>
      <w:pPr>
        <w:pStyle w:val="CORPO"/>
        <w:rPr/>
      </w:pPr>
      <w:r>
        <w:rPr/>
      </w:r>
    </w:p>
    <w:p>
      <w:pPr>
        <w:pStyle w:val="CORPO"/>
        <w:rPr/>
      </w:pPr>
      <w:r>
        <w:rPr/>
      </w:r>
    </w:p>
    <w:p>
      <w:pPr>
        <w:pStyle w:val="CORPO"/>
        <w:rPr/>
      </w:pPr>
      <w:r>
        <w:rPr/>
      </w:r>
    </w:p>
    <w:p>
      <w:pPr>
        <w:pStyle w:val="CORPO"/>
        <w:rPr/>
      </w:pPr>
      <w:r>
        <w:rPr/>
      </w:r>
    </w:p>
    <w:p>
      <w:pPr>
        <w:pStyle w:val="CORPO"/>
        <w:rPr/>
      </w:pPr>
      <w:r>
        <w:rPr/>
      </w:r>
    </w:p>
    <w:p>
      <w:pPr>
        <w:pStyle w:val="CORPO"/>
        <w:rPr/>
      </w:pPr>
      <w:r>
        <w:rPr/>
      </w:r>
    </w:p>
    <w:p>
      <w:pPr>
        <w:pStyle w:val="CORPO"/>
        <w:rPr/>
      </w:pPr>
      <w:r>
        <w:rPr/>
      </w:r>
    </w:p>
    <w:p>
      <w:pPr>
        <w:pStyle w:val="Ttulo2"/>
        <w:rPr/>
      </w:pPr>
      <w:bookmarkStart w:id="17" w:name="_Toc87916381"/>
      <w:r>
        <w:rPr/>
        <w:t>Benchmarking</w:t>
      </w:r>
      <w:bookmarkEnd w:id="17"/>
    </w:p>
    <w:p>
      <w:pPr>
        <w:pStyle w:val="Normal"/>
        <w:shd w:val="clear" w:color="auto" w:fill="FFFFFF"/>
        <w:rPr>
          <w:rFonts w:eastAsia="Times New Roman" w:cs="Arial"/>
          <w:color w:val="222222"/>
          <w:lang w:eastAsia="pt-BR"/>
        </w:rPr>
      </w:pPr>
      <w:commentRangeStart w:id="6"/>
      <w:r>
        <w:rPr>
          <w:rFonts w:eastAsia="Times New Roman" w:cs="Arial"/>
          <w:color w:val="222222"/>
          <w:lang w:eastAsia="pt-BR"/>
        </w:rPr>
        <w:t>Concorrentes </w:t>
      </w:r>
    </w:p>
    <w:p>
      <w:pPr>
        <w:pStyle w:val="Normal"/>
        <w:shd w:val="clear" w:color="auto" w:fill="FFFFFF"/>
        <w:rPr>
          <w:rFonts w:eastAsia="Times New Roman" w:cs="Arial"/>
          <w:color w:val="222222"/>
          <w:lang w:eastAsia="pt-BR"/>
        </w:rPr>
      </w:pPr>
      <w:commentRangeEnd w:id="6"/>
      <w:r>
        <w:commentReference w:id="6"/>
      </w:r>
      <w:r>
        <w:rPr/>
      </w:r>
    </w:p>
    <w:p>
      <w:pPr>
        <w:pStyle w:val="Normal"/>
        <w:shd w:val="clear" w:color="auto" w:fill="FFFFFF"/>
        <w:rPr>
          <w:rFonts w:eastAsia="Times New Roman" w:cs="Arial"/>
          <w:color w:val="222222"/>
          <w:lang w:eastAsia="pt-BR"/>
        </w:rPr>
      </w:pPr>
      <w:r>
        <w:rPr>
          <w:rFonts w:eastAsia="Times New Roman" w:cs="Arial"/>
          <w:color w:val="222222"/>
          <w:lang w:eastAsia="pt-BR"/>
        </w:rPr>
        <w:t xml:space="preserve">• </w:t>
      </w:r>
      <w:r>
        <w:rPr>
          <w:rFonts w:eastAsia="Times New Roman" w:cs="Arial"/>
          <w:color w:val="222222"/>
          <w:lang w:eastAsia="pt-BR"/>
        </w:rPr>
        <w:t>Cantina do Colégio Dom Aguirre</w:t>
      </w:r>
    </w:p>
    <w:p>
      <w:pPr>
        <w:pStyle w:val="Normal"/>
        <w:shd w:val="clear" w:color="auto" w:fill="FFFFFF"/>
        <w:rPr>
          <w:rFonts w:eastAsia="Times New Roman" w:cs="Arial"/>
          <w:color w:val="222222"/>
          <w:lang w:eastAsia="pt-BR"/>
        </w:rPr>
      </w:pPr>
      <w:r>
        <w:rPr>
          <w:rFonts w:eastAsia="Times New Roman" w:cs="Arial"/>
          <w:color w:val="222222"/>
          <w:lang w:eastAsia="pt-BR"/>
        </w:rPr>
        <w:t xml:space="preserve">• </w:t>
      </w:r>
      <w:r>
        <w:rPr>
          <w:rFonts w:eastAsia="Times New Roman" w:cs="Arial"/>
          <w:color w:val="222222"/>
          <w:lang w:eastAsia="pt-BR"/>
        </w:rPr>
        <w:t>Cantina do Colégio Novo Mundo</w:t>
      </w:r>
    </w:p>
    <w:p>
      <w:pPr>
        <w:pStyle w:val="Normal"/>
        <w:shd w:val="clear" w:color="auto" w:fill="FFFFFF"/>
        <w:rPr>
          <w:rFonts w:eastAsia="Times New Roman" w:cs="Arial"/>
          <w:color w:val="222222"/>
          <w:lang w:eastAsia="pt-BR"/>
        </w:rPr>
      </w:pPr>
      <w:r>
        <w:rPr>
          <w:rFonts w:eastAsia="Times New Roman" w:cs="Arial"/>
          <w:color w:val="222222"/>
          <w:lang w:eastAsia="pt-BR"/>
        </w:rPr>
        <w:t xml:space="preserve">• </w:t>
      </w:r>
      <w:r>
        <w:rPr>
          <w:rFonts w:eastAsia="Times New Roman" w:cs="Arial"/>
          <w:color w:val="222222"/>
          <w:lang w:eastAsia="pt-BR"/>
        </w:rPr>
        <w:t>E.E. Comendador Pereira Inácio</w:t>
      </w:r>
    </w:p>
    <w:p>
      <w:pPr>
        <w:pStyle w:val="Normal"/>
        <w:shd w:val="clear" w:color="auto" w:fill="FFFFFF"/>
        <w:rPr>
          <w:rFonts w:eastAsia="Times New Roman" w:cs="Arial"/>
          <w:color w:val="222222"/>
          <w:lang w:eastAsia="pt-BR"/>
        </w:rPr>
      </w:pPr>
      <w:r>
        <w:rPr>
          <w:rFonts w:eastAsia="Times New Roman" w:cs="Arial"/>
          <w:color w:val="222222"/>
          <w:lang w:eastAsia="pt-BR"/>
        </w:rPr>
      </w:r>
    </w:p>
    <w:p>
      <w:pPr>
        <w:pStyle w:val="Normal"/>
        <w:shd w:val="clear" w:color="auto" w:fill="FFFFFF"/>
        <w:rPr>
          <w:rFonts w:eastAsia="Times New Roman" w:cs="Arial"/>
          <w:color w:val="222222"/>
          <w:lang w:eastAsia="pt-BR"/>
        </w:rPr>
      </w:pPr>
      <w:r>
        <w:rPr>
          <w:rFonts w:eastAsia="Times New Roman" w:cs="Arial"/>
          <w:color w:val="222222"/>
          <w:lang w:eastAsia="pt-BR"/>
        </w:rPr>
      </w:r>
    </w:p>
    <w:p>
      <w:pPr>
        <w:pStyle w:val="Normal"/>
        <w:shd w:val="clear" w:color="auto" w:fill="FFFFFF"/>
        <w:rPr>
          <w:rFonts w:eastAsia="Times New Roman" w:cs="Arial"/>
          <w:color w:val="222222"/>
          <w:lang w:eastAsia="pt-BR"/>
        </w:rPr>
      </w:pPr>
      <w:r>
        <w:rPr>
          <w:rFonts w:eastAsia="Times New Roman" w:cs="Arial"/>
          <w:color w:val="222222"/>
          <w:lang w:eastAsia="pt-BR"/>
        </w:rPr>
        <w:t>Cantina do Colégio Dom Aguirre:</w:t>
      </w:r>
    </w:p>
    <w:p>
      <w:pPr>
        <w:pStyle w:val="Normal"/>
        <w:shd w:val="clear" w:color="auto" w:fill="FFFFFF"/>
        <w:rPr>
          <w:rFonts w:eastAsia="Times New Roman" w:cs="Arial"/>
          <w:color w:val="222222"/>
          <w:lang w:eastAsia="pt-BR"/>
        </w:rPr>
      </w:pPr>
      <w:r>
        <w:rPr>
          <w:rFonts w:eastAsia="Times New Roman" w:cs="Arial"/>
          <w:color w:val="222222"/>
          <w:lang w:eastAsia="pt-BR"/>
        </w:rPr>
      </w:r>
    </w:p>
    <w:p>
      <w:pPr>
        <w:pStyle w:val="Normal"/>
        <w:shd w:val="clear" w:color="auto" w:fill="FFFFFF"/>
        <w:rPr>
          <w:rFonts w:eastAsia="Times New Roman" w:cs="Arial"/>
          <w:color w:val="222222"/>
          <w:lang w:eastAsia="pt-BR"/>
        </w:rPr>
      </w:pPr>
      <w:r>
        <w:rPr>
          <w:rFonts w:eastAsia="Times New Roman" w:cs="Arial"/>
          <w:color w:val="222222"/>
          <w:lang w:eastAsia="pt-BR"/>
        </w:rPr>
        <w:t>Positivos:</w:t>
      </w:r>
    </w:p>
    <w:p>
      <w:pPr>
        <w:pStyle w:val="Normal"/>
        <w:shd w:val="clear" w:color="auto" w:fill="FFFFFF"/>
        <w:rPr>
          <w:rFonts w:eastAsia="Times New Roman" w:cs="Arial"/>
          <w:color w:val="222222"/>
          <w:lang w:eastAsia="pt-BR"/>
        </w:rPr>
      </w:pPr>
      <w:r>
        <w:rPr>
          <w:rFonts w:eastAsia="Times New Roman" w:cs="Arial"/>
          <w:color w:val="222222"/>
          <w:lang w:eastAsia="pt-BR"/>
        </w:rPr>
      </w:r>
    </w:p>
    <w:p>
      <w:pPr>
        <w:pStyle w:val="Normal"/>
        <w:shd w:val="clear" w:color="auto" w:fill="FFFFFF"/>
        <w:rPr>
          <w:rFonts w:eastAsia="Times New Roman" w:cs="Arial"/>
          <w:color w:val="222222"/>
          <w:lang w:eastAsia="pt-BR"/>
        </w:rPr>
      </w:pPr>
      <w:r>
        <w:rPr>
          <w:rFonts w:eastAsia="Times New Roman" w:cs="Arial"/>
          <w:color w:val="222222"/>
          <w:lang w:eastAsia="pt-BR"/>
        </w:rPr>
        <w:t xml:space="preserve">• </w:t>
      </w:r>
      <w:commentRangeStart w:id="7"/>
      <w:r>
        <w:rPr>
          <w:rFonts w:eastAsia="Times New Roman" w:cs="Arial"/>
          <w:color w:val="222222"/>
          <w:lang w:eastAsia="pt-BR"/>
        </w:rPr>
        <w:t>Suco de fruta 100% naturais.</w:t>
      </w:r>
    </w:p>
    <w:p>
      <w:pPr>
        <w:pStyle w:val="Normal"/>
        <w:shd w:val="clear" w:color="auto" w:fill="FFFFFF"/>
        <w:rPr>
          <w:rFonts w:eastAsia="Times New Roman" w:cs="Arial"/>
          <w:color w:val="222222"/>
          <w:lang w:eastAsia="pt-BR"/>
        </w:rPr>
      </w:pPr>
      <w:r>
        <w:rPr>
          <w:rFonts w:eastAsia="Times New Roman" w:cs="Arial"/>
          <w:color w:val="222222"/>
          <w:lang w:eastAsia="pt-BR"/>
        </w:rPr>
        <w:t xml:space="preserve">• </w:t>
      </w:r>
      <w:r>
        <w:rPr>
          <w:rFonts w:eastAsia="Times New Roman" w:cs="Arial"/>
          <w:color w:val="222222"/>
          <w:lang w:eastAsia="pt-BR"/>
        </w:rPr>
        <w:t>Doces com baixo índice de açúcar para pessoas com Diabete poder comer também.</w:t>
      </w:r>
    </w:p>
    <w:p>
      <w:pPr>
        <w:pStyle w:val="Normal"/>
        <w:shd w:val="clear" w:color="auto" w:fill="FFFFFF"/>
        <w:rPr>
          <w:rFonts w:eastAsia="Times New Roman" w:cs="Arial"/>
          <w:color w:val="222222"/>
          <w:lang w:eastAsia="pt-BR"/>
        </w:rPr>
      </w:pPr>
      <w:r>
        <w:rPr>
          <w:rFonts w:eastAsia="Times New Roman" w:cs="Arial"/>
          <w:color w:val="222222"/>
          <w:lang w:eastAsia="pt-BR"/>
        </w:rPr>
        <w:t xml:space="preserve">• </w:t>
      </w:r>
      <w:r>
        <w:rPr>
          <w:rFonts w:eastAsia="Times New Roman" w:cs="Arial"/>
          <w:color w:val="222222"/>
          <w:lang w:eastAsia="pt-BR"/>
        </w:rPr>
        <w:t>Salgados fritos e assados.</w:t>
      </w:r>
      <w:commentRangeEnd w:id="7"/>
      <w:r>
        <w:commentReference w:id="7"/>
      </w:r>
      <w:r>
        <w:rPr>
          <w:rFonts w:eastAsia="Times New Roman" w:cs="Arial"/>
          <w:color w:val="222222"/>
          <w:lang w:eastAsia="pt-BR"/>
        </w:rPr>
      </w:r>
    </w:p>
    <w:p>
      <w:pPr>
        <w:pStyle w:val="Normal"/>
        <w:shd w:val="clear" w:color="auto" w:fill="FFFFFF"/>
        <w:rPr>
          <w:rFonts w:eastAsia="Times New Roman" w:cs="Arial"/>
          <w:color w:val="222222"/>
          <w:lang w:eastAsia="pt-BR"/>
        </w:rPr>
      </w:pPr>
      <w:r>
        <w:rPr>
          <w:rFonts w:eastAsia="Times New Roman" w:cs="Arial"/>
          <w:color w:val="222222"/>
          <w:lang w:eastAsia="pt-BR"/>
        </w:rPr>
      </w:r>
    </w:p>
    <w:p>
      <w:pPr>
        <w:pStyle w:val="Normal"/>
        <w:shd w:val="clear" w:color="auto" w:fill="FFFFFF"/>
        <w:rPr>
          <w:rFonts w:eastAsia="Times New Roman" w:cs="Arial"/>
          <w:color w:val="222222"/>
          <w:lang w:eastAsia="pt-BR"/>
        </w:rPr>
      </w:pPr>
      <w:r>
        <w:rPr>
          <w:rFonts w:eastAsia="Times New Roman" w:cs="Arial"/>
          <w:color w:val="222222"/>
          <w:lang w:eastAsia="pt-BR"/>
        </w:rPr>
        <w:t>Negativos:</w:t>
      </w:r>
    </w:p>
    <w:p>
      <w:pPr>
        <w:pStyle w:val="Normal"/>
        <w:shd w:val="clear" w:color="auto" w:fill="FFFFFF"/>
        <w:rPr>
          <w:rFonts w:eastAsia="Times New Roman" w:cs="Arial"/>
          <w:color w:val="222222"/>
          <w:lang w:eastAsia="pt-BR"/>
        </w:rPr>
      </w:pPr>
      <w:r>
        <w:rPr>
          <w:rFonts w:eastAsia="Times New Roman" w:cs="Arial"/>
          <w:color w:val="222222"/>
          <w:lang w:eastAsia="pt-BR"/>
        </w:rPr>
      </w:r>
    </w:p>
    <w:p>
      <w:pPr>
        <w:pStyle w:val="Normal"/>
        <w:shd w:val="clear" w:color="auto" w:fill="FFFFFF"/>
        <w:rPr>
          <w:rFonts w:eastAsia="Times New Roman" w:cs="Arial"/>
          <w:color w:val="222222"/>
          <w:lang w:eastAsia="pt-BR"/>
        </w:rPr>
      </w:pPr>
      <w:r>
        <w:rPr>
          <w:rFonts w:eastAsia="Times New Roman" w:cs="Arial"/>
          <w:color w:val="222222"/>
          <w:lang w:eastAsia="pt-BR"/>
        </w:rPr>
        <w:t xml:space="preserve">• </w:t>
      </w:r>
      <w:commentRangeStart w:id="8"/>
      <w:r>
        <w:rPr>
          <w:rFonts w:eastAsia="Times New Roman" w:cs="Arial"/>
          <w:color w:val="222222"/>
          <w:lang w:eastAsia="pt-BR"/>
        </w:rPr>
        <w:t>Péssimo Atendimento.</w:t>
      </w:r>
    </w:p>
    <w:p>
      <w:pPr>
        <w:pStyle w:val="Normal"/>
        <w:shd w:val="clear" w:color="auto" w:fill="FFFFFF"/>
        <w:rPr>
          <w:rFonts w:eastAsia="Times New Roman" w:cs="Arial"/>
          <w:color w:val="222222"/>
          <w:lang w:eastAsia="pt-BR"/>
        </w:rPr>
      </w:pPr>
      <w:r>
        <w:rPr>
          <w:rFonts w:eastAsia="Times New Roman" w:cs="Arial"/>
          <w:color w:val="222222"/>
          <w:lang w:eastAsia="pt-BR"/>
        </w:rPr>
        <w:t xml:space="preserve">• </w:t>
      </w:r>
      <w:r>
        <w:rPr>
          <w:rFonts w:eastAsia="Times New Roman" w:cs="Arial"/>
          <w:color w:val="222222"/>
          <w:lang w:eastAsia="pt-BR"/>
        </w:rPr>
        <w:t>Mal Gerenciamento dos lucros e gastos.</w:t>
      </w:r>
    </w:p>
    <w:p>
      <w:pPr>
        <w:pStyle w:val="Normal"/>
        <w:shd w:val="clear" w:color="auto" w:fill="FFFFFF"/>
        <w:rPr>
          <w:rFonts w:eastAsia="Times New Roman" w:cs="Arial"/>
          <w:color w:val="222222"/>
          <w:lang w:eastAsia="pt-BR"/>
        </w:rPr>
      </w:pPr>
      <w:r>
        <w:rPr>
          <w:rFonts w:eastAsia="Times New Roman" w:cs="Arial"/>
          <w:color w:val="222222"/>
          <w:lang w:eastAsia="pt-BR"/>
        </w:rPr>
        <w:t xml:space="preserve">• </w:t>
      </w:r>
      <w:r>
        <w:rPr>
          <w:rFonts w:eastAsia="Times New Roman" w:cs="Arial"/>
          <w:color w:val="222222"/>
          <w:lang w:eastAsia="pt-BR"/>
        </w:rPr>
        <w:t>Venda de doces fiados.</w:t>
      </w:r>
      <w:commentRangeEnd w:id="8"/>
      <w:r>
        <w:commentReference w:id="8"/>
      </w:r>
      <w:r>
        <w:rPr>
          <w:rFonts w:eastAsia="Times New Roman" w:cs="Arial"/>
          <w:color w:val="222222"/>
          <w:lang w:eastAsia="pt-BR"/>
        </w:rPr>
      </w:r>
    </w:p>
    <w:p>
      <w:pPr>
        <w:pStyle w:val="Normal"/>
        <w:shd w:val="clear" w:color="auto" w:fill="FFFFFF"/>
        <w:rPr>
          <w:rFonts w:eastAsia="Times New Roman" w:cs="Arial"/>
          <w:color w:val="222222"/>
          <w:lang w:eastAsia="pt-BR"/>
        </w:rPr>
      </w:pPr>
      <w:r>
        <w:rPr>
          <w:rFonts w:eastAsia="Times New Roman" w:cs="Arial"/>
          <w:color w:val="222222"/>
          <w:lang w:eastAsia="pt-BR"/>
        </w:rPr>
      </w:r>
    </w:p>
    <w:p>
      <w:pPr>
        <w:pStyle w:val="Normal"/>
        <w:shd w:val="clear" w:color="auto" w:fill="FFFFFF"/>
        <w:rPr>
          <w:rFonts w:eastAsia="Times New Roman" w:cs="Arial"/>
          <w:color w:val="222222"/>
          <w:lang w:eastAsia="pt-BR"/>
        </w:rPr>
      </w:pPr>
      <w:r>
        <w:rPr>
          <w:rFonts w:eastAsia="Times New Roman" w:cs="Arial"/>
          <w:color w:val="222222"/>
          <w:lang w:eastAsia="pt-BR"/>
        </w:rPr>
      </w:r>
    </w:p>
    <w:p>
      <w:pPr>
        <w:pStyle w:val="Normal"/>
        <w:shd w:val="clear" w:color="auto" w:fill="FFFFFF"/>
        <w:rPr>
          <w:rFonts w:eastAsia="Times New Roman" w:cs="Arial"/>
          <w:color w:val="222222"/>
          <w:lang w:eastAsia="pt-BR"/>
        </w:rPr>
      </w:pPr>
      <w:r>
        <w:rPr>
          <w:rFonts w:eastAsia="Times New Roman" w:cs="Arial"/>
          <w:color w:val="222222"/>
          <w:lang w:eastAsia="pt-BR"/>
        </w:rPr>
        <w:t>Cantina do Colégio Novo Mundo</w:t>
      </w:r>
    </w:p>
    <w:p>
      <w:pPr>
        <w:pStyle w:val="Normal"/>
        <w:shd w:val="clear" w:color="auto" w:fill="FFFFFF"/>
        <w:rPr>
          <w:rFonts w:eastAsia="Times New Roman" w:cs="Arial"/>
          <w:color w:val="222222"/>
          <w:lang w:eastAsia="pt-BR"/>
        </w:rPr>
      </w:pPr>
      <w:r>
        <w:rPr>
          <w:rFonts w:eastAsia="Times New Roman" w:cs="Arial"/>
          <w:color w:val="222222"/>
          <w:lang w:eastAsia="pt-BR"/>
        </w:rPr>
      </w:r>
    </w:p>
    <w:p>
      <w:pPr>
        <w:pStyle w:val="Normal"/>
        <w:shd w:val="clear" w:color="auto" w:fill="FFFFFF"/>
        <w:rPr>
          <w:rFonts w:eastAsia="Times New Roman" w:cs="Arial"/>
          <w:color w:val="222222"/>
          <w:lang w:eastAsia="pt-BR"/>
        </w:rPr>
      </w:pPr>
      <w:r>
        <w:rPr>
          <w:rFonts w:eastAsia="Times New Roman" w:cs="Arial"/>
          <w:color w:val="222222"/>
          <w:lang w:eastAsia="pt-BR"/>
        </w:rPr>
        <w:t>Positivo:</w:t>
      </w:r>
    </w:p>
    <w:p>
      <w:pPr>
        <w:pStyle w:val="Normal"/>
        <w:shd w:val="clear" w:color="auto" w:fill="FFFFFF"/>
        <w:rPr>
          <w:rFonts w:eastAsia="Times New Roman" w:cs="Arial"/>
          <w:color w:val="222222"/>
          <w:lang w:eastAsia="pt-BR"/>
        </w:rPr>
      </w:pPr>
      <w:r>
        <w:rPr>
          <w:rFonts w:eastAsia="Times New Roman" w:cs="Arial"/>
          <w:color w:val="222222"/>
          <w:lang w:eastAsia="pt-BR"/>
        </w:rPr>
      </w:r>
    </w:p>
    <w:p>
      <w:pPr>
        <w:pStyle w:val="Normal"/>
        <w:shd w:val="clear" w:color="auto" w:fill="FFFFFF"/>
        <w:rPr>
          <w:rFonts w:eastAsia="Times New Roman" w:cs="Arial"/>
          <w:color w:val="222222"/>
          <w:lang w:eastAsia="pt-BR"/>
        </w:rPr>
      </w:pPr>
      <w:r>
        <w:rPr>
          <w:rFonts w:eastAsia="Times New Roman" w:cs="Arial"/>
          <w:color w:val="222222"/>
          <w:lang w:eastAsia="pt-BR"/>
        </w:rPr>
        <w:t xml:space="preserve">• </w:t>
      </w:r>
      <w:r>
        <w:rPr>
          <w:rFonts w:eastAsia="Times New Roman" w:cs="Arial"/>
          <w:color w:val="222222"/>
          <w:lang w:eastAsia="pt-BR"/>
        </w:rPr>
        <w:t>Cantina-Card (Sistema de cartão recarregável pelos pais).</w:t>
      </w:r>
    </w:p>
    <w:p>
      <w:pPr>
        <w:pStyle w:val="Normal"/>
        <w:shd w:val="clear" w:color="auto" w:fill="FFFFFF"/>
        <w:rPr>
          <w:rFonts w:eastAsia="Times New Roman" w:cs="Arial"/>
          <w:color w:val="222222"/>
          <w:lang w:eastAsia="pt-BR"/>
        </w:rPr>
      </w:pPr>
      <w:r>
        <w:rPr>
          <w:rFonts w:eastAsia="Times New Roman" w:cs="Arial"/>
          <w:color w:val="222222"/>
          <w:lang w:eastAsia="pt-BR"/>
        </w:rPr>
        <w:t xml:space="preserve">• </w:t>
      </w:r>
      <w:r>
        <w:rPr>
          <w:rFonts w:eastAsia="Times New Roman" w:cs="Arial"/>
          <w:color w:val="222222"/>
          <w:lang w:eastAsia="pt-BR"/>
        </w:rPr>
        <w:t>Cashback para valores acima de 100 reais por semana.</w:t>
      </w:r>
    </w:p>
    <w:p>
      <w:pPr>
        <w:pStyle w:val="Normal"/>
        <w:shd w:val="clear" w:color="auto" w:fill="FFFFFF"/>
        <w:rPr>
          <w:rFonts w:eastAsia="Times New Roman" w:cs="Arial"/>
          <w:color w:val="222222"/>
          <w:lang w:eastAsia="pt-BR"/>
        </w:rPr>
      </w:pPr>
      <w:r>
        <w:rPr>
          <w:rFonts w:eastAsia="Times New Roman" w:cs="Arial"/>
          <w:color w:val="222222"/>
          <w:lang w:eastAsia="pt-BR"/>
        </w:rPr>
        <w:t xml:space="preserve">• </w:t>
      </w:r>
      <w:r>
        <w:rPr>
          <w:rFonts w:eastAsia="Times New Roman" w:cs="Arial"/>
          <w:color w:val="222222"/>
          <w:lang w:eastAsia="pt-BR"/>
        </w:rPr>
        <w:t>Alimentos zero lactose.</w:t>
      </w:r>
    </w:p>
    <w:p>
      <w:pPr>
        <w:pStyle w:val="Normal"/>
        <w:shd w:val="clear" w:color="auto" w:fill="FFFFFF"/>
        <w:rPr>
          <w:rFonts w:eastAsia="Times New Roman" w:cs="Arial"/>
          <w:color w:val="222222"/>
          <w:lang w:eastAsia="pt-BR"/>
        </w:rPr>
      </w:pPr>
      <w:r>
        <w:rPr>
          <w:rFonts w:eastAsia="Times New Roman" w:cs="Arial"/>
          <w:color w:val="222222"/>
          <w:lang w:eastAsia="pt-BR"/>
        </w:rPr>
      </w:r>
    </w:p>
    <w:p>
      <w:pPr>
        <w:pStyle w:val="Normal"/>
        <w:shd w:val="clear" w:color="auto" w:fill="FFFFFF"/>
        <w:rPr>
          <w:rFonts w:eastAsia="Times New Roman" w:cs="Arial"/>
          <w:color w:val="222222"/>
          <w:lang w:eastAsia="pt-BR"/>
        </w:rPr>
      </w:pPr>
      <w:r>
        <w:rPr>
          <w:rFonts w:eastAsia="Times New Roman" w:cs="Arial"/>
          <w:color w:val="222222"/>
          <w:lang w:eastAsia="pt-BR"/>
        </w:rPr>
        <w:t>Negativos</w:t>
      </w:r>
    </w:p>
    <w:p>
      <w:pPr>
        <w:pStyle w:val="Normal"/>
        <w:shd w:val="clear" w:color="auto" w:fill="FFFFFF"/>
        <w:rPr>
          <w:rFonts w:eastAsia="Times New Roman" w:cs="Arial"/>
          <w:color w:val="222222"/>
          <w:lang w:eastAsia="pt-BR"/>
        </w:rPr>
      </w:pPr>
      <w:r>
        <w:rPr>
          <w:rFonts w:eastAsia="Times New Roman" w:cs="Arial"/>
          <w:color w:val="222222"/>
          <w:lang w:eastAsia="pt-BR"/>
        </w:rPr>
      </w:r>
    </w:p>
    <w:p>
      <w:pPr>
        <w:pStyle w:val="Normal"/>
        <w:shd w:val="clear" w:color="auto" w:fill="FFFFFF"/>
        <w:rPr>
          <w:rFonts w:eastAsia="Times New Roman" w:cs="Arial"/>
          <w:color w:val="222222"/>
          <w:lang w:eastAsia="pt-BR"/>
        </w:rPr>
      </w:pPr>
      <w:r>
        <w:rPr>
          <w:rFonts w:eastAsia="Times New Roman" w:cs="Arial"/>
          <w:color w:val="222222"/>
          <w:lang w:eastAsia="pt-BR"/>
        </w:rPr>
        <w:t xml:space="preserve">• </w:t>
      </w:r>
      <w:r>
        <w:rPr>
          <w:rFonts w:eastAsia="Times New Roman" w:cs="Arial"/>
          <w:color w:val="222222"/>
          <w:lang w:eastAsia="pt-BR"/>
        </w:rPr>
        <w:t>Cashback de 100 reais por semana alto.</w:t>
      </w:r>
    </w:p>
    <w:p>
      <w:pPr>
        <w:pStyle w:val="Normal"/>
        <w:shd w:val="clear" w:color="auto" w:fill="FFFFFF"/>
        <w:rPr>
          <w:rFonts w:eastAsia="Times New Roman" w:cs="Arial"/>
          <w:color w:val="222222"/>
          <w:lang w:eastAsia="pt-BR"/>
        </w:rPr>
      </w:pPr>
      <w:r>
        <w:rPr>
          <w:rFonts w:eastAsia="Times New Roman" w:cs="Arial"/>
          <w:color w:val="222222"/>
          <w:lang w:eastAsia="pt-BR"/>
        </w:rPr>
        <w:t xml:space="preserve">• </w:t>
      </w:r>
      <w:r>
        <w:rPr>
          <w:rFonts w:eastAsia="Times New Roman" w:cs="Arial"/>
          <w:color w:val="222222"/>
          <w:lang w:eastAsia="pt-BR"/>
        </w:rPr>
        <w:t>Quantidades de funcionários insuficiente para atendimento.</w:t>
      </w:r>
    </w:p>
    <w:p>
      <w:pPr>
        <w:pStyle w:val="Normal"/>
        <w:shd w:val="clear" w:color="auto" w:fill="FFFFFF"/>
        <w:rPr>
          <w:rFonts w:eastAsia="Times New Roman" w:cs="Arial"/>
          <w:color w:val="222222"/>
          <w:lang w:eastAsia="pt-BR"/>
        </w:rPr>
      </w:pPr>
      <w:r>
        <w:rPr>
          <w:rFonts w:eastAsia="Times New Roman" w:cs="Arial"/>
          <w:color w:val="222222"/>
          <w:lang w:eastAsia="pt-BR"/>
        </w:rPr>
        <w:t xml:space="preserve">• </w:t>
      </w:r>
      <w:r>
        <w:rPr>
          <w:rFonts w:eastAsia="Times New Roman" w:cs="Arial"/>
          <w:color w:val="222222"/>
          <w:lang w:eastAsia="pt-BR"/>
        </w:rPr>
        <w:t>Má Higienização da lanchonete.</w:t>
      </w:r>
    </w:p>
    <w:p>
      <w:pPr>
        <w:pStyle w:val="Normal"/>
        <w:shd w:val="clear" w:color="auto" w:fill="FFFFFF"/>
        <w:rPr>
          <w:rFonts w:eastAsia="Times New Roman" w:cs="Arial"/>
          <w:color w:val="222222"/>
          <w:lang w:eastAsia="pt-BR"/>
        </w:rPr>
      </w:pPr>
      <w:r>
        <w:rPr>
          <w:rFonts w:eastAsia="Times New Roman" w:cs="Arial"/>
          <w:color w:val="222222"/>
          <w:lang w:eastAsia="pt-BR"/>
        </w:rPr>
      </w:r>
    </w:p>
    <w:p>
      <w:pPr>
        <w:pStyle w:val="Normal"/>
        <w:shd w:val="clear" w:color="auto" w:fill="FFFFFF"/>
        <w:rPr>
          <w:rFonts w:eastAsia="Times New Roman" w:cs="Arial"/>
          <w:color w:val="222222"/>
          <w:lang w:eastAsia="pt-BR"/>
        </w:rPr>
      </w:pPr>
      <w:r>
        <w:rPr>
          <w:rFonts w:eastAsia="Times New Roman" w:cs="Arial"/>
          <w:color w:val="222222"/>
          <w:lang w:eastAsia="pt-BR"/>
        </w:rPr>
      </w:r>
    </w:p>
    <w:p>
      <w:pPr>
        <w:pStyle w:val="Normal"/>
        <w:shd w:val="clear" w:color="auto" w:fill="FFFFFF"/>
        <w:rPr>
          <w:rFonts w:eastAsia="Times New Roman" w:cs="Arial"/>
          <w:color w:val="222222"/>
          <w:lang w:eastAsia="pt-BR"/>
        </w:rPr>
      </w:pPr>
      <w:r>
        <w:rPr>
          <w:rFonts w:eastAsia="Times New Roman" w:cs="Arial"/>
          <w:color w:val="222222"/>
          <w:lang w:eastAsia="pt-BR"/>
        </w:rPr>
        <w:t>Cantina do E.E. Comendador Pereira Inácio</w:t>
      </w:r>
    </w:p>
    <w:p>
      <w:pPr>
        <w:pStyle w:val="Normal"/>
        <w:shd w:val="clear" w:color="auto" w:fill="FFFFFF"/>
        <w:rPr>
          <w:rFonts w:eastAsia="Times New Roman" w:cs="Arial"/>
          <w:color w:val="222222"/>
          <w:lang w:eastAsia="pt-BR"/>
        </w:rPr>
      </w:pPr>
      <w:r>
        <w:rPr>
          <w:rFonts w:eastAsia="Times New Roman" w:cs="Arial"/>
          <w:color w:val="222222"/>
          <w:lang w:eastAsia="pt-BR"/>
        </w:rPr>
      </w:r>
    </w:p>
    <w:p>
      <w:pPr>
        <w:pStyle w:val="Normal"/>
        <w:shd w:val="clear" w:color="auto" w:fill="FFFFFF"/>
        <w:rPr>
          <w:rFonts w:eastAsia="Times New Roman" w:cs="Arial"/>
          <w:color w:val="222222"/>
          <w:lang w:eastAsia="pt-BR"/>
        </w:rPr>
      </w:pPr>
      <w:r>
        <w:rPr>
          <w:rFonts w:eastAsia="Times New Roman" w:cs="Arial"/>
          <w:color w:val="222222"/>
          <w:lang w:eastAsia="pt-BR"/>
        </w:rPr>
        <w:t>Positivo:</w:t>
      </w:r>
    </w:p>
    <w:p>
      <w:pPr>
        <w:pStyle w:val="Normal"/>
        <w:shd w:val="clear" w:color="auto" w:fill="FFFFFF"/>
        <w:rPr>
          <w:rFonts w:eastAsia="Times New Roman" w:cs="Arial"/>
          <w:color w:val="222222"/>
          <w:lang w:eastAsia="pt-BR"/>
        </w:rPr>
      </w:pPr>
      <w:r>
        <w:rPr>
          <w:rFonts w:eastAsia="Times New Roman" w:cs="Arial"/>
          <w:color w:val="222222"/>
          <w:lang w:eastAsia="pt-BR"/>
        </w:rPr>
      </w:r>
    </w:p>
    <w:p>
      <w:pPr>
        <w:pStyle w:val="Normal"/>
        <w:shd w:val="clear" w:color="auto" w:fill="FFFFFF"/>
        <w:rPr>
          <w:rFonts w:eastAsia="Times New Roman" w:cs="Arial"/>
          <w:color w:val="222222"/>
          <w:lang w:eastAsia="pt-BR"/>
        </w:rPr>
      </w:pPr>
      <w:r>
        <w:rPr>
          <w:rFonts w:eastAsia="Times New Roman" w:cs="Arial"/>
          <w:color w:val="222222"/>
          <w:lang w:eastAsia="pt-BR"/>
        </w:rPr>
        <w:t xml:space="preserve">• </w:t>
      </w:r>
      <w:r>
        <w:rPr>
          <w:rFonts w:eastAsia="Times New Roman" w:cs="Arial"/>
          <w:color w:val="222222"/>
          <w:lang w:eastAsia="pt-BR"/>
        </w:rPr>
        <w:t>Local ao ar livre e coberto para refeições.</w:t>
      </w:r>
    </w:p>
    <w:p>
      <w:pPr>
        <w:pStyle w:val="Normal"/>
        <w:shd w:val="clear" w:color="auto" w:fill="FFFFFF"/>
        <w:rPr>
          <w:rFonts w:eastAsia="Times New Roman" w:cs="Arial"/>
          <w:color w:val="222222"/>
          <w:lang w:eastAsia="pt-BR"/>
        </w:rPr>
      </w:pPr>
      <w:r>
        <w:rPr>
          <w:rFonts w:eastAsia="Times New Roman" w:cs="Arial"/>
          <w:color w:val="222222"/>
          <w:lang w:eastAsia="pt-BR"/>
        </w:rPr>
        <w:t xml:space="preserve">• </w:t>
      </w:r>
      <w:r>
        <w:rPr>
          <w:rFonts w:eastAsia="Times New Roman" w:cs="Arial"/>
          <w:color w:val="222222"/>
          <w:lang w:eastAsia="pt-BR"/>
        </w:rPr>
        <w:t>Embalagens para viagem.</w:t>
      </w:r>
    </w:p>
    <w:p>
      <w:pPr>
        <w:pStyle w:val="Normal"/>
        <w:shd w:val="clear" w:color="auto" w:fill="FFFFFF"/>
        <w:rPr>
          <w:rFonts w:eastAsia="Times New Roman" w:cs="Arial"/>
          <w:color w:val="222222"/>
          <w:lang w:eastAsia="pt-BR"/>
        </w:rPr>
      </w:pPr>
      <w:r>
        <w:rPr>
          <w:rFonts w:eastAsia="Times New Roman" w:cs="Arial"/>
          <w:color w:val="222222"/>
          <w:lang w:eastAsia="pt-BR"/>
        </w:rPr>
        <w:t xml:space="preserve">• </w:t>
      </w:r>
      <w:r>
        <w:rPr>
          <w:rFonts w:eastAsia="Times New Roman" w:cs="Arial"/>
          <w:color w:val="222222"/>
          <w:lang w:eastAsia="pt-BR"/>
        </w:rPr>
        <w:t>Uniforme personalizado da cantina.</w:t>
      </w:r>
    </w:p>
    <w:p>
      <w:pPr>
        <w:pStyle w:val="Normal"/>
        <w:shd w:val="clear" w:color="auto" w:fill="FFFFFF"/>
        <w:rPr>
          <w:rFonts w:eastAsia="Times New Roman" w:cs="Arial"/>
          <w:color w:val="222222"/>
          <w:lang w:eastAsia="pt-BR"/>
        </w:rPr>
      </w:pPr>
      <w:r>
        <w:rPr>
          <w:rFonts w:eastAsia="Times New Roman" w:cs="Arial"/>
          <w:color w:val="222222"/>
          <w:lang w:eastAsia="pt-BR"/>
        </w:rPr>
      </w:r>
    </w:p>
    <w:p>
      <w:pPr>
        <w:pStyle w:val="Normal"/>
        <w:shd w:val="clear" w:color="auto" w:fill="FFFFFF"/>
        <w:rPr>
          <w:rFonts w:eastAsia="Times New Roman" w:cs="Arial"/>
          <w:color w:val="222222"/>
          <w:lang w:eastAsia="pt-BR"/>
        </w:rPr>
      </w:pPr>
      <w:r>
        <w:rPr>
          <w:rFonts w:eastAsia="Times New Roman" w:cs="Arial"/>
          <w:color w:val="222222"/>
          <w:lang w:eastAsia="pt-BR"/>
        </w:rPr>
        <w:t>Negativo:</w:t>
      </w:r>
    </w:p>
    <w:p>
      <w:pPr>
        <w:pStyle w:val="Normal"/>
        <w:shd w:val="clear" w:color="auto" w:fill="FFFFFF"/>
        <w:rPr>
          <w:rFonts w:eastAsia="Times New Roman" w:cs="Arial"/>
          <w:color w:val="222222"/>
          <w:lang w:eastAsia="pt-BR"/>
        </w:rPr>
      </w:pPr>
      <w:r>
        <w:rPr>
          <w:rFonts w:eastAsia="Times New Roman" w:cs="Arial"/>
          <w:color w:val="222222"/>
          <w:lang w:eastAsia="pt-BR"/>
        </w:rPr>
      </w:r>
    </w:p>
    <w:p>
      <w:pPr>
        <w:pStyle w:val="Normal"/>
        <w:shd w:val="clear" w:color="auto" w:fill="FFFFFF"/>
        <w:rPr>
          <w:rFonts w:eastAsia="Times New Roman" w:cs="Arial"/>
          <w:color w:val="222222"/>
          <w:lang w:eastAsia="pt-BR"/>
        </w:rPr>
      </w:pPr>
      <w:r>
        <w:rPr>
          <w:rFonts w:eastAsia="Times New Roman" w:cs="Arial"/>
          <w:color w:val="222222"/>
          <w:lang w:eastAsia="pt-BR"/>
        </w:rPr>
        <w:t xml:space="preserve">• </w:t>
      </w:r>
      <w:r>
        <w:rPr>
          <w:rFonts w:eastAsia="Times New Roman" w:cs="Arial"/>
          <w:color w:val="222222"/>
          <w:lang w:eastAsia="pt-BR"/>
        </w:rPr>
        <w:t>Demora na preparação dos lanches.</w:t>
      </w:r>
    </w:p>
    <w:p>
      <w:pPr>
        <w:pStyle w:val="Normal"/>
        <w:shd w:val="clear" w:color="auto" w:fill="FFFFFF"/>
        <w:rPr>
          <w:rFonts w:eastAsia="Times New Roman" w:cs="Arial"/>
          <w:color w:val="222222"/>
          <w:lang w:eastAsia="pt-BR"/>
        </w:rPr>
      </w:pPr>
      <w:r>
        <w:rPr>
          <w:rFonts w:eastAsia="Times New Roman" w:cs="Arial"/>
          <w:color w:val="222222"/>
          <w:lang w:eastAsia="pt-BR"/>
        </w:rPr>
        <w:t xml:space="preserve">• </w:t>
      </w:r>
      <w:r>
        <w:rPr>
          <w:rFonts w:eastAsia="Times New Roman" w:cs="Arial"/>
          <w:color w:val="222222"/>
          <w:lang w:eastAsia="pt-BR"/>
        </w:rPr>
        <w:t>Só aceita pagamentos em dinheiro.</w:t>
      </w:r>
    </w:p>
    <w:p>
      <w:pPr>
        <w:pStyle w:val="Normal"/>
        <w:shd w:val="clear" w:color="auto" w:fill="FFFFFF"/>
        <w:rPr>
          <w:rFonts w:eastAsia="Times New Roman" w:cs="Arial"/>
          <w:color w:val="222222"/>
          <w:lang w:eastAsia="pt-BR"/>
        </w:rPr>
      </w:pPr>
      <w:r>
        <w:rPr>
          <w:rFonts w:eastAsia="Times New Roman" w:cs="Arial"/>
          <w:color w:val="222222"/>
          <w:lang w:eastAsia="pt-BR"/>
        </w:rPr>
        <w:t xml:space="preserve">• </w:t>
      </w:r>
      <w:r>
        <w:rPr>
          <w:rFonts w:eastAsia="Times New Roman" w:cs="Arial"/>
          <w:color w:val="222222"/>
          <w:lang w:eastAsia="pt-BR"/>
        </w:rPr>
        <w:t>Troco com bala para valores menor de 5 reais.</w:t>
      </w:r>
    </w:p>
    <w:p>
      <w:pPr>
        <w:pStyle w:val="Normal"/>
        <w:shd w:val="clear" w:color="auto" w:fill="FFFFFF"/>
        <w:rPr>
          <w:rFonts w:eastAsia="Times New Roman" w:cs="Arial"/>
          <w:color w:val="222222"/>
          <w:lang w:eastAsia="pt-BR"/>
        </w:rPr>
      </w:pPr>
      <w:r>
        <w:rPr>
          <w:rFonts w:eastAsia="Times New Roman" w:cs="Arial"/>
          <w:color w:val="222222"/>
          <w:lang w:eastAsia="pt-BR"/>
        </w:rPr>
      </w:r>
    </w:p>
    <w:p>
      <w:pPr>
        <w:pStyle w:val="Normal"/>
        <w:shd w:val="clear" w:color="auto" w:fill="FFFFFF"/>
        <w:rPr>
          <w:rFonts w:eastAsia="Times New Roman" w:cs="Arial"/>
          <w:color w:val="222222"/>
          <w:lang w:eastAsia="pt-BR"/>
        </w:rPr>
      </w:pPr>
      <w:r>
        <w:rPr>
          <w:rFonts w:eastAsia="Times New Roman" w:cs="Arial"/>
          <w:color w:val="222222"/>
          <w:lang w:eastAsia="pt-BR"/>
        </w:rPr>
      </w:r>
    </w:p>
    <w:p>
      <w:pPr>
        <w:pStyle w:val="Normal"/>
        <w:shd w:val="clear" w:color="auto" w:fill="FFFFFF"/>
        <w:rPr>
          <w:rFonts w:eastAsia="Times New Roman" w:cs="Arial"/>
          <w:color w:val="222222"/>
          <w:lang w:eastAsia="pt-BR"/>
        </w:rPr>
      </w:pPr>
      <w:r>
        <w:rPr>
          <w:rFonts w:eastAsia="Times New Roman" w:cs="Arial"/>
          <w:color w:val="222222"/>
          <w:lang w:eastAsia="pt-BR"/>
        </w:rPr>
        <w:t>Tudo o que fazemos deve ser feito com foco na satisfação do cliente, com máxima qualidade possível, objetivando bons lucros para que seja feita melhorias.</w:t>
      </w:r>
    </w:p>
    <w:p>
      <w:pPr>
        <w:pStyle w:val="Normal"/>
        <w:shd w:val="clear" w:color="auto" w:fill="FFFFFF"/>
        <w:rPr>
          <w:rFonts w:eastAsia="Times New Roman" w:cs="Arial"/>
          <w:color w:val="222222"/>
          <w:lang w:eastAsia="pt-BR"/>
        </w:rPr>
      </w:pPr>
      <w:r>
        <w:rPr>
          <w:rFonts w:eastAsia="Times New Roman" w:cs="Arial"/>
          <w:color w:val="222222"/>
          <w:lang w:eastAsia="pt-BR"/>
        </w:rPr>
        <w:t>Com este tópico foi possível unir informações valiosas que possivelmente usarei como um “contra-ataque” para ficar à frente da concorrência.</w:t>
      </w:r>
    </w:p>
    <w:p>
      <w:pPr>
        <w:pStyle w:val="Normal"/>
        <w:shd w:val="clear" w:color="auto" w:fill="FFFFFF"/>
        <w:rPr>
          <w:rFonts w:eastAsia="Times New Roman" w:cs="Arial"/>
          <w:color w:val="222222"/>
          <w:lang w:eastAsia="pt-BR"/>
        </w:rPr>
      </w:pPr>
      <w:r>
        <w:rPr>
          <w:rFonts w:eastAsia="Times New Roman" w:cs="Arial"/>
          <w:color w:val="222222"/>
          <w:lang w:eastAsia="pt-BR"/>
        </w:rPr>
        <w:t>Gerando estratégias que se resumem em melhoras nos pontos negativos, e aderir as ideias do positivo, para criar um sistema onde não há falhas e possivelmente sem erros.</w:t>
      </w:r>
    </w:p>
    <w:p>
      <w:pPr>
        <w:pStyle w:val="CORPO"/>
        <w:rPr/>
      </w:pPr>
      <w:r>
        <w:rPr/>
      </w:r>
    </w:p>
    <w:p>
      <w:pPr>
        <w:pStyle w:val="Ttulo1"/>
        <w:ind w:left="431" w:hanging="431"/>
        <w:rPr/>
      </w:pPr>
      <w:bookmarkStart w:id="18" w:name="_Toc87916382"/>
      <w:r>
        <w:rPr/>
        <w:t>Resultados</w:t>
      </w:r>
      <w:bookmarkEnd w:id="18"/>
    </w:p>
    <w:p>
      <w:pPr>
        <w:pStyle w:val="Ttulo1"/>
        <w:ind w:left="431" w:hanging="431"/>
        <w:rPr/>
      </w:pPr>
      <w:bookmarkStart w:id="19" w:name="_Toc87916383"/>
      <w:r>
        <w:rPr/>
        <w:t>Considerações Finais</w:t>
      </w:r>
      <w:bookmarkEnd w:id="19"/>
    </w:p>
    <w:p>
      <w:pPr>
        <w:pStyle w:val="CORPO"/>
        <w:rPr/>
      </w:pPr>
      <w:r>
        <w:rPr>
          <w:lang w:val="en-US"/>
        </w:rPr>
        <w:t xml:space="preserve">Lorem ipsum dolor sit amet, consectetur adipiscing elit. Donec id lectus lacus. Ut vitae mollis ipsum. </w:t>
      </w:r>
      <w:r>
        <w:rPr/>
        <w:t>Phasellus mollis eros dignissim nulla gravida, vel lobortis risus luctus. Morbi enim urna, suscipit a tincidunt vel, tincidunt vel lacus. Nulla dictum ex non nisi dictum, eu accumsan diam volutpat. Phasellus a vehicula ipsum. Suspendisse feugiat lacus felis, tristique elementum orci faucibus et. Pellentesque laoreet mauris fermentum sollicitudin molestie.</w:t>
      </w:r>
    </w:p>
    <w:p>
      <w:pPr>
        <w:pStyle w:val="Normal"/>
        <w:spacing w:lineRule="auto" w:line="276" w:before="0" w:after="200"/>
        <w:rPr/>
      </w:pPr>
      <w:r>
        <w:rPr/>
      </w:r>
      <w:r>
        <w:br w:type="page"/>
      </w:r>
    </w:p>
    <w:sdt>
      <w:sdtPr>
        <w:docPartObj>
          <w:docPartGallery w:val="Bibliographies"/>
          <w:docPartUnique w:val="true"/>
        </w:docPartObj>
        <w:id w:val="254047254"/>
      </w:sdtPr>
      <w:sdtContent>
        <w:p>
          <w:pPr>
            <w:pStyle w:val="Ttulo1"/>
            <w:ind w:left="431" w:hanging="431"/>
            <w:rPr/>
          </w:pPr>
          <w:bookmarkStart w:id="20" w:name="_Toc87916384"/>
          <w:r>
            <w:rPr/>
            <w:t>Referências</w:t>
          </w:r>
          <w:bookmarkEnd w:id="20"/>
        </w:p>
        <w:p>
          <w:pPr>
            <w:pStyle w:val="Bibliography"/>
            <w:rPr/>
          </w:pPr>
          <w:r>
            <w:fldChar w:fldCharType="begin"/>
          </w:r>
          <w:r>
            <w:rPr/>
            <w:instrText> BIBLIOGRAPHY </w:instrText>
          </w:r>
          <w:r>
            <w:rPr/>
            <w:fldChar w:fldCharType="separate"/>
          </w:r>
          <w:r>
            <w:rPr/>
            <w:t xml:space="preserve">CASTRO, I. N. D. Benchmarking. </w:t>
          </w:r>
          <w:r>
            <w:rPr>
              <w:b/>
              <w:bCs/>
            </w:rPr>
            <w:t>rockcontent</w:t>
          </w:r>
          <w:r>
            <w:rPr/>
            <w:t>, 2020. Disponivel em: &lt;https://rockcontent.com/br/blog/benchmarking/&gt;. Acesso em: 07 Setembro 2021.</w:t>
          </w:r>
        </w:p>
        <w:p>
          <w:pPr>
            <w:pStyle w:val="Bibliography"/>
            <w:rPr/>
          </w:pPr>
          <w:r>
            <w:rPr/>
            <w:t xml:space="preserve">JOEL. Modelo Entidade Relacionamento (MER) e Diagrama Entidade-Relacionamento (DER). </w:t>
          </w:r>
          <w:r>
            <w:rPr>
              <w:b/>
              <w:bCs/>
            </w:rPr>
            <w:t>DEVMEDIA</w:t>
          </w:r>
          <w:r>
            <w:rPr/>
            <w:t>, 2014. Disponivel em: &lt;https://www.devmedia.com.br/modelo-entidade-relacionamento-mer-e-diagrama-entidade-relacionamento-der/14332&gt;. Acesso em: 02 Novembro 2021.</w:t>
          </w:r>
        </w:p>
        <w:p>
          <w:pPr>
            <w:pStyle w:val="Bibliography"/>
            <w:rPr/>
          </w:pPr>
          <w:r>
            <w:rPr/>
            <w:t xml:space="preserve">PDS-TRT9. Modelo de Caso de Uso. </w:t>
          </w:r>
          <w:r>
            <w:rPr>
              <w:b/>
              <w:bCs/>
            </w:rPr>
            <w:t>TRTPR (Tribunal Regional do Trabalho do Paraná)</w:t>
          </w:r>
          <w:r>
            <w:rPr/>
            <w:t>, 2014. Disponivel em: &lt;https://www.trt9.jus.br/pds/pdstrt9/guidances/concepts/use_case_model_CD178AF9.html &gt;. Acesso em: 07 Novembro 2021.</w:t>
          </w:r>
        </w:p>
        <w:p>
          <w:pPr>
            <w:pStyle w:val="Bibliography"/>
            <w:rPr/>
          </w:pPr>
          <w:r>
            <w:rPr/>
            <w:t xml:space="preserve">WAZLAWICK, P. R. S. Modelagem de Requisitos. </w:t>
          </w:r>
          <w:r>
            <w:rPr>
              <w:b/>
              <w:bCs/>
            </w:rPr>
            <w:t>Moodle USP:</w:t>
          </w:r>
          <w:r>
            <w:rPr/>
            <w:t xml:space="preserve"> e-Disciplinas, 2010. Disponivel em: &lt;https://edisciplinas.usp.br/pluginfile.php/4178861/mod_resource/content/1/slides%2003%20Modelagem%20de%20Requisitos.pdf&gt;. Acesso em: 28 Setembro 2021.</w:t>
          </w:r>
        </w:p>
        <w:p>
          <w:pPr>
            <w:pStyle w:val="Normal"/>
            <w:rPr/>
          </w:pPr>
          <w:r>
            <w:rPr/>
          </w:r>
          <w:r>
            <w:rPr/>
            <w:fldChar w:fldCharType="end"/>
          </w:r>
        </w:p>
      </w:sdtContent>
    </w:sdt>
    <w:p>
      <w:pPr>
        <w:pStyle w:val="Normal"/>
        <w:rPr/>
      </w:pPr>
      <w:r>
        <w:rPr/>
      </w:r>
    </w:p>
    <w:sectPr>
      <w:headerReference w:type="default" r:id="rId8"/>
      <w:type w:val="nextPage"/>
      <w:pgSz w:w="11906" w:h="16838"/>
      <w:pgMar w:left="1701" w:right="1134" w:header="1134" w:top="1701" w:footer="0" w:bottom="1134"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dson Martin Feitosa" w:date="2022-05-12T11:31:00Z" w:initials="EMF">
    <w:p>
      <w:r>
        <w:rPr>
          <w:rFonts w:ascii="Liberation Serif" w:hAnsi="Liberation Serif" w:eastAsia="Segoe UI" w:cs="Tahoma"/>
          <w:lang w:val="en-US" w:eastAsia="en-US" w:bidi="en-US"/>
        </w:rPr>
        <w:t>Antes de começar a mostrar a análise de requisitos, coloque um parágrafo explicando que abaixo será mostrada a análise de requisitos do sistema.</w:t>
      </w:r>
    </w:p>
  </w:comment>
  <w:comment w:id="1" w:author="Edson Martin Feitosa" w:date="2022-05-12T11:33:00Z" w:initials="EMF">
    <w:p>
      <w:r>
        <w:rPr>
          <w:rFonts w:ascii="Liberation Serif" w:hAnsi="Liberation Serif" w:eastAsia="Segoe UI" w:cs="Tahoma"/>
          <w:lang w:val="en-US" w:eastAsia="en-US" w:bidi="en-US"/>
        </w:rPr>
        <w:t>As restrições tecnológicas descrevem qual tecnologia será usada para o sistema. Se o grupo já definiu, deve colocar nesse momento.</w:t>
      </w:r>
    </w:p>
  </w:comment>
  <w:comment w:id="2" w:author="Edson Martin Feitosa" w:date="2022-05-12T11:35:00Z" w:initials="EMF">
    <w:p>
      <w:r>
        <w:rPr>
          <w:rFonts w:ascii="Liberation Serif" w:hAnsi="Liberation Serif" w:eastAsia="Segoe UI" w:cs="Tahoma"/>
          <w:lang w:val="en-US" w:eastAsia="en-US" w:bidi="en-US"/>
        </w:rPr>
        <w:t>O digrama de casos de uso está errado. Tente refazer e se tiverem dúvidas conversem com o professor na aula de Análise Orientada a Objetos.</w:t>
      </w:r>
    </w:p>
  </w:comment>
  <w:comment w:id="5" w:author="Edson Martin Feitosa" w:date="2022-05-12T11:36:00Z" w:initials="EMF">
    <w:p>
      <w:r>
        <w:rPr>
          <w:rFonts w:ascii="Liberation Serif" w:hAnsi="Liberation Serif" w:eastAsia="Segoe UI" w:cs="Tahoma"/>
          <w:lang w:val="en-US" w:eastAsia="en-US" w:bidi="en-US"/>
        </w:rPr>
        <w:t>Colocar um modelo maior.</w:t>
      </w:r>
    </w:p>
    <w:p>
      <w:r>
        <w:rPr>
          <w:rFonts w:ascii="Liberation Serif" w:hAnsi="Liberation Serif" w:eastAsia="Segoe UI" w:cs="Tahoma"/>
          <w:lang w:val="en-US" w:eastAsia="en-US" w:bidi="en-US"/>
        </w:rPr>
      </w:r>
    </w:p>
    <w:p>
      <w:r>
        <w:rPr>
          <w:rFonts w:ascii="Liberation Serif" w:hAnsi="Liberation Serif" w:eastAsia="Segoe UI" w:cs="Tahoma"/>
          <w:lang w:val="en-US" w:eastAsia="en-US" w:bidi="en-US"/>
        </w:rPr>
        <w:t>Na cantina do Ricardo é necessário cadastrar o cliente para fazer a compra? Não tem nada disso na análise de requisitos</w:t>
      </w:r>
    </w:p>
  </w:comment>
  <w:comment w:id="4" w:author="Edson Martin Feitosa" w:date="2022-05-12T11:38:00Z" w:initials="EMF">
    <w:p>
      <w:r>
        <w:rPr>
          <w:rFonts w:ascii="Liberation Serif" w:hAnsi="Liberation Serif" w:eastAsia="Segoe UI" w:cs="Tahoma"/>
          <w:lang w:val="en-US" w:eastAsia="en-US" w:bidi="en-US"/>
        </w:rPr>
        <w:t>As entidades associativas estão feitas de maneira errada</w:t>
      </w:r>
    </w:p>
  </w:comment>
  <w:comment w:id="3" w:author="Edson Martin Feitosa" w:date="2022-05-12T11:39:00Z" w:initials="EMF">
    <w:p>
      <w:r>
        <w:rPr>
          <w:rFonts w:ascii="Liberation Serif" w:hAnsi="Liberation Serif" w:eastAsia="Segoe UI" w:cs="Tahoma"/>
          <w:lang w:val="en-US" w:eastAsia="en-US" w:bidi="en-US"/>
        </w:rPr>
        <w:t>Faltou a legenda para a figura.</w:t>
      </w:r>
    </w:p>
  </w:comment>
  <w:comment w:id="6" w:author="Edson Martin Feitosa" w:date="2022-05-12T11:43:00Z" w:initials="EMF">
    <w:p>
      <w:r>
        <w:rPr>
          <w:rFonts w:ascii="Liberation Serif" w:hAnsi="Liberation Serif" w:eastAsia="Segoe UI" w:cs="Tahoma"/>
          <w:lang w:val="en-US" w:eastAsia="en-US" w:bidi="en-US"/>
        </w:rPr>
        <w:t>Todo o texto sobre o tópico Benchmarking está fora do padrão ABNT e em alguns momentos foi confundido Benchmarking com análise Swot</w:t>
      </w:r>
    </w:p>
  </w:comment>
  <w:comment w:id="7" w:author="Edson Martin Feitosa" w:date="2022-05-12T11:41:00Z" w:initials="EMF">
    <w:p>
      <w:r>
        <w:rPr>
          <w:rFonts w:ascii="Liberation Serif" w:hAnsi="Liberation Serif" w:eastAsia="Segoe UI" w:cs="Tahoma"/>
          <w:lang w:val="en-US" w:eastAsia="en-US" w:bidi="en-US"/>
        </w:rPr>
        <w:t>Os pontos positivos e negativos precisam ser feitos para o sistema que usam, ou a maneira como gerenciam as compras e vendas de produtos, pois esse é o objetivo do trabalho.</w:t>
      </w:r>
    </w:p>
  </w:comment>
  <w:comment w:id="8" w:author="Edson Martin Feitosa" w:date="2022-05-12T11:43:00Z" w:initials="EMF">
    <w:p>
      <w:r>
        <w:rPr>
          <w:rFonts w:ascii="Liberation Serif" w:hAnsi="Liberation Serif" w:eastAsia="Segoe UI" w:cs="Tahoma"/>
          <w:lang w:val="en-US" w:eastAsia="en-US" w:bidi="en-US"/>
        </w:rPr>
        <w:t>Mesma coisa, fazer pensando no sistema que usam ou na maneira que gerenciam o negócio.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fldChar w:fldCharType="begin"/>
    </w:r>
    <w:r>
      <w:rPr/>
      <w:instrText> PAGE </w:instrText>
    </w:r>
    <w:r>
      <w:rPr/>
      <w:fldChar w:fldCharType="separate"/>
    </w:r>
    <w:r>
      <w:rPr/>
      <w:t>1</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028366002"/>
    </w:sdtPr>
    <w:sdtContent>
      <w:p>
        <w:pPr>
          <w:pStyle w:val="Cabealho"/>
          <w:jc w:val="right"/>
          <w:rPr>
            <w:sz w:val="20"/>
            <w:szCs w:val="20"/>
          </w:rPr>
        </w:pPr>
        <w:r>
          <w:rPr/>
          <w:fldChar w:fldCharType="begin"/>
        </w:r>
        <w:r>
          <w:rPr/>
          <w:instrText> PAGE </w:instrText>
        </w:r>
        <w:r>
          <w:rPr/>
          <w:fldChar w:fldCharType="separate"/>
        </w:r>
        <w:r>
          <w:rPr/>
          <w:t>29</w:t>
        </w:r>
        <w:r>
          <w:rP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abstractNumId w:val="1"/>
  </w:num>
  <w:num w:numId="2">
    <w:abstractNumId w:val="2"/>
  </w:num>
  <w:num w:numId="3">
    <w:abstractNumId w:val="3"/>
  </w:num>
  <w:num w:numId="4">
    <w:abstractNumId w:val="1"/>
    <w:lvlOverride w:ilvl="3">
      <w:startOverride w:val="1"/>
    </w:lvlOverride>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 w:cstheme="minorBidi" w:eastAsia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f379c"/>
    <w:pPr>
      <w:widowControl/>
      <w:bidi w:val="0"/>
      <w:spacing w:lineRule="auto" w:line="240" w:before="0" w:after="0"/>
      <w:jc w:val="left"/>
    </w:pPr>
    <w:rPr>
      <w:rFonts w:ascii="Arial" w:hAnsi="Arial" w:eastAsia="Calibri" w:cs="" w:cstheme="minorBidi" w:eastAsiaTheme="minorHAnsi"/>
      <w:color w:val="auto"/>
      <w:kern w:val="0"/>
      <w:sz w:val="24"/>
      <w:szCs w:val="24"/>
      <w:lang w:val="pt-BR" w:eastAsia="en-US" w:bidi="ar-SA"/>
    </w:rPr>
  </w:style>
  <w:style w:type="paragraph" w:styleId="Ttulo1">
    <w:name w:val="Heading 1"/>
    <w:basedOn w:val="Normal"/>
    <w:next w:val="CORPO"/>
    <w:link w:val="Ttulo1Char"/>
    <w:uiPriority w:val="9"/>
    <w:qFormat/>
    <w:rsid w:val="003135e0"/>
    <w:pPr>
      <w:keepNext w:val="true"/>
      <w:keepLines/>
      <w:pageBreakBefore/>
      <w:numPr>
        <w:ilvl w:val="0"/>
        <w:numId w:val="1"/>
      </w:numPr>
      <w:spacing w:lineRule="auto" w:line="360" w:before="0" w:after="360"/>
      <w:ind w:left="431" w:hanging="431"/>
      <w:outlineLvl w:val="0"/>
    </w:pPr>
    <w:rPr>
      <w:rFonts w:eastAsia="" w:cs="" w:cstheme="majorBidi" w:eastAsiaTheme="majorEastAsia"/>
      <w:b/>
      <w:bCs/>
      <w:caps/>
      <w:szCs w:val="28"/>
    </w:rPr>
  </w:style>
  <w:style w:type="paragraph" w:styleId="Ttulo2">
    <w:name w:val="Heading 2"/>
    <w:basedOn w:val="Normal"/>
    <w:next w:val="CORPO"/>
    <w:link w:val="Ttulo2Char"/>
    <w:uiPriority w:val="9"/>
    <w:qFormat/>
    <w:rsid w:val="003116f3"/>
    <w:pPr>
      <w:keepNext w:val="true"/>
      <w:keepLines/>
      <w:numPr>
        <w:ilvl w:val="1"/>
        <w:numId w:val="1"/>
      </w:numPr>
      <w:spacing w:lineRule="auto" w:line="360" w:before="360" w:after="360"/>
      <w:outlineLvl w:val="1"/>
    </w:pPr>
    <w:rPr>
      <w:rFonts w:eastAsia="" w:cs="" w:cstheme="majorBidi" w:eastAsiaTheme="majorEastAsia"/>
      <w:b/>
      <w:bCs/>
      <w:szCs w:val="26"/>
    </w:rPr>
  </w:style>
  <w:style w:type="paragraph" w:styleId="Ttulo3">
    <w:name w:val="Heading 3"/>
    <w:basedOn w:val="Normal"/>
    <w:next w:val="CORPO"/>
    <w:link w:val="Ttulo3Char"/>
    <w:uiPriority w:val="9"/>
    <w:qFormat/>
    <w:rsid w:val="003116f3"/>
    <w:pPr>
      <w:keepNext w:val="true"/>
      <w:keepLines/>
      <w:numPr>
        <w:ilvl w:val="2"/>
        <w:numId w:val="1"/>
      </w:numPr>
      <w:spacing w:lineRule="auto" w:line="360" w:before="360" w:after="360"/>
      <w:outlineLvl w:val="2"/>
    </w:pPr>
    <w:rPr>
      <w:rFonts w:eastAsia="" w:cs="" w:cstheme="majorBidi" w:eastAsiaTheme="majorEastAsia"/>
      <w:bCs/>
    </w:rPr>
  </w:style>
  <w:style w:type="paragraph" w:styleId="Ttulo4">
    <w:name w:val="Heading 4"/>
    <w:basedOn w:val="Normal"/>
    <w:next w:val="CORPO"/>
    <w:link w:val="Ttulo4Char"/>
    <w:uiPriority w:val="9"/>
    <w:qFormat/>
    <w:rsid w:val="00464e5d"/>
    <w:pPr>
      <w:keepNext w:val="true"/>
      <w:keepLines/>
      <w:numPr>
        <w:ilvl w:val="3"/>
        <w:numId w:val="1"/>
      </w:numPr>
      <w:spacing w:lineRule="auto" w:line="360" w:before="360" w:after="360"/>
      <w:ind w:left="862" w:hanging="862"/>
      <w:outlineLvl w:val="3"/>
    </w:pPr>
    <w:rPr>
      <w:rFonts w:eastAsia="" w:cs="" w:cstheme="majorBidi" w:eastAsiaTheme="majorEastAsia"/>
      <w:bCs/>
      <w:iCs/>
    </w:rPr>
  </w:style>
  <w:style w:type="paragraph" w:styleId="Ttulo5">
    <w:name w:val="Heading 5"/>
    <w:basedOn w:val="Normal"/>
    <w:next w:val="Normal"/>
    <w:link w:val="Ttulo5Char"/>
    <w:uiPriority w:val="9"/>
    <w:unhideWhenUsed/>
    <w:qFormat/>
    <w:rsid w:val="00464e5d"/>
    <w:pPr>
      <w:keepNext w:val="true"/>
      <w:keepLines/>
      <w:numPr>
        <w:ilvl w:val="4"/>
        <w:numId w:val="1"/>
      </w:numPr>
      <w:spacing w:lineRule="auto" w:line="360" w:before="360" w:after="360"/>
      <w:ind w:left="1009" w:hanging="1009"/>
      <w:outlineLvl w:val="4"/>
    </w:pPr>
    <w:rPr>
      <w:rFonts w:eastAsia="" w:cs="" w:cstheme="majorBidi" w:eastAsiaTheme="majorEastAsia"/>
      <w:sz w:val="20"/>
    </w:rPr>
  </w:style>
  <w:style w:type="paragraph" w:styleId="Ttulo6">
    <w:name w:val="Heading 6"/>
    <w:basedOn w:val="Normal"/>
    <w:next w:val="Normal"/>
    <w:link w:val="Ttulo6Char"/>
    <w:uiPriority w:val="9"/>
    <w:semiHidden/>
    <w:unhideWhenUsed/>
    <w:qFormat/>
    <w:rsid w:val="003116f3"/>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Ttulo7">
    <w:name w:val="Heading 7"/>
    <w:basedOn w:val="Normal"/>
    <w:next w:val="Normal"/>
    <w:link w:val="Ttulo7Char"/>
    <w:uiPriority w:val="9"/>
    <w:semiHidden/>
    <w:unhideWhenUsed/>
    <w:qFormat/>
    <w:rsid w:val="003116f3"/>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har"/>
    <w:uiPriority w:val="9"/>
    <w:semiHidden/>
    <w:unhideWhenUsed/>
    <w:qFormat/>
    <w:rsid w:val="003116f3"/>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har"/>
    <w:uiPriority w:val="9"/>
    <w:semiHidden/>
    <w:unhideWhenUsed/>
    <w:qFormat/>
    <w:rsid w:val="003116f3"/>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3135e0"/>
    <w:rPr>
      <w:rFonts w:eastAsia="" w:cs="" w:cstheme="majorBidi" w:eastAsiaTheme="majorEastAsia"/>
      <w:b/>
      <w:bCs/>
      <w:caps/>
      <w:szCs w:val="28"/>
      <w:lang w:val="pt-BR"/>
    </w:rPr>
  </w:style>
  <w:style w:type="character" w:styleId="Ttulo2Char" w:customStyle="1">
    <w:name w:val="Título 2 Char"/>
    <w:basedOn w:val="DefaultParagraphFont"/>
    <w:link w:val="Ttulo2"/>
    <w:uiPriority w:val="9"/>
    <w:qFormat/>
    <w:rsid w:val="00464e5d"/>
    <w:rPr>
      <w:rFonts w:eastAsia="" w:cs="" w:cstheme="majorBidi" w:eastAsiaTheme="majorEastAsia"/>
      <w:b/>
      <w:bCs/>
      <w:szCs w:val="26"/>
      <w:lang w:val="pt-BR"/>
    </w:rPr>
  </w:style>
  <w:style w:type="character" w:styleId="Ttulo3Char" w:customStyle="1">
    <w:name w:val="Título 3 Char"/>
    <w:basedOn w:val="DefaultParagraphFont"/>
    <w:link w:val="Ttulo3"/>
    <w:uiPriority w:val="9"/>
    <w:qFormat/>
    <w:rsid w:val="00464e5d"/>
    <w:rPr>
      <w:rFonts w:eastAsia="" w:cs="" w:cstheme="majorBidi" w:eastAsiaTheme="majorEastAsia"/>
      <w:bCs/>
      <w:lang w:val="pt-BR"/>
    </w:rPr>
  </w:style>
  <w:style w:type="character" w:styleId="CitaoChar" w:customStyle="1">
    <w:name w:val="Citação Char"/>
    <w:basedOn w:val="DefaultParagraphFont"/>
    <w:link w:val="Citao"/>
    <w:uiPriority w:val="29"/>
    <w:qFormat/>
    <w:rsid w:val="005f379c"/>
    <w:rPr>
      <w:iCs/>
      <w:color w:val="000000" w:themeColor="text1"/>
      <w:sz w:val="20"/>
      <w:lang w:val="pt-BR"/>
    </w:rPr>
  </w:style>
  <w:style w:type="character" w:styleId="Ttulo4Char" w:customStyle="1">
    <w:name w:val="Título 4 Char"/>
    <w:basedOn w:val="DefaultParagraphFont"/>
    <w:link w:val="Ttulo4"/>
    <w:uiPriority w:val="9"/>
    <w:qFormat/>
    <w:rsid w:val="00464e5d"/>
    <w:rPr>
      <w:rFonts w:eastAsia="" w:cs="" w:cstheme="majorBidi" w:eastAsiaTheme="majorEastAsia"/>
      <w:bCs/>
      <w:iCs/>
      <w:lang w:val="pt-BR"/>
    </w:rPr>
  </w:style>
  <w:style w:type="character" w:styleId="Ttulo5Char" w:customStyle="1">
    <w:name w:val="Título 5 Char"/>
    <w:basedOn w:val="DefaultParagraphFont"/>
    <w:link w:val="Ttulo5"/>
    <w:uiPriority w:val="9"/>
    <w:qFormat/>
    <w:rsid w:val="00464e5d"/>
    <w:rPr>
      <w:rFonts w:eastAsia="" w:cs="" w:cstheme="majorBidi" w:eastAsiaTheme="majorEastAsia"/>
      <w:sz w:val="20"/>
      <w:lang w:val="pt-BR"/>
    </w:rPr>
  </w:style>
  <w:style w:type="character" w:styleId="Ttulo6Char" w:customStyle="1">
    <w:name w:val="Título 6 Char"/>
    <w:basedOn w:val="DefaultParagraphFont"/>
    <w:link w:val="Ttulo6"/>
    <w:uiPriority w:val="9"/>
    <w:semiHidden/>
    <w:qFormat/>
    <w:rsid w:val="003116f3"/>
    <w:rPr>
      <w:rFonts w:ascii="Cambria" w:hAnsi="Cambria" w:eastAsia="" w:cs="" w:asciiTheme="majorHAnsi" w:cstheme="majorBidi" w:eastAsiaTheme="majorEastAsia" w:hAnsiTheme="majorHAnsi"/>
      <w:i/>
      <w:iCs/>
      <w:color w:val="243F60" w:themeColor="accent1" w:themeShade="7f"/>
    </w:rPr>
  </w:style>
  <w:style w:type="character" w:styleId="Ttulo7Char" w:customStyle="1">
    <w:name w:val="Título 7 Char"/>
    <w:basedOn w:val="DefaultParagraphFont"/>
    <w:link w:val="Ttulo7"/>
    <w:uiPriority w:val="9"/>
    <w:semiHidden/>
    <w:qFormat/>
    <w:rsid w:val="003116f3"/>
    <w:rPr>
      <w:rFonts w:ascii="Cambria" w:hAnsi="Cambria" w:eastAsia="" w:cs="" w:asciiTheme="majorHAnsi" w:cstheme="majorBidi" w:eastAsiaTheme="majorEastAsia" w:hAnsiTheme="majorHAnsi"/>
      <w:i/>
      <w:iCs/>
      <w:color w:val="404040" w:themeColor="text1" w:themeTint="bf"/>
    </w:rPr>
  </w:style>
  <w:style w:type="character" w:styleId="Ttulo8Char" w:customStyle="1">
    <w:name w:val="Título 8 Char"/>
    <w:basedOn w:val="DefaultParagraphFont"/>
    <w:link w:val="Ttulo8"/>
    <w:uiPriority w:val="9"/>
    <w:semiHidden/>
    <w:qFormat/>
    <w:rsid w:val="003116f3"/>
    <w:rPr>
      <w:rFonts w:ascii="Cambria" w:hAnsi="Cambria" w:eastAsia="" w:cs="" w:asciiTheme="majorHAnsi" w:cstheme="majorBidi" w:eastAsiaTheme="majorEastAsia" w:hAnsiTheme="majorHAnsi"/>
      <w:color w:val="404040" w:themeColor="text1" w:themeTint="bf"/>
      <w:sz w:val="20"/>
      <w:szCs w:val="20"/>
    </w:rPr>
  </w:style>
  <w:style w:type="character" w:styleId="Ttulo9Char" w:customStyle="1">
    <w:name w:val="Título 9 Char"/>
    <w:basedOn w:val="DefaultParagraphFont"/>
    <w:link w:val="Ttulo9"/>
    <w:uiPriority w:val="9"/>
    <w:semiHidden/>
    <w:qFormat/>
    <w:rsid w:val="003116f3"/>
    <w:rPr>
      <w:rFonts w:ascii="Cambria" w:hAnsi="Cambria" w:eastAsia="" w:cs="" w:asciiTheme="majorHAnsi" w:cstheme="majorBidi" w:eastAsiaTheme="majorEastAsia" w:hAnsiTheme="majorHAnsi"/>
      <w:i/>
      <w:iCs/>
      <w:color w:val="404040" w:themeColor="text1" w:themeTint="bf"/>
      <w:sz w:val="20"/>
      <w:szCs w:val="20"/>
    </w:rPr>
  </w:style>
  <w:style w:type="character" w:styleId="TextodebaloChar" w:customStyle="1">
    <w:name w:val="Texto de balão Char"/>
    <w:basedOn w:val="DefaultParagraphFont"/>
    <w:link w:val="Textodebalo"/>
    <w:uiPriority w:val="99"/>
    <w:semiHidden/>
    <w:qFormat/>
    <w:rsid w:val="00464e5d"/>
    <w:rPr>
      <w:rFonts w:ascii="Tahoma" w:hAnsi="Tahoma" w:cs="Tahoma"/>
      <w:sz w:val="16"/>
      <w:szCs w:val="16"/>
      <w:lang w:val="pt-BR"/>
    </w:rPr>
  </w:style>
  <w:style w:type="character" w:styleId="IMGTBLGRFChar" w:customStyle="1">
    <w:name w:val="IMG/TBL/GRF Char"/>
    <w:basedOn w:val="DefaultParagraphFont"/>
    <w:link w:val="IMGTBLGRF"/>
    <w:qFormat/>
    <w:rsid w:val="00464e5d"/>
    <w:rPr>
      <w:lang w:val="pt-BR" w:eastAsia="pt-BR"/>
    </w:rPr>
  </w:style>
  <w:style w:type="character" w:styleId="FonteChar" w:customStyle="1">
    <w:name w:val="Fonte Char"/>
    <w:basedOn w:val="IMGTBLGRFChar"/>
    <w:link w:val="Fonte"/>
    <w:qFormat/>
    <w:rsid w:val="004a0130"/>
    <w:rPr>
      <w:sz w:val="20"/>
      <w:lang w:val="pt-BR" w:eastAsia="pt-BR"/>
    </w:rPr>
  </w:style>
  <w:style w:type="character" w:styleId="TtuloChar" w:customStyle="1">
    <w:name w:val="Título Char"/>
    <w:basedOn w:val="DefaultParagraphFont"/>
    <w:link w:val="Ttulo"/>
    <w:uiPriority w:val="10"/>
    <w:qFormat/>
    <w:rsid w:val="00307998"/>
    <w:rPr>
      <w:rFonts w:eastAsia="" w:cs="" w:cstheme="majorBidi" w:eastAsiaTheme="majorEastAsia"/>
      <w:b/>
      <w:caps/>
      <w:spacing w:val="5"/>
      <w:kern w:val="2"/>
      <w:szCs w:val="52"/>
      <w:lang w:val="pt-BR"/>
    </w:rPr>
  </w:style>
  <w:style w:type="character" w:styleId="LinkdaInternet">
    <w:name w:val="Link da Internet"/>
    <w:basedOn w:val="DefaultParagraphFont"/>
    <w:uiPriority w:val="99"/>
    <w:unhideWhenUsed/>
    <w:rsid w:val="00ef2bf1"/>
    <w:rPr>
      <w:color w:val="0000FF" w:themeColor="hyperlink"/>
      <w:u w:val="single"/>
    </w:rPr>
  </w:style>
  <w:style w:type="character" w:styleId="CabealhoChar" w:customStyle="1">
    <w:name w:val="Cabeçalho Char"/>
    <w:basedOn w:val="DefaultParagraphFont"/>
    <w:link w:val="Cabealho"/>
    <w:uiPriority w:val="99"/>
    <w:qFormat/>
    <w:rsid w:val="003739fe"/>
    <w:rPr>
      <w:lang w:val="pt-BR"/>
    </w:rPr>
  </w:style>
  <w:style w:type="character" w:styleId="RodapChar" w:customStyle="1">
    <w:name w:val="Rodapé Char"/>
    <w:basedOn w:val="DefaultParagraphFont"/>
    <w:link w:val="Rodap"/>
    <w:uiPriority w:val="99"/>
    <w:qFormat/>
    <w:rsid w:val="003739fe"/>
    <w:rPr>
      <w:lang w:val="pt-BR"/>
    </w:rPr>
  </w:style>
  <w:style w:type="character" w:styleId="Annotationreference">
    <w:name w:val="annotation reference"/>
    <w:basedOn w:val="DefaultParagraphFont"/>
    <w:uiPriority w:val="99"/>
    <w:semiHidden/>
    <w:unhideWhenUsed/>
    <w:qFormat/>
    <w:rsid w:val="00da6de2"/>
    <w:rPr>
      <w:sz w:val="16"/>
      <w:szCs w:val="16"/>
    </w:rPr>
  </w:style>
  <w:style w:type="character" w:styleId="TextodecomentrioChar" w:customStyle="1">
    <w:name w:val="Texto de comentário Char"/>
    <w:basedOn w:val="DefaultParagraphFont"/>
    <w:link w:val="Textodecomentrio"/>
    <w:uiPriority w:val="99"/>
    <w:semiHidden/>
    <w:qFormat/>
    <w:rsid w:val="00da6de2"/>
    <w:rPr>
      <w:sz w:val="20"/>
      <w:szCs w:val="20"/>
      <w:lang w:val="pt-BR"/>
    </w:rPr>
  </w:style>
  <w:style w:type="character" w:styleId="AssuntodocomentrioChar" w:customStyle="1">
    <w:name w:val="Assunto do comentário Char"/>
    <w:basedOn w:val="TextodecomentrioChar"/>
    <w:link w:val="Assuntodocomentrio"/>
    <w:uiPriority w:val="99"/>
    <w:semiHidden/>
    <w:qFormat/>
    <w:rsid w:val="00da6de2"/>
    <w:rPr>
      <w:b/>
      <w:bCs/>
      <w:sz w:val="20"/>
      <w:szCs w:val="20"/>
      <w:lang w:val="pt-BR"/>
    </w:rPr>
  </w:style>
  <w:style w:type="character" w:styleId="Appleconvertedspace" w:customStyle="1">
    <w:name w:val="apple-converted-space"/>
    <w:basedOn w:val="DefaultParagraphFont"/>
    <w:qFormat/>
    <w:rsid w:val="0046194a"/>
    <w:rPr/>
  </w:style>
  <w:style w:type="character" w:styleId="ResumoAbstractChar" w:customStyle="1">
    <w:name w:val="Resumo/Abstract Char"/>
    <w:basedOn w:val="DefaultParagraphFont"/>
    <w:link w:val="ResumoAbstract"/>
    <w:qFormat/>
    <w:rsid w:val="006925ad"/>
    <w:rPr>
      <w:lang w:val="pt-BR"/>
    </w:rPr>
  </w:style>
  <w:style w:type="character" w:styleId="ListasSiglasChar" w:customStyle="1">
    <w:name w:val="Listas (Siglas Char"/>
    <w:basedOn w:val="DefaultParagraphFont"/>
    <w:link w:val="ListasSiglas"/>
    <w:qFormat/>
    <w:rsid w:val="004b1f13"/>
    <w:rPr>
      <w:lang w:val="pt-BR"/>
    </w:rPr>
  </w:style>
  <w:style w:type="character" w:styleId="RefernciasChar" w:customStyle="1">
    <w:name w:val="Referências Char"/>
    <w:basedOn w:val="DefaultParagraphFont"/>
    <w:link w:val="Referncias"/>
    <w:qFormat/>
    <w:rsid w:val="002e6eac"/>
    <w:rPr>
      <w:lang w:val="pt-BR"/>
    </w:rPr>
  </w:style>
  <w:style w:type="character" w:styleId="PlaceholderText">
    <w:name w:val="Placeholder Text"/>
    <w:basedOn w:val="DefaultParagraphFont"/>
    <w:uiPriority w:val="99"/>
    <w:semiHidden/>
    <w:qFormat/>
    <w:rsid w:val="00270b89"/>
    <w:rPr>
      <w:color w:val="808080"/>
    </w:rPr>
  </w:style>
  <w:style w:type="character" w:styleId="CitaoIntensaChar" w:customStyle="1">
    <w:name w:val="Citação Intensa Char"/>
    <w:basedOn w:val="DefaultParagraphFont"/>
    <w:link w:val="CitaoIntensa"/>
    <w:uiPriority w:val="30"/>
    <w:qFormat/>
    <w:rsid w:val="00e828fb"/>
    <w:rPr>
      <w:i/>
      <w:iCs/>
      <w:color w:val="4F81BD" w:themeColor="accent1"/>
      <w:lang w:val="pt-BR"/>
    </w:rPr>
  </w:style>
  <w:style w:type="character" w:styleId="UnresolvedMention" w:customStyle="1">
    <w:name w:val="Unresolved Mention"/>
    <w:basedOn w:val="DefaultParagraphFont"/>
    <w:uiPriority w:val="99"/>
    <w:semiHidden/>
    <w:unhideWhenUsed/>
    <w:qFormat/>
    <w:rsid w:val="008d2d0e"/>
    <w:rPr>
      <w:color w:val="605E5C"/>
      <w:shd w:fill="E1DFDD" w:val="clear"/>
    </w:rPr>
  </w:style>
  <w:style w:type="character" w:styleId="Linkdainternetvisitado">
    <w:name w:val="Link da internet visitado"/>
    <w:basedOn w:val="DefaultParagraphFont"/>
    <w:uiPriority w:val="99"/>
    <w:semiHidden/>
    <w:unhideWhenUsed/>
    <w:rsid w:val="005f7eb0"/>
    <w:rPr>
      <w:color w:val="800080" w:themeColor="followedHyperlink"/>
      <w:u w:val="single"/>
    </w:rPr>
  </w:style>
  <w:style w:type="character" w:styleId="Vnculodendice">
    <w:name w:val="Vínculo de índice"/>
    <w:qFormat/>
    <w:rPr/>
  </w:style>
  <w:style w:type="character" w:styleId="Citao">
    <w:name w:val="Citação"/>
    <w:qFormat/>
    <w:rPr>
      <w:i/>
      <w:iCs/>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ORPO" w:customStyle="1">
    <w:name w:val="CORPO"/>
    <w:basedOn w:val="Normal"/>
    <w:qFormat/>
    <w:rsid w:val="005f379c"/>
    <w:pPr>
      <w:spacing w:lineRule="auto" w:line="360" w:before="360" w:after="360"/>
      <w:ind w:firstLine="709"/>
      <w:contextualSpacing/>
      <w:jc w:val="both"/>
    </w:pPr>
    <w:rPr/>
  </w:style>
  <w:style w:type="paragraph" w:styleId="Quote">
    <w:name w:val="Quote"/>
    <w:basedOn w:val="Normal"/>
    <w:next w:val="CORPO"/>
    <w:link w:val="CitaoChar"/>
    <w:uiPriority w:val="29"/>
    <w:qFormat/>
    <w:rsid w:val="005f379c"/>
    <w:pPr>
      <w:spacing w:before="360" w:after="360"/>
      <w:ind w:left="2268" w:hanging="0"/>
      <w:contextualSpacing/>
      <w:jc w:val="both"/>
    </w:pPr>
    <w:rPr>
      <w:iCs/>
      <w:color w:val="000000" w:themeColor="text1"/>
      <w:sz w:val="20"/>
    </w:rPr>
  </w:style>
  <w:style w:type="paragraph" w:styleId="Caption">
    <w:name w:val="caption"/>
    <w:basedOn w:val="Normal"/>
    <w:next w:val="IMGTBLGRF"/>
    <w:uiPriority w:val="35"/>
    <w:qFormat/>
    <w:rsid w:val="005f379c"/>
    <w:pPr>
      <w:spacing w:before="360" w:after="0"/>
      <w:jc w:val="center"/>
    </w:pPr>
    <w:rPr>
      <w:b/>
      <w:bCs/>
      <w:sz w:val="20"/>
      <w:szCs w:val="18"/>
    </w:rPr>
  </w:style>
  <w:style w:type="paragraph" w:styleId="Sumrio1">
    <w:name w:val="TOC 1"/>
    <w:basedOn w:val="Normal"/>
    <w:next w:val="Normal"/>
    <w:autoRedefine/>
    <w:uiPriority w:val="39"/>
    <w:rsid w:val="003135e0"/>
    <w:pPr>
      <w:tabs>
        <w:tab w:val="clear" w:pos="708"/>
        <w:tab w:val="left" w:pos="426" w:leader="none"/>
        <w:tab w:val="right" w:pos="9061" w:leader="dot"/>
      </w:tabs>
      <w:spacing w:before="0" w:after="100"/>
    </w:pPr>
    <w:rPr>
      <w:b/>
      <w:caps/>
    </w:rPr>
  </w:style>
  <w:style w:type="paragraph" w:styleId="Sumrio2">
    <w:name w:val="TOC 2"/>
    <w:basedOn w:val="Normal"/>
    <w:next w:val="Normal"/>
    <w:autoRedefine/>
    <w:uiPriority w:val="39"/>
    <w:rsid w:val="003135e0"/>
    <w:pPr>
      <w:tabs>
        <w:tab w:val="clear" w:pos="708"/>
        <w:tab w:val="left" w:pos="567" w:leader="none"/>
        <w:tab w:val="right" w:pos="9061" w:leader="dot"/>
      </w:tabs>
      <w:spacing w:before="0" w:after="100"/>
    </w:pPr>
    <w:rPr>
      <w:b/>
    </w:rPr>
  </w:style>
  <w:style w:type="paragraph" w:styleId="Sumrio3">
    <w:name w:val="TOC 3"/>
    <w:basedOn w:val="Normal"/>
    <w:next w:val="Normal"/>
    <w:autoRedefine/>
    <w:uiPriority w:val="39"/>
    <w:rsid w:val="003135e0"/>
    <w:pPr>
      <w:tabs>
        <w:tab w:val="clear" w:pos="708"/>
        <w:tab w:val="left" w:pos="709" w:leader="none"/>
        <w:tab w:val="right" w:pos="9061" w:leader="dot"/>
      </w:tabs>
      <w:spacing w:before="0" w:after="100"/>
    </w:pPr>
    <w:rPr/>
  </w:style>
  <w:style w:type="paragraph" w:styleId="BalloonText">
    <w:name w:val="Balloon Text"/>
    <w:basedOn w:val="Normal"/>
    <w:link w:val="TextodebaloChar"/>
    <w:uiPriority w:val="99"/>
    <w:semiHidden/>
    <w:unhideWhenUsed/>
    <w:qFormat/>
    <w:rsid w:val="00464e5d"/>
    <w:pPr/>
    <w:rPr>
      <w:rFonts w:ascii="Tahoma" w:hAnsi="Tahoma" w:cs="Tahoma"/>
      <w:sz w:val="16"/>
      <w:szCs w:val="16"/>
    </w:rPr>
  </w:style>
  <w:style w:type="paragraph" w:styleId="IMGTBLGRF" w:customStyle="1">
    <w:name w:val="IMG/TBL/GRF"/>
    <w:basedOn w:val="Normal"/>
    <w:next w:val="Fonte"/>
    <w:link w:val="IMGTBLGRFChar"/>
    <w:qFormat/>
    <w:rsid w:val="00464e5d"/>
    <w:pPr>
      <w:jc w:val="center"/>
    </w:pPr>
    <w:rPr>
      <w:lang w:eastAsia="pt-BR"/>
    </w:rPr>
  </w:style>
  <w:style w:type="paragraph" w:styleId="Fonte" w:customStyle="1">
    <w:name w:val="Fonte"/>
    <w:basedOn w:val="IMGTBLGRF"/>
    <w:next w:val="CORPO"/>
    <w:link w:val="FonteChar"/>
    <w:qFormat/>
    <w:rsid w:val="004a0130"/>
    <w:pPr>
      <w:spacing w:before="0" w:after="360"/>
      <w:contextualSpacing/>
      <w:jc w:val="left"/>
    </w:pPr>
    <w:rPr>
      <w:sz w:val="20"/>
    </w:rPr>
  </w:style>
  <w:style w:type="paragraph" w:styleId="Ttulododocumento">
    <w:name w:val="Title"/>
    <w:basedOn w:val="Normal"/>
    <w:next w:val="Normal"/>
    <w:link w:val="TtuloChar"/>
    <w:uiPriority w:val="10"/>
    <w:qFormat/>
    <w:rsid w:val="00307998"/>
    <w:pPr>
      <w:keepNext w:val="true"/>
      <w:keepLines/>
      <w:pageBreakBefore/>
      <w:spacing w:lineRule="auto" w:line="360" w:before="0" w:after="360"/>
      <w:contextualSpacing/>
      <w:jc w:val="center"/>
    </w:pPr>
    <w:rPr>
      <w:rFonts w:eastAsia="" w:cs="" w:cstheme="majorBidi" w:eastAsiaTheme="majorEastAsia"/>
      <w:b/>
      <w:caps/>
      <w:spacing w:val="5"/>
      <w:kern w:val="2"/>
      <w:szCs w:val="52"/>
    </w:rPr>
  </w:style>
  <w:style w:type="paragraph" w:styleId="Tableoffigures">
    <w:name w:val="table of figures"/>
    <w:basedOn w:val="Normal"/>
    <w:next w:val="Normal"/>
    <w:uiPriority w:val="99"/>
    <w:unhideWhenUsed/>
    <w:qFormat/>
    <w:rsid w:val="005f379c"/>
    <w:pPr/>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3739fe"/>
    <w:pPr>
      <w:tabs>
        <w:tab w:val="clear" w:pos="708"/>
        <w:tab w:val="center" w:pos="4252" w:leader="none"/>
        <w:tab w:val="right" w:pos="8504" w:leader="none"/>
      </w:tabs>
    </w:pPr>
    <w:rPr/>
  </w:style>
  <w:style w:type="paragraph" w:styleId="Rodap">
    <w:name w:val="Footer"/>
    <w:basedOn w:val="Normal"/>
    <w:link w:val="RodapChar"/>
    <w:uiPriority w:val="99"/>
    <w:unhideWhenUsed/>
    <w:rsid w:val="003739fe"/>
    <w:pPr>
      <w:tabs>
        <w:tab w:val="clear" w:pos="708"/>
        <w:tab w:val="center" w:pos="4252" w:leader="none"/>
        <w:tab w:val="right" w:pos="8504" w:leader="none"/>
      </w:tabs>
    </w:pPr>
    <w:rPr/>
  </w:style>
  <w:style w:type="paragraph" w:styleId="Annotationtext">
    <w:name w:val="annotation text"/>
    <w:basedOn w:val="Normal"/>
    <w:link w:val="TextodecomentrioChar"/>
    <w:uiPriority w:val="99"/>
    <w:semiHidden/>
    <w:unhideWhenUsed/>
    <w:qFormat/>
    <w:rsid w:val="00da6de2"/>
    <w:pPr/>
    <w:rPr>
      <w:sz w:val="20"/>
      <w:szCs w:val="20"/>
    </w:rPr>
  </w:style>
  <w:style w:type="paragraph" w:styleId="Annotationsubject">
    <w:name w:val="annotation subject"/>
    <w:basedOn w:val="Annotationtext"/>
    <w:next w:val="Annotationtext"/>
    <w:link w:val="AssuntodocomentrioChar"/>
    <w:uiPriority w:val="99"/>
    <w:semiHidden/>
    <w:unhideWhenUsed/>
    <w:qFormat/>
    <w:rsid w:val="00da6de2"/>
    <w:pPr/>
    <w:rPr>
      <w:b/>
      <w:bCs/>
    </w:rPr>
  </w:style>
  <w:style w:type="paragraph" w:styleId="NormalWeb">
    <w:name w:val="Normal (Web)"/>
    <w:basedOn w:val="Normal"/>
    <w:uiPriority w:val="99"/>
    <w:semiHidden/>
    <w:unhideWhenUsed/>
    <w:qFormat/>
    <w:rsid w:val="006925ad"/>
    <w:pPr>
      <w:spacing w:beforeAutospacing="1" w:afterAutospacing="1"/>
    </w:pPr>
    <w:rPr>
      <w:rFonts w:ascii="Times New Roman" w:hAnsi="Times New Roman" w:eastAsia="Times New Roman" w:cs="Times New Roman"/>
      <w:lang w:eastAsia="pt-BR"/>
    </w:rPr>
  </w:style>
  <w:style w:type="paragraph" w:styleId="ResumoAbstract" w:customStyle="1">
    <w:name w:val="Resumo/Abstract"/>
    <w:basedOn w:val="Normal"/>
    <w:link w:val="ResumoAbstractChar"/>
    <w:qFormat/>
    <w:rsid w:val="006925ad"/>
    <w:pPr>
      <w:spacing w:before="0" w:after="360"/>
      <w:ind w:firstLine="709"/>
      <w:jc w:val="both"/>
    </w:pPr>
    <w:rPr/>
  </w:style>
  <w:style w:type="paragraph" w:styleId="ListasSiglas" w:customStyle="1">
    <w:name w:val="Listas (Siglas"/>
    <w:basedOn w:val="Normal"/>
    <w:link w:val="ListasSiglasChar"/>
    <w:qFormat/>
    <w:rsid w:val="004b1f13"/>
    <w:pPr>
      <w:tabs>
        <w:tab w:val="clear" w:pos="708"/>
        <w:tab w:val="left" w:pos="1701" w:leader="none"/>
      </w:tabs>
      <w:spacing w:before="0" w:after="120"/>
      <w:ind w:left="1701" w:hanging="1701"/>
    </w:pPr>
    <w:rPr/>
  </w:style>
  <w:style w:type="paragraph" w:styleId="Referncias" w:customStyle="1">
    <w:name w:val="Referências"/>
    <w:basedOn w:val="Normal"/>
    <w:link w:val="RefernciasChar"/>
    <w:qFormat/>
    <w:rsid w:val="002e6eac"/>
    <w:pPr>
      <w:spacing w:before="0" w:after="240"/>
    </w:pPr>
    <w:rPr/>
  </w:style>
  <w:style w:type="paragraph" w:styleId="Index1">
    <w:name w:val="index 1"/>
    <w:basedOn w:val="Normal"/>
    <w:next w:val="Normal"/>
    <w:autoRedefine/>
    <w:uiPriority w:val="99"/>
    <w:semiHidden/>
    <w:unhideWhenUsed/>
    <w:qFormat/>
    <w:rsid w:val="009971d4"/>
    <w:pPr>
      <w:ind w:left="240" w:hanging="240"/>
    </w:pPr>
    <w:rPr/>
  </w:style>
  <w:style w:type="paragraph" w:styleId="IntenseQuote">
    <w:name w:val="Intense Quote"/>
    <w:basedOn w:val="Normal"/>
    <w:next w:val="Normal"/>
    <w:link w:val="CitaoIntensaChar"/>
    <w:uiPriority w:val="30"/>
    <w:qFormat/>
    <w:rsid w:val="00e828fb"/>
    <w:pPr>
      <w:pBdr>
        <w:top w:val="single" w:sz="4" w:space="10" w:color="4F81BD"/>
        <w:bottom w:val="single" w:sz="4" w:space="10" w:color="4F81BD"/>
      </w:pBdr>
      <w:spacing w:before="360" w:after="360"/>
      <w:ind w:left="864" w:right="864" w:hanging="0"/>
      <w:jc w:val="center"/>
    </w:pPr>
    <w:rPr>
      <w:i/>
      <w:iCs/>
      <w:color w:val="4F81BD" w:themeColor="accent1"/>
    </w:rPr>
  </w:style>
  <w:style w:type="paragraph" w:styleId="Bibliography">
    <w:name w:val="Bibliography"/>
    <w:basedOn w:val="Normal"/>
    <w:next w:val="Normal"/>
    <w:uiPriority w:val="37"/>
    <w:unhideWhenUsed/>
    <w:qFormat/>
    <w:rsid w:val="00e828fb"/>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s://www.devmedia.com.br/cursos/banco-de-dados" TargetMode="External"/><Relationship Id="rId4" Type="http://schemas.openxmlformats.org/officeDocument/2006/relationships/hyperlink" Target="https://www.devmedia.com.br/curso/curso-modelagem-de-bancos-de-dados-relacionais/409"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2.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340B58E75BE3B4B9699FABE4A920825" ma:contentTypeVersion="4" ma:contentTypeDescription="Crie um novo documento." ma:contentTypeScope="" ma:versionID="a02b6e10918cffeade594d31ade3cd0b">
  <xsd:schema xmlns:xsd="http://www.w3.org/2001/XMLSchema" xmlns:xs="http://www.w3.org/2001/XMLSchema" xmlns:p="http://schemas.microsoft.com/office/2006/metadata/properties" xmlns:ns3="e34021f9-8dcd-4ffd-9c6c-bddf99f7187e" targetNamespace="http://schemas.microsoft.com/office/2006/metadata/properties" ma:root="true" ma:fieldsID="9b23d2f5280c17a1544d41688a6cad88" ns3:_="">
    <xsd:import namespace="e34021f9-8dcd-4ffd-9c6c-bddf99f7187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4021f9-8dcd-4ffd-9c6c-bddf99f718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BNT_Author.XSL" StyleName="ABNT NBR 6023:2002*" Version="1">
  <b:Source>
    <b:Tag>DEV21</b:Tag>
    <b:SourceType>InternetSite</b:SourceType>
    <b:Guid>{EBF0B3CE-3242-42B4-840A-99082EA586F9}</b:Guid>
    <b:InternetSiteTitle>DEVMEDIA</b:InternetSiteTitle>
    <b:YearAccessed>2021</b:YearAccessed>
    <b:MonthAccessed>Novembro</b:MonthAccessed>
    <b:DayAccessed>02</b:DayAccessed>
    <b:Author>
      <b:Author>
        <b:NameList>
          <b:Person>
            <b:Last>Joel</b:Last>
          </b:Person>
        </b:NameList>
      </b:Author>
    </b:Author>
    <b:Title>Modelo Entidade Relacionamento (MER) e Diagrama Entidade-Relacionamento (DER)</b:Title>
    <b:Year>2014</b:Year>
    <b:URL>https://www.devmedia.com.br/modelo-entidade-relacionamento-mer-e-diagrama-entidade-relacionamento-der/14332</b:URL>
    <b:RefOrder>3</b:RefOrder>
  </b:Source>
  <b:Source>
    <b:Tag>PDS14</b:Tag>
    <b:SourceType>InternetSite</b:SourceType>
    <b:Guid>{FB62FB42-F85C-468D-9F15-562E74D1891C}</b:Guid>
    <b:Author>
      <b:Author>
        <b:NameList>
          <b:Person>
            <b:Last>PDS-TRT9</b:Last>
          </b:Person>
        </b:NameList>
      </b:Author>
    </b:Author>
    <b:Title>Modelo de Caso de Uso</b:Title>
    <b:InternetSiteTitle>TRTPR (Tribunal Regional do Trabalho do Paraná)</b:InternetSiteTitle>
    <b:Year>2014</b:Year>
    <b:YearAccessed>2021</b:YearAccessed>
    <b:MonthAccessed>Novembro</b:MonthAccessed>
    <b:DayAccessed>07</b:DayAccessed>
    <b:URL>https://www.trt9.jus.br/pds/pdstrt9/guidances/concepts/use_case_model_CD178AF9.html </b:URL>
    <b:RefOrder>2</b:RefOrder>
  </b:Source>
  <b:Source>
    <b:Tag>Iva20</b:Tag>
    <b:SourceType>InternetSite</b:SourceType>
    <b:Guid>{CEA3886D-B6C7-4DAD-8046-CFB7132492E1}</b:Guid>
    <b:Author>
      <b:Author>
        <b:NameList>
          <b:Person>
            <b:Last>Castro</b:Last>
            <b:First>Ivan</b:First>
            <b:Middle>Nunes de</b:Middle>
          </b:Person>
        </b:NameList>
      </b:Author>
    </b:Author>
    <b:Title>Benchmarking</b:Title>
    <b:InternetSiteTitle>rockcontent</b:InternetSiteTitle>
    <b:Year>2020</b:Year>
    <b:YearAccessed>2021</b:YearAccessed>
    <b:MonthAccessed>Setembro</b:MonthAccessed>
    <b:DayAccessed>07</b:DayAccessed>
    <b:URL>https://rockcontent.com/br/blog/benchmarking/</b:URL>
    <b:RefOrder>4</b:RefOrder>
  </b:Source>
  <b:Source>
    <b:Tag>21ht</b:Tag>
    <b:SourceType>InternetSite</b:SourceType>
    <b:Guid>{1862C5B4-41F4-4A5C-A43A-54AA523AA333}</b:Guid>
    <b:YearAccessed>2021</b:YearAccessed>
    <b:URL>https://edisciplinas.usp.br/pluginfile.php/4178861/mod_resource/content/1/slides%2003%20Modelagem%20de%20Requisitos.pdf</b:URL>
    <b:Title>Modelagem de Requisitos</b:Title>
    <b:InternetSiteTitle>Moodle USP: e-Disciplinas</b:InternetSiteTitle>
    <b:Year>2010</b:Year>
    <b:MonthAccessed>Setembro</b:MonthAccessed>
    <b:DayAccessed>28</b:DayAccessed>
    <b:Author>
      <b:Author>
        <b:NameList>
          <b:Person>
            <b:Last>Wazlawick</b:Last>
            <b:First>Prof.</b:First>
            <b:Middle>Raul Sidnei</b:Middle>
          </b:Person>
        </b:NameList>
      </b:Author>
    </b:Author>
    <b:RefOrder>1</b:RefOrder>
  </b:Source>
</b:Sources>
</file>

<file path=customXml/itemProps1.xml><?xml version="1.0" encoding="utf-8"?>
<ds:datastoreItem xmlns:ds="http://schemas.openxmlformats.org/officeDocument/2006/customXml" ds:itemID="{FFE22A2B-8646-4903-AFE7-7F6CCF8443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44BC58-E0C5-4EBA-9ACB-774ECFC68486}">
  <ds:schemaRefs>
    <ds:schemaRef ds:uri="http://schemas.microsoft.com/sharepoint/v3/contenttype/forms"/>
  </ds:schemaRefs>
</ds:datastoreItem>
</file>

<file path=customXml/itemProps3.xml><?xml version="1.0" encoding="utf-8"?>
<ds:datastoreItem xmlns:ds="http://schemas.openxmlformats.org/officeDocument/2006/customXml" ds:itemID="{0304E1DF-0A0A-4024-97C0-B22F2A3F9A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4021f9-8dcd-4ffd-9c6c-bddf99f718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F81F82-6820-494D-8F7A-E7AF4FF1A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Modelo_para_Trabalho_Academico_Anhanguera.dotx</Template>
  <TotalTime>201</TotalTime>
  <Application>LibreOffice/7.1.3.2$Windows_X86_64 LibreOffice_project/47f78053abe362b9384784d31a6e56f8511eb1c1</Application>
  <AppVersion>15.0000</AppVersion>
  <Pages>31</Pages>
  <Words>3401</Words>
  <Characters>19548</Characters>
  <CharactersWithSpaces>22706</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2022-04-27T00:50:00Z</dcterms:created>
  <dc:creator>Edson Martin Feitosa</dc:creator>
  <dc:description/>
  <dc:language>pt-BR</dc:language>
  <cp:lastModifiedBy/>
  <dcterms:modified xsi:type="dcterms:W3CDTF">2022-09-13T21:51:54Z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0x0101002340B58E75BE3B4B9699FABE4A920825</vt:lpwstr>
  </property>
</Properties>
</file>