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terms of the ethical considerations of our Yoga Pose Detection Model, there are a variety of ethical concerns that we must take into account. Firstly, there is the concern of how user data is retrieved, interacted with, and managed. We must ensure that user safety and privacy is maintained throughout the entirety of the development cycle and release of our model. User images should be anonymized as best as we can to help decouple user identities from data that is used to train and improve the model. Steps can be taken to anonymize the data, such as encryption, random identifiers that disregard any revealing information, and other common techniques. It is also important that we do not store any user data with identifying or personal information, such as user images, names corresponding to images, and more. This is important because in the case of a data breach, if we maintain these privacy strategies, the users will be far better protected and less likely to have critical information obtained by malicious actors.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addition to maintaining privacy and ethical data management strategies, it is an important ethical consideration to ensure that the training data used for our model contains a wide variety of diverse body types and representations. This will help to ensure that our model is effective in extending to our wide variety of users who will have many different body types and want to receive a fair and equal experience. In doing this, it will also make our model less prone to overfitting a specific body type and have more accurate predictions when it comes time to being deployed for others to interact with.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Regarding the limitations of the model and data used for training it, it can be challenging to find a dataset that contains a large variety of yoga poses with a diverse range of body types in the data representing the poses. This can be a large challenge to the development of our model as it poses a difficulty in ensuring that our model is accurate for our many diverse users with different body types and is adhering to our goal of ethically developing our model with equal representation in the data. The amount of poses in the dataset will also constrict our model to only being able to accurately predict those poses and no other poses that we would want to incorporate into our model. The only way to incorporate new poses into our model would be to find another dataset with the desired pose and format it to match the data format of our original dataset, or to create our own new dataset with these poses which is time intensive and undesirable.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in all, it is important that we ensure user safety and privacy by doing our best to anonymize and protect any collected user data and to ensure that the data we are using to train the model has a plethora of different body shapes and sizes to ensure our model generalizes to a diverse user base. We must also spend considerable time investigating potential datasets because our model will face the challenge of being limited to the poses and diversity of bodies contained within this data, thus potentially restricting the number of poses our model can predict and the diversity of bodies our model can generalize 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