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24C454" w14:textId="77777777" w:rsidR="006A6A4D" w:rsidRDefault="006A6A4D" w:rsidP="006A6A4D"/>
    <w:p w14:paraId="1C8C8ACE" w14:textId="77777777" w:rsidR="006A6A4D" w:rsidRDefault="006A6A4D" w:rsidP="006A6A4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1418"/>
      </w:tblGrid>
      <w:tr w:rsidR="006A6A4D" w14:paraId="71E83929" w14:textId="77777777" w:rsidTr="00FD3EDE">
        <w:tc>
          <w:tcPr>
            <w:tcW w:w="1555" w:type="dxa"/>
          </w:tcPr>
          <w:p w14:paraId="56B5D4D4" w14:textId="77777777" w:rsidR="006A6A4D" w:rsidRDefault="006A6A4D" w:rsidP="000337A0">
            <w:r>
              <w:t>Open Cluster</w:t>
            </w:r>
          </w:p>
        </w:tc>
        <w:tc>
          <w:tcPr>
            <w:tcW w:w="1275" w:type="dxa"/>
          </w:tcPr>
          <w:p w14:paraId="18B2BA9C" w14:textId="77777777" w:rsidR="006A6A4D" w:rsidRDefault="006A6A4D" w:rsidP="000337A0">
            <w:r>
              <w:t>Age (Gyrs)</w:t>
            </w:r>
          </w:p>
        </w:tc>
        <w:tc>
          <w:tcPr>
            <w:tcW w:w="1418" w:type="dxa"/>
          </w:tcPr>
          <w:p w14:paraId="1BADB43D" w14:textId="7B94E42E" w:rsidR="006A6A4D" w:rsidRDefault="006A6A4D" w:rsidP="000337A0">
            <w:r>
              <w:t>Campaign</w:t>
            </w:r>
          </w:p>
        </w:tc>
      </w:tr>
      <w:tr w:rsidR="006A6A4D" w14:paraId="30591A5C" w14:textId="77777777" w:rsidTr="00FD3EDE">
        <w:tc>
          <w:tcPr>
            <w:tcW w:w="1555" w:type="dxa"/>
          </w:tcPr>
          <w:p w14:paraId="74E5D227" w14:textId="77777777" w:rsidR="006A6A4D" w:rsidRDefault="006A6A4D" w:rsidP="000337A0">
            <w:r w:rsidRPr="006A6A4D">
              <w:t>NGC 6811</w:t>
            </w:r>
          </w:p>
        </w:tc>
        <w:tc>
          <w:tcPr>
            <w:tcW w:w="1275" w:type="dxa"/>
          </w:tcPr>
          <w:p w14:paraId="2FBC108A" w14:textId="762DADB6" w:rsidR="006A6A4D" w:rsidRDefault="006A6A4D" w:rsidP="000337A0">
            <w:r>
              <w:t>1-2</w:t>
            </w:r>
          </w:p>
        </w:tc>
        <w:tc>
          <w:tcPr>
            <w:tcW w:w="1418" w:type="dxa"/>
          </w:tcPr>
          <w:p w14:paraId="5CD34709" w14:textId="1A02AB6E" w:rsidR="006A6A4D" w:rsidRDefault="006A6A4D" w:rsidP="000337A0">
            <w:r w:rsidRPr="006A6A4D">
              <w:t>Kepler prime</w:t>
            </w:r>
          </w:p>
        </w:tc>
      </w:tr>
      <w:tr w:rsidR="006A6A4D" w14:paraId="1B9631AC" w14:textId="77777777" w:rsidTr="00FD3EDE">
        <w:tc>
          <w:tcPr>
            <w:tcW w:w="1555" w:type="dxa"/>
          </w:tcPr>
          <w:p w14:paraId="6554F916" w14:textId="7643BF1E" w:rsidR="006A6A4D" w:rsidRDefault="006A6A4D" w:rsidP="000337A0">
            <w:r w:rsidRPr="006A6A4D">
              <w:t>NGC 2158</w:t>
            </w:r>
          </w:p>
        </w:tc>
        <w:tc>
          <w:tcPr>
            <w:tcW w:w="1275" w:type="dxa"/>
          </w:tcPr>
          <w:p w14:paraId="07E4ADA4" w14:textId="5C415FB1" w:rsidR="006A6A4D" w:rsidRDefault="006A6A4D" w:rsidP="000337A0">
            <w:r w:rsidRPr="006A6A4D">
              <w:t>1–2</w:t>
            </w:r>
          </w:p>
        </w:tc>
        <w:tc>
          <w:tcPr>
            <w:tcW w:w="1418" w:type="dxa"/>
          </w:tcPr>
          <w:p w14:paraId="6AE62E96" w14:textId="752D1574" w:rsidR="006A6A4D" w:rsidRDefault="006A6A4D" w:rsidP="000337A0">
            <w:r w:rsidRPr="006A6A4D">
              <w:t>K2</w:t>
            </w:r>
          </w:p>
        </w:tc>
      </w:tr>
      <w:tr w:rsidR="006A6A4D" w14:paraId="08FA5D8F" w14:textId="77777777" w:rsidTr="00FD3EDE">
        <w:tc>
          <w:tcPr>
            <w:tcW w:w="1555" w:type="dxa"/>
          </w:tcPr>
          <w:p w14:paraId="6BFC4CA7" w14:textId="148AA39F" w:rsidR="006A6A4D" w:rsidRDefault="006A6A4D" w:rsidP="000337A0">
            <w:r w:rsidRPr="006A6A4D">
              <w:t>Ruprecht 147</w:t>
            </w:r>
          </w:p>
        </w:tc>
        <w:tc>
          <w:tcPr>
            <w:tcW w:w="1275" w:type="dxa"/>
          </w:tcPr>
          <w:p w14:paraId="49159336" w14:textId="7979DDDA" w:rsidR="006A6A4D" w:rsidRDefault="006A6A4D" w:rsidP="000337A0">
            <w:r w:rsidRPr="006A6A4D">
              <w:t>3–4</w:t>
            </w:r>
          </w:p>
        </w:tc>
        <w:tc>
          <w:tcPr>
            <w:tcW w:w="1418" w:type="dxa"/>
          </w:tcPr>
          <w:p w14:paraId="5BBD51DC" w14:textId="4DE9ED7C" w:rsidR="006A6A4D" w:rsidRDefault="006A6A4D" w:rsidP="000337A0">
            <w:r w:rsidRPr="006A6A4D">
              <w:t>K2</w:t>
            </w:r>
          </w:p>
        </w:tc>
      </w:tr>
      <w:tr w:rsidR="006A6A4D" w14:paraId="49FBC58E" w14:textId="77777777" w:rsidTr="00FD3EDE">
        <w:tc>
          <w:tcPr>
            <w:tcW w:w="1555" w:type="dxa"/>
          </w:tcPr>
          <w:p w14:paraId="07E3FB5D" w14:textId="4242C979" w:rsidR="006A6A4D" w:rsidRDefault="006A6A4D" w:rsidP="000337A0">
            <w:r w:rsidRPr="006A6A4D">
              <w:t>NGC 1817</w:t>
            </w:r>
          </w:p>
        </w:tc>
        <w:tc>
          <w:tcPr>
            <w:tcW w:w="1275" w:type="dxa"/>
          </w:tcPr>
          <w:p w14:paraId="502ECC0B" w14:textId="4CAD6E74" w:rsidR="006A6A4D" w:rsidRDefault="006A6A4D" w:rsidP="000337A0">
            <w:r w:rsidRPr="006A6A4D">
              <w:t>1–2</w:t>
            </w:r>
          </w:p>
        </w:tc>
        <w:tc>
          <w:tcPr>
            <w:tcW w:w="1418" w:type="dxa"/>
          </w:tcPr>
          <w:p w14:paraId="2E5690BF" w14:textId="0E1863AE" w:rsidR="006A6A4D" w:rsidRDefault="006A6A4D" w:rsidP="000337A0">
            <w:r w:rsidRPr="006A6A4D">
              <w:t>K2</w:t>
            </w:r>
          </w:p>
        </w:tc>
      </w:tr>
    </w:tbl>
    <w:p w14:paraId="38F5860C" w14:textId="77777777" w:rsidR="001B5ADF" w:rsidRDefault="00424A2B"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5742"/>
        <w:gridCol w:w="6861"/>
      </w:tblGrid>
      <w:tr w:rsidR="001B5ADF" w14:paraId="4C46C816" w14:textId="77777777" w:rsidTr="00F322C3">
        <w:tc>
          <w:tcPr>
            <w:tcW w:w="1413" w:type="dxa"/>
          </w:tcPr>
          <w:p w14:paraId="20D2169C" w14:textId="6C99BC1A" w:rsidR="001B5ADF" w:rsidRDefault="001B5ADF">
            <w:r>
              <w:t>Cluster</w:t>
            </w:r>
          </w:p>
        </w:tc>
        <w:tc>
          <w:tcPr>
            <w:tcW w:w="5674" w:type="dxa"/>
          </w:tcPr>
          <w:p w14:paraId="36BA13F2" w14:textId="6F961C0B" w:rsidR="001B5ADF" w:rsidRDefault="001B5ADF">
            <w:r>
              <w:t>Metallicity [Fe/H]</w:t>
            </w:r>
          </w:p>
        </w:tc>
        <w:tc>
          <w:tcPr>
            <w:tcW w:w="6861" w:type="dxa"/>
          </w:tcPr>
          <w:p w14:paraId="1B9C0A60" w14:textId="71859EBC" w:rsidR="001B5ADF" w:rsidRDefault="00C23300">
            <w:r>
              <w:t>Helium abundance</w:t>
            </w:r>
          </w:p>
        </w:tc>
      </w:tr>
      <w:tr w:rsidR="001B5ADF" w14:paraId="726DB1A9" w14:textId="77777777" w:rsidTr="00F322C3">
        <w:tc>
          <w:tcPr>
            <w:tcW w:w="1413" w:type="dxa"/>
          </w:tcPr>
          <w:p w14:paraId="5276CB35" w14:textId="0F3DC5C7" w:rsidR="001B5ADF" w:rsidRDefault="001B5ADF">
            <w:r>
              <w:t>NGC2682</w:t>
            </w:r>
          </w:p>
        </w:tc>
        <w:tc>
          <w:tcPr>
            <w:tcW w:w="5674" w:type="dxa"/>
          </w:tcPr>
          <w:p w14:paraId="4C8AFF2C" w14:textId="7D3E7DBA" w:rsidR="006326B5" w:rsidRDefault="006326B5">
            <w:r>
              <w:t>0.000 Bossini</w:t>
            </w:r>
            <w:r>
              <w:br/>
            </w:r>
          </w:p>
          <w:p w14:paraId="169BF150" w14:textId="77777777" w:rsidR="002D4B19" w:rsidRDefault="002D4B19">
            <w:r>
              <w:t>-0.029</w:t>
            </w:r>
            <w:r>
              <w:tab/>
              <w:t xml:space="preserve"> </w:t>
            </w:r>
            <w:r w:rsidRPr="002D4B19">
              <w:t>Cameron (1985b)</w:t>
            </w:r>
            <w:r>
              <w:tab/>
            </w:r>
            <w:r>
              <w:br/>
              <w:t>-0.05</w:t>
            </w:r>
            <w:r w:rsidR="006326B5" w:rsidRPr="006326B5">
              <w:t>±</w:t>
            </w:r>
            <w:r>
              <w:t>0.03</w:t>
            </w:r>
            <w:r>
              <w:tab/>
              <w:t xml:space="preserve"> </w:t>
            </w:r>
            <w:r w:rsidRPr="002D4B19">
              <w:t>Janes &amp; Smith (1984)</w:t>
            </w:r>
            <w:r>
              <w:tab/>
            </w:r>
            <w:r>
              <w:br/>
              <w:t>-0.06</w:t>
            </w:r>
            <w:r w:rsidR="006326B5" w:rsidRPr="006326B5">
              <w:t>±</w:t>
            </w:r>
            <w:r>
              <w:t>0.07</w:t>
            </w:r>
            <w:r>
              <w:tab/>
              <w:t xml:space="preserve"> </w:t>
            </w:r>
            <w:r w:rsidRPr="002D4B19">
              <w:t>Nissen et al. (1987)</w:t>
            </w:r>
            <w:r>
              <w:tab/>
            </w:r>
            <w:r>
              <w:br/>
              <w:t>-0.05</w:t>
            </w:r>
            <w:r w:rsidR="006326B5" w:rsidRPr="006326B5">
              <w:t>±</w:t>
            </w:r>
            <w:r>
              <w:t>0.04</w:t>
            </w:r>
            <w:r>
              <w:tab/>
              <w:t xml:space="preserve"> </w:t>
            </w:r>
            <w:r w:rsidRPr="002D4B19">
              <w:t>Noriega-Mendoza &amp; Ruelas-Mayorgo (1997)</w:t>
            </w:r>
          </w:p>
          <w:p w14:paraId="4D4BEC2B" w14:textId="77777777" w:rsidR="00F43807" w:rsidRDefault="00F43807"/>
          <w:p w14:paraId="3CB5E105" w14:textId="2473B95F" w:rsidR="00F43807" w:rsidRDefault="00F43807">
            <w:r w:rsidRPr="00F43807">
              <w:t>-0.04</w:t>
            </w:r>
            <w:r w:rsidR="0073598E" w:rsidRPr="006326B5">
              <w:t>±</w:t>
            </w:r>
            <w:r w:rsidRPr="00F43807">
              <w:t>0.03</w:t>
            </w:r>
            <w:r>
              <w:t xml:space="preserve">       </w:t>
            </w:r>
            <w:r w:rsidRPr="00F43807">
              <w:t>Paunzen, E</w:t>
            </w:r>
            <w:r>
              <w:t>. et al. 2010</w:t>
            </w:r>
          </w:p>
          <w:p w14:paraId="4549D61C" w14:textId="77777777" w:rsidR="0073598E" w:rsidRDefault="0073598E"/>
          <w:p w14:paraId="5EEA807E" w14:textId="77777777" w:rsidR="0073598E" w:rsidRDefault="0073598E" w:rsidP="0073598E">
            <w:r w:rsidRPr="0073598E">
              <w:t>+0.00</w:t>
            </w:r>
            <w:r w:rsidRPr="006326B5">
              <w:t>±</w:t>
            </w:r>
            <w:r w:rsidRPr="0073598E">
              <w:t>0.06</w:t>
            </w:r>
            <w:r>
              <w:t xml:space="preserve">      Heiter, U. et al. 2013</w:t>
            </w:r>
          </w:p>
          <w:p w14:paraId="51EC2921" w14:textId="77777777" w:rsidR="00BE620D" w:rsidRDefault="00BE620D" w:rsidP="0073598E"/>
          <w:p w14:paraId="11F0601A" w14:textId="77777777" w:rsidR="00BE620D" w:rsidRDefault="00BE620D" w:rsidP="0073598E">
            <w:r w:rsidRPr="00BE620D">
              <w:t>+0.03</w:t>
            </w:r>
            <w:r w:rsidRPr="006326B5">
              <w:t>±</w:t>
            </w:r>
            <w:r w:rsidRPr="00BE620D">
              <w:t>0.04</w:t>
            </w:r>
            <w:r>
              <w:t xml:space="preserve">      </w:t>
            </w:r>
            <w:r w:rsidRPr="00BE620D">
              <w:t>Pace, G., Pasquini, L., &amp; François, P. 2008</w:t>
            </w:r>
          </w:p>
          <w:p w14:paraId="14A4B8ED" w14:textId="77777777" w:rsidR="00467608" w:rsidRDefault="00467608" w:rsidP="0073598E"/>
          <w:p w14:paraId="3B651304" w14:textId="77777777" w:rsidR="00467608" w:rsidRDefault="00467608" w:rsidP="0073598E">
            <w:r w:rsidRPr="00467608">
              <w:t>−0.15 ± 0.05</w:t>
            </w:r>
            <w:r>
              <w:t xml:space="preserve"> (Age estimate = 4.2gyrs) </w:t>
            </w:r>
            <w:r w:rsidRPr="00467608">
              <w:t>Cole et al. (2004)</w:t>
            </w:r>
          </w:p>
          <w:p w14:paraId="5A53593B" w14:textId="09EA27D8" w:rsidR="00467608" w:rsidRDefault="00467608" w:rsidP="0073598E"/>
          <w:p w14:paraId="77073EF7" w14:textId="08A54C23" w:rsidR="00C36268" w:rsidRDefault="00C36268" w:rsidP="0073598E">
            <w:r w:rsidRPr="00C36268">
              <w:t>0.02</w:t>
            </w:r>
            <w:r w:rsidRPr="00467608">
              <w:t>±</w:t>
            </w:r>
            <w:r w:rsidRPr="00C36268">
              <w:t>0.06</w:t>
            </w:r>
            <w:r>
              <w:t xml:space="preserve">        </w:t>
            </w:r>
            <w:r w:rsidRPr="00467608">
              <w:t>Salaris M. Weiss A. Percival S. M. , 2004</w:t>
            </w:r>
          </w:p>
          <w:p w14:paraId="767D3C00" w14:textId="124724BE" w:rsidR="00C36268" w:rsidRDefault="00C36268" w:rsidP="0073598E"/>
          <w:p w14:paraId="4E595388" w14:textId="02372F48" w:rsidR="001D0EAD" w:rsidRDefault="001D0EAD" w:rsidP="0073598E">
            <w:r w:rsidRPr="001D0EAD">
              <w:t>-0.05</w:t>
            </w:r>
            <w:r w:rsidRPr="00467608">
              <w:t>±</w:t>
            </w:r>
            <w:r w:rsidRPr="001D0EAD">
              <w:t>0.04</w:t>
            </w:r>
            <w:r>
              <w:t xml:space="preserve">       </w:t>
            </w:r>
            <w:r w:rsidRPr="001D0EAD">
              <w:t>J. L. MARSHALL</w:t>
            </w:r>
            <w:r>
              <w:t>. et al. 2005</w:t>
            </w:r>
          </w:p>
          <w:p w14:paraId="47E3C19A" w14:textId="006D5D82" w:rsidR="001D0EAD" w:rsidRDefault="001D0EAD" w:rsidP="0073598E"/>
          <w:p w14:paraId="7EA8F5E7" w14:textId="3EEEA32C" w:rsidR="00C23300" w:rsidRDefault="00C23300" w:rsidP="0073598E">
            <w:r w:rsidRPr="00C23300">
              <w:t>-0.03</w:t>
            </w:r>
            <w:r w:rsidRPr="00C23300">
              <w:tab/>
              <w:t>Tautvaisiene (2000)</w:t>
            </w:r>
            <w:r>
              <w:br/>
            </w:r>
            <w:r w:rsidRPr="00C23300">
              <w:t>-0.01</w:t>
            </w:r>
            <w:r w:rsidRPr="00C23300">
              <w:tab/>
              <w:t>Yong et al. (2005)</w:t>
            </w:r>
            <w:r>
              <w:br/>
            </w:r>
            <w:r w:rsidRPr="00C23300">
              <w:lastRenderedPageBreak/>
              <w:t>+0.03</w:t>
            </w:r>
            <w:r w:rsidRPr="00C23300">
              <w:tab/>
              <w:t>Randich et al. (2006)</w:t>
            </w:r>
            <w:r>
              <w:br/>
            </w:r>
            <w:r w:rsidRPr="00C23300">
              <w:t>+0.03</w:t>
            </w:r>
            <w:r w:rsidRPr="00C23300">
              <w:tab/>
              <w:t>Pace et al. (2008)</w:t>
            </w:r>
          </w:p>
          <w:p w14:paraId="63F6B2DD" w14:textId="0A38A700" w:rsidR="00C23300" w:rsidRDefault="00C23300" w:rsidP="0073598E"/>
          <w:p w14:paraId="3A6B4EE4" w14:textId="77777777" w:rsidR="00C23300" w:rsidRDefault="00C23300" w:rsidP="0073598E"/>
          <w:p w14:paraId="325E9A94" w14:textId="0672B0F3" w:rsidR="00467608" w:rsidRDefault="00467608" w:rsidP="0073598E">
            <w:r>
              <w:t xml:space="preserve">Other determinations: </w:t>
            </w:r>
            <w:hyperlink r:id="rId5" w:history="1">
              <w:r>
                <w:rPr>
                  <w:rStyle w:val="Hyperlink"/>
                </w:rPr>
                <w:t>https://iopscience.iop.org/article/10.1086/344161/fulltext/</w:t>
              </w:r>
            </w:hyperlink>
          </w:p>
        </w:tc>
        <w:tc>
          <w:tcPr>
            <w:tcW w:w="6861" w:type="dxa"/>
          </w:tcPr>
          <w:p w14:paraId="0CA74160" w14:textId="6204CEC3" w:rsidR="001B5ADF" w:rsidRDefault="0075343D">
            <w:r>
              <w:object w:dxaOrig="4320" w:dyaOrig="1823" w14:anchorId="1709899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05" type="#_x0000_t75" style="width:3in;height:91pt" o:ole="">
                  <v:imagedata r:id="rId6" o:title=""/>
                </v:shape>
                <o:OLEObject Type="Embed" ProgID="PBrush" ShapeID="_x0000_i1105" DrawAspect="Content" ObjectID="_1645618101" r:id="rId7"/>
              </w:object>
            </w:r>
          </w:p>
          <w:p w14:paraId="6D7CF93C" w14:textId="7E7ABA3D" w:rsidR="0075343D" w:rsidRDefault="0075343D" w:rsidP="0075343D">
            <w:r>
              <w:t>The physics of the best fit isochrone is with diffusion included, a mass-based overshoot, a mixing length of α = 2.0266, and an initial He abundance of Y</w:t>
            </w:r>
            <w:r w:rsidRPr="0075343D">
              <w:rPr>
                <w:vertAlign w:val="subscript"/>
              </w:rPr>
              <w:t>0</w:t>
            </w:r>
            <w:r>
              <w:t xml:space="preserve"> = 0.248</w:t>
            </w:r>
          </w:p>
          <w:p w14:paraId="16924860" w14:textId="77777777" w:rsidR="0075343D" w:rsidRDefault="00F87A20">
            <w:pPr>
              <w:rPr>
                <w:rStyle w:val="Hyperlink"/>
              </w:rPr>
            </w:pPr>
            <w:hyperlink r:id="rId8" w:history="1">
              <w:r w:rsidR="0075343D">
                <w:rPr>
                  <w:rStyle w:val="Hyperlink"/>
                </w:rPr>
                <w:t>https://arxiv.org/pdf/1705.06761.pdf</w:t>
              </w:r>
            </w:hyperlink>
          </w:p>
          <w:p w14:paraId="6D81E2F6" w14:textId="77777777" w:rsidR="00F322C3" w:rsidRDefault="00F322C3">
            <w:pPr>
              <w:rPr>
                <w:rStyle w:val="Hyperlink"/>
              </w:rPr>
            </w:pPr>
          </w:p>
          <w:p w14:paraId="2AECF5C6" w14:textId="77777777" w:rsidR="00F322C3" w:rsidRDefault="00F322C3" w:rsidP="00F322C3">
            <w:r>
              <w:t>“We have also considered two chemical compositions: solar (Z=0.0188, Y=0.28) to represent the clusters NGC 188</w:t>
            </w:r>
          </w:p>
          <w:p w14:paraId="5F9D70E3" w14:textId="77777777" w:rsidR="00F322C3" w:rsidRDefault="00F322C3" w:rsidP="00F322C3">
            <w:r>
              <w:t>and M67”</w:t>
            </w:r>
          </w:p>
          <w:p w14:paraId="3600AB01" w14:textId="77777777" w:rsidR="00F322C3" w:rsidRDefault="00F322C3" w:rsidP="00F322C3">
            <w:hyperlink r:id="rId9" w:history="1">
              <w:r w:rsidRPr="00DF7021">
                <w:rPr>
                  <w:rStyle w:val="Hyperlink"/>
                </w:rPr>
                <w:t>http://articles.adsabs.harvard.edu/pdf/1995AJ....109.2090D</w:t>
              </w:r>
            </w:hyperlink>
          </w:p>
          <w:p w14:paraId="725CEFF0" w14:textId="04EF5AFA" w:rsidR="00F322C3" w:rsidRDefault="00F322C3"/>
        </w:tc>
      </w:tr>
      <w:tr w:rsidR="001B5ADF" w14:paraId="7D24C088" w14:textId="77777777" w:rsidTr="00F322C3">
        <w:tc>
          <w:tcPr>
            <w:tcW w:w="1413" w:type="dxa"/>
          </w:tcPr>
          <w:p w14:paraId="75459AC0" w14:textId="5F63E3FD" w:rsidR="001B5ADF" w:rsidRDefault="001B5ADF">
            <w:r>
              <w:t>NGC6791</w:t>
            </w:r>
          </w:p>
        </w:tc>
        <w:tc>
          <w:tcPr>
            <w:tcW w:w="5674" w:type="dxa"/>
          </w:tcPr>
          <w:p w14:paraId="7BA705C3" w14:textId="583D4709" w:rsidR="006326B5" w:rsidRDefault="006326B5">
            <w:r w:rsidRPr="006326B5">
              <w:t>0.400</w:t>
            </w:r>
            <w:r>
              <w:t xml:space="preserve"> Bossini</w:t>
            </w:r>
          </w:p>
          <w:p w14:paraId="5EDA0C4B" w14:textId="77777777" w:rsidR="006326B5" w:rsidRDefault="006326B5"/>
          <w:p w14:paraId="27412D48" w14:textId="62F1BBC1" w:rsidR="00F43807" w:rsidRDefault="006326B5">
            <w:r w:rsidRPr="00C52698">
              <w:t>-0.08</w:t>
            </w:r>
            <w:r w:rsidRPr="006326B5">
              <w:t>±</w:t>
            </w:r>
            <w:r w:rsidRPr="00C52698">
              <w:t>0.07</w:t>
            </w:r>
            <w:r w:rsidRPr="00C52698">
              <w:tab/>
              <w:t xml:space="preserve"> </w:t>
            </w:r>
            <w:r w:rsidRPr="002D4B19">
              <w:t>Janes (1984)</w:t>
            </w:r>
            <w:r>
              <w:br/>
            </w:r>
            <w:r w:rsidRPr="00C52698">
              <w:t>+0.50</w:t>
            </w:r>
            <w:r w:rsidRPr="00C52698">
              <w:tab/>
              <w:t>-</w:t>
            </w:r>
            <w:r w:rsidRPr="00C52698">
              <w:tab/>
              <w:t xml:space="preserve"> </w:t>
            </w:r>
            <w:r w:rsidRPr="002D4B19">
              <w:t>Kaluzny &amp; Rucinski (1995)</w:t>
            </w:r>
            <w:r>
              <w:br/>
            </w:r>
            <w:r w:rsidRPr="00C52698">
              <w:t>+0.05</w:t>
            </w:r>
            <w:r w:rsidRPr="006326B5">
              <w:t>±</w:t>
            </w:r>
            <w:r w:rsidRPr="00C52698">
              <w:t>0.05</w:t>
            </w:r>
            <w:r w:rsidRPr="00C52698">
              <w:tab/>
              <w:t xml:space="preserve"> </w:t>
            </w:r>
            <w:r w:rsidRPr="002D4B19">
              <w:t>Noriega-Mendoza &amp; Ruelas-Mayorgo (1997)</w:t>
            </w:r>
            <w:r>
              <w:br/>
            </w:r>
            <w:r w:rsidRPr="00C52698">
              <w:t>+0.00</w:t>
            </w:r>
            <w:r w:rsidRPr="006326B5">
              <w:t>±</w:t>
            </w:r>
            <w:r w:rsidRPr="00C52698">
              <w:t>0.14</w:t>
            </w:r>
            <w:r w:rsidRPr="00C52698">
              <w:tab/>
              <w:t xml:space="preserve"> </w:t>
            </w:r>
            <w:r w:rsidRPr="002D4B19">
              <w:t>Piatti et al. (1995)</w:t>
            </w:r>
            <w:r>
              <w:br/>
            </w:r>
            <w:r w:rsidRPr="00C52698">
              <w:t>+0.094</w:t>
            </w:r>
            <w:r w:rsidRPr="006326B5">
              <w:t>±</w:t>
            </w:r>
            <w:r w:rsidRPr="00C52698">
              <w:t>0.141</w:t>
            </w:r>
            <w:r w:rsidRPr="00C52698">
              <w:tab/>
              <w:t xml:space="preserve"> </w:t>
            </w:r>
            <w:r w:rsidRPr="002D4B19">
              <w:t>Twarog et al. (1997)</w:t>
            </w:r>
            <w:r>
              <w:br/>
            </w:r>
            <w:r w:rsidRPr="00C52698">
              <w:t>+0.45</w:t>
            </w:r>
            <w:r w:rsidRPr="006326B5">
              <w:t>±</w:t>
            </w:r>
            <w:r w:rsidRPr="00C52698">
              <w:t>0.04</w:t>
            </w:r>
            <w:r w:rsidRPr="00C52698">
              <w:tab/>
            </w:r>
            <w:r>
              <w:t xml:space="preserve"> </w:t>
            </w:r>
            <w:r w:rsidRPr="002D4B19">
              <w:t>Twarog et al. (2007)</w:t>
            </w:r>
          </w:p>
          <w:p w14:paraId="476F29A4" w14:textId="6EBCBADE" w:rsidR="0073598E" w:rsidRDefault="00F43807">
            <w:r w:rsidRPr="00F43807">
              <w:t>+0.23</w:t>
            </w:r>
            <w:r w:rsidRPr="006326B5">
              <w:t>±</w:t>
            </w:r>
            <w:r w:rsidRPr="00F43807">
              <w:t>0.30</w:t>
            </w:r>
            <w:r>
              <w:t xml:space="preserve">          </w:t>
            </w:r>
            <w:r w:rsidRPr="00F43807">
              <w:t>Paunzen, E</w:t>
            </w:r>
            <w:r>
              <w:t>. et al. 2010</w:t>
            </w:r>
          </w:p>
          <w:p w14:paraId="12EFFE45" w14:textId="5959DC18" w:rsidR="00555F2E" w:rsidRDefault="0073598E">
            <w:r w:rsidRPr="0073598E">
              <w:t>+0.42</w:t>
            </w:r>
            <w:r w:rsidRPr="006326B5">
              <w:t>±</w:t>
            </w:r>
            <w:r w:rsidRPr="0073598E">
              <w:t>0.05</w:t>
            </w:r>
            <w:r>
              <w:t xml:space="preserve">          Heiter, U. et al. 2013</w:t>
            </w:r>
          </w:p>
          <w:p w14:paraId="1DD6ACF8" w14:textId="675D71E3" w:rsidR="00467608" w:rsidRDefault="00555F2E">
            <w:r w:rsidRPr="00555F2E">
              <w:t>+0.11±0.10</w:t>
            </w:r>
            <w:r>
              <w:t xml:space="preserve">        </w:t>
            </w:r>
            <w:r w:rsidRPr="00555F2E">
              <w:t>Steven R. Warren, Andrew A. Cole</w:t>
            </w:r>
            <w:r>
              <w:t>. 2009</w:t>
            </w:r>
          </w:p>
          <w:p w14:paraId="177FA0A6" w14:textId="06E70442" w:rsidR="00467608" w:rsidRDefault="00616AE4">
            <w:r w:rsidRPr="00616AE4">
              <w:t>0.40</w:t>
            </w:r>
            <w:r w:rsidRPr="00555F2E">
              <w:t>±</w:t>
            </w:r>
            <w:r w:rsidRPr="00616AE4">
              <w:t>0.06</w:t>
            </w:r>
            <w:r>
              <w:t xml:space="preserve">          </w:t>
            </w:r>
            <w:r w:rsidRPr="00467608">
              <w:t>Salaris M. Weiss A. Percival S. M. , 2004</w:t>
            </w:r>
          </w:p>
          <w:p w14:paraId="35A99558" w14:textId="77AA2E32" w:rsidR="00C23300" w:rsidRDefault="00C23300">
            <w:r w:rsidRPr="00C23300">
              <w:t>+0.40</w:t>
            </w:r>
            <w:r w:rsidRPr="00C23300">
              <w:tab/>
              <w:t>Peterson &amp; Green (1998)</w:t>
            </w:r>
          </w:p>
          <w:p w14:paraId="56BB3CC2" w14:textId="6BB1F17D" w:rsidR="00C23300" w:rsidRDefault="00C23300">
            <w:r w:rsidRPr="00C23300">
              <w:t>+0.35</w:t>
            </w:r>
            <w:r w:rsidRPr="00C23300">
              <w:tab/>
              <w:t>Origlia et al. (2006)</w:t>
            </w:r>
          </w:p>
          <w:p w14:paraId="248A2672" w14:textId="425B6405" w:rsidR="00C23300" w:rsidRDefault="00C23300">
            <w:r w:rsidRPr="00C23300">
              <w:t>+0.39</w:t>
            </w:r>
            <w:r w:rsidRPr="00C23300">
              <w:tab/>
              <w:t>Carraro et al. (2006)</w:t>
            </w:r>
          </w:p>
          <w:p w14:paraId="4718E8A3" w14:textId="2C17AA3E" w:rsidR="00C23300" w:rsidRDefault="00C23300">
            <w:r w:rsidRPr="00C23300">
              <w:t>+0.47</w:t>
            </w:r>
            <w:r w:rsidRPr="00C23300">
              <w:tab/>
              <w:t>Carretta et al. (2007)</w:t>
            </w:r>
          </w:p>
          <w:p w14:paraId="22EAD881" w14:textId="54570C50" w:rsidR="00C23300" w:rsidRDefault="00C23300">
            <w:r w:rsidRPr="00C23300">
              <w:t>+0.30</w:t>
            </w:r>
            <w:r w:rsidRPr="00C23300">
              <w:tab/>
              <w:t>Boesgaard et al. (2009)</w:t>
            </w:r>
          </w:p>
          <w:p w14:paraId="51B0B246" w14:textId="7FD385EB" w:rsidR="00C23300" w:rsidRDefault="00C23300"/>
          <w:p w14:paraId="70C57F0E" w14:textId="63A8317F" w:rsidR="003B3D86" w:rsidRDefault="003B3D86"/>
          <w:p w14:paraId="03DFAD86" w14:textId="19E06B03" w:rsidR="003B3D86" w:rsidRDefault="003B3D86" w:rsidP="003B3D86">
            <w:r>
              <w:t>“</w:t>
            </w:r>
            <w:r>
              <w:t>NGC 6791</w:t>
            </w:r>
            <w:r>
              <w:t xml:space="preserve"> </w:t>
            </w:r>
            <w:r>
              <w:t>is a very old (</w:t>
            </w:r>
            <w:r>
              <w:rPr>
                <w:rFonts w:ascii="Cambria Math" w:hAnsi="Cambria Math" w:cs="Cambria Math"/>
              </w:rPr>
              <w:t>∼</w:t>
            </w:r>
            <w:r>
              <w:t xml:space="preserve">8.3 Gyr; Brogaard et al. 2012) and metalrich ([Fe/H] = 0.29 </w:t>
            </w:r>
            <w:r>
              <w:rPr>
                <w:rFonts w:ascii="Calibri" w:hAnsi="Calibri" w:cs="Calibri"/>
              </w:rPr>
              <w:t>±</w:t>
            </w:r>
            <w:r>
              <w:t xml:space="preserve"> 0.03 (random) </w:t>
            </w:r>
            <w:r>
              <w:rPr>
                <w:rFonts w:ascii="Calibri" w:hAnsi="Calibri" w:cs="Calibri"/>
              </w:rPr>
              <w:t>±</w:t>
            </w:r>
            <w:r>
              <w:t>0.07 (systematic);</w:t>
            </w:r>
          </w:p>
          <w:p w14:paraId="467FC741" w14:textId="72EF15B8" w:rsidR="003B3D86" w:rsidRDefault="003B3D86" w:rsidP="003B3D86">
            <w:r>
              <w:t>Brogaard et al. 2011) open cluster</w:t>
            </w:r>
            <w:r>
              <w:t>”</w:t>
            </w:r>
          </w:p>
          <w:p w14:paraId="42E2E82F" w14:textId="3207D927" w:rsidR="003B3D86" w:rsidRDefault="003B3D86">
            <w:hyperlink r:id="rId10" w:history="1">
              <w:r>
                <w:rPr>
                  <w:rStyle w:val="Hyperlink"/>
                </w:rPr>
                <w:t>https://iopscience-iop-org.ezproxye.bham.ac.uk/article/10.1088/0004-637X/757/2/190/pdf</w:t>
              </w:r>
            </w:hyperlink>
          </w:p>
          <w:p w14:paraId="6627AC86" w14:textId="77777777" w:rsidR="003B3D86" w:rsidRDefault="003B3D86"/>
          <w:p w14:paraId="4192F771" w14:textId="72A519FD" w:rsidR="00467608" w:rsidRDefault="00467608">
            <w:r>
              <w:t>Other determinations:</w:t>
            </w:r>
          </w:p>
          <w:p w14:paraId="0A4EA96B" w14:textId="7ED90419" w:rsidR="00467608" w:rsidRDefault="00F87A20">
            <w:hyperlink r:id="rId11" w:history="1">
              <w:r w:rsidR="00C23300" w:rsidRPr="00A63DDB">
                <w:rPr>
                  <w:rStyle w:val="Hyperlink"/>
                </w:rPr>
                <w:t>https://iopscience.iop.org/article/10.1086/344161</w:t>
              </w:r>
              <w:r w:rsidR="00C23300" w:rsidRPr="00A63DDB">
                <w:rPr>
                  <w:rStyle w:val="Hyperlink"/>
                </w:rPr>
                <w:br/>
                <w:t>/fulltext/202236.tb12.html</w:t>
              </w:r>
            </w:hyperlink>
          </w:p>
        </w:tc>
        <w:tc>
          <w:tcPr>
            <w:tcW w:w="6861" w:type="dxa"/>
          </w:tcPr>
          <w:p w14:paraId="280DBDB7" w14:textId="77777777" w:rsidR="001B5ADF" w:rsidRDefault="00C23300">
            <w:r w:rsidRPr="00C23300">
              <w:lastRenderedPageBreak/>
              <w:t>Y</w:t>
            </w:r>
            <w:r w:rsidRPr="00C23300">
              <w:rPr>
                <w:vertAlign w:val="subscript"/>
              </w:rPr>
              <w:t>0</w:t>
            </w:r>
            <w:r w:rsidRPr="00C23300">
              <w:t xml:space="preserve"> = 0.297 ± 0.003 and a corresponding age of 8.2 ± 0.3 Gyr.</w:t>
            </w:r>
            <w:r>
              <w:br/>
            </w:r>
            <w:hyperlink r:id="rId12" w:history="1">
              <w:r>
                <w:rPr>
                  <w:rStyle w:val="Hyperlink"/>
                </w:rPr>
                <w:t>https://iopscience-iop-org.ezproxye.bham.ac.uk/article/10.3847/1538-4357/ab0c04</w:t>
              </w:r>
            </w:hyperlink>
          </w:p>
          <w:p w14:paraId="08270B61" w14:textId="77777777" w:rsidR="00841201" w:rsidRDefault="00841201"/>
          <w:p w14:paraId="06C6367B" w14:textId="6998BE2C" w:rsidR="00841201" w:rsidRDefault="00B201D0">
            <w:r w:rsidRPr="00B201D0">
              <w:t>Y = 0.30 ± 0.01</w:t>
            </w:r>
            <w:r>
              <w:br/>
            </w:r>
            <w:hyperlink r:id="rId13" w:history="1">
              <w:r>
                <w:rPr>
                  <w:rStyle w:val="Hyperlink"/>
                </w:rPr>
                <w:t>https://www.aanda.org/articles/aa/pdf/2012/07/aa19196-12.pdf</w:t>
              </w:r>
            </w:hyperlink>
          </w:p>
        </w:tc>
      </w:tr>
      <w:tr w:rsidR="001B5ADF" w14:paraId="15B04DE9" w14:textId="77777777" w:rsidTr="00F322C3">
        <w:tc>
          <w:tcPr>
            <w:tcW w:w="1413" w:type="dxa"/>
          </w:tcPr>
          <w:p w14:paraId="05FB15EC" w14:textId="732B6240" w:rsidR="001B5ADF" w:rsidRDefault="001B5ADF">
            <w:r>
              <w:t>NGC6819</w:t>
            </w:r>
          </w:p>
        </w:tc>
        <w:tc>
          <w:tcPr>
            <w:tcW w:w="5674" w:type="dxa"/>
          </w:tcPr>
          <w:p w14:paraId="09648912" w14:textId="279FE4D4" w:rsidR="006326B5" w:rsidRDefault="006326B5">
            <w:r>
              <w:t>0.000 Bossini</w:t>
            </w:r>
          </w:p>
          <w:p w14:paraId="0AD7F35E" w14:textId="77777777" w:rsidR="006326B5" w:rsidRDefault="006326B5"/>
          <w:p w14:paraId="40E5E5DF" w14:textId="70EB3833" w:rsidR="001B5ADF" w:rsidRDefault="00DA2521">
            <w:r w:rsidRPr="00DA2521">
              <w:t>[Fe/H] = −0.02 ± 0.02</w:t>
            </w:r>
          </w:p>
          <w:p w14:paraId="6393B0AD" w14:textId="7BD9A46B" w:rsidR="00DA2521" w:rsidRDefault="00F87A20">
            <w:hyperlink r:id="rId14" w:history="1">
              <w:r w:rsidR="00DA2521" w:rsidRPr="00ED4585">
                <w:rPr>
                  <w:rStyle w:val="Hyperlink"/>
                </w:rPr>
                <w:t>https://arxiv.org/pdf/1501.04973.pdf</w:t>
              </w:r>
            </w:hyperlink>
          </w:p>
          <w:p w14:paraId="6A69E561" w14:textId="77777777" w:rsidR="007E3400" w:rsidRDefault="007E3400"/>
          <w:p w14:paraId="4DED29DC" w14:textId="2A804423" w:rsidR="00555F2E" w:rsidRDefault="0073598E">
            <w:r w:rsidRPr="0073598E">
              <w:t>+0.09</w:t>
            </w:r>
            <w:r w:rsidRPr="006326B5">
              <w:t>±</w:t>
            </w:r>
            <w:r w:rsidRPr="0073598E">
              <w:t>0.01</w:t>
            </w:r>
            <w:r>
              <w:t xml:space="preserve">          Heiter, U. et al. 2013</w:t>
            </w:r>
          </w:p>
          <w:p w14:paraId="0EA1EADD" w14:textId="15C2BBD9" w:rsidR="001D0EAD" w:rsidRDefault="00371012">
            <w:r w:rsidRPr="00371012">
              <w:t>0.15</w:t>
            </w:r>
            <w:r w:rsidRPr="006326B5">
              <w:t>±</w:t>
            </w:r>
            <w:r w:rsidRPr="00371012">
              <w:t>0.09</w:t>
            </w:r>
            <w:r>
              <w:t xml:space="preserve">            </w:t>
            </w:r>
            <w:r w:rsidRPr="00467608">
              <w:t>Salaris M. Weiss A. Percival S. M. , 2004</w:t>
            </w:r>
          </w:p>
          <w:p w14:paraId="6780A2B5" w14:textId="6AAD3218" w:rsidR="00341B28" w:rsidRDefault="001D0EAD">
            <w:r w:rsidRPr="001D0EAD">
              <w:t>+0.07</w:t>
            </w:r>
            <w:r w:rsidRPr="006326B5">
              <w:t>±</w:t>
            </w:r>
            <w:r w:rsidRPr="001D0EAD">
              <w:t>0.24</w:t>
            </w:r>
            <w:r>
              <w:t xml:space="preserve">         </w:t>
            </w:r>
            <w:r w:rsidRPr="001D0EAD">
              <w:t>J. L. MARSHALL</w:t>
            </w:r>
            <w:r>
              <w:t>. et al. 2005</w:t>
            </w:r>
          </w:p>
          <w:p w14:paraId="165B5455" w14:textId="160BE8C1" w:rsidR="00C23300" w:rsidRDefault="00341B28">
            <w:r>
              <w:t>+</w:t>
            </w:r>
            <w:r w:rsidRPr="00341B28">
              <w:t>0.05±0.11</w:t>
            </w:r>
            <w:r>
              <w:t xml:space="preserve"> (age estimate = 2.3Gyrs) </w:t>
            </w:r>
            <w:r w:rsidRPr="00341B28">
              <w:t>E. N. Thogersen</w:t>
            </w:r>
            <w:r>
              <w:t xml:space="preserve"> et al. 1993</w:t>
            </w:r>
          </w:p>
          <w:p w14:paraId="36F01E4B" w14:textId="77777777" w:rsidR="00C23300" w:rsidRDefault="00C23300">
            <w:r w:rsidRPr="00C23300">
              <w:t>+0.09</w:t>
            </w:r>
            <w:r w:rsidRPr="00C23300">
              <w:tab/>
              <w:t>Bragaglia et al. (2001)</w:t>
            </w:r>
          </w:p>
          <w:p w14:paraId="4F193B7C" w14:textId="77777777" w:rsidR="003B3D86" w:rsidRDefault="003B3D86"/>
          <w:p w14:paraId="61ECEC62" w14:textId="77777777" w:rsidR="003B3D86" w:rsidRDefault="003B3D86" w:rsidP="003B3D86">
            <w:r>
              <w:t>“NGC 6819 is a middleaged (2–2.4 Gyr; Basu et al. 2011) open cluster, with solar metallicity ([Fe/H] = 0.09 ± 0.03; Bragaglia et al. 2001)”</w:t>
            </w:r>
          </w:p>
          <w:p w14:paraId="0C84C399" w14:textId="59355540" w:rsidR="003B3D86" w:rsidRDefault="003B3D86" w:rsidP="003B3D86">
            <w:hyperlink r:id="rId15" w:history="1">
              <w:r>
                <w:rPr>
                  <w:rStyle w:val="Hyperlink"/>
                </w:rPr>
                <w:t>https://iopscience-iop-org.ezproxye.bham.ac.uk/article/10.1088/0004-637X/757/2/190/pdf</w:t>
              </w:r>
            </w:hyperlink>
          </w:p>
        </w:tc>
        <w:tc>
          <w:tcPr>
            <w:tcW w:w="6861" w:type="dxa"/>
          </w:tcPr>
          <w:p w14:paraId="416C0418" w14:textId="77777777" w:rsidR="001B5ADF" w:rsidRDefault="00B201D0">
            <w:pPr>
              <w:rPr>
                <w:rStyle w:val="Hyperlink"/>
              </w:rPr>
            </w:pPr>
            <w:r w:rsidRPr="00B201D0">
              <w:t>Y= 0.28</w:t>
            </w:r>
            <w:r>
              <w:t xml:space="preserve"> </w:t>
            </w:r>
            <w:hyperlink r:id="rId16" w:history="1">
              <w:r>
                <w:rPr>
                  <w:rStyle w:val="Hyperlink"/>
                </w:rPr>
                <w:t>https://academic.oup.com/mnras/article/419/3/2077/1064418</w:t>
              </w:r>
            </w:hyperlink>
          </w:p>
          <w:p w14:paraId="78BB29E0" w14:textId="77777777" w:rsidR="00363442" w:rsidRDefault="00363442">
            <w:pPr>
              <w:rPr>
                <w:rStyle w:val="Hyperlink"/>
              </w:rPr>
            </w:pPr>
          </w:p>
          <w:p w14:paraId="5C507549" w14:textId="499E5DFB" w:rsidR="00363442" w:rsidRDefault="00363442">
            <w:r>
              <w:t>“</w:t>
            </w:r>
            <w:r w:rsidRPr="00363442">
              <w:t>we adopt in all three aforementioned codes the same hydrogen and heavy element abundances, which are X = 0.737 and Z = 0.018, respectively (Trampedach et al. 2014b).</w:t>
            </w:r>
            <w:r>
              <w:t xml:space="preserve">”: </w:t>
            </w:r>
            <w:hyperlink r:id="rId17" w:history="1">
              <w:r>
                <w:rPr>
                  <w:rStyle w:val="Hyperlink"/>
                </w:rPr>
                <w:t>https://academic-oup-com.ezproxye.bham.ac.uk/mnras/article/478/1/69/4978469</w:t>
              </w:r>
            </w:hyperlink>
          </w:p>
        </w:tc>
      </w:tr>
      <w:tr w:rsidR="001B5ADF" w14:paraId="5E70735A" w14:textId="77777777" w:rsidTr="00F322C3">
        <w:tc>
          <w:tcPr>
            <w:tcW w:w="1413" w:type="dxa"/>
          </w:tcPr>
          <w:p w14:paraId="27A995B3" w14:textId="69D79741" w:rsidR="001B5ADF" w:rsidRDefault="001B5ADF">
            <w:r>
              <w:t>NGC2158</w:t>
            </w:r>
          </w:p>
        </w:tc>
        <w:tc>
          <w:tcPr>
            <w:tcW w:w="5674" w:type="dxa"/>
          </w:tcPr>
          <w:p w14:paraId="628E59D2" w14:textId="513D5D96" w:rsidR="00F43807" w:rsidRDefault="009D0F8C">
            <w:r>
              <w:t>-0.36</w:t>
            </w:r>
            <w:r w:rsidRPr="006326B5">
              <w:t>±</w:t>
            </w:r>
            <w:r>
              <w:t>0.18</w:t>
            </w:r>
            <w:r>
              <w:tab/>
              <w:t xml:space="preserve"> </w:t>
            </w:r>
            <w:r w:rsidRPr="002D4B19">
              <w:t>Piatti et al. (1995)</w:t>
            </w:r>
            <w:r>
              <w:tab/>
            </w:r>
            <w:r>
              <w:br/>
              <w:t>-0.238</w:t>
            </w:r>
            <w:r w:rsidRPr="006326B5">
              <w:t>±</w:t>
            </w:r>
            <w:r>
              <w:t>0.064</w:t>
            </w:r>
            <w:r>
              <w:tab/>
              <w:t xml:space="preserve"> </w:t>
            </w:r>
            <w:r w:rsidRPr="002D4B19">
              <w:t>Twarog et al. (1997)</w:t>
            </w:r>
            <w:r>
              <w:tab/>
            </w:r>
          </w:p>
          <w:p w14:paraId="6438AAC2" w14:textId="3A3C2008" w:rsidR="00371012" w:rsidRDefault="00F43807">
            <w:r w:rsidRPr="00F43807">
              <w:t>-0.29</w:t>
            </w:r>
            <w:r w:rsidRPr="006326B5">
              <w:t>±</w:t>
            </w:r>
            <w:r w:rsidRPr="00F43807">
              <w:t>0.09</w:t>
            </w:r>
            <w:r>
              <w:t xml:space="preserve">        </w:t>
            </w:r>
            <w:r w:rsidRPr="00F43807">
              <w:t>Paunzen, E</w:t>
            </w:r>
            <w:r>
              <w:t>. et al. 2010</w:t>
            </w:r>
          </w:p>
          <w:p w14:paraId="6CC3B7EE" w14:textId="2FA592E5" w:rsidR="00C23300" w:rsidRDefault="00371012">
            <w:r w:rsidRPr="00371012">
              <w:t>-0.48</w:t>
            </w:r>
            <w:r w:rsidRPr="006326B5">
              <w:t>±</w:t>
            </w:r>
            <w:r w:rsidRPr="00371012">
              <w:t>0.11</w:t>
            </w:r>
            <w:r>
              <w:t xml:space="preserve">        </w:t>
            </w:r>
            <w:r w:rsidRPr="00467608">
              <w:t>Salaris M. Weiss A. Percival S. M. , 2004</w:t>
            </w:r>
          </w:p>
          <w:p w14:paraId="2FE0B464" w14:textId="2F9F0ECE" w:rsidR="003B3D86" w:rsidRDefault="00C23300" w:rsidP="003B3D86">
            <w:r w:rsidRPr="00C23300">
              <w:t>-0.03</w:t>
            </w:r>
            <w:r w:rsidRPr="00C23300">
              <w:tab/>
              <w:t>Jacobson et al. (2009)</w:t>
            </w:r>
          </w:p>
        </w:tc>
        <w:tc>
          <w:tcPr>
            <w:tcW w:w="6861" w:type="dxa"/>
          </w:tcPr>
          <w:p w14:paraId="5A753B4A" w14:textId="691E7198" w:rsidR="001B5ADF" w:rsidRDefault="009E0877" w:rsidP="009E0877">
            <w:r>
              <w:t>“</w:t>
            </w:r>
            <w:r>
              <w:t>The isochrones</w:t>
            </w:r>
            <w:r>
              <w:t xml:space="preserve"> </w:t>
            </w:r>
            <w:r>
              <w:t>adopted for this study were all computed for Y = 0.25.</w:t>
            </w:r>
            <w:r>
              <w:t>”: “</w:t>
            </w:r>
            <w:r w:rsidRPr="009E0877">
              <w:t>THE OPEN CLUSTER NGC 2158</w:t>
            </w:r>
            <w:r>
              <w:t xml:space="preserve">” </w:t>
            </w:r>
            <w:hyperlink r:id="rId18" w:history="1">
              <w:r>
                <w:rPr>
                  <w:rStyle w:val="Hyperlink"/>
                </w:rPr>
                <w:t>http://articles.adsabs.harvard.edu/pdf/1985ApJ...299..683C</w:t>
              </w:r>
            </w:hyperlink>
            <w:r w:rsidRPr="009E0877">
              <w:cr/>
            </w:r>
            <w:r>
              <w:t xml:space="preserve"> = </w:t>
            </w:r>
          </w:p>
        </w:tc>
      </w:tr>
      <w:tr w:rsidR="001B5ADF" w14:paraId="64D24E68" w14:textId="77777777" w:rsidTr="00F322C3">
        <w:tc>
          <w:tcPr>
            <w:tcW w:w="1413" w:type="dxa"/>
          </w:tcPr>
          <w:p w14:paraId="1B062C00" w14:textId="15423B6F" w:rsidR="001B5ADF" w:rsidRDefault="001B5ADF">
            <w:r w:rsidRPr="006A6A4D">
              <w:t>Ruprecht</w:t>
            </w:r>
            <w:r w:rsidR="007E3400">
              <w:t>1</w:t>
            </w:r>
            <w:r w:rsidRPr="006A6A4D">
              <w:t>47</w:t>
            </w:r>
          </w:p>
        </w:tc>
        <w:tc>
          <w:tcPr>
            <w:tcW w:w="5674" w:type="dxa"/>
          </w:tcPr>
          <w:p w14:paraId="206019E7" w14:textId="77777777" w:rsidR="001B5ADF" w:rsidRDefault="005E7055">
            <w:r w:rsidRPr="005E7055">
              <w:t>Fe i = 0.16, Fe ii = 0.08</w:t>
            </w:r>
          </w:p>
          <w:p w14:paraId="3623D7B4" w14:textId="19D0ECC2" w:rsidR="005E7055" w:rsidRDefault="005E7055">
            <w:hyperlink r:id="rId19" w:history="1">
              <w:r w:rsidRPr="00DF7021">
                <w:rPr>
                  <w:rStyle w:val="Hyperlink"/>
                </w:rPr>
                <w:t>https://iopscience.iop.org/article/10.1088/0004-6256/145/5/134#aj465235t3</w:t>
              </w:r>
            </w:hyperlink>
          </w:p>
          <w:p w14:paraId="48424CE0" w14:textId="77777777" w:rsidR="005E7055" w:rsidRDefault="005E7055"/>
          <w:p w14:paraId="1ABEAC2F" w14:textId="77777777" w:rsidR="005E7055" w:rsidRDefault="005E7055" w:rsidP="005E7055">
            <w:r>
              <w:t>Ruprecht 147, which is reported to be</w:t>
            </w:r>
          </w:p>
          <w:p w14:paraId="0017DFF4" w14:textId="77777777" w:rsidR="005E7055" w:rsidRDefault="005E7055" w:rsidP="005E7055">
            <w:r>
              <w:t>[Fe/H] = +0.10±0.04 by Curtis et al. (2013)</w:t>
            </w:r>
          </w:p>
          <w:p w14:paraId="60647094" w14:textId="77777777" w:rsidR="005E7055" w:rsidRDefault="005E7055" w:rsidP="005E7055"/>
          <w:p w14:paraId="39CC68D9" w14:textId="77777777" w:rsidR="005E7055" w:rsidRDefault="005E7055" w:rsidP="005E7055">
            <w:r w:rsidRPr="005E7055">
              <w:lastRenderedPageBreak/>
              <w:t>2.65±0.25±0.13 Gyr</w:t>
            </w:r>
            <w:r>
              <w:t xml:space="preserve"> </w:t>
            </w:r>
            <w:r w:rsidR="00F87A20">
              <w:br/>
            </w:r>
            <w:r w:rsidR="00F87A20" w:rsidRPr="00F87A20">
              <w:t>2.48 ± 0.30 ± 0.13 Gyr</w:t>
            </w:r>
          </w:p>
          <w:p w14:paraId="68B93821" w14:textId="77777777" w:rsidR="00F87A20" w:rsidRDefault="00F87A20" w:rsidP="005E7055">
            <w:r>
              <w:t>These are 2 different models that assume different Z values</w:t>
            </w:r>
          </w:p>
          <w:p w14:paraId="56D2A97B" w14:textId="24AB4925" w:rsidR="00F87A20" w:rsidRDefault="00F87A20" w:rsidP="005E7055">
            <w:hyperlink r:id="rId20" w:history="1">
              <w:r>
                <w:rPr>
                  <w:rStyle w:val="Hyperlink"/>
                </w:rPr>
                <w:t>https://arxiv.org/pdf/1808.07482.pdf</w:t>
              </w:r>
            </w:hyperlink>
          </w:p>
        </w:tc>
        <w:tc>
          <w:tcPr>
            <w:tcW w:w="6861" w:type="dxa"/>
          </w:tcPr>
          <w:p w14:paraId="308F894A" w14:textId="77777777" w:rsidR="001B5ADF" w:rsidRDefault="00F87A20">
            <w:r>
              <w:lastRenderedPageBreak/>
              <w:t>Not specific to the cluster but might be true for the milky way:</w:t>
            </w:r>
          </w:p>
          <w:p w14:paraId="6ABCB756" w14:textId="4A5723ED" w:rsidR="00F87A20" w:rsidRDefault="00F87A20">
            <w:r>
              <w:t>Y = 0.267</w:t>
            </w:r>
            <w:r w:rsidRPr="006326B5">
              <w:t>±</w:t>
            </w:r>
            <w:r>
              <w:t>0.013 which is the mean helium by mass</w:t>
            </w:r>
            <w:r>
              <w:br/>
            </w:r>
            <w:hyperlink r:id="rId21" w:history="1">
              <w:r>
                <w:rPr>
                  <w:rStyle w:val="Hyperlink"/>
                </w:rPr>
                <w:t>http://articles.adsabs.harvard.edu/pdf/1980A%26A....81..375P</w:t>
              </w:r>
            </w:hyperlink>
            <w:r>
              <w:br/>
              <w:t>be warned this paper is from 1980</w:t>
            </w:r>
            <w:bookmarkStart w:id="0" w:name="_GoBack"/>
            <w:bookmarkEnd w:id="0"/>
          </w:p>
        </w:tc>
      </w:tr>
      <w:tr w:rsidR="001B5ADF" w14:paraId="40E21EAD" w14:textId="77777777" w:rsidTr="00F322C3">
        <w:tc>
          <w:tcPr>
            <w:tcW w:w="1413" w:type="dxa"/>
          </w:tcPr>
          <w:p w14:paraId="7316E8C2" w14:textId="6756BB3A" w:rsidR="001B5ADF" w:rsidRDefault="001B5ADF">
            <w:r w:rsidRPr="006A6A4D">
              <w:t>NGC 6811</w:t>
            </w:r>
          </w:p>
        </w:tc>
        <w:tc>
          <w:tcPr>
            <w:tcW w:w="5674" w:type="dxa"/>
          </w:tcPr>
          <w:p w14:paraId="0A78A158" w14:textId="50D272CD" w:rsidR="006326B5" w:rsidRDefault="006326B5" w:rsidP="0007550D">
            <w:pPr>
              <w:pStyle w:val="ListParagraph"/>
              <w:numPr>
                <w:ilvl w:val="0"/>
                <w:numId w:val="1"/>
              </w:numPr>
            </w:pPr>
            <w:r>
              <w:t>Bossini</w:t>
            </w:r>
          </w:p>
          <w:p w14:paraId="1BBD1E59" w14:textId="77777777" w:rsidR="0007550D" w:rsidRDefault="0007550D" w:rsidP="0007550D"/>
          <w:p w14:paraId="51B20FB9" w14:textId="77777777" w:rsidR="00F322C3" w:rsidRDefault="0007550D" w:rsidP="0007550D">
            <w:r>
              <w:t>“</w:t>
            </w:r>
            <w:r w:rsidRPr="0007550D">
              <w:t>authors find NGC 6811 to have a sub-solar metallicity, however, the range of the reported values (−0.7 &lt; [Fe/H] &lt; −0.1 dex) is too large for computing accurate evolutionary and asteroseismic models of the cluster members.</w:t>
            </w:r>
            <w:r>
              <w:t xml:space="preserve">” </w:t>
            </w:r>
          </w:p>
          <w:p w14:paraId="2EE04738" w14:textId="4AC95D29" w:rsidR="0007550D" w:rsidRDefault="00F322C3" w:rsidP="0007550D">
            <w:r>
              <w:object w:dxaOrig="10530" w:dyaOrig="4755" w14:anchorId="37120EAA">
                <v:shape id="_x0000_i1109" type="#_x0000_t75" style="width:238pt;height:107.5pt" o:ole="">
                  <v:imagedata r:id="rId22" o:title=""/>
                </v:shape>
                <o:OLEObject Type="Embed" ProgID="PBrush" ShapeID="_x0000_i1109" DrawAspect="Content" ObjectID="_1645618102" r:id="rId23"/>
              </w:object>
            </w:r>
            <w:hyperlink r:id="rId24" w:history="1">
              <w:r w:rsidR="0007550D">
                <w:rPr>
                  <w:rStyle w:val="Hyperlink"/>
                </w:rPr>
                <w:t>https://academic-oup-com.ezproxye.bham.ac.uk/mnras/article/445/3/2446/1049858</w:t>
              </w:r>
            </w:hyperlink>
          </w:p>
          <w:p w14:paraId="7315122B" w14:textId="77777777" w:rsidR="003B3D86" w:rsidRDefault="003B3D86" w:rsidP="0007550D"/>
          <w:p w14:paraId="54835335" w14:textId="3FA4E115" w:rsidR="003B3D86" w:rsidRDefault="003B3D86" w:rsidP="003B3D86">
            <w:r>
              <w:t>“</w:t>
            </w:r>
            <w:r>
              <w:t>NGC 6811, is characterized by a young (0.7 ± 0.1</w:t>
            </w:r>
          </w:p>
          <w:p w14:paraId="4D1BEC79" w14:textId="77777777" w:rsidR="003B3D86" w:rsidRDefault="003B3D86" w:rsidP="003B3D86">
            <w:r>
              <w:t>Gyr; Glushkova et al. 1999) and possibly solar-metallicity</w:t>
            </w:r>
          </w:p>
          <w:p w14:paraId="434BBE17" w14:textId="77777777" w:rsidR="003B3D86" w:rsidRDefault="003B3D86" w:rsidP="003B3D86">
            <w:r>
              <w:t>star population (suggested by two independent spectroscopic</w:t>
            </w:r>
          </w:p>
          <w:p w14:paraId="4BC853EB" w14:textId="77777777" w:rsidR="003B3D86" w:rsidRDefault="003B3D86" w:rsidP="003B3D86">
            <w:r>
              <w:t>investigations by H. Bruntt et al. 2012, in preparation, and J.</w:t>
            </w:r>
          </w:p>
          <w:p w14:paraId="4520E98F" w14:textId="725C1744" w:rsidR="00F322C3" w:rsidRDefault="003B3D86" w:rsidP="003B3D86">
            <w:r>
              <w:t>Molenda-Zakowicz et al. 2012, in preparation)</w:t>
            </w:r>
            <w:r>
              <w:t>”</w:t>
            </w:r>
          </w:p>
          <w:p w14:paraId="50EC59C7" w14:textId="4F1B40BB" w:rsidR="003B3D86" w:rsidRDefault="003B3D86" w:rsidP="003B3D86">
            <w:hyperlink r:id="rId25" w:history="1">
              <w:r>
                <w:rPr>
                  <w:rStyle w:val="Hyperlink"/>
                </w:rPr>
                <w:t>https://iopscience-iop-org.ezproxye.bham.ac.uk/article/10.1088/0004-637X/757/2/190/pdf</w:t>
              </w:r>
            </w:hyperlink>
          </w:p>
        </w:tc>
        <w:tc>
          <w:tcPr>
            <w:tcW w:w="6861" w:type="dxa"/>
          </w:tcPr>
          <w:p w14:paraId="0542C33F" w14:textId="77777777" w:rsidR="001B5ADF" w:rsidRDefault="006650E5">
            <w:r>
              <w:object w:dxaOrig="12615" w:dyaOrig="10395" w14:anchorId="2D8C08CD">
                <v:shape id="_x0000_i1106" type="#_x0000_t75" style="width:339.5pt;height:279.5pt" o:ole="">
                  <v:imagedata r:id="rId26" o:title=""/>
                </v:shape>
                <o:OLEObject Type="Embed" ProgID="PBrush" ShapeID="_x0000_i1106" DrawAspect="Content" ObjectID="_1645618103" r:id="rId27"/>
              </w:object>
            </w:r>
          </w:p>
          <w:p w14:paraId="6E54C269" w14:textId="1E0DBDC5" w:rsidR="006650E5" w:rsidRDefault="006650E5">
            <w:r>
              <w:object w:dxaOrig="5685" w:dyaOrig="2175" w14:anchorId="4D095893">
                <v:shape id="_x0000_i1107" type="#_x0000_t75" style="width:147.5pt;height:56.5pt" o:ole="">
                  <v:imagedata r:id="rId28" o:title=""/>
                </v:shape>
                <o:OLEObject Type="Embed" ProgID="PBrush" ShapeID="_x0000_i1107" DrawAspect="Content" ObjectID="_1645618104" r:id="rId29"/>
              </w:object>
            </w:r>
          </w:p>
          <w:p w14:paraId="1035EB56" w14:textId="4DDBC9D3" w:rsidR="0007550D" w:rsidRDefault="0007550D">
            <w:r>
              <w:object w:dxaOrig="4320" w:dyaOrig="3398" w14:anchorId="1A3FE915">
                <v:shape id="_x0000_i1108" type="#_x0000_t75" style="width:3in;height:170pt" o:ole="">
                  <v:imagedata r:id="rId30" o:title=""/>
                </v:shape>
                <o:OLEObject Type="Embed" ProgID="PBrush" ShapeID="_x0000_i1108" DrawAspect="Content" ObjectID="_1645618105" r:id="rId31"/>
              </w:object>
            </w:r>
            <w:r>
              <w:t xml:space="preserve"> Table 3</w:t>
            </w:r>
          </w:p>
          <w:p w14:paraId="749177B7" w14:textId="68B2199F" w:rsidR="0007550D" w:rsidRDefault="0007550D"/>
          <w:p w14:paraId="12B6658E" w14:textId="77777777" w:rsidR="006650E5" w:rsidRDefault="00385633">
            <w:hyperlink r:id="rId32" w:history="1">
              <w:r w:rsidRPr="00DF7021">
                <w:rPr>
                  <w:rStyle w:val="Hyperlink"/>
                </w:rPr>
                <w:t>http</w:t>
              </w:r>
              <w:r w:rsidRPr="00DF7021">
                <w:rPr>
                  <w:rStyle w:val="Hyperlink"/>
                </w:rPr>
                <w:t>s://academic-oup-com.ezproxye.bham.ac.uk/mnras/article/445/3/2446/1049858</w:t>
              </w:r>
            </w:hyperlink>
          </w:p>
          <w:p w14:paraId="163D1883" w14:textId="4272C47F" w:rsidR="00385633" w:rsidRDefault="00385633">
            <w:r w:rsidRPr="00385633">
              <w:t>J. Molenda-Żakowicz</w:t>
            </w:r>
            <w:r>
              <w:t xml:space="preserve"> et al. 2014: </w:t>
            </w:r>
            <w:r w:rsidRPr="00385633">
              <w:t>Spectroscopic study of the open cluster NGC 6811</w:t>
            </w:r>
          </w:p>
        </w:tc>
      </w:tr>
      <w:tr w:rsidR="001B5ADF" w14:paraId="6468845D" w14:textId="77777777" w:rsidTr="00F322C3">
        <w:tc>
          <w:tcPr>
            <w:tcW w:w="1413" w:type="dxa"/>
          </w:tcPr>
          <w:p w14:paraId="3DBF9875" w14:textId="581F6A37" w:rsidR="001B5ADF" w:rsidRDefault="001B5ADF">
            <w:r w:rsidRPr="00424A2B">
              <w:lastRenderedPageBreak/>
              <w:t>NGC752</w:t>
            </w:r>
          </w:p>
        </w:tc>
        <w:tc>
          <w:tcPr>
            <w:tcW w:w="5674" w:type="dxa"/>
          </w:tcPr>
          <w:p w14:paraId="74BA5AB5" w14:textId="77777777" w:rsidR="001B5ADF" w:rsidRDefault="006326B5">
            <w:r w:rsidRPr="006326B5">
              <w:t>-0.030</w:t>
            </w:r>
            <w:r>
              <w:t xml:space="preserve"> Bossini</w:t>
            </w:r>
          </w:p>
          <w:p w14:paraId="4CDF843C" w14:textId="77777777" w:rsidR="009D0F8C" w:rsidRDefault="009D0F8C"/>
          <w:p w14:paraId="44EFE017" w14:textId="77777777" w:rsidR="009D0F8C" w:rsidRDefault="009D0F8C">
            <w:r>
              <w:t>-0.06</w:t>
            </w:r>
            <w:r w:rsidRPr="006326B5">
              <w:t>±</w:t>
            </w:r>
            <w:r>
              <w:t>0.03</w:t>
            </w:r>
            <w:r>
              <w:tab/>
            </w:r>
            <w:r w:rsidRPr="002D4B19">
              <w:t>Anthony-Twarog &amp; Twarog (2006)</w:t>
            </w:r>
            <w:r>
              <w:tab/>
            </w:r>
            <w:r>
              <w:br/>
              <w:t>-0.311</w:t>
            </w:r>
            <w:r>
              <w:tab/>
              <w:t>-</w:t>
            </w:r>
            <w:r>
              <w:tab/>
            </w:r>
            <w:r w:rsidRPr="002D4B19">
              <w:t>Cameron (1985b)</w:t>
            </w:r>
            <w:r>
              <w:tab/>
            </w:r>
            <w:r>
              <w:br/>
              <w:t>-0.26</w:t>
            </w:r>
            <w:r w:rsidRPr="006326B5">
              <w:t>±</w:t>
            </w:r>
            <w:r>
              <w:t>0.06</w:t>
            </w:r>
            <w:r>
              <w:tab/>
            </w:r>
            <w:r w:rsidRPr="002D4B19">
              <w:t>Clariá et al. (1996)</w:t>
            </w:r>
            <w:r>
              <w:tab/>
            </w:r>
            <w:r>
              <w:br/>
              <w:t>-0.02</w:t>
            </w:r>
            <w:r w:rsidRPr="006326B5">
              <w:t>±</w:t>
            </w:r>
            <w:r>
              <w:t>0.02</w:t>
            </w:r>
            <w:r>
              <w:tab/>
            </w:r>
            <w:r w:rsidRPr="002D4B19">
              <w:t>Nissen (1980)</w:t>
            </w:r>
            <w:r>
              <w:tab/>
            </w:r>
            <w:r>
              <w:br/>
              <w:t>-0.05</w:t>
            </w:r>
            <w:r w:rsidRPr="006326B5">
              <w:t>±</w:t>
            </w:r>
            <w:r>
              <w:t>0.13</w:t>
            </w:r>
            <w:r>
              <w:tab/>
            </w:r>
            <w:r w:rsidRPr="002D4B19">
              <w:t>Nissen (1988)</w:t>
            </w:r>
            <w:r>
              <w:tab/>
            </w:r>
            <w:r>
              <w:br/>
              <w:t>-0.22</w:t>
            </w:r>
            <w:r w:rsidRPr="006326B5">
              <w:t>±</w:t>
            </w:r>
            <w:r>
              <w:t>0.05</w:t>
            </w:r>
            <w:r>
              <w:tab/>
            </w:r>
            <w:r w:rsidRPr="002D4B19">
              <w:t>Piatti et al. (1995)</w:t>
            </w:r>
            <w:r>
              <w:tab/>
            </w:r>
            <w:r>
              <w:br/>
              <w:t>-0.21</w:t>
            </w:r>
            <w:r w:rsidRPr="006326B5">
              <w:t>±</w:t>
            </w:r>
            <w:r>
              <w:t>0.09</w:t>
            </w:r>
            <w:r>
              <w:tab/>
            </w:r>
            <w:r w:rsidRPr="002D4B19">
              <w:t>Twarog (1983)</w:t>
            </w:r>
            <w:r>
              <w:tab/>
            </w:r>
            <w:r>
              <w:br/>
              <w:t>-0.160</w:t>
            </w:r>
            <w:r w:rsidRPr="006326B5">
              <w:t>±</w:t>
            </w:r>
            <w:r>
              <w:t>0.040</w:t>
            </w:r>
            <w:r>
              <w:tab/>
            </w:r>
            <w:r w:rsidRPr="002D4B19">
              <w:t>Twarog et al. (1997)</w:t>
            </w:r>
          </w:p>
          <w:p w14:paraId="31A8E6BD" w14:textId="77777777" w:rsidR="00F43807" w:rsidRDefault="00F43807"/>
          <w:p w14:paraId="7909D3D0" w14:textId="77777777" w:rsidR="00F43807" w:rsidRDefault="00F43807">
            <w:r w:rsidRPr="00F43807">
              <w:t>-0.15</w:t>
            </w:r>
            <w:r w:rsidRPr="006326B5">
              <w:t>±</w:t>
            </w:r>
            <w:r w:rsidRPr="00F43807">
              <w:t>0.11</w:t>
            </w:r>
            <w:r>
              <w:t xml:space="preserve">          </w:t>
            </w:r>
            <w:r w:rsidRPr="00F43807">
              <w:t>Paunzen, E</w:t>
            </w:r>
            <w:r>
              <w:t>. et al. 2010</w:t>
            </w:r>
          </w:p>
          <w:p w14:paraId="3B584617" w14:textId="77777777" w:rsidR="0073598E" w:rsidRDefault="0073598E"/>
          <w:p w14:paraId="51AA7E07" w14:textId="77777777" w:rsidR="0073598E" w:rsidRDefault="0073598E">
            <w:r w:rsidRPr="0073598E">
              <w:t>-0.02</w:t>
            </w:r>
            <w:r w:rsidRPr="006326B5">
              <w:t>±</w:t>
            </w:r>
            <w:r w:rsidRPr="0073598E">
              <w:t>0.04</w:t>
            </w:r>
            <w:r>
              <w:t xml:space="preserve">          Heiter, U. et al. 2013</w:t>
            </w:r>
          </w:p>
          <w:p w14:paraId="7F3A7CC1" w14:textId="77777777" w:rsidR="00467608" w:rsidRDefault="00467608"/>
          <w:p w14:paraId="5F4D63AB" w14:textId="77777777" w:rsidR="00467608" w:rsidRDefault="00467608">
            <w:r w:rsidRPr="00467608">
              <w:lastRenderedPageBreak/>
              <w:t>-0.09</w:t>
            </w:r>
            <w:r w:rsidRPr="006326B5">
              <w:t>±</w:t>
            </w:r>
            <w:r w:rsidRPr="00467608">
              <w:t>0.06</w:t>
            </w:r>
            <w:r>
              <w:t xml:space="preserve">          </w:t>
            </w:r>
            <w:r w:rsidRPr="00467608">
              <w:t>Salaris M. Weiss A. Percival S. M. , 2004</w:t>
            </w:r>
          </w:p>
          <w:p w14:paraId="7A489086" w14:textId="53183AD1" w:rsidR="00B93767" w:rsidRDefault="00B93767"/>
        </w:tc>
        <w:tc>
          <w:tcPr>
            <w:tcW w:w="6861" w:type="dxa"/>
          </w:tcPr>
          <w:p w14:paraId="42884D59" w14:textId="7F91CE62" w:rsidR="00C23300" w:rsidRDefault="00C23300" w:rsidP="00C23300">
            <w:r>
              <w:lastRenderedPageBreak/>
              <w:t>“The metal abundance of stars in NGC 752 does not</w:t>
            </w:r>
          </w:p>
          <w:p w14:paraId="43946C5B" w14:textId="77777777" w:rsidR="001B5ADF" w:rsidRDefault="00C23300" w:rsidP="00C23300">
            <w:pPr>
              <w:rPr>
                <w:rStyle w:val="Hyperlink"/>
              </w:rPr>
            </w:pPr>
            <w:r>
              <w:t>differ significantly from that of the sun.”</w:t>
            </w:r>
            <w:r>
              <w:br/>
            </w:r>
            <w:hyperlink r:id="rId33" w:history="1">
              <w:r>
                <w:rPr>
                  <w:rStyle w:val="Hyperlink"/>
                </w:rPr>
                <w:t>http://articles.adsabs.harvard.edu/pdf/1963ApJ...137..301G</w:t>
              </w:r>
            </w:hyperlink>
          </w:p>
          <w:p w14:paraId="7167C6E9" w14:textId="77777777" w:rsidR="00F322C3" w:rsidRDefault="00F322C3" w:rsidP="00C23300"/>
          <w:p w14:paraId="0B0E4897" w14:textId="0BC2E187" w:rsidR="00F322C3" w:rsidRDefault="00F322C3" w:rsidP="00F322C3">
            <w:r>
              <w:t>“</w:t>
            </w:r>
            <w:r w:rsidRPr="00F322C3">
              <w:t>We have also considered two chemical compositions:</w:t>
            </w:r>
            <w:r>
              <w:t>…</w:t>
            </w:r>
            <w:r w:rsidRPr="00F322C3">
              <w:t>Y=0.26 for NGC 752</w:t>
            </w:r>
            <w:r>
              <w:t>”</w:t>
            </w:r>
          </w:p>
          <w:p w14:paraId="4CDD6495" w14:textId="3729020D" w:rsidR="00F322C3" w:rsidRDefault="00F322C3" w:rsidP="00F322C3">
            <w:hyperlink r:id="rId34" w:history="1">
              <w:r>
                <w:rPr>
                  <w:rStyle w:val="Hyperlink"/>
                </w:rPr>
                <w:t>http://articles.adsabs.harvard.edu/pdf/1995AJ....109.2090D</w:t>
              </w:r>
            </w:hyperlink>
          </w:p>
        </w:tc>
      </w:tr>
      <w:tr w:rsidR="001B5ADF" w14:paraId="7513EA2E" w14:textId="77777777" w:rsidTr="00F322C3">
        <w:tc>
          <w:tcPr>
            <w:tcW w:w="1413" w:type="dxa"/>
          </w:tcPr>
          <w:p w14:paraId="27862A29" w14:textId="08E433F9" w:rsidR="001B5ADF" w:rsidRPr="00424A2B" w:rsidRDefault="001B5ADF">
            <w:r w:rsidRPr="00424A2B">
              <w:t>NGC188</w:t>
            </w:r>
          </w:p>
        </w:tc>
        <w:tc>
          <w:tcPr>
            <w:tcW w:w="5674" w:type="dxa"/>
          </w:tcPr>
          <w:p w14:paraId="7CC10802" w14:textId="77777777" w:rsidR="001B5ADF" w:rsidRDefault="006326B5">
            <w:r w:rsidRPr="006326B5">
              <w:t>0.110</w:t>
            </w:r>
            <w:r>
              <w:t xml:space="preserve"> Bossini</w:t>
            </w:r>
          </w:p>
          <w:p w14:paraId="540E2F67" w14:textId="77777777" w:rsidR="009D0F8C" w:rsidRDefault="009D0F8C"/>
          <w:p w14:paraId="2672DB85" w14:textId="5FFF71A3" w:rsidR="00F43807" w:rsidRDefault="009D0F8C">
            <w:r w:rsidRPr="00C52698">
              <w:t>+0.055</w:t>
            </w:r>
            <w:r w:rsidRPr="00C52698">
              <w:tab/>
              <w:t>-</w:t>
            </w:r>
            <w:r w:rsidRPr="00C52698">
              <w:tab/>
              <w:t xml:space="preserve"> </w:t>
            </w:r>
            <w:r w:rsidRPr="002D4B19">
              <w:t>Cameron (1985b)</w:t>
            </w:r>
            <w:r>
              <w:br/>
            </w:r>
            <w:r w:rsidRPr="00C52698">
              <w:t>-0.16</w:t>
            </w:r>
            <w:r w:rsidRPr="006326B5">
              <w:t>±</w:t>
            </w:r>
            <w:r w:rsidRPr="00C52698">
              <w:t>0.11</w:t>
            </w:r>
            <w:r w:rsidRPr="00C52698">
              <w:tab/>
              <w:t xml:space="preserve"> </w:t>
            </w:r>
            <w:r w:rsidRPr="002D4B19">
              <w:t>Piatti et al. (1995)</w:t>
            </w:r>
            <w:r>
              <w:br/>
            </w:r>
            <w:r w:rsidRPr="00C52698">
              <w:t>-0.046</w:t>
            </w:r>
            <w:r w:rsidRPr="006326B5">
              <w:t>±</w:t>
            </w:r>
            <w:r w:rsidRPr="00C52698">
              <w:t>0.098</w:t>
            </w:r>
            <w:r w:rsidRPr="00C52698">
              <w:tab/>
              <w:t xml:space="preserve"> </w:t>
            </w:r>
            <w:r w:rsidRPr="002D4B19">
              <w:t>Twarog et al. (1997)</w:t>
            </w:r>
            <w:r>
              <w:br/>
            </w:r>
          </w:p>
          <w:p w14:paraId="14605035" w14:textId="7E781661" w:rsidR="00F43807" w:rsidRDefault="00F43807">
            <w:r w:rsidRPr="00F43807">
              <w:t>-0.04</w:t>
            </w:r>
            <w:r w:rsidRPr="006326B5">
              <w:t>±</w:t>
            </w:r>
            <w:r w:rsidRPr="00F43807">
              <w:t>0.11</w:t>
            </w:r>
            <w:r>
              <w:t xml:space="preserve">      </w:t>
            </w:r>
            <w:r w:rsidR="0073598E">
              <w:t xml:space="preserve">   </w:t>
            </w:r>
            <w:r w:rsidRPr="00F43807">
              <w:t>Paunzen, E</w:t>
            </w:r>
            <w:r>
              <w:t>. et al. 2010</w:t>
            </w:r>
          </w:p>
          <w:p w14:paraId="4D89B1C7" w14:textId="77777777" w:rsidR="0073598E" w:rsidRDefault="0073598E"/>
          <w:p w14:paraId="2CDA85DA" w14:textId="786EDDD5" w:rsidR="0073598E" w:rsidRDefault="0073598E">
            <w:r w:rsidRPr="0073598E">
              <w:t>+0.11</w:t>
            </w:r>
            <w:r w:rsidR="00C36268" w:rsidRPr="006326B5">
              <w:t>±</w:t>
            </w:r>
            <w:r w:rsidRPr="0073598E">
              <w:t>0.04</w:t>
            </w:r>
            <w:r>
              <w:t xml:space="preserve">          Heiter, U. et al. 2013</w:t>
            </w:r>
          </w:p>
          <w:p w14:paraId="02A30E3F" w14:textId="77777777" w:rsidR="00467608" w:rsidRDefault="00467608"/>
          <w:p w14:paraId="231B9978" w14:textId="689B82C7" w:rsidR="00467608" w:rsidRDefault="00C36268">
            <w:r w:rsidRPr="00C36268">
              <w:t>-0.03</w:t>
            </w:r>
            <w:r w:rsidRPr="006326B5">
              <w:t>±</w:t>
            </w:r>
            <w:r w:rsidRPr="00C36268">
              <w:t>0.06</w:t>
            </w:r>
            <w:r>
              <w:t xml:space="preserve">           </w:t>
            </w:r>
            <w:r w:rsidRPr="00467608">
              <w:t>Salaris M. Weiss A. Percival S. M. , 2004</w:t>
            </w:r>
          </w:p>
          <w:p w14:paraId="511EDD26" w14:textId="144C8B63" w:rsidR="00C36268" w:rsidRDefault="00C36268"/>
          <w:p w14:paraId="578C0F42" w14:textId="5A8AE800" w:rsidR="00341B28" w:rsidRDefault="00341B28">
            <w:r>
              <w:t>+</w:t>
            </w:r>
            <w:r w:rsidRPr="00341B28">
              <w:t>0.05 ± 0.38</w:t>
            </w:r>
            <w:r>
              <w:t xml:space="preserve"> (age estimate = 8.1Gyrs) </w:t>
            </w:r>
            <w:r w:rsidRPr="00341B28">
              <w:t>E. N. Thogersen</w:t>
            </w:r>
            <w:r>
              <w:t xml:space="preserve"> et al. 1993</w:t>
            </w:r>
          </w:p>
          <w:p w14:paraId="29593EA6" w14:textId="41BE5AE4" w:rsidR="00341B28" w:rsidRDefault="00341B28"/>
          <w:p w14:paraId="3EB1C368" w14:textId="7E8CA304" w:rsidR="00C23300" w:rsidRDefault="00C23300">
            <w:r w:rsidRPr="00C23300">
              <w:t>+0.01</w:t>
            </w:r>
            <w:r w:rsidRPr="00C23300">
              <w:tab/>
              <w:t>Randich et al. (2003)</w:t>
            </w:r>
          </w:p>
          <w:p w14:paraId="1E90898D" w14:textId="77777777" w:rsidR="00C23300" w:rsidRDefault="00C23300"/>
          <w:p w14:paraId="610C38B7" w14:textId="5BBD5E42" w:rsidR="00467608" w:rsidRDefault="00467608">
            <w:r>
              <w:t xml:space="preserve">Other determinations: </w:t>
            </w:r>
            <w:hyperlink r:id="rId35" w:history="1">
              <w:r>
                <w:rPr>
                  <w:rStyle w:val="Hyperlink"/>
                </w:rPr>
                <w:t>https://iopscience.iop.org/article/10.1086/344161/fulltext/</w:t>
              </w:r>
            </w:hyperlink>
          </w:p>
        </w:tc>
        <w:tc>
          <w:tcPr>
            <w:tcW w:w="6861" w:type="dxa"/>
          </w:tcPr>
          <w:p w14:paraId="016AEE68" w14:textId="44B93CDC" w:rsidR="00F322C3" w:rsidRDefault="00F322C3" w:rsidP="00F322C3">
            <w:r>
              <w:t>“We have also considered two chemical compositions:</w:t>
            </w:r>
            <w:r>
              <w:t xml:space="preserve"> </w:t>
            </w:r>
            <w:r>
              <w:t>solar (Z=0.0188, Y=0.28) to represent the clusters NGC 188</w:t>
            </w:r>
          </w:p>
          <w:p w14:paraId="1F9AE60B" w14:textId="1160ABDA" w:rsidR="00F322C3" w:rsidRDefault="00F322C3" w:rsidP="00F322C3">
            <w:r>
              <w:t>and M67”</w:t>
            </w:r>
          </w:p>
          <w:p w14:paraId="4E5C256C" w14:textId="2C16744F" w:rsidR="001B5ADF" w:rsidRDefault="00F322C3" w:rsidP="00F322C3">
            <w:hyperlink r:id="rId36" w:history="1">
              <w:r w:rsidRPr="00DF7021">
                <w:rPr>
                  <w:rStyle w:val="Hyperlink"/>
                </w:rPr>
                <w:t>http://articles.adsabs.harvard.edu/pdf/1995AJ....109.2090D</w:t>
              </w:r>
            </w:hyperlink>
          </w:p>
          <w:p w14:paraId="2CE8ABCF" w14:textId="44AD7B33" w:rsidR="00F322C3" w:rsidRDefault="00F322C3" w:rsidP="00F322C3"/>
        </w:tc>
      </w:tr>
    </w:tbl>
    <w:p w14:paraId="08156589" w14:textId="4171E556" w:rsidR="00F43807" w:rsidRDefault="00C52698" w:rsidP="002D7E76">
      <w:r>
        <w:tab/>
      </w:r>
      <w:r w:rsidR="002F1E57">
        <w:br/>
      </w:r>
      <w:r w:rsidR="00F43807" w:rsidRPr="00F43807">
        <w:t>Paunzen, E</w:t>
      </w:r>
      <w:r w:rsidR="00F43807">
        <w:t>. et al. 2010</w:t>
      </w:r>
      <w:r w:rsidR="002D7E76">
        <w:t>: On the metallicity of open clusters* I. Photometry</w:t>
      </w:r>
      <w:r w:rsidR="00F43807">
        <w:t xml:space="preserve"> = </w:t>
      </w:r>
      <w:r w:rsidR="00F43807" w:rsidRPr="00F43807">
        <w:t>https://www.aanda.org/articles/aa/abs/2010/09/aa14131-10/aa14131-10.html</w:t>
      </w:r>
    </w:p>
    <w:p w14:paraId="59BC929A" w14:textId="2BD3A498" w:rsidR="00F43807" w:rsidRDefault="00F43807" w:rsidP="002D4B19">
      <w:r>
        <w:t xml:space="preserve">Table 1 from Paunzen which contains Fe/H measurements from other papers= </w:t>
      </w:r>
      <w:hyperlink r:id="rId37" w:history="1">
        <w:r w:rsidRPr="00ED4585">
          <w:rPr>
            <w:rStyle w:val="Hyperlink"/>
          </w:rPr>
          <w:t>https://www.aanda.org/articles/aa/full_html/2010/09/aa14131-10/table1.html</w:t>
        </w:r>
      </w:hyperlink>
      <w:r>
        <w:br/>
        <w:t xml:space="preserve">Table 3 from Paunzen = </w:t>
      </w:r>
      <w:hyperlink r:id="rId38" w:history="1">
        <w:r>
          <w:rPr>
            <w:rStyle w:val="Hyperlink"/>
          </w:rPr>
          <w:t>https://www.aanda.org/articles/aa/full_html/2010/09/aa14131-10/table3.html</w:t>
        </w:r>
      </w:hyperlink>
    </w:p>
    <w:p w14:paraId="56D138A8" w14:textId="4232A121" w:rsidR="00841201" w:rsidRDefault="002D7E76" w:rsidP="00F322C3">
      <w:r>
        <w:t xml:space="preserve">Heiter, U. et al. 2013: On the metallicity of open clusters II. Spectroscopy = </w:t>
      </w:r>
      <w:hyperlink r:id="rId39" w:history="1">
        <w:r>
          <w:rPr>
            <w:rStyle w:val="Hyperlink"/>
          </w:rPr>
          <w:t>https://www.aanda.org/articles/aa/abs/2014/01/aa22559-13/aa22559-13.html</w:t>
        </w:r>
      </w:hyperlink>
      <w:r w:rsidR="00467608">
        <w:br/>
      </w:r>
      <w:r w:rsidR="00467608" w:rsidRPr="00467608">
        <w:t>Salaris M. Weiss A. Percival S. M. , 2004</w:t>
      </w:r>
      <w:r w:rsidR="00467608">
        <w:t xml:space="preserve"> = </w:t>
      </w:r>
      <w:hyperlink r:id="rId40" w:history="1">
        <w:r w:rsidR="00467608" w:rsidRPr="00ED4585">
          <w:rPr>
            <w:rStyle w:val="Hyperlink"/>
          </w:rPr>
          <w:t>https://www.aanda.org/articles/aa/full/2004/04/aah4736/aah4736.html</w:t>
        </w:r>
      </w:hyperlink>
      <w:r w:rsidR="00341B28">
        <w:br/>
      </w:r>
      <w:r w:rsidR="00341B28" w:rsidRPr="00341B28">
        <w:t>E. N. Thogersen</w:t>
      </w:r>
      <w:r w:rsidR="00341B28">
        <w:t xml:space="preserve"> et al. 1993: </w:t>
      </w:r>
      <w:hyperlink r:id="rId41" w:history="1">
        <w:r w:rsidR="00341B28">
          <w:rPr>
            <w:rStyle w:val="Hyperlink"/>
          </w:rPr>
          <w:t>https://iopscience-iop-org.ezproxye.bham.ac.uk/article/10.1086/133304/pdf</w:t>
        </w:r>
      </w:hyperlink>
      <w:r w:rsidR="00467608">
        <w:br/>
      </w:r>
      <w:r w:rsidR="00A42893">
        <w:br/>
      </w:r>
      <w:r w:rsidR="00841201">
        <w:t xml:space="preserve">NGC6791: </w:t>
      </w:r>
      <w:r w:rsidR="00841201" w:rsidRPr="00841201">
        <w:t>8.3 Gyr</w:t>
      </w:r>
      <w:r w:rsidR="00841201">
        <w:t xml:space="preserve"> </w:t>
      </w:r>
      <w:hyperlink r:id="rId42" w:history="1">
        <w:r w:rsidR="00841201" w:rsidRPr="00A63DDB">
          <w:rPr>
            <w:rStyle w:val="Hyperlink"/>
          </w:rPr>
          <w:t>https://www-aanda-org.ezproxye.bham.ac.uk/articles/aa/abs/2012/07/aa19196-12/aa19196-12.html</w:t>
        </w:r>
      </w:hyperlink>
      <w:r w:rsidR="00E811B6">
        <w:br/>
      </w:r>
      <w:r w:rsidR="00E811B6">
        <w:lastRenderedPageBreak/>
        <w:t xml:space="preserve">M67: </w:t>
      </w:r>
      <w:r w:rsidR="00E811B6" w:rsidRPr="00E811B6">
        <w:t xml:space="preserve">3.6 </w:t>
      </w:r>
      <w:r w:rsidR="00E811B6">
        <w:t xml:space="preserve">- </w:t>
      </w:r>
      <w:r w:rsidR="00E811B6" w:rsidRPr="00E811B6">
        <w:t>4.8 Gyr</w:t>
      </w:r>
      <w:r w:rsidR="00E811B6">
        <w:t xml:space="preserve"> </w:t>
      </w:r>
      <w:hyperlink r:id="rId43" w:history="1">
        <w:r w:rsidR="00E811B6">
          <w:rPr>
            <w:rStyle w:val="Hyperlink"/>
          </w:rPr>
          <w:t>https://arxiv.org/pdf/1705.06761.pdf</w:t>
        </w:r>
      </w:hyperlink>
      <w:r w:rsidR="00E811B6">
        <w:br/>
      </w:r>
      <w:r w:rsidR="00F322C3">
        <w:t>Helium choices from:</w:t>
      </w:r>
      <w:r w:rsidR="00F322C3" w:rsidRPr="00F322C3">
        <w:t xml:space="preserve"> </w:t>
      </w:r>
      <w:r w:rsidR="00F322C3" w:rsidRPr="00F322C3">
        <w:t>Dana I. Dinescu</w:t>
      </w:r>
      <w:r w:rsidR="00F322C3">
        <w:t xml:space="preserve"> – “</w:t>
      </w:r>
      <w:r w:rsidR="00F322C3">
        <w:t>THE AGES OF THE DISK CLUSTERS NGC 188, M67, AND NGC 752, USING IMPROVED</w:t>
      </w:r>
      <w:r w:rsidR="00F322C3">
        <w:t xml:space="preserve"> </w:t>
      </w:r>
      <w:r w:rsidR="00F322C3">
        <w:t>OPACITIES AND CLUSTER MEMBERSHIP DATA</w:t>
      </w:r>
      <w:r w:rsidR="00F322C3">
        <w:t xml:space="preserve">” = </w:t>
      </w:r>
      <w:hyperlink r:id="rId44" w:history="1">
        <w:r w:rsidR="00F322C3" w:rsidRPr="00DF7021">
          <w:rPr>
            <w:rStyle w:val="Hyperlink"/>
          </w:rPr>
          <w:t>http://articles.adsabs.harvard.edu/pdf/1995AJ....109.2090D</w:t>
        </w:r>
      </w:hyperlink>
    </w:p>
    <w:p w14:paraId="64719CC0" w14:textId="3376275F" w:rsidR="00467608" w:rsidRDefault="00A42893" w:rsidP="002D7E76">
      <w:r>
        <w:br/>
      </w:r>
      <w:r w:rsidR="00467608" w:rsidRPr="00467608">
        <w:t>Metallicities of Old Open Clusters</w:t>
      </w:r>
      <w:r w:rsidR="00467608">
        <w:t xml:space="preserve">: </w:t>
      </w:r>
      <w:r w:rsidR="00467608" w:rsidRPr="00467608">
        <w:t>Friel, Eileen D</w:t>
      </w:r>
      <w:r w:rsidR="00467608">
        <w:t xml:space="preserve"> 2002</w:t>
      </w:r>
    </w:p>
    <w:p w14:paraId="2CD90A68" w14:textId="27303D93" w:rsidR="00A6568B" w:rsidRDefault="00616AE4" w:rsidP="003B66DB">
      <w:pPr>
        <w:rPr>
          <w:rStyle w:val="Hyperlink"/>
        </w:rPr>
      </w:pPr>
      <w:r>
        <w:t xml:space="preserve">Solaris distance moduli and redenning: </w:t>
      </w:r>
      <w:hyperlink r:id="rId45" w:history="1">
        <w:r>
          <w:rPr>
            <w:rStyle w:val="Hyperlink"/>
          </w:rPr>
          <w:t>https://www.aanda.org/articles/aa/full/2004/04/aah4736/table2.html</w:t>
        </w:r>
      </w:hyperlink>
      <w:r w:rsidR="00A42893">
        <w:br/>
      </w:r>
      <w:r w:rsidR="001D0EAD">
        <w:t xml:space="preserve">Some stellar G-band and </w:t>
      </w:r>
      <w:r w:rsidR="00B93767">
        <w:t>Fe/H</w:t>
      </w:r>
      <w:r w:rsidR="001D0EAD">
        <w:t xml:space="preserve"> for M67 and NGC6819: </w:t>
      </w:r>
      <w:hyperlink r:id="rId46" w:history="1">
        <w:r w:rsidR="001D0EAD">
          <w:rPr>
            <w:rStyle w:val="Hyperlink"/>
          </w:rPr>
          <w:t>https://iopscience-iop-org.ezproxye.bham.ac.uk/article/10.1086/432685/fulltext/</w:t>
        </w:r>
      </w:hyperlink>
      <w:r w:rsidR="00B93767">
        <w:br/>
        <w:t xml:space="preserve">some Fe/H for M67 and NGC752: </w:t>
      </w:r>
      <w:r w:rsidR="00B93767" w:rsidRPr="00B93767">
        <w:t>ANDRZEJ STROBEL, Torun, Poland</w:t>
      </w:r>
      <w:r w:rsidR="00B93767">
        <w:t xml:space="preserve">. 1990 = </w:t>
      </w:r>
      <w:hyperlink r:id="rId47" w:history="1">
        <w:r w:rsidR="00B93767">
          <w:rPr>
            <w:rStyle w:val="Hyperlink"/>
          </w:rPr>
          <w:t>https://onlinelibrary-wiley-com.ezproxye.bham.ac.uk/doi/epdf/10.1002/asna.2113120306</w:t>
        </w:r>
      </w:hyperlink>
      <w:r w:rsidR="00A6568B">
        <w:br/>
        <w:t xml:space="preserve">might already be the in the table but some other Fe/H values: Cameron 1985  </w:t>
      </w:r>
      <w:hyperlink r:id="rId48" w:history="1">
        <w:r w:rsidR="00A6568B" w:rsidRPr="00ED4585">
          <w:rPr>
            <w:rStyle w:val="Hyperlink"/>
          </w:rPr>
          <w:t>http://articles.adsabs.harvard.edu/pdf/1985A%26A...147...47C</w:t>
        </w:r>
      </w:hyperlink>
    </w:p>
    <w:p w14:paraId="00B70513" w14:textId="64FE22B7" w:rsidR="00C23300" w:rsidRPr="00C23300" w:rsidRDefault="00C23300" w:rsidP="003B66DB">
      <w:r w:rsidRPr="00C23300">
        <w:rPr>
          <w:rStyle w:val="Hyperlink"/>
          <w:color w:val="auto"/>
          <w:u w:val="none"/>
        </w:rPr>
        <w:t>Collection of metallicities already put into the table</w:t>
      </w:r>
      <w:r>
        <w:rPr>
          <w:rStyle w:val="Hyperlink"/>
          <w:color w:val="auto"/>
          <w:u w:val="none"/>
        </w:rPr>
        <w:t xml:space="preserve">: </w:t>
      </w:r>
      <w:hyperlink r:id="rId49" w:history="1">
        <w:r>
          <w:rPr>
            <w:rStyle w:val="Hyperlink"/>
          </w:rPr>
          <w:t>https://www-aanda-org.ezproxye.bham.ac.uk/articles/aa/full_html/2010/03/aa12965-09/table13.html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53201" w14:paraId="5D7C221F" w14:textId="77777777" w:rsidTr="009B1347">
        <w:tc>
          <w:tcPr>
            <w:tcW w:w="9016" w:type="dxa"/>
          </w:tcPr>
          <w:p w14:paraId="27E37E97" w14:textId="01FFAE18" w:rsidR="001F7C48" w:rsidRDefault="00215106" w:rsidP="00236DD0">
            <w:r>
              <w:t>Other papers on abundance</w:t>
            </w:r>
          </w:p>
        </w:tc>
      </w:tr>
      <w:tr w:rsidR="00236DD0" w14:paraId="478526FB" w14:textId="77777777" w:rsidTr="009B1347">
        <w:tc>
          <w:tcPr>
            <w:tcW w:w="9016" w:type="dxa"/>
          </w:tcPr>
          <w:p w14:paraId="0C9E05D8" w14:textId="77777777" w:rsidR="00236DD0" w:rsidRDefault="00215106">
            <w:r>
              <w:t xml:space="preserve">NGC188, M67: </w:t>
            </w:r>
            <w:hyperlink r:id="rId50" w:history="1">
              <w:r>
                <w:rPr>
                  <w:rStyle w:val="Hyperlink"/>
                </w:rPr>
                <w:t>http://articles.adsabs.harvard.edu/pdf/1974ApJ...194..355M</w:t>
              </w:r>
            </w:hyperlink>
          </w:p>
          <w:p w14:paraId="6513E6AB" w14:textId="24833769" w:rsidR="00215106" w:rsidRDefault="00215106">
            <w:r>
              <w:t xml:space="preserve">NGC752 : </w:t>
            </w:r>
            <w:hyperlink r:id="rId51" w:history="1">
              <w:r>
                <w:rPr>
                  <w:rStyle w:val="Hyperlink"/>
                </w:rPr>
                <w:t>http://articles.adsabs.harvard.edu/pdf/1963ApJ...137..301G</w:t>
              </w:r>
            </w:hyperlink>
          </w:p>
        </w:tc>
      </w:tr>
      <w:tr w:rsidR="00236DD0" w14:paraId="172A475A" w14:textId="77777777" w:rsidTr="009B1347">
        <w:tc>
          <w:tcPr>
            <w:tcW w:w="9016" w:type="dxa"/>
          </w:tcPr>
          <w:p w14:paraId="4891A9C2" w14:textId="77777777" w:rsidR="00236DD0" w:rsidRDefault="00236DD0"/>
        </w:tc>
      </w:tr>
      <w:tr w:rsidR="00236DD0" w14:paraId="74A56F36" w14:textId="77777777" w:rsidTr="009B1347">
        <w:tc>
          <w:tcPr>
            <w:tcW w:w="9016" w:type="dxa"/>
          </w:tcPr>
          <w:p w14:paraId="39F12F04" w14:textId="77777777" w:rsidR="00236DD0" w:rsidRDefault="00236DD0"/>
        </w:tc>
      </w:tr>
      <w:tr w:rsidR="00236DD0" w14:paraId="2A59B45B" w14:textId="77777777" w:rsidTr="009B1347">
        <w:tc>
          <w:tcPr>
            <w:tcW w:w="9016" w:type="dxa"/>
          </w:tcPr>
          <w:p w14:paraId="1C2DF697" w14:textId="77777777" w:rsidR="00236DD0" w:rsidRDefault="00236DD0"/>
        </w:tc>
      </w:tr>
    </w:tbl>
    <w:p w14:paraId="5095CA34" w14:textId="77777777" w:rsidR="009B1347" w:rsidRDefault="009B134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B0655" w14:paraId="0E2603E6" w14:textId="77777777" w:rsidTr="008B0655">
        <w:tc>
          <w:tcPr>
            <w:tcW w:w="9016" w:type="dxa"/>
          </w:tcPr>
          <w:p w14:paraId="3A9420BE" w14:textId="77777777" w:rsidR="008B0655" w:rsidRDefault="008B0655" w:rsidP="009B1347">
            <w:r>
              <w:t>146 TRAINING SETUP</w:t>
            </w:r>
          </w:p>
          <w:p w14:paraId="55470879" w14:textId="77777777" w:rsidR="008B0655" w:rsidRDefault="008B0655" w:rsidP="009B1347"/>
          <w:p w14:paraId="1BE2CFEB" w14:textId="77777777" w:rsidR="008B0655" w:rsidRDefault="008B0655" w:rsidP="008B0655">
            <w:r>
              <w:t>folder_name = '146'</w:t>
            </w:r>
          </w:p>
          <w:p w14:paraId="674F2B55" w14:textId="77777777" w:rsidR="008B0655" w:rsidRDefault="008B0655" w:rsidP="008B0655">
            <w:r>
              <w:t>load_partially_trained_model = True</w:t>
            </w:r>
          </w:p>
          <w:p w14:paraId="633E4839" w14:textId="64A869B8" w:rsidR="008B0655" w:rsidRDefault="008B0655" w:rsidP="008B0655">
            <w:r>
              <w:t>recompile = False</w:t>
            </w:r>
          </w:p>
          <w:p w14:paraId="6765A592" w14:textId="77777777" w:rsidR="008B0655" w:rsidRDefault="008B0655" w:rsidP="008B0655">
            <w:r>
              <w:t>load_RGB_only = "EarlyType"</w:t>
            </w:r>
          </w:p>
          <w:p w14:paraId="75A56A46" w14:textId="4536CB3A" w:rsidR="008B0655" w:rsidRDefault="008B0655" w:rsidP="008B0655">
            <w:r>
              <w:t xml:space="preserve">poly_degree = 0 </w:t>
            </w:r>
          </w:p>
          <w:p w14:paraId="65EAFE0E" w14:textId="77777777" w:rsidR="008B0655" w:rsidRDefault="008B0655" w:rsidP="008B0655"/>
          <w:p w14:paraId="03215E65" w14:textId="77777777" w:rsidR="008B0655" w:rsidRDefault="008B0655" w:rsidP="008B0655">
            <w:r>
              <w:t>hidden_layers = ['bn']+[128]*10</w:t>
            </w:r>
          </w:p>
          <w:p w14:paraId="322EED1C" w14:textId="77777777" w:rsidR="008B0655" w:rsidRDefault="008B0655" w:rsidP="008B0655">
            <w:r>
              <w:t>activation = 'elu'</w:t>
            </w:r>
          </w:p>
          <w:p w14:paraId="4D4B094A" w14:textId="77777777" w:rsidR="008B0655" w:rsidRDefault="008B0655" w:rsidP="008B0655">
            <w:r>
              <w:t>mean_error_type = 'MAE'</w:t>
            </w:r>
          </w:p>
          <w:p w14:paraId="52B03C9D" w14:textId="77777777" w:rsidR="008B0655" w:rsidRDefault="008B0655" w:rsidP="008B0655"/>
          <w:p w14:paraId="4E123FFB" w14:textId="77777777" w:rsidR="008B0655" w:rsidRDefault="008B0655" w:rsidP="008B0655">
            <w:r>
              <w:t>dropout = None</w:t>
            </w:r>
          </w:p>
          <w:p w14:paraId="2D2D5E12" w14:textId="77777777" w:rsidR="008B0655" w:rsidRDefault="008B0655" w:rsidP="008B0655">
            <w:r>
              <w:t>decay = None</w:t>
            </w:r>
          </w:p>
          <w:p w14:paraId="407EA2DE" w14:textId="77777777" w:rsidR="008B0655" w:rsidRDefault="008B0655" w:rsidP="008B0655">
            <w:r>
              <w:t>momentum = 0 #between 0 and 1, setting momentum as 0 right now doesn't effect NAdam</w:t>
            </w:r>
          </w:p>
          <w:p w14:paraId="553AFFAE" w14:textId="77777777" w:rsidR="008B0655" w:rsidRDefault="008B0655" w:rsidP="008B0655"/>
          <w:p w14:paraId="536F98AA" w14:textId="77777777" w:rsidR="008B0655" w:rsidRDefault="008B0655" w:rsidP="008B0655">
            <w:r>
              <w:t>opt = "Nadam"</w:t>
            </w:r>
          </w:p>
          <w:p w14:paraId="7B40A585" w14:textId="77777777" w:rsidR="008B0655" w:rsidRDefault="008B0655" w:rsidP="008B0655">
            <w:r>
              <w:t>reg = [['l2',1E-6]]</w:t>
            </w:r>
          </w:p>
          <w:p w14:paraId="7A1AD181" w14:textId="77777777" w:rsidR="008B0655" w:rsidRDefault="008B0655" w:rsidP="008B0655">
            <w:r>
              <w:t>epoch_no = [100,100,100,100,100,100,100,100,100,100,1000,3000]+[20000]+[2000]*20</w:t>
            </w:r>
          </w:p>
          <w:p w14:paraId="71E43B2B" w14:textId="77777777" w:rsidR="008B0655" w:rsidRDefault="008B0655" w:rsidP="008B0655">
            <w:r>
              <w:t>lr = [0.0001,0.0002,0.0005,0.001,'prev']</w:t>
            </w:r>
          </w:p>
          <w:p w14:paraId="0691458E" w14:textId="5BBEE3D2" w:rsidR="008B0655" w:rsidRDefault="008B0655" w:rsidP="008B0655">
            <w:r>
              <w:t>batch_size = [1000,2000,5000,20000,50000,200000,500000,1000000,2000000,3000000]</w:t>
            </w:r>
          </w:p>
        </w:tc>
      </w:tr>
      <w:tr w:rsidR="008B0655" w14:paraId="6490BF5A" w14:textId="77777777" w:rsidTr="008B0655">
        <w:tc>
          <w:tcPr>
            <w:tcW w:w="9016" w:type="dxa"/>
          </w:tcPr>
          <w:p w14:paraId="63704194" w14:textId="77777777" w:rsidR="008B0655" w:rsidRDefault="008B0655" w:rsidP="009B1347"/>
        </w:tc>
      </w:tr>
      <w:tr w:rsidR="008B0655" w14:paraId="33C2E48A" w14:textId="77777777" w:rsidTr="008B0655">
        <w:tc>
          <w:tcPr>
            <w:tcW w:w="9016" w:type="dxa"/>
          </w:tcPr>
          <w:p w14:paraId="2009D1D0" w14:textId="77777777" w:rsidR="008B0655" w:rsidRDefault="008B0655" w:rsidP="009B1347"/>
        </w:tc>
      </w:tr>
    </w:tbl>
    <w:p w14:paraId="78D33FA1" w14:textId="7FB59004" w:rsidR="00FD3EDE" w:rsidRDefault="009B1347" w:rsidP="009B1347">
      <w:r>
        <w:br/>
      </w:r>
      <w:r>
        <w:br/>
      </w:r>
      <w:r>
        <w:br/>
      </w:r>
      <w:r w:rsidR="00424A2B">
        <w:t>Kepler field of view: 19h – 21h, 25 - 50</w:t>
      </w:r>
    </w:p>
    <w:p w14:paraId="4E61B372" w14:textId="152DEF70" w:rsidR="00FD3EDE" w:rsidRDefault="00FD3EDE"/>
    <w:p w14:paraId="7C5E4F0D" w14:textId="291E2649" w:rsidR="00C52698" w:rsidRDefault="00C52698" w:rsidP="00C52698"/>
    <w:p w14:paraId="490BA972" w14:textId="4B3B6522" w:rsidR="00C52698" w:rsidRDefault="00C52698" w:rsidP="00C5269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E94E2B1" w14:textId="10C9968A" w:rsidR="00FD3EDE" w:rsidRDefault="00FD3EDE"/>
    <w:p w14:paraId="20A0F7BD" w14:textId="5A4CCBB3" w:rsidR="00FD3EDE" w:rsidRDefault="00FD3EDE"/>
    <w:p w14:paraId="4F2F7B27" w14:textId="6B945AEF" w:rsidR="00FD3EDE" w:rsidRDefault="00FD3EDE"/>
    <w:p w14:paraId="357185E0" w14:textId="5F29B060" w:rsidR="00FD3EDE" w:rsidRDefault="00FD3EDE"/>
    <w:p w14:paraId="5D603016" w14:textId="4E219455" w:rsidR="00FD3EDE" w:rsidRDefault="00FD3EDE"/>
    <w:p w14:paraId="794460A2" w14:textId="4F3C2C4C" w:rsidR="00FD3EDE" w:rsidRDefault="00FD3EDE"/>
    <w:p w14:paraId="527C4CC7" w14:textId="059A6116" w:rsidR="00FD3EDE" w:rsidRDefault="00FD3EDE"/>
    <w:p w14:paraId="0E8B46F6" w14:textId="102E072A" w:rsidR="00FD3EDE" w:rsidRDefault="00FD3EDE"/>
    <w:p w14:paraId="50D587C9" w14:textId="2AC70655" w:rsidR="00FD3EDE" w:rsidRDefault="00FD3EDE"/>
    <w:p w14:paraId="304ABC54" w14:textId="77777777" w:rsidR="00FD3EDE" w:rsidRDefault="00FD3EDE"/>
    <w:sectPr w:rsidR="00FD3EDE" w:rsidSect="00C2330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8A54A7"/>
    <w:multiLevelType w:val="multilevel"/>
    <w:tmpl w:val="F09879A0"/>
    <w:lvl w:ilvl="0">
      <w:numFmt w:val="decimal"/>
      <w:lvlText w:val="%1.0"/>
      <w:lvlJc w:val="left"/>
      <w:pPr>
        <w:ind w:left="555" w:hanging="555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27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A4D"/>
    <w:rsid w:val="000337A0"/>
    <w:rsid w:val="0007550D"/>
    <w:rsid w:val="000F52B3"/>
    <w:rsid w:val="00134065"/>
    <w:rsid w:val="001454F9"/>
    <w:rsid w:val="001B5ADF"/>
    <w:rsid w:val="001D0EAD"/>
    <w:rsid w:val="001F7C48"/>
    <w:rsid w:val="00215106"/>
    <w:rsid w:val="00236DD0"/>
    <w:rsid w:val="00236E06"/>
    <w:rsid w:val="002D4B19"/>
    <w:rsid w:val="002D7E76"/>
    <w:rsid w:val="002F1E57"/>
    <w:rsid w:val="00341B28"/>
    <w:rsid w:val="00363442"/>
    <w:rsid w:val="00371012"/>
    <w:rsid w:val="00385633"/>
    <w:rsid w:val="003A4421"/>
    <w:rsid w:val="003B3D86"/>
    <w:rsid w:val="003B66DB"/>
    <w:rsid w:val="003D0754"/>
    <w:rsid w:val="00424A2B"/>
    <w:rsid w:val="00425F97"/>
    <w:rsid w:val="00467608"/>
    <w:rsid w:val="00514042"/>
    <w:rsid w:val="00555F2E"/>
    <w:rsid w:val="005E7055"/>
    <w:rsid w:val="00616AE4"/>
    <w:rsid w:val="006326B5"/>
    <w:rsid w:val="00653201"/>
    <w:rsid w:val="006650E5"/>
    <w:rsid w:val="006A6A4D"/>
    <w:rsid w:val="006C59E4"/>
    <w:rsid w:val="00731DD7"/>
    <w:rsid w:val="0073598E"/>
    <w:rsid w:val="0075343D"/>
    <w:rsid w:val="007E3400"/>
    <w:rsid w:val="00841201"/>
    <w:rsid w:val="00864FC5"/>
    <w:rsid w:val="008B0655"/>
    <w:rsid w:val="009B1347"/>
    <w:rsid w:val="009C7801"/>
    <w:rsid w:val="009D0F8C"/>
    <w:rsid w:val="009D1B3E"/>
    <w:rsid w:val="009E0877"/>
    <w:rsid w:val="00A42253"/>
    <w:rsid w:val="00A42893"/>
    <w:rsid w:val="00A6568B"/>
    <w:rsid w:val="00A73AB5"/>
    <w:rsid w:val="00B201D0"/>
    <w:rsid w:val="00B93767"/>
    <w:rsid w:val="00BE620D"/>
    <w:rsid w:val="00BF70CF"/>
    <w:rsid w:val="00C10E4B"/>
    <w:rsid w:val="00C23300"/>
    <w:rsid w:val="00C36268"/>
    <w:rsid w:val="00C52698"/>
    <w:rsid w:val="00C93070"/>
    <w:rsid w:val="00DA2521"/>
    <w:rsid w:val="00E811B6"/>
    <w:rsid w:val="00EE7954"/>
    <w:rsid w:val="00F23760"/>
    <w:rsid w:val="00F322C3"/>
    <w:rsid w:val="00F43807"/>
    <w:rsid w:val="00F64FA0"/>
    <w:rsid w:val="00F87A20"/>
    <w:rsid w:val="00FD3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EB10D"/>
  <w15:chartTrackingRefBased/>
  <w15:docId w15:val="{2B3BE414-DE4A-4319-B6B4-AF3D833EF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6A4D"/>
    <w:rPr>
      <w:color w:val="0000FF"/>
      <w:u w:val="single"/>
    </w:rPr>
  </w:style>
  <w:style w:type="table" w:styleId="TableGrid">
    <w:name w:val="Table Grid"/>
    <w:basedOn w:val="TableNormal"/>
    <w:uiPriority w:val="39"/>
    <w:rsid w:val="006A6A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DA252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7550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755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aanda.org/articles/aa/pdf/2012/07/aa19196-12.pdf" TargetMode="External"/><Relationship Id="rId18" Type="http://schemas.openxmlformats.org/officeDocument/2006/relationships/hyperlink" Target="http://articles.adsabs.harvard.edu/pdf/1985ApJ...299..683C" TargetMode="External"/><Relationship Id="rId26" Type="http://schemas.openxmlformats.org/officeDocument/2006/relationships/image" Target="media/image3.png"/><Relationship Id="rId39" Type="http://schemas.openxmlformats.org/officeDocument/2006/relationships/hyperlink" Target="https://www.aanda.org/articles/aa/abs/2014/01/aa22559-13/aa22559-13.html" TargetMode="External"/><Relationship Id="rId21" Type="http://schemas.openxmlformats.org/officeDocument/2006/relationships/hyperlink" Target="http://articles.adsabs.harvard.edu/pdf/1980A%26A....81..375P" TargetMode="External"/><Relationship Id="rId34" Type="http://schemas.openxmlformats.org/officeDocument/2006/relationships/hyperlink" Target="http://articles.adsabs.harvard.edu/pdf/1995AJ....109.2090D" TargetMode="External"/><Relationship Id="rId42" Type="http://schemas.openxmlformats.org/officeDocument/2006/relationships/hyperlink" Target="https://www-aanda-org.ezproxye.bham.ac.uk/articles/aa/abs/2012/07/aa19196-12/aa19196-12.html" TargetMode="External"/><Relationship Id="rId47" Type="http://schemas.openxmlformats.org/officeDocument/2006/relationships/hyperlink" Target="https://onlinelibrary-wiley-com.ezproxye.bham.ac.uk/doi/epdf/10.1002/asna.2113120306" TargetMode="External"/><Relationship Id="rId50" Type="http://schemas.openxmlformats.org/officeDocument/2006/relationships/hyperlink" Target="http://articles.adsabs.harvard.edu/pdf/1974ApJ...194..355M" TargetMode="Externa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6" Type="http://schemas.openxmlformats.org/officeDocument/2006/relationships/hyperlink" Target="https://academic.oup.com/mnras/article/419/3/2077/1064418" TargetMode="External"/><Relationship Id="rId29" Type="http://schemas.openxmlformats.org/officeDocument/2006/relationships/oleObject" Target="embeddings/oleObject4.bin"/><Relationship Id="rId11" Type="http://schemas.openxmlformats.org/officeDocument/2006/relationships/hyperlink" Target="https://iopscience.iop.org/article/10.1086/344161/fulltext/202236.tb12.html" TargetMode="External"/><Relationship Id="rId24" Type="http://schemas.openxmlformats.org/officeDocument/2006/relationships/hyperlink" Target="https://academic-oup-com.ezproxye.bham.ac.uk/mnras/article/445/3/2446/1049858" TargetMode="External"/><Relationship Id="rId32" Type="http://schemas.openxmlformats.org/officeDocument/2006/relationships/hyperlink" Target="https://academic-oup-com.ezproxye.bham.ac.uk/mnras/article/445/3/2446/1049858" TargetMode="External"/><Relationship Id="rId37" Type="http://schemas.openxmlformats.org/officeDocument/2006/relationships/hyperlink" Target="https://www.aanda.org/articles/aa/full_html/2010/09/aa14131-10/table1.html" TargetMode="External"/><Relationship Id="rId40" Type="http://schemas.openxmlformats.org/officeDocument/2006/relationships/hyperlink" Target="https://www.aanda.org/articles/aa/full/2004/04/aah4736/aah4736.html" TargetMode="External"/><Relationship Id="rId45" Type="http://schemas.openxmlformats.org/officeDocument/2006/relationships/hyperlink" Target="https://www.aanda.org/articles/aa/full/2004/04/aah4736/table2.html" TargetMode="External"/><Relationship Id="rId53" Type="http://schemas.openxmlformats.org/officeDocument/2006/relationships/theme" Target="theme/theme1.xml"/><Relationship Id="rId5" Type="http://schemas.openxmlformats.org/officeDocument/2006/relationships/hyperlink" Target="https://iopscience.iop.org/article/10.1086/344161/fulltext/" TargetMode="External"/><Relationship Id="rId10" Type="http://schemas.openxmlformats.org/officeDocument/2006/relationships/hyperlink" Target="https://iopscience-iop-org.ezproxye.bham.ac.uk/article/10.1088/0004-637X/757/2/190/pdf" TargetMode="External"/><Relationship Id="rId19" Type="http://schemas.openxmlformats.org/officeDocument/2006/relationships/hyperlink" Target="https://iopscience.iop.org/article/10.1088/0004-6256/145/5/134#aj465235t3" TargetMode="External"/><Relationship Id="rId31" Type="http://schemas.openxmlformats.org/officeDocument/2006/relationships/oleObject" Target="embeddings/oleObject5.bin"/><Relationship Id="rId44" Type="http://schemas.openxmlformats.org/officeDocument/2006/relationships/hyperlink" Target="http://articles.adsabs.harvard.edu/pdf/1995AJ....109.2090D" TargetMode="External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articles.adsabs.harvard.edu/pdf/1995AJ....109.2090D" TargetMode="External"/><Relationship Id="rId14" Type="http://schemas.openxmlformats.org/officeDocument/2006/relationships/hyperlink" Target="https://arxiv.org/pdf/1501.04973.pdf" TargetMode="External"/><Relationship Id="rId22" Type="http://schemas.openxmlformats.org/officeDocument/2006/relationships/image" Target="media/image2.png"/><Relationship Id="rId27" Type="http://schemas.openxmlformats.org/officeDocument/2006/relationships/oleObject" Target="embeddings/oleObject3.bin"/><Relationship Id="rId30" Type="http://schemas.openxmlformats.org/officeDocument/2006/relationships/image" Target="media/image5.png"/><Relationship Id="rId35" Type="http://schemas.openxmlformats.org/officeDocument/2006/relationships/hyperlink" Target="https://iopscience.iop.org/article/10.1086/344161/fulltext/" TargetMode="External"/><Relationship Id="rId43" Type="http://schemas.openxmlformats.org/officeDocument/2006/relationships/hyperlink" Target="https://arxiv.org/pdf/1705.06761.pdf" TargetMode="External"/><Relationship Id="rId48" Type="http://schemas.openxmlformats.org/officeDocument/2006/relationships/hyperlink" Target="http://articles.adsabs.harvard.edu/pdf/1985A%26A...147...47C" TargetMode="External"/><Relationship Id="rId8" Type="http://schemas.openxmlformats.org/officeDocument/2006/relationships/hyperlink" Target="https://arxiv.org/pdf/1705.06761.pdf" TargetMode="External"/><Relationship Id="rId51" Type="http://schemas.openxmlformats.org/officeDocument/2006/relationships/hyperlink" Target="http://articles.adsabs.harvard.edu/pdf/1963ApJ...137..301G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iopscience-iop-org.ezproxye.bham.ac.uk/article/10.3847/1538-4357/ab0c04" TargetMode="External"/><Relationship Id="rId17" Type="http://schemas.openxmlformats.org/officeDocument/2006/relationships/hyperlink" Target="https://academic-oup-com.ezproxye.bham.ac.uk/mnras/article/478/1/69/4978469" TargetMode="External"/><Relationship Id="rId25" Type="http://schemas.openxmlformats.org/officeDocument/2006/relationships/hyperlink" Target="https://iopscience-iop-org.ezproxye.bham.ac.uk/article/10.1088/0004-637X/757/2/190/pdf" TargetMode="External"/><Relationship Id="rId33" Type="http://schemas.openxmlformats.org/officeDocument/2006/relationships/hyperlink" Target="http://articles.adsabs.harvard.edu/pdf/1963ApJ...137..301G" TargetMode="External"/><Relationship Id="rId38" Type="http://schemas.openxmlformats.org/officeDocument/2006/relationships/hyperlink" Target="https://www.aanda.org/articles/aa/full_html/2010/09/aa14131-10/table3.html" TargetMode="External"/><Relationship Id="rId46" Type="http://schemas.openxmlformats.org/officeDocument/2006/relationships/hyperlink" Target="https://iopscience-iop-org.ezproxye.bham.ac.uk/article/10.1086/432685/fulltext/" TargetMode="External"/><Relationship Id="rId20" Type="http://schemas.openxmlformats.org/officeDocument/2006/relationships/hyperlink" Target="https://arxiv.org/pdf/1808.07482.pdf" TargetMode="External"/><Relationship Id="rId41" Type="http://schemas.openxmlformats.org/officeDocument/2006/relationships/hyperlink" Target="https://iopscience-iop-org.ezproxye.bham.ac.uk/article/10.1086/133304/pdf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hyperlink" Target="https://iopscience-iop-org.ezproxye.bham.ac.uk/article/10.1088/0004-637X/757/2/190/pdf" TargetMode="External"/><Relationship Id="rId23" Type="http://schemas.openxmlformats.org/officeDocument/2006/relationships/oleObject" Target="embeddings/oleObject2.bin"/><Relationship Id="rId28" Type="http://schemas.openxmlformats.org/officeDocument/2006/relationships/image" Target="media/image4.png"/><Relationship Id="rId36" Type="http://schemas.openxmlformats.org/officeDocument/2006/relationships/hyperlink" Target="http://articles.adsabs.harvard.edu/pdf/1995AJ....109.2090D" TargetMode="External"/><Relationship Id="rId49" Type="http://schemas.openxmlformats.org/officeDocument/2006/relationships/hyperlink" Target="https://www-aanda-org.ezproxye.bham.ac.uk/articles/aa/full_html/2010/03/aa12965-09/table13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2760</TotalTime>
  <Pages>9</Pages>
  <Words>1824</Words>
  <Characters>10399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Westwood (MSci (Hons) Phys + Astr FT (4))</dc:creator>
  <cp:keywords/>
  <dc:description/>
  <cp:lastModifiedBy>Harry Westwood (MSci (Hons) Phys + Astr FT (4))</cp:lastModifiedBy>
  <cp:revision>38</cp:revision>
  <dcterms:created xsi:type="dcterms:W3CDTF">2020-03-09T13:21:00Z</dcterms:created>
  <dcterms:modified xsi:type="dcterms:W3CDTF">2020-03-13T15:21:00Z</dcterms:modified>
</cp:coreProperties>
</file>