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8EEF31" w14:textId="1D81A891" w:rsidR="00F07785" w:rsidRDefault="0070652B" w:rsidP="0070652B">
      <w:pPr>
        <w:jc w:val="center"/>
        <w:rPr>
          <w:rFonts w:ascii="Times New Roman" w:hAnsi="Times New Roman" w:cs="Times New Roman"/>
          <w:b/>
          <w:bCs/>
          <w:sz w:val="40"/>
          <w:szCs w:val="40"/>
        </w:rPr>
      </w:pPr>
      <w:r w:rsidRPr="0070652B">
        <w:rPr>
          <w:rFonts w:ascii="Times New Roman" w:hAnsi="Times New Roman" w:cs="Times New Roman"/>
          <w:b/>
          <w:bCs/>
          <w:sz w:val="40"/>
          <w:szCs w:val="40"/>
        </w:rPr>
        <w:t>Housing Price Range Classification for Informed Property Purchases</w:t>
      </w:r>
    </w:p>
    <w:p w14:paraId="48972D26" w14:textId="0400F1AA" w:rsidR="0070652B" w:rsidRDefault="0070652B" w:rsidP="0063591F">
      <w:pPr>
        <w:jc w:val="center"/>
        <w:rPr>
          <w:rFonts w:ascii="Times New Roman" w:hAnsi="Times New Roman" w:cs="Times New Roman"/>
          <w:sz w:val="24"/>
          <w:szCs w:val="24"/>
        </w:rPr>
      </w:pPr>
      <w:r w:rsidRPr="0070652B">
        <w:rPr>
          <w:rFonts w:ascii="Times New Roman" w:hAnsi="Times New Roman" w:cs="Times New Roman"/>
          <w:sz w:val="24"/>
          <w:szCs w:val="24"/>
        </w:rPr>
        <w:t>Yi-Yung Chen</w:t>
      </w:r>
    </w:p>
    <w:p w14:paraId="5FAC819A" w14:textId="74B1C6B3" w:rsidR="0063591F" w:rsidRDefault="0063591F" w:rsidP="0063591F">
      <w:pPr>
        <w:rPr>
          <w:rFonts w:ascii="Times New Roman" w:hAnsi="Times New Roman" w:cs="Times New Roman"/>
          <w:b/>
          <w:bCs/>
          <w:sz w:val="32"/>
          <w:szCs w:val="32"/>
        </w:rPr>
      </w:pPr>
      <w:r w:rsidRPr="0063591F">
        <w:rPr>
          <w:rFonts w:ascii="Times New Roman" w:hAnsi="Times New Roman" w:cs="Times New Roman"/>
          <w:b/>
          <w:bCs/>
          <w:sz w:val="32"/>
          <w:szCs w:val="32"/>
        </w:rPr>
        <w:t>Abstract</w:t>
      </w:r>
    </w:p>
    <w:p w14:paraId="7B00B8EA" w14:textId="4F3FA51D" w:rsidR="0063591F" w:rsidRDefault="00774D89" w:rsidP="00D1162D">
      <w:pPr>
        <w:ind w:firstLine="720"/>
        <w:rPr>
          <w:rFonts w:ascii="Times New Roman" w:hAnsi="Times New Roman" w:cs="Times New Roman"/>
          <w:sz w:val="24"/>
          <w:szCs w:val="24"/>
        </w:rPr>
      </w:pPr>
      <w:r w:rsidRPr="00774D89">
        <w:rPr>
          <w:rFonts w:ascii="Times New Roman" w:hAnsi="Times New Roman" w:cs="Times New Roman"/>
          <w:sz w:val="24"/>
          <w:szCs w:val="24"/>
        </w:rPr>
        <w:t xml:space="preserve">This paper </w:t>
      </w:r>
      <w:r w:rsidR="00FB4414">
        <w:rPr>
          <w:rFonts w:ascii="Times New Roman" w:hAnsi="Times New Roman" w:cs="Times New Roman"/>
          <w:sz w:val="24"/>
          <w:szCs w:val="24"/>
        </w:rPr>
        <w:t>focuses on</w:t>
      </w:r>
      <w:r w:rsidRPr="00774D89">
        <w:rPr>
          <w:rFonts w:ascii="Times New Roman" w:hAnsi="Times New Roman" w:cs="Times New Roman"/>
          <w:sz w:val="24"/>
          <w:szCs w:val="24"/>
        </w:rPr>
        <w:t xml:space="preserve"> the </w:t>
      </w:r>
      <w:r>
        <w:rPr>
          <w:rFonts w:ascii="Times New Roman" w:hAnsi="Times New Roman" w:cs="Times New Roman"/>
          <w:sz w:val="24"/>
          <w:szCs w:val="24"/>
        </w:rPr>
        <w:t>key factors</w:t>
      </w:r>
      <w:r w:rsidRPr="00774D89">
        <w:rPr>
          <w:rFonts w:ascii="Times New Roman" w:hAnsi="Times New Roman" w:cs="Times New Roman"/>
          <w:sz w:val="24"/>
          <w:szCs w:val="24"/>
        </w:rPr>
        <w:t xml:space="preserve"> </w:t>
      </w:r>
      <w:r>
        <w:rPr>
          <w:rFonts w:ascii="Times New Roman" w:hAnsi="Times New Roman" w:cs="Times New Roman"/>
          <w:sz w:val="24"/>
          <w:szCs w:val="24"/>
        </w:rPr>
        <w:t>in</w:t>
      </w:r>
      <w:r w:rsidRPr="00774D89">
        <w:rPr>
          <w:rFonts w:ascii="Times New Roman" w:hAnsi="Times New Roman" w:cs="Times New Roman"/>
          <w:sz w:val="24"/>
          <w:szCs w:val="24"/>
        </w:rPr>
        <w:t xml:space="preserve"> </w:t>
      </w:r>
      <w:r w:rsidR="00B37AC5">
        <w:rPr>
          <w:rFonts w:ascii="Times New Roman" w:hAnsi="Times New Roman" w:cs="Times New Roman"/>
          <w:sz w:val="24"/>
          <w:szCs w:val="24"/>
        </w:rPr>
        <w:t>predicting</w:t>
      </w:r>
      <w:r w:rsidRPr="00774D89">
        <w:rPr>
          <w:rFonts w:ascii="Times New Roman" w:hAnsi="Times New Roman" w:cs="Times New Roman"/>
          <w:sz w:val="24"/>
          <w:szCs w:val="24"/>
        </w:rPr>
        <w:t xml:space="preserve"> housing prices to </w:t>
      </w:r>
      <w:r w:rsidR="00D1162D">
        <w:rPr>
          <w:rFonts w:ascii="Times New Roman" w:hAnsi="Times New Roman" w:cs="Times New Roman"/>
          <w:sz w:val="24"/>
          <w:szCs w:val="24"/>
        </w:rPr>
        <w:t>help</w:t>
      </w:r>
      <w:r w:rsidRPr="00774D89">
        <w:rPr>
          <w:rFonts w:ascii="Times New Roman" w:hAnsi="Times New Roman" w:cs="Times New Roman"/>
          <w:sz w:val="24"/>
          <w:szCs w:val="24"/>
        </w:rPr>
        <w:t xml:space="preserve"> </w:t>
      </w:r>
      <w:r w:rsidR="00D00B3B">
        <w:rPr>
          <w:rFonts w:ascii="Times New Roman" w:hAnsi="Times New Roman" w:cs="Times New Roman"/>
          <w:sz w:val="24"/>
          <w:szCs w:val="24"/>
        </w:rPr>
        <w:t>home</w:t>
      </w:r>
      <w:r w:rsidRPr="00774D89">
        <w:rPr>
          <w:rFonts w:ascii="Times New Roman" w:hAnsi="Times New Roman" w:cs="Times New Roman"/>
          <w:sz w:val="24"/>
          <w:szCs w:val="24"/>
        </w:rPr>
        <w:t xml:space="preserve"> buyers </w:t>
      </w:r>
      <w:r w:rsidR="00D1162D" w:rsidRPr="00774D89">
        <w:rPr>
          <w:rFonts w:ascii="Times New Roman" w:hAnsi="Times New Roman" w:cs="Times New Roman"/>
          <w:sz w:val="24"/>
          <w:szCs w:val="24"/>
        </w:rPr>
        <w:t>make</w:t>
      </w:r>
      <w:r w:rsidRPr="00774D89">
        <w:rPr>
          <w:rFonts w:ascii="Times New Roman" w:hAnsi="Times New Roman" w:cs="Times New Roman"/>
          <w:sz w:val="24"/>
          <w:szCs w:val="24"/>
        </w:rPr>
        <w:t xml:space="preserve"> </w:t>
      </w:r>
      <w:r w:rsidR="002E0B9A">
        <w:rPr>
          <w:rFonts w:ascii="Times New Roman" w:hAnsi="Times New Roman" w:cs="Times New Roman"/>
          <w:sz w:val="24"/>
          <w:szCs w:val="24"/>
        </w:rPr>
        <w:t>better</w:t>
      </w:r>
      <w:r w:rsidRPr="00774D89">
        <w:rPr>
          <w:rFonts w:ascii="Times New Roman" w:hAnsi="Times New Roman" w:cs="Times New Roman"/>
          <w:sz w:val="24"/>
          <w:szCs w:val="24"/>
        </w:rPr>
        <w:t xml:space="preserve"> decisions</w:t>
      </w:r>
      <w:r w:rsidR="00FE019C">
        <w:rPr>
          <w:rFonts w:ascii="Times New Roman" w:hAnsi="Times New Roman" w:cs="Times New Roman"/>
          <w:sz w:val="24"/>
          <w:szCs w:val="24"/>
        </w:rPr>
        <w:t xml:space="preserve"> to avoid overpaying</w:t>
      </w:r>
      <w:r w:rsidRPr="00774D89">
        <w:rPr>
          <w:rFonts w:ascii="Times New Roman" w:hAnsi="Times New Roman" w:cs="Times New Roman"/>
          <w:sz w:val="24"/>
          <w:szCs w:val="24"/>
        </w:rPr>
        <w:t xml:space="preserve">. </w:t>
      </w:r>
      <w:r w:rsidR="00F819E5">
        <w:rPr>
          <w:rFonts w:ascii="Times New Roman" w:hAnsi="Times New Roman" w:cs="Times New Roman"/>
          <w:sz w:val="24"/>
          <w:szCs w:val="24"/>
        </w:rPr>
        <w:t>The author</w:t>
      </w:r>
      <w:r w:rsidR="00C92C0B">
        <w:rPr>
          <w:rFonts w:ascii="Times New Roman" w:hAnsi="Times New Roman" w:cs="Times New Roman"/>
          <w:sz w:val="24"/>
          <w:szCs w:val="24"/>
        </w:rPr>
        <w:t xml:space="preserve"> </w:t>
      </w:r>
      <w:r w:rsidR="004C29C2">
        <w:rPr>
          <w:rFonts w:ascii="Times New Roman" w:hAnsi="Times New Roman" w:cs="Times New Roman"/>
          <w:sz w:val="24"/>
          <w:szCs w:val="24"/>
        </w:rPr>
        <w:t>first</w:t>
      </w:r>
      <w:r w:rsidR="00FE7AEE">
        <w:rPr>
          <w:rFonts w:ascii="Times New Roman" w:hAnsi="Times New Roman" w:cs="Times New Roman"/>
          <w:sz w:val="24"/>
          <w:szCs w:val="24"/>
        </w:rPr>
        <w:t xml:space="preserve"> </w:t>
      </w:r>
      <w:r w:rsidR="00F819E5">
        <w:rPr>
          <w:rFonts w:ascii="Times New Roman" w:hAnsi="Times New Roman" w:cs="Times New Roman"/>
          <w:sz w:val="24"/>
          <w:szCs w:val="24"/>
        </w:rPr>
        <w:t>preprocesses</w:t>
      </w:r>
      <w:r w:rsidR="004C29C2">
        <w:rPr>
          <w:rFonts w:ascii="Times New Roman" w:hAnsi="Times New Roman" w:cs="Times New Roman"/>
          <w:sz w:val="24"/>
          <w:szCs w:val="24"/>
        </w:rPr>
        <w:t xml:space="preserve"> </w:t>
      </w:r>
      <w:r w:rsidR="00F819E5">
        <w:rPr>
          <w:rFonts w:ascii="Times New Roman" w:hAnsi="Times New Roman" w:cs="Times New Roman"/>
          <w:sz w:val="24"/>
          <w:szCs w:val="24"/>
        </w:rPr>
        <w:t xml:space="preserve">the </w:t>
      </w:r>
      <w:r w:rsidR="004C29C2">
        <w:rPr>
          <w:rFonts w:ascii="Times New Roman" w:hAnsi="Times New Roman" w:cs="Times New Roman"/>
          <w:sz w:val="24"/>
          <w:szCs w:val="24"/>
        </w:rPr>
        <w:t xml:space="preserve">data and then </w:t>
      </w:r>
      <w:r w:rsidR="005D43E7">
        <w:rPr>
          <w:rFonts w:ascii="Times New Roman" w:hAnsi="Times New Roman" w:cs="Times New Roman"/>
          <w:sz w:val="24"/>
          <w:szCs w:val="24"/>
        </w:rPr>
        <w:t>use</w:t>
      </w:r>
      <w:r w:rsidR="004C6427">
        <w:rPr>
          <w:rFonts w:ascii="Times New Roman" w:hAnsi="Times New Roman" w:cs="Times New Roman"/>
          <w:sz w:val="24"/>
          <w:szCs w:val="24"/>
        </w:rPr>
        <w:t xml:space="preserve"> </w:t>
      </w:r>
      <w:r w:rsidR="008516AE">
        <w:rPr>
          <w:rFonts w:ascii="Times New Roman" w:hAnsi="Times New Roman" w:cs="Times New Roman"/>
          <w:sz w:val="24"/>
          <w:szCs w:val="24"/>
        </w:rPr>
        <w:t xml:space="preserve">the </w:t>
      </w:r>
      <w:r w:rsidR="005D43E7">
        <w:rPr>
          <w:rFonts w:ascii="Times New Roman" w:hAnsi="Times New Roman" w:cs="Times New Roman"/>
          <w:sz w:val="24"/>
          <w:szCs w:val="24"/>
        </w:rPr>
        <w:t xml:space="preserve">classification technique to </w:t>
      </w:r>
      <w:r w:rsidR="008516AE">
        <w:rPr>
          <w:rFonts w:ascii="Times New Roman" w:hAnsi="Times New Roman" w:cs="Times New Roman"/>
          <w:sz w:val="24"/>
          <w:szCs w:val="24"/>
        </w:rPr>
        <w:t xml:space="preserve">generate models </w:t>
      </w:r>
      <w:r w:rsidR="005D43E7">
        <w:rPr>
          <w:rFonts w:ascii="Times New Roman" w:hAnsi="Times New Roman" w:cs="Times New Roman"/>
          <w:sz w:val="24"/>
          <w:szCs w:val="24"/>
        </w:rPr>
        <w:t xml:space="preserve">such as decision tree, random forest, and </w:t>
      </w:r>
      <w:r w:rsidR="005D43E7" w:rsidRPr="00062A1D">
        <w:rPr>
          <w:rFonts w:ascii="Times New Roman" w:hAnsi="Times New Roman" w:cs="Times New Roman"/>
          <w:color w:val="202124"/>
          <w:sz w:val="24"/>
          <w:szCs w:val="24"/>
          <w:shd w:val="clear" w:color="auto" w:fill="FFFFFF"/>
        </w:rPr>
        <w:t>Naïve Bayes</w:t>
      </w:r>
      <w:r w:rsidR="005D43E7">
        <w:rPr>
          <w:rFonts w:ascii="Times New Roman" w:hAnsi="Times New Roman" w:cs="Times New Roman"/>
          <w:sz w:val="24"/>
          <w:szCs w:val="24"/>
        </w:rPr>
        <w:t xml:space="preserve"> to</w:t>
      </w:r>
      <w:r w:rsidR="00C92C0B">
        <w:rPr>
          <w:rFonts w:ascii="Times New Roman" w:hAnsi="Times New Roman" w:cs="Times New Roman"/>
          <w:sz w:val="24"/>
          <w:szCs w:val="24"/>
        </w:rPr>
        <w:t xml:space="preserve"> </w:t>
      </w:r>
      <w:r w:rsidR="00247B06" w:rsidRPr="00774D89">
        <w:rPr>
          <w:rFonts w:ascii="Times New Roman" w:hAnsi="Times New Roman" w:cs="Times New Roman"/>
          <w:sz w:val="24"/>
          <w:szCs w:val="24"/>
        </w:rPr>
        <w:t>predict</w:t>
      </w:r>
      <w:r w:rsidRPr="00774D89">
        <w:rPr>
          <w:rFonts w:ascii="Times New Roman" w:hAnsi="Times New Roman" w:cs="Times New Roman"/>
          <w:sz w:val="24"/>
          <w:szCs w:val="24"/>
        </w:rPr>
        <w:t xml:space="preserve"> the ranges of house prices by </w:t>
      </w:r>
      <w:r w:rsidR="004815CC">
        <w:rPr>
          <w:rFonts w:ascii="Times New Roman" w:hAnsi="Times New Roman" w:cs="Times New Roman"/>
          <w:sz w:val="24"/>
          <w:szCs w:val="24"/>
        </w:rPr>
        <w:t>using</w:t>
      </w:r>
      <w:r w:rsidR="002508A7">
        <w:rPr>
          <w:rFonts w:ascii="Times New Roman" w:hAnsi="Times New Roman" w:cs="Times New Roman"/>
          <w:sz w:val="24"/>
          <w:szCs w:val="24"/>
        </w:rPr>
        <w:t xml:space="preserve"> key</w:t>
      </w:r>
      <w:r w:rsidRPr="00774D89">
        <w:rPr>
          <w:rFonts w:ascii="Times New Roman" w:hAnsi="Times New Roman" w:cs="Times New Roman"/>
          <w:sz w:val="24"/>
          <w:szCs w:val="24"/>
        </w:rPr>
        <w:t xml:space="preserve"> factors </w:t>
      </w:r>
      <w:r>
        <w:rPr>
          <w:rFonts w:ascii="Times New Roman" w:hAnsi="Times New Roman" w:cs="Times New Roman"/>
          <w:sz w:val="24"/>
          <w:szCs w:val="24"/>
        </w:rPr>
        <w:t>such as</w:t>
      </w:r>
      <w:r w:rsidRPr="00774D89">
        <w:rPr>
          <w:rFonts w:ascii="Times New Roman" w:hAnsi="Times New Roman" w:cs="Times New Roman"/>
          <w:sz w:val="24"/>
          <w:szCs w:val="24"/>
        </w:rPr>
        <w:t xml:space="preserve"> location,</w:t>
      </w:r>
      <w:r>
        <w:rPr>
          <w:rFonts w:ascii="Times New Roman" w:hAnsi="Times New Roman" w:cs="Times New Roman"/>
          <w:sz w:val="24"/>
          <w:szCs w:val="24"/>
        </w:rPr>
        <w:t xml:space="preserve"> house condition,</w:t>
      </w:r>
      <w:r w:rsidRPr="00774D89">
        <w:rPr>
          <w:rFonts w:ascii="Times New Roman" w:hAnsi="Times New Roman" w:cs="Times New Roman"/>
          <w:sz w:val="24"/>
          <w:szCs w:val="24"/>
        </w:rPr>
        <w:t xml:space="preserve"> amenities, and property features. </w:t>
      </w:r>
    </w:p>
    <w:p w14:paraId="2171E412" w14:textId="43D5A6B1" w:rsidR="00B51454" w:rsidRDefault="00B51454" w:rsidP="00774D89">
      <w:pPr>
        <w:rPr>
          <w:rFonts w:ascii="Times New Roman" w:hAnsi="Times New Roman" w:cs="Times New Roman"/>
          <w:b/>
          <w:bCs/>
          <w:sz w:val="32"/>
          <w:szCs w:val="32"/>
        </w:rPr>
      </w:pPr>
      <w:r>
        <w:rPr>
          <w:rFonts w:ascii="Times New Roman" w:hAnsi="Times New Roman" w:cs="Times New Roman"/>
          <w:b/>
          <w:bCs/>
          <w:sz w:val="32"/>
          <w:szCs w:val="32"/>
        </w:rPr>
        <w:t>Introduction</w:t>
      </w:r>
    </w:p>
    <w:p w14:paraId="7E3EEDD7" w14:textId="77777777" w:rsidR="00CC0842" w:rsidRDefault="00CC0842" w:rsidP="00D1162D">
      <w:pPr>
        <w:ind w:firstLine="720"/>
        <w:rPr>
          <w:rFonts w:ascii="Times New Roman" w:hAnsi="Times New Roman" w:cs="Times New Roman"/>
          <w:sz w:val="24"/>
          <w:szCs w:val="24"/>
        </w:rPr>
      </w:pPr>
      <w:r>
        <w:rPr>
          <w:rFonts w:ascii="Times New Roman" w:hAnsi="Times New Roman" w:cs="Times New Roman"/>
          <w:sz w:val="24"/>
          <w:szCs w:val="24"/>
        </w:rPr>
        <w:t>“</w:t>
      </w:r>
      <w:r w:rsidRPr="00CC0842">
        <w:rPr>
          <w:rFonts w:ascii="Times New Roman" w:hAnsi="Times New Roman" w:cs="Times New Roman"/>
          <w:sz w:val="24"/>
          <w:szCs w:val="24"/>
        </w:rPr>
        <w:t>According to a report by Harvard researchers in 2017, 1 in 3 renters and buyers overpay for their housing. That figure represents about 39 million Americans. First-time home buyers are even more likely to overpay on a house.</w:t>
      </w:r>
      <w:r>
        <w:rPr>
          <w:rFonts w:ascii="Times New Roman" w:hAnsi="Times New Roman" w:cs="Times New Roman"/>
          <w:sz w:val="24"/>
          <w:szCs w:val="24"/>
        </w:rPr>
        <w:t xml:space="preserve">” (McDowell, 2019, para 2) </w:t>
      </w:r>
    </w:p>
    <w:p w14:paraId="2A8B5A21" w14:textId="0821A1C7" w:rsidR="00B51454" w:rsidRDefault="001B553A" w:rsidP="00F819E5">
      <w:pPr>
        <w:ind w:firstLine="720"/>
        <w:rPr>
          <w:rFonts w:ascii="Times New Roman" w:hAnsi="Times New Roman" w:cs="Times New Roman"/>
          <w:sz w:val="24"/>
          <w:szCs w:val="24"/>
        </w:rPr>
      </w:pPr>
      <w:r>
        <w:rPr>
          <w:rFonts w:ascii="Times New Roman" w:hAnsi="Times New Roman" w:cs="Times New Roman"/>
          <w:sz w:val="24"/>
          <w:szCs w:val="24"/>
        </w:rPr>
        <w:t xml:space="preserve">Lots of first home buyers overpay for their properties due to their lack of knowledge </w:t>
      </w:r>
      <w:r w:rsidR="00F819E5">
        <w:rPr>
          <w:rFonts w:ascii="Times New Roman" w:hAnsi="Times New Roman" w:cs="Times New Roman"/>
          <w:sz w:val="24"/>
          <w:szCs w:val="24"/>
        </w:rPr>
        <w:t>of the real</w:t>
      </w:r>
      <w:r>
        <w:rPr>
          <w:rFonts w:ascii="Times New Roman" w:hAnsi="Times New Roman" w:cs="Times New Roman"/>
          <w:sz w:val="24"/>
          <w:szCs w:val="24"/>
        </w:rPr>
        <w:t xml:space="preserve"> estate market.</w:t>
      </w:r>
      <w:r w:rsidR="00BE78EE">
        <w:rPr>
          <w:rFonts w:ascii="Times New Roman" w:hAnsi="Times New Roman" w:cs="Times New Roman"/>
          <w:sz w:val="24"/>
          <w:szCs w:val="24"/>
        </w:rPr>
        <w:t xml:space="preserve"> </w:t>
      </w:r>
      <w:r w:rsidR="00C4100F">
        <w:rPr>
          <w:rFonts w:ascii="Times New Roman" w:hAnsi="Times New Roman" w:cs="Times New Roman"/>
          <w:sz w:val="24"/>
          <w:szCs w:val="24"/>
        </w:rPr>
        <w:t>The author</w:t>
      </w:r>
      <w:r>
        <w:rPr>
          <w:rFonts w:ascii="Times New Roman" w:hAnsi="Times New Roman" w:cs="Times New Roman"/>
          <w:sz w:val="24"/>
          <w:szCs w:val="24"/>
        </w:rPr>
        <w:t xml:space="preserve"> </w:t>
      </w:r>
      <w:r w:rsidR="00941089">
        <w:rPr>
          <w:rFonts w:ascii="Times New Roman" w:hAnsi="Times New Roman" w:cs="Times New Roman"/>
          <w:sz w:val="24"/>
          <w:szCs w:val="24"/>
        </w:rPr>
        <w:t>uses</w:t>
      </w:r>
      <w:r w:rsidR="00466651" w:rsidRPr="00466651">
        <w:rPr>
          <w:rFonts w:ascii="Times New Roman" w:hAnsi="Times New Roman" w:cs="Times New Roman"/>
          <w:sz w:val="24"/>
          <w:szCs w:val="24"/>
        </w:rPr>
        <w:t xml:space="preserve"> </w:t>
      </w:r>
      <w:r w:rsidR="00BE78EE">
        <w:rPr>
          <w:rFonts w:ascii="Times New Roman" w:hAnsi="Times New Roman" w:cs="Times New Roman"/>
          <w:sz w:val="24"/>
          <w:szCs w:val="24"/>
        </w:rPr>
        <w:t>a data</w:t>
      </w:r>
      <w:r w:rsidR="005D43E7">
        <w:rPr>
          <w:rFonts w:ascii="Times New Roman" w:hAnsi="Times New Roman" w:cs="Times New Roman"/>
          <w:sz w:val="24"/>
          <w:szCs w:val="24"/>
        </w:rPr>
        <w:t xml:space="preserve"> mining technique</w:t>
      </w:r>
      <w:r>
        <w:rPr>
          <w:rFonts w:ascii="Times New Roman" w:hAnsi="Times New Roman" w:cs="Times New Roman"/>
          <w:sz w:val="24"/>
          <w:szCs w:val="24"/>
        </w:rPr>
        <w:t xml:space="preserve"> called binning</w:t>
      </w:r>
      <w:r w:rsidR="005D43E7">
        <w:rPr>
          <w:rFonts w:ascii="Times New Roman" w:hAnsi="Times New Roman" w:cs="Times New Roman"/>
          <w:sz w:val="24"/>
          <w:szCs w:val="24"/>
        </w:rPr>
        <w:t xml:space="preserve"> to put</w:t>
      </w:r>
      <w:r w:rsidR="00466651" w:rsidRPr="00466651">
        <w:rPr>
          <w:rFonts w:ascii="Times New Roman" w:hAnsi="Times New Roman" w:cs="Times New Roman"/>
          <w:sz w:val="24"/>
          <w:szCs w:val="24"/>
        </w:rPr>
        <w:t xml:space="preserve"> home prices into </w:t>
      </w:r>
      <w:r w:rsidR="005D43E7">
        <w:rPr>
          <w:rFonts w:ascii="Times New Roman" w:hAnsi="Times New Roman" w:cs="Times New Roman"/>
          <w:sz w:val="24"/>
          <w:szCs w:val="24"/>
        </w:rPr>
        <w:t>three</w:t>
      </w:r>
      <w:r w:rsidR="00466651" w:rsidRPr="00466651">
        <w:rPr>
          <w:rFonts w:ascii="Times New Roman" w:hAnsi="Times New Roman" w:cs="Times New Roman"/>
          <w:sz w:val="24"/>
          <w:szCs w:val="24"/>
        </w:rPr>
        <w:t xml:space="preserve"> </w:t>
      </w:r>
      <w:r w:rsidR="00BB5D21">
        <w:rPr>
          <w:rFonts w:ascii="Times New Roman" w:hAnsi="Times New Roman" w:cs="Times New Roman"/>
          <w:sz w:val="24"/>
          <w:szCs w:val="24"/>
        </w:rPr>
        <w:t>intervals</w:t>
      </w:r>
      <w:r w:rsidR="005D43E7">
        <w:rPr>
          <w:rFonts w:ascii="Times New Roman" w:hAnsi="Times New Roman" w:cs="Times New Roman"/>
          <w:sz w:val="24"/>
          <w:szCs w:val="24"/>
        </w:rPr>
        <w:t>, low, medium, and high</w:t>
      </w:r>
      <w:r w:rsidR="00BE78EE">
        <w:rPr>
          <w:rFonts w:ascii="Times New Roman" w:hAnsi="Times New Roman" w:cs="Times New Roman"/>
          <w:sz w:val="24"/>
          <w:szCs w:val="24"/>
        </w:rPr>
        <w:t xml:space="preserve">, then </w:t>
      </w:r>
      <w:r w:rsidR="00C4100F">
        <w:rPr>
          <w:rFonts w:ascii="Times New Roman" w:hAnsi="Times New Roman" w:cs="Times New Roman"/>
          <w:sz w:val="24"/>
          <w:szCs w:val="24"/>
        </w:rPr>
        <w:t>uses</w:t>
      </w:r>
      <w:r w:rsidR="00BE78EE">
        <w:rPr>
          <w:rFonts w:ascii="Times New Roman" w:hAnsi="Times New Roman" w:cs="Times New Roman"/>
          <w:sz w:val="24"/>
          <w:szCs w:val="24"/>
        </w:rPr>
        <w:t xml:space="preserve"> the classification technique to predict ho</w:t>
      </w:r>
      <w:r w:rsidR="00B945E9">
        <w:rPr>
          <w:rFonts w:ascii="Times New Roman" w:hAnsi="Times New Roman" w:cs="Times New Roman"/>
          <w:sz w:val="24"/>
          <w:szCs w:val="24"/>
        </w:rPr>
        <w:t>u</w:t>
      </w:r>
      <w:r w:rsidR="00BE78EE">
        <w:rPr>
          <w:rFonts w:ascii="Times New Roman" w:hAnsi="Times New Roman" w:cs="Times New Roman"/>
          <w:sz w:val="24"/>
          <w:szCs w:val="24"/>
        </w:rPr>
        <w:t>sing prices.</w:t>
      </w:r>
      <w:r w:rsidR="005D43E7">
        <w:rPr>
          <w:rFonts w:ascii="Times New Roman" w:hAnsi="Times New Roman" w:cs="Times New Roman"/>
          <w:sz w:val="24"/>
          <w:szCs w:val="24"/>
        </w:rPr>
        <w:t xml:space="preserve"> </w:t>
      </w:r>
      <w:r w:rsidR="00BE78EE">
        <w:rPr>
          <w:rFonts w:ascii="Times New Roman" w:hAnsi="Times New Roman" w:cs="Times New Roman"/>
          <w:sz w:val="24"/>
          <w:szCs w:val="24"/>
        </w:rPr>
        <w:t>By u</w:t>
      </w:r>
      <w:r w:rsidR="005D43E7">
        <w:rPr>
          <w:rFonts w:ascii="Times New Roman" w:hAnsi="Times New Roman" w:cs="Times New Roman"/>
          <w:sz w:val="24"/>
          <w:szCs w:val="24"/>
        </w:rPr>
        <w:t>sing</w:t>
      </w:r>
      <w:r w:rsidR="00941089">
        <w:rPr>
          <w:rFonts w:ascii="Times New Roman" w:hAnsi="Times New Roman" w:cs="Times New Roman"/>
          <w:sz w:val="24"/>
          <w:szCs w:val="24"/>
        </w:rPr>
        <w:t xml:space="preserve"> </w:t>
      </w:r>
      <w:r w:rsidR="005D43E7">
        <w:rPr>
          <w:rFonts w:ascii="Times New Roman" w:hAnsi="Times New Roman" w:cs="Times New Roman"/>
          <w:sz w:val="24"/>
          <w:szCs w:val="24"/>
        </w:rPr>
        <w:t xml:space="preserve">the </w:t>
      </w:r>
      <w:r w:rsidR="00941089">
        <w:rPr>
          <w:rFonts w:ascii="Times New Roman" w:hAnsi="Times New Roman" w:cs="Times New Roman"/>
          <w:sz w:val="24"/>
          <w:szCs w:val="24"/>
        </w:rPr>
        <w:t xml:space="preserve">classification </w:t>
      </w:r>
      <w:r w:rsidR="005D43E7">
        <w:rPr>
          <w:rFonts w:ascii="Times New Roman" w:hAnsi="Times New Roman" w:cs="Times New Roman"/>
          <w:sz w:val="24"/>
          <w:szCs w:val="24"/>
        </w:rPr>
        <w:t>technique</w:t>
      </w:r>
      <w:r w:rsidR="00941089">
        <w:rPr>
          <w:rFonts w:ascii="Times New Roman" w:hAnsi="Times New Roman" w:cs="Times New Roman"/>
          <w:sz w:val="24"/>
          <w:szCs w:val="24"/>
        </w:rPr>
        <w:t xml:space="preserve">, </w:t>
      </w:r>
      <w:r w:rsidR="00AD0708">
        <w:rPr>
          <w:rFonts w:ascii="Times New Roman" w:hAnsi="Times New Roman" w:cs="Times New Roman"/>
          <w:sz w:val="24"/>
          <w:szCs w:val="24"/>
        </w:rPr>
        <w:t>we</w:t>
      </w:r>
      <w:r w:rsidR="00941089">
        <w:rPr>
          <w:rFonts w:ascii="Times New Roman" w:hAnsi="Times New Roman" w:cs="Times New Roman"/>
          <w:sz w:val="24"/>
          <w:szCs w:val="24"/>
        </w:rPr>
        <w:t xml:space="preserve"> can see whether the hous</w:t>
      </w:r>
      <w:r w:rsidR="00C54984">
        <w:rPr>
          <w:rFonts w:ascii="Times New Roman" w:hAnsi="Times New Roman" w:cs="Times New Roman"/>
          <w:sz w:val="24"/>
          <w:szCs w:val="24"/>
        </w:rPr>
        <w:t>ing</w:t>
      </w:r>
      <w:r w:rsidR="00941089">
        <w:rPr>
          <w:rFonts w:ascii="Times New Roman" w:hAnsi="Times New Roman" w:cs="Times New Roman"/>
          <w:sz w:val="24"/>
          <w:szCs w:val="24"/>
        </w:rPr>
        <w:t xml:space="preserve"> prices can be predicted by factors such as location, </w:t>
      </w:r>
      <w:r w:rsidR="00941089" w:rsidRPr="00155D87">
        <w:rPr>
          <w:rFonts w:ascii="Times New Roman" w:hAnsi="Times New Roman" w:cs="Times New Roman"/>
          <w:sz w:val="24"/>
          <w:szCs w:val="24"/>
        </w:rPr>
        <w:t>includ</w:t>
      </w:r>
      <w:r w:rsidR="00941089">
        <w:rPr>
          <w:rFonts w:ascii="Times New Roman" w:hAnsi="Times New Roman" w:cs="Times New Roman"/>
          <w:sz w:val="24"/>
          <w:szCs w:val="24"/>
        </w:rPr>
        <w:t>ed</w:t>
      </w:r>
      <w:r w:rsidR="00941089" w:rsidRPr="00155D87">
        <w:rPr>
          <w:rFonts w:ascii="Times New Roman" w:hAnsi="Times New Roman" w:cs="Times New Roman"/>
          <w:sz w:val="24"/>
          <w:szCs w:val="24"/>
        </w:rPr>
        <w:t xml:space="preserve"> area, bedrooms, bathrooms, stories, amenities, </w:t>
      </w:r>
      <w:r w:rsidR="00941089">
        <w:rPr>
          <w:rFonts w:ascii="Times New Roman" w:hAnsi="Times New Roman" w:cs="Times New Roman"/>
          <w:sz w:val="24"/>
          <w:szCs w:val="24"/>
        </w:rPr>
        <w:t xml:space="preserve">and </w:t>
      </w:r>
      <w:r w:rsidR="00941089" w:rsidRPr="00155D87">
        <w:rPr>
          <w:rFonts w:ascii="Times New Roman" w:hAnsi="Times New Roman" w:cs="Times New Roman"/>
          <w:sz w:val="24"/>
          <w:szCs w:val="24"/>
        </w:rPr>
        <w:t>furnishing status</w:t>
      </w:r>
      <w:r w:rsidR="00941089">
        <w:rPr>
          <w:rFonts w:ascii="Times New Roman" w:hAnsi="Times New Roman" w:cs="Times New Roman"/>
          <w:sz w:val="24"/>
          <w:szCs w:val="24"/>
        </w:rPr>
        <w:t>.</w:t>
      </w:r>
      <w:r w:rsidR="00C54984">
        <w:rPr>
          <w:rFonts w:ascii="Times New Roman" w:hAnsi="Times New Roman" w:cs="Times New Roman"/>
          <w:sz w:val="24"/>
          <w:szCs w:val="24"/>
        </w:rPr>
        <w:t xml:space="preserve"> The objective of this paper </w:t>
      </w:r>
      <w:r w:rsidR="00AD0708">
        <w:rPr>
          <w:rFonts w:ascii="Times New Roman" w:hAnsi="Times New Roman" w:cs="Times New Roman"/>
          <w:sz w:val="24"/>
          <w:szCs w:val="24"/>
        </w:rPr>
        <w:t>was to focus</w:t>
      </w:r>
      <w:r w:rsidR="00C54984">
        <w:rPr>
          <w:rFonts w:ascii="Times New Roman" w:hAnsi="Times New Roman" w:cs="Times New Roman"/>
          <w:sz w:val="24"/>
          <w:szCs w:val="24"/>
        </w:rPr>
        <w:t xml:space="preserve"> </w:t>
      </w:r>
      <w:r w:rsidR="00AD0708">
        <w:rPr>
          <w:rFonts w:ascii="Times New Roman" w:hAnsi="Times New Roman" w:cs="Times New Roman"/>
          <w:sz w:val="24"/>
          <w:szCs w:val="24"/>
        </w:rPr>
        <w:t xml:space="preserve">on </w:t>
      </w:r>
      <w:r w:rsidR="00C54984">
        <w:rPr>
          <w:rFonts w:ascii="Times New Roman" w:hAnsi="Times New Roman" w:cs="Times New Roman"/>
          <w:sz w:val="24"/>
          <w:szCs w:val="24"/>
        </w:rPr>
        <w:t xml:space="preserve">whether these factors play a role </w:t>
      </w:r>
      <w:r w:rsidR="00AD0708">
        <w:rPr>
          <w:rFonts w:ascii="Times New Roman" w:hAnsi="Times New Roman" w:cs="Times New Roman"/>
          <w:sz w:val="24"/>
          <w:szCs w:val="24"/>
        </w:rPr>
        <w:t>in</w:t>
      </w:r>
      <w:r w:rsidR="00C54984">
        <w:rPr>
          <w:rFonts w:ascii="Times New Roman" w:hAnsi="Times New Roman" w:cs="Times New Roman"/>
          <w:sz w:val="24"/>
          <w:szCs w:val="24"/>
        </w:rPr>
        <w:t xml:space="preserve"> predicting housing prices</w:t>
      </w:r>
      <w:r w:rsidR="004E42BD">
        <w:rPr>
          <w:rFonts w:ascii="Times New Roman" w:hAnsi="Times New Roman" w:cs="Times New Roman"/>
          <w:sz w:val="24"/>
          <w:szCs w:val="24"/>
        </w:rPr>
        <w:t>, so that it can serve as a valuable source for home buyers.</w:t>
      </w:r>
      <w:r w:rsidR="00F819E5">
        <w:rPr>
          <w:rFonts w:ascii="Times New Roman" w:hAnsi="Times New Roman" w:cs="Times New Roman"/>
          <w:sz w:val="24"/>
          <w:szCs w:val="24"/>
        </w:rPr>
        <w:t xml:space="preserve"> </w:t>
      </w:r>
      <w:r w:rsidR="00F819E5" w:rsidRPr="00774D89">
        <w:rPr>
          <w:rFonts w:ascii="Times New Roman" w:hAnsi="Times New Roman" w:cs="Times New Roman"/>
          <w:sz w:val="24"/>
          <w:szCs w:val="24"/>
        </w:rPr>
        <w:t xml:space="preserve">The goal </w:t>
      </w:r>
      <w:r w:rsidR="00F819E5">
        <w:rPr>
          <w:rFonts w:ascii="Times New Roman" w:hAnsi="Times New Roman" w:cs="Times New Roman"/>
          <w:sz w:val="24"/>
          <w:szCs w:val="24"/>
        </w:rPr>
        <w:t>was</w:t>
      </w:r>
      <w:r w:rsidR="00F819E5" w:rsidRPr="00774D89">
        <w:rPr>
          <w:rFonts w:ascii="Times New Roman" w:hAnsi="Times New Roman" w:cs="Times New Roman"/>
          <w:sz w:val="24"/>
          <w:szCs w:val="24"/>
        </w:rPr>
        <w:t xml:space="preserve"> to create a resource that </w:t>
      </w:r>
      <w:r w:rsidR="00F819E5">
        <w:rPr>
          <w:rFonts w:ascii="Times New Roman" w:hAnsi="Times New Roman" w:cs="Times New Roman"/>
          <w:sz w:val="24"/>
          <w:szCs w:val="24"/>
        </w:rPr>
        <w:t>helps buyers gain advantages</w:t>
      </w:r>
      <w:r w:rsidR="00F819E5" w:rsidRPr="00774D89">
        <w:rPr>
          <w:rFonts w:ascii="Times New Roman" w:hAnsi="Times New Roman" w:cs="Times New Roman"/>
          <w:sz w:val="24"/>
          <w:szCs w:val="24"/>
        </w:rPr>
        <w:t xml:space="preserve"> in the real estate market </w:t>
      </w:r>
      <w:r w:rsidR="00F819E5">
        <w:rPr>
          <w:rFonts w:ascii="Times New Roman" w:hAnsi="Times New Roman" w:cs="Times New Roman"/>
          <w:sz w:val="24"/>
          <w:szCs w:val="24"/>
        </w:rPr>
        <w:t>by providing</w:t>
      </w:r>
      <w:r w:rsidR="00F819E5" w:rsidRPr="00774D89">
        <w:rPr>
          <w:rFonts w:ascii="Times New Roman" w:hAnsi="Times New Roman" w:cs="Times New Roman"/>
          <w:sz w:val="24"/>
          <w:szCs w:val="24"/>
        </w:rPr>
        <w:t xml:space="preserve"> </w:t>
      </w:r>
      <w:r w:rsidR="00F819E5">
        <w:rPr>
          <w:rFonts w:ascii="Times New Roman" w:hAnsi="Times New Roman" w:cs="Times New Roman"/>
          <w:sz w:val="24"/>
          <w:szCs w:val="24"/>
        </w:rPr>
        <w:t>them</w:t>
      </w:r>
      <w:r w:rsidR="00F819E5" w:rsidRPr="00774D89">
        <w:rPr>
          <w:rFonts w:ascii="Times New Roman" w:hAnsi="Times New Roman" w:cs="Times New Roman"/>
          <w:sz w:val="24"/>
          <w:szCs w:val="24"/>
        </w:rPr>
        <w:t xml:space="preserve"> </w:t>
      </w:r>
      <w:r w:rsidR="00F819E5">
        <w:rPr>
          <w:rFonts w:ascii="Times New Roman" w:hAnsi="Times New Roman" w:cs="Times New Roman"/>
          <w:sz w:val="24"/>
          <w:szCs w:val="24"/>
        </w:rPr>
        <w:t>valuable</w:t>
      </w:r>
      <w:r w:rsidR="00F819E5" w:rsidRPr="00774D89">
        <w:rPr>
          <w:rFonts w:ascii="Times New Roman" w:hAnsi="Times New Roman" w:cs="Times New Roman"/>
          <w:sz w:val="24"/>
          <w:szCs w:val="24"/>
        </w:rPr>
        <w:t xml:space="preserve"> knowledge</w:t>
      </w:r>
      <w:r w:rsidR="00F819E5">
        <w:rPr>
          <w:rFonts w:ascii="Times New Roman" w:hAnsi="Times New Roman" w:cs="Times New Roman"/>
          <w:sz w:val="24"/>
          <w:szCs w:val="24"/>
        </w:rPr>
        <w:t>, so that they can</w:t>
      </w:r>
      <w:r w:rsidR="00F819E5" w:rsidRPr="00774D89">
        <w:rPr>
          <w:rFonts w:ascii="Times New Roman" w:hAnsi="Times New Roman" w:cs="Times New Roman"/>
          <w:sz w:val="24"/>
          <w:szCs w:val="24"/>
        </w:rPr>
        <w:t xml:space="preserve"> make </w:t>
      </w:r>
      <w:r w:rsidR="00F819E5">
        <w:rPr>
          <w:rFonts w:ascii="Times New Roman" w:hAnsi="Times New Roman" w:cs="Times New Roman"/>
          <w:sz w:val="24"/>
          <w:szCs w:val="24"/>
        </w:rPr>
        <w:t xml:space="preserve">better </w:t>
      </w:r>
      <w:r w:rsidR="00F819E5" w:rsidRPr="00774D89">
        <w:rPr>
          <w:rFonts w:ascii="Times New Roman" w:hAnsi="Times New Roman" w:cs="Times New Roman"/>
          <w:sz w:val="24"/>
          <w:szCs w:val="24"/>
        </w:rPr>
        <w:t>choices</w:t>
      </w:r>
      <w:r w:rsidR="00F819E5">
        <w:rPr>
          <w:rFonts w:ascii="Times New Roman" w:hAnsi="Times New Roman" w:cs="Times New Roman"/>
          <w:sz w:val="24"/>
          <w:szCs w:val="24"/>
        </w:rPr>
        <w:t xml:space="preserve"> when purchasing a property</w:t>
      </w:r>
      <w:r w:rsidR="00F819E5" w:rsidRPr="00774D89">
        <w:rPr>
          <w:rFonts w:ascii="Times New Roman" w:hAnsi="Times New Roman" w:cs="Times New Roman"/>
          <w:sz w:val="24"/>
          <w:szCs w:val="24"/>
        </w:rPr>
        <w:t>.</w:t>
      </w:r>
      <w:r w:rsidR="00F819E5">
        <w:rPr>
          <w:rFonts w:ascii="Times New Roman" w:hAnsi="Times New Roman" w:cs="Times New Roman"/>
          <w:sz w:val="24"/>
          <w:szCs w:val="24"/>
        </w:rPr>
        <w:t xml:space="preserve"> </w:t>
      </w:r>
    </w:p>
    <w:p w14:paraId="37A364AF" w14:textId="3265E76D" w:rsidR="001E5D58" w:rsidRDefault="001E5D58" w:rsidP="00774D89">
      <w:pPr>
        <w:rPr>
          <w:rFonts w:ascii="Times New Roman" w:hAnsi="Times New Roman" w:cs="Times New Roman"/>
          <w:b/>
          <w:bCs/>
          <w:sz w:val="32"/>
          <w:szCs w:val="32"/>
        </w:rPr>
      </w:pPr>
      <w:r w:rsidRPr="001E5D58">
        <w:rPr>
          <w:rFonts w:ascii="Times New Roman" w:hAnsi="Times New Roman" w:cs="Times New Roman"/>
          <w:b/>
          <w:bCs/>
          <w:sz w:val="32"/>
          <w:szCs w:val="32"/>
        </w:rPr>
        <w:t>Data Collection and Preprocessing</w:t>
      </w:r>
    </w:p>
    <w:p w14:paraId="6DEC0721" w14:textId="79C3D2E9" w:rsidR="001E5D58" w:rsidRPr="001E5D58" w:rsidRDefault="001E5D58" w:rsidP="001E5D58">
      <w:pPr>
        <w:rPr>
          <w:rFonts w:ascii="Times New Roman" w:hAnsi="Times New Roman" w:cs="Times New Roman"/>
          <w:b/>
          <w:bCs/>
          <w:sz w:val="28"/>
          <w:szCs w:val="28"/>
        </w:rPr>
      </w:pPr>
      <w:r w:rsidRPr="001E5D58">
        <w:rPr>
          <w:rFonts w:ascii="Times New Roman" w:hAnsi="Times New Roman" w:cs="Times New Roman"/>
          <w:b/>
          <w:bCs/>
          <w:sz w:val="28"/>
          <w:szCs w:val="28"/>
        </w:rPr>
        <w:t>1.Data sources</w:t>
      </w:r>
    </w:p>
    <w:p w14:paraId="0498E67A" w14:textId="7E9AF657" w:rsidR="001E5D58" w:rsidRDefault="001E5D58" w:rsidP="00D1162D">
      <w:pPr>
        <w:ind w:firstLine="180"/>
        <w:rPr>
          <w:rFonts w:ascii="Times New Roman" w:hAnsi="Times New Roman" w:cs="Times New Roman"/>
          <w:sz w:val="24"/>
          <w:szCs w:val="24"/>
        </w:rPr>
      </w:pPr>
      <w:r>
        <w:rPr>
          <w:rFonts w:ascii="Times New Roman" w:hAnsi="Times New Roman" w:cs="Times New Roman"/>
          <w:sz w:val="24"/>
          <w:szCs w:val="24"/>
        </w:rPr>
        <w:t>Th</w:t>
      </w:r>
      <w:r w:rsidR="00A379E9">
        <w:rPr>
          <w:rFonts w:ascii="Times New Roman" w:hAnsi="Times New Roman" w:cs="Times New Roman"/>
          <w:sz w:val="24"/>
          <w:szCs w:val="24"/>
        </w:rPr>
        <w:t>e author</w:t>
      </w:r>
      <w:r>
        <w:rPr>
          <w:rFonts w:ascii="Times New Roman" w:hAnsi="Times New Roman" w:cs="Times New Roman"/>
          <w:sz w:val="24"/>
          <w:szCs w:val="24"/>
        </w:rPr>
        <w:t xml:space="preserve"> </w:t>
      </w:r>
      <w:r w:rsidR="0012304B">
        <w:rPr>
          <w:rFonts w:ascii="Times New Roman" w:hAnsi="Times New Roman" w:cs="Times New Roman"/>
          <w:sz w:val="24"/>
          <w:szCs w:val="24"/>
        </w:rPr>
        <w:t xml:space="preserve">uses a dataset that includes housing details, covering factors such as </w:t>
      </w:r>
      <w:r w:rsidR="004C6427">
        <w:rPr>
          <w:rFonts w:ascii="Times New Roman" w:hAnsi="Times New Roman" w:cs="Times New Roman"/>
          <w:sz w:val="24"/>
          <w:szCs w:val="24"/>
        </w:rPr>
        <w:t xml:space="preserve">location, </w:t>
      </w:r>
      <w:r w:rsidR="00155D87" w:rsidRPr="00155D87">
        <w:rPr>
          <w:rFonts w:ascii="Times New Roman" w:hAnsi="Times New Roman" w:cs="Times New Roman"/>
          <w:sz w:val="24"/>
          <w:szCs w:val="24"/>
        </w:rPr>
        <w:t>includ</w:t>
      </w:r>
      <w:r w:rsidR="00941089">
        <w:rPr>
          <w:rFonts w:ascii="Times New Roman" w:hAnsi="Times New Roman" w:cs="Times New Roman"/>
          <w:sz w:val="24"/>
          <w:szCs w:val="24"/>
        </w:rPr>
        <w:t>ed</w:t>
      </w:r>
      <w:r w:rsidR="00155D87" w:rsidRPr="00155D87">
        <w:rPr>
          <w:rFonts w:ascii="Times New Roman" w:hAnsi="Times New Roman" w:cs="Times New Roman"/>
          <w:sz w:val="24"/>
          <w:szCs w:val="24"/>
        </w:rPr>
        <w:t xml:space="preserve"> area, bedrooms, bathrooms, stories, amenities like air conditioning and parking, information on furnishing status</w:t>
      </w:r>
      <w:r w:rsidR="00155D87">
        <w:rPr>
          <w:rFonts w:ascii="Times New Roman" w:hAnsi="Times New Roman" w:cs="Times New Roman"/>
          <w:sz w:val="24"/>
          <w:szCs w:val="24"/>
        </w:rPr>
        <w:t>,</w:t>
      </w:r>
      <w:r w:rsidR="0012304B">
        <w:rPr>
          <w:rFonts w:ascii="Times New Roman" w:hAnsi="Times New Roman" w:cs="Times New Roman"/>
          <w:sz w:val="24"/>
          <w:szCs w:val="24"/>
        </w:rPr>
        <w:t xml:space="preserve"> and housing price data. </w:t>
      </w:r>
      <w:r w:rsidR="0012304B" w:rsidRPr="0012304B">
        <w:rPr>
          <w:rFonts w:ascii="Times New Roman" w:hAnsi="Times New Roman" w:cs="Times New Roman"/>
          <w:sz w:val="24"/>
          <w:szCs w:val="24"/>
        </w:rPr>
        <w:t xml:space="preserve">The sources tapped for this dataset </w:t>
      </w:r>
      <w:r w:rsidR="00155D87" w:rsidRPr="0012304B">
        <w:rPr>
          <w:rFonts w:ascii="Times New Roman" w:hAnsi="Times New Roman" w:cs="Times New Roman"/>
          <w:sz w:val="24"/>
          <w:szCs w:val="24"/>
        </w:rPr>
        <w:t>range</w:t>
      </w:r>
      <w:r w:rsidR="0012304B" w:rsidRPr="0012304B">
        <w:rPr>
          <w:rFonts w:ascii="Times New Roman" w:hAnsi="Times New Roman" w:cs="Times New Roman"/>
          <w:sz w:val="24"/>
          <w:szCs w:val="24"/>
        </w:rPr>
        <w:t xml:space="preserve"> </w:t>
      </w:r>
      <w:r w:rsidR="00155D87" w:rsidRPr="00155D87">
        <w:rPr>
          <w:rFonts w:ascii="Times New Roman" w:hAnsi="Times New Roman" w:cs="Times New Roman"/>
          <w:sz w:val="24"/>
          <w:szCs w:val="24"/>
        </w:rPr>
        <w:t>from multiple resources and web scrapping.</w:t>
      </w:r>
      <w:r w:rsidR="00A96DD0">
        <w:rPr>
          <w:rFonts w:ascii="Times New Roman" w:hAnsi="Times New Roman" w:cs="Times New Roman"/>
          <w:sz w:val="24"/>
          <w:szCs w:val="24"/>
        </w:rPr>
        <w:t xml:space="preserve"> This data contains 13 attributes and 545 records.</w:t>
      </w:r>
    </w:p>
    <w:p w14:paraId="3172DEA9"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Price:</w:t>
      </w:r>
      <w:r w:rsidRPr="004B61EC">
        <w:rPr>
          <w:rFonts w:ascii="Times New Roman" w:eastAsia="Times New Roman" w:hAnsi="Times New Roman" w:cs="Times New Roman"/>
          <w:color w:val="3C4043"/>
          <w:kern w:val="0"/>
          <w:sz w:val="24"/>
          <w:szCs w:val="24"/>
          <w14:ligatures w14:val="none"/>
        </w:rPr>
        <w:t> The price of the house.</w:t>
      </w:r>
    </w:p>
    <w:p w14:paraId="1ED4CFF0"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Area:</w:t>
      </w:r>
      <w:r w:rsidRPr="004B61EC">
        <w:rPr>
          <w:rFonts w:ascii="Times New Roman" w:eastAsia="Times New Roman" w:hAnsi="Times New Roman" w:cs="Times New Roman"/>
          <w:color w:val="3C4043"/>
          <w:kern w:val="0"/>
          <w:sz w:val="24"/>
          <w:szCs w:val="24"/>
          <w14:ligatures w14:val="none"/>
        </w:rPr>
        <w:t> The total area of the house in square feet.</w:t>
      </w:r>
    </w:p>
    <w:p w14:paraId="6539FC28"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Bedrooms:</w:t>
      </w:r>
      <w:r w:rsidRPr="004B61EC">
        <w:rPr>
          <w:rFonts w:ascii="Times New Roman" w:eastAsia="Times New Roman" w:hAnsi="Times New Roman" w:cs="Times New Roman"/>
          <w:color w:val="3C4043"/>
          <w:kern w:val="0"/>
          <w:sz w:val="24"/>
          <w:szCs w:val="24"/>
          <w14:ligatures w14:val="none"/>
        </w:rPr>
        <w:t> The number of bedrooms in the house.</w:t>
      </w:r>
    </w:p>
    <w:p w14:paraId="7C8B7FCA"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Bathrooms:</w:t>
      </w:r>
      <w:r w:rsidRPr="004B61EC">
        <w:rPr>
          <w:rFonts w:ascii="Times New Roman" w:eastAsia="Times New Roman" w:hAnsi="Times New Roman" w:cs="Times New Roman"/>
          <w:color w:val="3C4043"/>
          <w:kern w:val="0"/>
          <w:sz w:val="24"/>
          <w:szCs w:val="24"/>
          <w14:ligatures w14:val="none"/>
        </w:rPr>
        <w:t> The number of bathrooms in the house.</w:t>
      </w:r>
    </w:p>
    <w:p w14:paraId="0EB272DB"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Stories:</w:t>
      </w:r>
      <w:r w:rsidRPr="004B61EC">
        <w:rPr>
          <w:rFonts w:ascii="Times New Roman" w:eastAsia="Times New Roman" w:hAnsi="Times New Roman" w:cs="Times New Roman"/>
          <w:color w:val="3C4043"/>
          <w:kern w:val="0"/>
          <w:sz w:val="24"/>
          <w:szCs w:val="24"/>
          <w14:ligatures w14:val="none"/>
        </w:rPr>
        <w:t> The number of stories in the house.</w:t>
      </w:r>
    </w:p>
    <w:p w14:paraId="6EECE272"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proofErr w:type="spellStart"/>
      <w:r w:rsidRPr="004B61EC">
        <w:rPr>
          <w:rFonts w:ascii="Times New Roman" w:eastAsia="Times New Roman" w:hAnsi="Times New Roman" w:cs="Times New Roman"/>
          <w:b/>
          <w:bCs/>
          <w:color w:val="3C4043"/>
          <w:kern w:val="0"/>
          <w:sz w:val="24"/>
          <w:szCs w:val="24"/>
          <w:bdr w:val="none" w:sz="0" w:space="0" w:color="auto" w:frame="1"/>
          <w14:ligatures w14:val="none"/>
        </w:rPr>
        <w:lastRenderedPageBreak/>
        <w:t>Mainroad</w:t>
      </w:r>
      <w:proofErr w:type="spellEnd"/>
      <w:r w:rsidRPr="004B61EC">
        <w:rPr>
          <w:rFonts w:ascii="Times New Roman" w:eastAsia="Times New Roman" w:hAnsi="Times New Roman" w:cs="Times New Roman"/>
          <w:b/>
          <w:bCs/>
          <w:color w:val="3C4043"/>
          <w:kern w:val="0"/>
          <w:sz w:val="24"/>
          <w:szCs w:val="24"/>
          <w:bdr w:val="none" w:sz="0" w:space="0" w:color="auto" w:frame="1"/>
          <w14:ligatures w14:val="none"/>
        </w:rPr>
        <w:t>:</w:t>
      </w:r>
      <w:r w:rsidRPr="004B61EC">
        <w:rPr>
          <w:rFonts w:ascii="Times New Roman" w:eastAsia="Times New Roman" w:hAnsi="Times New Roman" w:cs="Times New Roman"/>
          <w:color w:val="3C4043"/>
          <w:kern w:val="0"/>
          <w:sz w:val="24"/>
          <w:szCs w:val="24"/>
          <w14:ligatures w14:val="none"/>
        </w:rPr>
        <w:t> Whether the house is connected to the main road (Yes/No).</w:t>
      </w:r>
    </w:p>
    <w:p w14:paraId="10B813AC"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Guestroom:</w:t>
      </w:r>
      <w:r w:rsidRPr="004B61EC">
        <w:rPr>
          <w:rFonts w:ascii="Times New Roman" w:eastAsia="Times New Roman" w:hAnsi="Times New Roman" w:cs="Times New Roman"/>
          <w:color w:val="3C4043"/>
          <w:kern w:val="0"/>
          <w:sz w:val="24"/>
          <w:szCs w:val="24"/>
          <w14:ligatures w14:val="none"/>
        </w:rPr>
        <w:t> Whether the house has a guest room (Yes/No).</w:t>
      </w:r>
    </w:p>
    <w:p w14:paraId="00D76276"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Basement:</w:t>
      </w:r>
      <w:r w:rsidRPr="004B61EC">
        <w:rPr>
          <w:rFonts w:ascii="Times New Roman" w:eastAsia="Times New Roman" w:hAnsi="Times New Roman" w:cs="Times New Roman"/>
          <w:color w:val="3C4043"/>
          <w:kern w:val="0"/>
          <w:sz w:val="24"/>
          <w:szCs w:val="24"/>
          <w14:ligatures w14:val="none"/>
        </w:rPr>
        <w:t> Whether the house has a basement (Yes/No).</w:t>
      </w:r>
    </w:p>
    <w:p w14:paraId="61E90C73"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Hot water heating:</w:t>
      </w:r>
      <w:r w:rsidRPr="004B61EC">
        <w:rPr>
          <w:rFonts w:ascii="Times New Roman" w:eastAsia="Times New Roman" w:hAnsi="Times New Roman" w:cs="Times New Roman"/>
          <w:color w:val="3C4043"/>
          <w:kern w:val="0"/>
          <w:sz w:val="24"/>
          <w:szCs w:val="24"/>
          <w14:ligatures w14:val="none"/>
        </w:rPr>
        <w:t> Whether the house has a hot water heating system (Yes/No).</w:t>
      </w:r>
    </w:p>
    <w:p w14:paraId="448F91D6"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Airconditioning:</w:t>
      </w:r>
      <w:r w:rsidRPr="004B61EC">
        <w:rPr>
          <w:rFonts w:ascii="Times New Roman" w:eastAsia="Times New Roman" w:hAnsi="Times New Roman" w:cs="Times New Roman"/>
          <w:color w:val="3C4043"/>
          <w:kern w:val="0"/>
          <w:sz w:val="24"/>
          <w:szCs w:val="24"/>
          <w14:ligatures w14:val="none"/>
        </w:rPr>
        <w:t> Whether the house has an air conditioning system (Yes/No).</w:t>
      </w:r>
    </w:p>
    <w:p w14:paraId="52DA9FEC"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Parking:</w:t>
      </w:r>
      <w:r w:rsidRPr="004B61EC">
        <w:rPr>
          <w:rFonts w:ascii="Times New Roman" w:eastAsia="Times New Roman" w:hAnsi="Times New Roman" w:cs="Times New Roman"/>
          <w:color w:val="3C4043"/>
          <w:kern w:val="0"/>
          <w:sz w:val="24"/>
          <w:szCs w:val="24"/>
          <w14:ligatures w14:val="none"/>
        </w:rPr>
        <w:t> The number of parking spaces available within the house.</w:t>
      </w:r>
    </w:p>
    <w:p w14:paraId="28361121"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proofErr w:type="spellStart"/>
      <w:r w:rsidRPr="004B61EC">
        <w:rPr>
          <w:rFonts w:ascii="Times New Roman" w:eastAsia="Times New Roman" w:hAnsi="Times New Roman" w:cs="Times New Roman"/>
          <w:b/>
          <w:bCs/>
          <w:color w:val="3C4043"/>
          <w:kern w:val="0"/>
          <w:sz w:val="24"/>
          <w:szCs w:val="24"/>
          <w:bdr w:val="none" w:sz="0" w:space="0" w:color="auto" w:frame="1"/>
          <w14:ligatures w14:val="none"/>
        </w:rPr>
        <w:t>Prefarea</w:t>
      </w:r>
      <w:proofErr w:type="spellEnd"/>
      <w:r w:rsidRPr="004B61EC">
        <w:rPr>
          <w:rFonts w:ascii="Times New Roman" w:eastAsia="Times New Roman" w:hAnsi="Times New Roman" w:cs="Times New Roman"/>
          <w:b/>
          <w:bCs/>
          <w:color w:val="3C4043"/>
          <w:kern w:val="0"/>
          <w:sz w:val="24"/>
          <w:szCs w:val="24"/>
          <w:bdr w:val="none" w:sz="0" w:space="0" w:color="auto" w:frame="1"/>
          <w14:ligatures w14:val="none"/>
        </w:rPr>
        <w:t>:</w:t>
      </w:r>
      <w:r w:rsidRPr="004B61EC">
        <w:rPr>
          <w:rFonts w:ascii="Times New Roman" w:eastAsia="Times New Roman" w:hAnsi="Times New Roman" w:cs="Times New Roman"/>
          <w:color w:val="3C4043"/>
          <w:kern w:val="0"/>
          <w:sz w:val="24"/>
          <w:szCs w:val="24"/>
          <w14:ligatures w14:val="none"/>
        </w:rPr>
        <w:t xml:space="preserve"> Whether the house </w:t>
      </w:r>
      <w:proofErr w:type="gramStart"/>
      <w:r w:rsidRPr="004B61EC">
        <w:rPr>
          <w:rFonts w:ascii="Times New Roman" w:eastAsia="Times New Roman" w:hAnsi="Times New Roman" w:cs="Times New Roman"/>
          <w:color w:val="3C4043"/>
          <w:kern w:val="0"/>
          <w:sz w:val="24"/>
          <w:szCs w:val="24"/>
          <w14:ligatures w14:val="none"/>
        </w:rPr>
        <w:t>is located in</w:t>
      </w:r>
      <w:proofErr w:type="gramEnd"/>
      <w:r w:rsidRPr="004B61EC">
        <w:rPr>
          <w:rFonts w:ascii="Times New Roman" w:eastAsia="Times New Roman" w:hAnsi="Times New Roman" w:cs="Times New Roman"/>
          <w:color w:val="3C4043"/>
          <w:kern w:val="0"/>
          <w:sz w:val="24"/>
          <w:szCs w:val="24"/>
          <w14:ligatures w14:val="none"/>
        </w:rPr>
        <w:t xml:space="preserve"> a preferred area (Yes/No).</w:t>
      </w:r>
    </w:p>
    <w:p w14:paraId="3D3BE426" w14:textId="77777777" w:rsidR="004B61EC" w:rsidRPr="004B61EC" w:rsidRDefault="004B61EC" w:rsidP="004B61EC">
      <w:pPr>
        <w:numPr>
          <w:ilvl w:val="0"/>
          <w:numId w:val="5"/>
        </w:numPr>
        <w:spacing w:after="0" w:line="240" w:lineRule="auto"/>
        <w:textAlignment w:val="baseline"/>
        <w:rPr>
          <w:rFonts w:ascii="Times New Roman" w:eastAsia="Times New Roman" w:hAnsi="Times New Roman" w:cs="Times New Roman"/>
          <w:color w:val="3C4043"/>
          <w:kern w:val="0"/>
          <w:sz w:val="24"/>
          <w:szCs w:val="24"/>
          <w14:ligatures w14:val="none"/>
        </w:rPr>
      </w:pPr>
      <w:r w:rsidRPr="004B61EC">
        <w:rPr>
          <w:rFonts w:ascii="Times New Roman" w:eastAsia="Times New Roman" w:hAnsi="Times New Roman" w:cs="Times New Roman"/>
          <w:b/>
          <w:bCs/>
          <w:color w:val="3C4043"/>
          <w:kern w:val="0"/>
          <w:sz w:val="24"/>
          <w:szCs w:val="24"/>
          <w:bdr w:val="none" w:sz="0" w:space="0" w:color="auto" w:frame="1"/>
          <w14:ligatures w14:val="none"/>
        </w:rPr>
        <w:t>Furnishing status:</w:t>
      </w:r>
      <w:r w:rsidRPr="004B61EC">
        <w:rPr>
          <w:rFonts w:ascii="Times New Roman" w:eastAsia="Times New Roman" w:hAnsi="Times New Roman" w:cs="Times New Roman"/>
          <w:color w:val="3C4043"/>
          <w:kern w:val="0"/>
          <w:sz w:val="24"/>
          <w:szCs w:val="24"/>
          <w14:ligatures w14:val="none"/>
        </w:rPr>
        <w:t> The furnishing status of the house (Fully Furnished, Semi-Furnished, Unfurnished).</w:t>
      </w:r>
    </w:p>
    <w:p w14:paraId="047F61B3" w14:textId="734D2AD6" w:rsidR="00A96DD0" w:rsidRDefault="005022E7" w:rsidP="00A96DD0">
      <w:pPr>
        <w:rPr>
          <w:rFonts w:ascii="Times New Roman" w:hAnsi="Times New Roman" w:cs="Times New Roman"/>
          <w:sz w:val="24"/>
          <w:szCs w:val="24"/>
        </w:rPr>
      </w:pPr>
      <w:r w:rsidRPr="005022E7">
        <w:rPr>
          <w:rFonts w:ascii="Times New Roman" w:hAnsi="Times New Roman" w:cs="Times New Roman"/>
          <w:noProof/>
          <w:sz w:val="24"/>
          <w:szCs w:val="24"/>
        </w:rPr>
        <w:drawing>
          <wp:inline distT="0" distB="0" distL="0" distR="0" wp14:anchorId="72714854" wp14:editId="1584883B">
            <wp:extent cx="2864632" cy="2604211"/>
            <wp:effectExtent l="0" t="0" r="0" b="5715"/>
            <wp:docPr id="214288380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83809" name="Picture 1" descr="A screenshot of a computer code&#10;&#10;Description automatically generated"/>
                    <pic:cNvPicPr/>
                  </pic:nvPicPr>
                  <pic:blipFill>
                    <a:blip r:embed="rId7"/>
                    <a:stretch>
                      <a:fillRect/>
                    </a:stretch>
                  </pic:blipFill>
                  <pic:spPr>
                    <a:xfrm>
                      <a:off x="0" y="0"/>
                      <a:ext cx="2881828" cy="2619844"/>
                    </a:xfrm>
                    <a:prstGeom prst="rect">
                      <a:avLst/>
                    </a:prstGeom>
                  </pic:spPr>
                </pic:pic>
              </a:graphicData>
            </a:graphic>
          </wp:inline>
        </w:drawing>
      </w:r>
    </w:p>
    <w:p w14:paraId="3504452A" w14:textId="77777777" w:rsidR="002738ED" w:rsidRPr="00A96DD0" w:rsidRDefault="002738ED" w:rsidP="00A96DD0">
      <w:pPr>
        <w:rPr>
          <w:rFonts w:ascii="Times New Roman" w:hAnsi="Times New Roman" w:cs="Times New Roman"/>
          <w:sz w:val="24"/>
          <w:szCs w:val="24"/>
        </w:rPr>
      </w:pPr>
    </w:p>
    <w:p w14:paraId="2FEA430A" w14:textId="652EC935" w:rsidR="00155D87" w:rsidRDefault="00155D87" w:rsidP="001E5D58">
      <w:pPr>
        <w:rPr>
          <w:rFonts w:ascii="Times New Roman" w:hAnsi="Times New Roman" w:cs="Times New Roman"/>
          <w:b/>
          <w:bCs/>
          <w:sz w:val="28"/>
          <w:szCs w:val="28"/>
        </w:rPr>
      </w:pPr>
      <w:r w:rsidRPr="00155D87">
        <w:rPr>
          <w:rFonts w:ascii="Times New Roman" w:hAnsi="Times New Roman" w:cs="Times New Roman"/>
          <w:b/>
          <w:bCs/>
          <w:sz w:val="28"/>
          <w:szCs w:val="28"/>
        </w:rPr>
        <w:t>2.</w:t>
      </w:r>
      <w:r>
        <w:rPr>
          <w:rFonts w:ascii="Times New Roman" w:hAnsi="Times New Roman" w:cs="Times New Roman"/>
          <w:b/>
          <w:bCs/>
          <w:sz w:val="28"/>
          <w:szCs w:val="28"/>
        </w:rPr>
        <w:t>Data Preprocessing</w:t>
      </w:r>
    </w:p>
    <w:p w14:paraId="2A6D4398" w14:textId="6CBBC753" w:rsidR="00A96DD0" w:rsidRDefault="002172B3" w:rsidP="00D1162D">
      <w:pPr>
        <w:ind w:firstLine="720"/>
        <w:rPr>
          <w:rFonts w:ascii="Times New Roman" w:hAnsi="Times New Roman" w:cs="Times New Roman"/>
          <w:sz w:val="24"/>
          <w:szCs w:val="24"/>
        </w:rPr>
      </w:pPr>
      <w:r>
        <w:rPr>
          <w:rFonts w:ascii="Times New Roman" w:hAnsi="Times New Roman" w:cs="Times New Roman"/>
          <w:sz w:val="24"/>
          <w:szCs w:val="24"/>
        </w:rPr>
        <w:t xml:space="preserve">In this paper, Python </w:t>
      </w:r>
      <w:r w:rsidR="00AF6B98">
        <w:rPr>
          <w:rFonts w:ascii="Times New Roman" w:hAnsi="Times New Roman" w:cs="Times New Roman"/>
          <w:sz w:val="24"/>
          <w:szCs w:val="24"/>
        </w:rPr>
        <w:t>is</w:t>
      </w:r>
      <w:r>
        <w:rPr>
          <w:rFonts w:ascii="Times New Roman" w:hAnsi="Times New Roman" w:cs="Times New Roman"/>
          <w:sz w:val="24"/>
          <w:szCs w:val="24"/>
        </w:rPr>
        <w:t xml:space="preserve"> the only tool used for d</w:t>
      </w:r>
      <w:r w:rsidR="004E5A2B">
        <w:rPr>
          <w:rFonts w:ascii="Times New Roman" w:hAnsi="Times New Roman" w:cs="Times New Roman"/>
          <w:sz w:val="24"/>
          <w:szCs w:val="24"/>
        </w:rPr>
        <w:t xml:space="preserve">ate </w:t>
      </w:r>
      <w:r>
        <w:rPr>
          <w:rFonts w:ascii="Times New Roman" w:hAnsi="Times New Roman" w:cs="Times New Roman"/>
          <w:sz w:val="24"/>
          <w:szCs w:val="24"/>
        </w:rPr>
        <w:t>p</w:t>
      </w:r>
      <w:r w:rsidR="004E5A2B">
        <w:rPr>
          <w:rFonts w:ascii="Times New Roman" w:hAnsi="Times New Roman" w:cs="Times New Roman"/>
          <w:sz w:val="24"/>
          <w:szCs w:val="24"/>
        </w:rPr>
        <w:t>reprocessing</w:t>
      </w:r>
      <w:r>
        <w:rPr>
          <w:rFonts w:ascii="Times New Roman" w:hAnsi="Times New Roman" w:cs="Times New Roman"/>
          <w:sz w:val="24"/>
          <w:szCs w:val="24"/>
        </w:rPr>
        <w:t xml:space="preserve">. Data preprocessing </w:t>
      </w:r>
      <w:r w:rsidR="004E5A2B">
        <w:rPr>
          <w:rFonts w:ascii="Times New Roman" w:hAnsi="Times New Roman" w:cs="Times New Roman"/>
          <w:sz w:val="24"/>
          <w:szCs w:val="24"/>
        </w:rPr>
        <w:t>includes tasks such as data cleaning, normalization, and managing missing value. This dataset contains no missing values</w:t>
      </w:r>
      <w:r w:rsidR="00734DC6">
        <w:rPr>
          <w:rFonts w:ascii="Times New Roman" w:hAnsi="Times New Roman" w:cs="Times New Roman"/>
          <w:sz w:val="24"/>
          <w:szCs w:val="24"/>
        </w:rPr>
        <w:t xml:space="preserve">. Therefore, there is no need to handle missing data. </w:t>
      </w:r>
      <w:r>
        <w:rPr>
          <w:rFonts w:ascii="Times New Roman" w:hAnsi="Times New Roman" w:cs="Times New Roman"/>
          <w:sz w:val="24"/>
          <w:szCs w:val="24"/>
        </w:rPr>
        <w:t>However</w:t>
      </w:r>
      <w:r w:rsidR="00734DC6">
        <w:rPr>
          <w:rFonts w:ascii="Times New Roman" w:hAnsi="Times New Roman" w:cs="Times New Roman"/>
          <w:sz w:val="24"/>
          <w:szCs w:val="24"/>
        </w:rPr>
        <w:t xml:space="preserve">, binning by equal frequency was introduced to housing </w:t>
      </w:r>
      <w:r>
        <w:rPr>
          <w:rFonts w:ascii="Times New Roman" w:hAnsi="Times New Roman" w:cs="Times New Roman"/>
          <w:sz w:val="24"/>
          <w:szCs w:val="24"/>
        </w:rPr>
        <w:t>prices</w:t>
      </w:r>
      <w:r w:rsidR="00734DC6">
        <w:rPr>
          <w:rFonts w:ascii="Times New Roman" w:hAnsi="Times New Roman" w:cs="Times New Roman"/>
          <w:sz w:val="24"/>
          <w:szCs w:val="24"/>
        </w:rPr>
        <w:t xml:space="preserve">. Divides the price range into three intervals, </w:t>
      </w:r>
      <w:r>
        <w:rPr>
          <w:rFonts w:ascii="Times New Roman" w:hAnsi="Times New Roman" w:cs="Times New Roman"/>
          <w:sz w:val="24"/>
          <w:szCs w:val="24"/>
        </w:rPr>
        <w:t xml:space="preserve">high, medium, and low, </w:t>
      </w:r>
      <w:r w:rsidR="00734DC6">
        <w:rPr>
          <w:rFonts w:ascii="Times New Roman" w:hAnsi="Times New Roman" w:cs="Times New Roman"/>
          <w:sz w:val="24"/>
          <w:szCs w:val="24"/>
        </w:rPr>
        <w:t xml:space="preserve">each containing approximately the same number of samples. </w:t>
      </w:r>
      <w:r>
        <w:rPr>
          <w:rFonts w:ascii="Times New Roman" w:hAnsi="Times New Roman" w:cs="Times New Roman"/>
          <w:sz w:val="24"/>
          <w:szCs w:val="24"/>
        </w:rPr>
        <w:t>Binning method can be used for several reasons, such as simplifying the model, handling noisy data, reducing sensitivity of outliers etc.</w:t>
      </w:r>
    </w:p>
    <w:p w14:paraId="459F244C" w14:textId="3ECAE915" w:rsidR="002172B3" w:rsidRDefault="002172B3" w:rsidP="001E5D58">
      <w:pPr>
        <w:rPr>
          <w:rFonts w:ascii="Times New Roman" w:hAnsi="Times New Roman" w:cs="Times New Roman"/>
          <w:sz w:val="24"/>
          <w:szCs w:val="24"/>
        </w:rPr>
      </w:pPr>
      <w:r w:rsidRPr="002172B3">
        <w:rPr>
          <w:rFonts w:ascii="Times New Roman" w:hAnsi="Times New Roman" w:cs="Times New Roman"/>
          <w:noProof/>
          <w:sz w:val="24"/>
          <w:szCs w:val="24"/>
        </w:rPr>
        <w:lastRenderedPageBreak/>
        <w:drawing>
          <wp:inline distT="0" distB="0" distL="0" distR="0" wp14:anchorId="095CA3DF" wp14:editId="1AAF2386">
            <wp:extent cx="6123082" cy="2348179"/>
            <wp:effectExtent l="0" t="0" r="0" b="0"/>
            <wp:docPr id="580041099" name="Picture 1" descr="A table with many small squar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41099" name="Picture 1" descr="A table with many small squares&#10;&#10;Description automatically generated with medium confidence"/>
                    <pic:cNvPicPr/>
                  </pic:nvPicPr>
                  <pic:blipFill>
                    <a:blip r:embed="rId8"/>
                    <a:stretch>
                      <a:fillRect/>
                    </a:stretch>
                  </pic:blipFill>
                  <pic:spPr>
                    <a:xfrm>
                      <a:off x="0" y="0"/>
                      <a:ext cx="6140124" cy="2354715"/>
                    </a:xfrm>
                    <a:prstGeom prst="rect">
                      <a:avLst/>
                    </a:prstGeom>
                  </pic:spPr>
                </pic:pic>
              </a:graphicData>
            </a:graphic>
          </wp:inline>
        </w:drawing>
      </w:r>
    </w:p>
    <w:p w14:paraId="56F9A19B" w14:textId="586ED132" w:rsidR="002738ED" w:rsidRDefault="002738ED" w:rsidP="00D1162D">
      <w:pPr>
        <w:ind w:firstLine="720"/>
        <w:rPr>
          <w:rFonts w:ascii="Times New Roman" w:hAnsi="Times New Roman" w:cs="Times New Roman"/>
          <w:sz w:val="24"/>
          <w:szCs w:val="24"/>
        </w:rPr>
      </w:pPr>
      <w:r>
        <w:rPr>
          <w:rFonts w:ascii="Times New Roman" w:hAnsi="Times New Roman" w:cs="Times New Roman"/>
          <w:sz w:val="24"/>
          <w:szCs w:val="24"/>
        </w:rPr>
        <w:t xml:space="preserve">Furthermore, some of the attributes contain yes or no, such as main road, guestroom, basement, hot water heating, air conditioning, and </w:t>
      </w:r>
      <w:proofErr w:type="spellStart"/>
      <w:r>
        <w:rPr>
          <w:rFonts w:ascii="Times New Roman" w:hAnsi="Times New Roman" w:cs="Times New Roman"/>
          <w:sz w:val="24"/>
          <w:szCs w:val="24"/>
        </w:rPr>
        <w:t>prefarea</w:t>
      </w:r>
      <w:proofErr w:type="spellEnd"/>
      <w:r>
        <w:rPr>
          <w:rFonts w:ascii="Times New Roman" w:hAnsi="Times New Roman" w:cs="Times New Roman"/>
          <w:sz w:val="24"/>
          <w:szCs w:val="24"/>
        </w:rPr>
        <w:t>. Those values must be replaced by 0 and 1</w:t>
      </w:r>
      <w:r w:rsidR="00D5199A">
        <w:rPr>
          <w:rFonts w:ascii="Times New Roman" w:hAnsi="Times New Roman" w:cs="Times New Roman"/>
          <w:sz w:val="24"/>
          <w:szCs w:val="24"/>
        </w:rPr>
        <w:t>, the data type must be numerical since scikit-learn does not support categorical data</w:t>
      </w:r>
      <w:r>
        <w:rPr>
          <w:rFonts w:ascii="Times New Roman" w:hAnsi="Times New Roman" w:cs="Times New Roman"/>
          <w:sz w:val="24"/>
          <w:szCs w:val="24"/>
        </w:rPr>
        <w:t>.</w:t>
      </w:r>
      <w:r w:rsidR="00D5199A">
        <w:rPr>
          <w:rFonts w:ascii="Times New Roman" w:hAnsi="Times New Roman" w:cs="Times New Roman"/>
          <w:sz w:val="24"/>
          <w:szCs w:val="24"/>
        </w:rPr>
        <w:t xml:space="preserve"> Likewise, the values in furnishing status must be transferred to dummy data.</w:t>
      </w:r>
    </w:p>
    <w:p w14:paraId="27486C96" w14:textId="4A19C0A5" w:rsidR="00D5199A" w:rsidRDefault="00D5199A" w:rsidP="002738ED">
      <w:pPr>
        <w:rPr>
          <w:rFonts w:ascii="Times New Roman" w:hAnsi="Times New Roman" w:cs="Times New Roman"/>
          <w:sz w:val="24"/>
          <w:szCs w:val="24"/>
        </w:rPr>
      </w:pPr>
      <w:r w:rsidRPr="00D5199A">
        <w:rPr>
          <w:rFonts w:ascii="Times New Roman" w:hAnsi="Times New Roman" w:cs="Times New Roman"/>
          <w:noProof/>
          <w:sz w:val="24"/>
          <w:szCs w:val="24"/>
        </w:rPr>
        <w:drawing>
          <wp:inline distT="0" distB="0" distL="0" distR="0" wp14:anchorId="590058E0" wp14:editId="4B0A41F1">
            <wp:extent cx="5943600" cy="1971040"/>
            <wp:effectExtent l="0" t="0" r="0" b="0"/>
            <wp:docPr id="16884511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51138" name="Picture 1" descr="A screenshot of a computer&#10;&#10;Description automatically generated"/>
                    <pic:cNvPicPr/>
                  </pic:nvPicPr>
                  <pic:blipFill>
                    <a:blip r:embed="rId9"/>
                    <a:stretch>
                      <a:fillRect/>
                    </a:stretch>
                  </pic:blipFill>
                  <pic:spPr>
                    <a:xfrm>
                      <a:off x="0" y="0"/>
                      <a:ext cx="5943600" cy="1971040"/>
                    </a:xfrm>
                    <a:prstGeom prst="rect">
                      <a:avLst/>
                    </a:prstGeom>
                  </pic:spPr>
                </pic:pic>
              </a:graphicData>
            </a:graphic>
          </wp:inline>
        </w:drawing>
      </w:r>
    </w:p>
    <w:p w14:paraId="5A0E1AF4" w14:textId="77206CAF" w:rsidR="00D5199A" w:rsidRDefault="000457BA" w:rsidP="002738ED">
      <w:pPr>
        <w:rPr>
          <w:rFonts w:ascii="Times New Roman" w:hAnsi="Times New Roman" w:cs="Times New Roman"/>
          <w:b/>
          <w:bCs/>
          <w:sz w:val="32"/>
          <w:szCs w:val="32"/>
        </w:rPr>
      </w:pPr>
      <w:r w:rsidRPr="000457BA">
        <w:rPr>
          <w:rFonts w:ascii="Times New Roman" w:hAnsi="Times New Roman" w:cs="Times New Roman"/>
          <w:b/>
          <w:bCs/>
          <w:sz w:val="32"/>
          <w:szCs w:val="32"/>
        </w:rPr>
        <w:t>Methodology</w:t>
      </w:r>
    </w:p>
    <w:p w14:paraId="20952807" w14:textId="392B7393" w:rsidR="00CE5F4D" w:rsidRDefault="00A74F3E" w:rsidP="00A74F3E">
      <w:pPr>
        <w:rPr>
          <w:rFonts w:ascii="Times New Roman" w:hAnsi="Times New Roman" w:cs="Times New Roman"/>
          <w:b/>
          <w:bCs/>
          <w:sz w:val="28"/>
          <w:szCs w:val="28"/>
        </w:rPr>
      </w:pPr>
      <w:r w:rsidRPr="00A74F3E">
        <w:rPr>
          <w:rFonts w:ascii="Times New Roman" w:hAnsi="Times New Roman" w:cs="Times New Roman"/>
          <w:b/>
          <w:bCs/>
          <w:sz w:val="28"/>
          <w:szCs w:val="28"/>
        </w:rPr>
        <w:t>1.</w:t>
      </w:r>
      <w:r>
        <w:rPr>
          <w:rFonts w:ascii="Times New Roman" w:hAnsi="Times New Roman" w:cs="Times New Roman"/>
          <w:b/>
          <w:bCs/>
          <w:sz w:val="28"/>
          <w:szCs w:val="28"/>
        </w:rPr>
        <w:t xml:space="preserve"> </w:t>
      </w:r>
      <w:r w:rsidRPr="00A74F3E">
        <w:rPr>
          <w:rFonts w:ascii="Times New Roman" w:hAnsi="Times New Roman" w:cs="Times New Roman"/>
          <w:b/>
          <w:bCs/>
          <w:sz w:val="28"/>
          <w:szCs w:val="28"/>
        </w:rPr>
        <w:t>Feature Selection</w:t>
      </w:r>
    </w:p>
    <w:p w14:paraId="1A9C5361" w14:textId="1EF6033A" w:rsidR="00A74F3E" w:rsidRPr="00A74F3E" w:rsidRDefault="00B51F2F" w:rsidP="00D1162D">
      <w:pPr>
        <w:ind w:firstLine="720"/>
        <w:rPr>
          <w:rFonts w:ascii="Times New Roman" w:hAnsi="Times New Roman" w:cs="Times New Roman"/>
          <w:sz w:val="24"/>
          <w:szCs w:val="24"/>
        </w:rPr>
      </w:pPr>
      <w:r>
        <w:rPr>
          <w:rFonts w:ascii="Times New Roman" w:hAnsi="Times New Roman" w:cs="Times New Roman"/>
          <w:sz w:val="24"/>
          <w:szCs w:val="24"/>
        </w:rPr>
        <w:t>Selecting</w:t>
      </w:r>
      <w:r w:rsidR="00A74F3E" w:rsidRPr="00A74F3E">
        <w:rPr>
          <w:rFonts w:ascii="Times New Roman" w:hAnsi="Times New Roman" w:cs="Times New Roman"/>
          <w:sz w:val="24"/>
          <w:szCs w:val="24"/>
        </w:rPr>
        <w:t xml:space="preserve"> the right a</w:t>
      </w:r>
      <w:r w:rsidR="00A74F3E">
        <w:rPr>
          <w:rFonts w:ascii="Times New Roman" w:hAnsi="Times New Roman" w:cs="Times New Roman"/>
          <w:sz w:val="24"/>
          <w:szCs w:val="24"/>
        </w:rPr>
        <w:t>ttributes plays a</w:t>
      </w:r>
      <w:r w:rsidR="00A25E89">
        <w:rPr>
          <w:rFonts w:ascii="Times New Roman" w:hAnsi="Times New Roman" w:cs="Times New Roman"/>
          <w:sz w:val="24"/>
          <w:szCs w:val="24"/>
        </w:rPr>
        <w:t xml:space="preserve">n important </w:t>
      </w:r>
      <w:r w:rsidR="00A74F3E">
        <w:rPr>
          <w:rFonts w:ascii="Times New Roman" w:hAnsi="Times New Roman" w:cs="Times New Roman"/>
          <w:sz w:val="24"/>
          <w:szCs w:val="24"/>
        </w:rPr>
        <w:t xml:space="preserve">role in accurately classifying price ranges. </w:t>
      </w:r>
      <w:r w:rsidR="00BB0ACF">
        <w:rPr>
          <w:rFonts w:ascii="Times New Roman" w:hAnsi="Times New Roman" w:cs="Times New Roman"/>
          <w:sz w:val="24"/>
          <w:szCs w:val="24"/>
        </w:rPr>
        <w:t>The author uses</w:t>
      </w:r>
      <w:r>
        <w:rPr>
          <w:rFonts w:ascii="Times New Roman" w:hAnsi="Times New Roman" w:cs="Times New Roman"/>
          <w:sz w:val="24"/>
          <w:szCs w:val="24"/>
        </w:rPr>
        <w:t xml:space="preserve"> heat</w:t>
      </w:r>
      <w:r w:rsidR="00A74F3E">
        <w:rPr>
          <w:rFonts w:ascii="Times New Roman" w:hAnsi="Times New Roman" w:cs="Times New Roman"/>
          <w:sz w:val="24"/>
          <w:szCs w:val="24"/>
        </w:rPr>
        <w:t xml:space="preserve"> map </w:t>
      </w:r>
      <w:r w:rsidR="00683C10">
        <w:rPr>
          <w:rFonts w:ascii="Times New Roman" w:hAnsi="Times New Roman" w:cs="Times New Roman"/>
          <w:sz w:val="24"/>
          <w:szCs w:val="24"/>
        </w:rPr>
        <w:t>to select</w:t>
      </w:r>
      <w:r w:rsidR="00A74F3E">
        <w:rPr>
          <w:rFonts w:ascii="Times New Roman" w:hAnsi="Times New Roman" w:cs="Times New Roman"/>
          <w:sz w:val="24"/>
          <w:szCs w:val="24"/>
        </w:rPr>
        <w:t xml:space="preserve"> </w:t>
      </w:r>
      <w:r>
        <w:rPr>
          <w:rFonts w:ascii="Times New Roman" w:hAnsi="Times New Roman" w:cs="Times New Roman"/>
          <w:sz w:val="24"/>
          <w:szCs w:val="24"/>
        </w:rPr>
        <w:t xml:space="preserve">relevant </w:t>
      </w:r>
      <w:r w:rsidR="00A74F3E">
        <w:rPr>
          <w:rFonts w:ascii="Times New Roman" w:hAnsi="Times New Roman" w:cs="Times New Roman"/>
          <w:sz w:val="24"/>
          <w:szCs w:val="24"/>
        </w:rPr>
        <w:t xml:space="preserve">attributes to </w:t>
      </w:r>
      <w:r>
        <w:rPr>
          <w:rFonts w:ascii="Times New Roman" w:hAnsi="Times New Roman" w:cs="Times New Roman"/>
          <w:sz w:val="24"/>
          <w:szCs w:val="24"/>
        </w:rPr>
        <w:t>improve</w:t>
      </w:r>
      <w:r w:rsidR="00A74F3E">
        <w:rPr>
          <w:rFonts w:ascii="Times New Roman" w:hAnsi="Times New Roman" w:cs="Times New Roman"/>
          <w:sz w:val="24"/>
          <w:szCs w:val="24"/>
        </w:rPr>
        <w:t xml:space="preserve"> model </w:t>
      </w:r>
      <w:r>
        <w:rPr>
          <w:rFonts w:ascii="Times New Roman" w:hAnsi="Times New Roman" w:cs="Times New Roman"/>
          <w:sz w:val="24"/>
          <w:szCs w:val="24"/>
        </w:rPr>
        <w:t>accuracy</w:t>
      </w:r>
      <w:r w:rsidR="00A74F3E">
        <w:rPr>
          <w:rFonts w:ascii="Times New Roman" w:hAnsi="Times New Roman" w:cs="Times New Roman"/>
          <w:sz w:val="24"/>
          <w:szCs w:val="24"/>
        </w:rPr>
        <w:t xml:space="preserve"> and reduce overfitting</w:t>
      </w:r>
      <w:r>
        <w:rPr>
          <w:rFonts w:ascii="Times New Roman" w:hAnsi="Times New Roman" w:cs="Times New Roman"/>
          <w:sz w:val="24"/>
          <w:szCs w:val="24"/>
        </w:rPr>
        <w:t xml:space="preserve"> situation. The heat map shows the correlation </w:t>
      </w:r>
      <w:r w:rsidR="00683C10">
        <w:rPr>
          <w:rFonts w:ascii="Times New Roman" w:hAnsi="Times New Roman" w:cs="Times New Roman"/>
          <w:sz w:val="24"/>
          <w:szCs w:val="24"/>
        </w:rPr>
        <w:t>between</w:t>
      </w:r>
      <w:r>
        <w:rPr>
          <w:rFonts w:ascii="Times New Roman" w:hAnsi="Times New Roman" w:cs="Times New Roman"/>
          <w:sz w:val="24"/>
          <w:szCs w:val="24"/>
        </w:rPr>
        <w:t xml:space="preserve"> price </w:t>
      </w:r>
      <w:r w:rsidR="00683C10">
        <w:rPr>
          <w:rFonts w:ascii="Times New Roman" w:hAnsi="Times New Roman" w:cs="Times New Roman"/>
          <w:sz w:val="24"/>
          <w:szCs w:val="24"/>
        </w:rPr>
        <w:t>and</w:t>
      </w:r>
      <w:r>
        <w:rPr>
          <w:rFonts w:ascii="Times New Roman" w:hAnsi="Times New Roman" w:cs="Times New Roman"/>
          <w:sz w:val="24"/>
          <w:szCs w:val="24"/>
        </w:rPr>
        <w:t xml:space="preserve"> each </w:t>
      </w:r>
      <w:r w:rsidR="00683C10">
        <w:rPr>
          <w:rFonts w:ascii="Times New Roman" w:hAnsi="Times New Roman" w:cs="Times New Roman"/>
          <w:sz w:val="24"/>
          <w:szCs w:val="24"/>
        </w:rPr>
        <w:t>attribute</w:t>
      </w:r>
      <w:r>
        <w:rPr>
          <w:rFonts w:ascii="Times New Roman" w:hAnsi="Times New Roman" w:cs="Times New Roman"/>
          <w:sz w:val="24"/>
          <w:szCs w:val="24"/>
        </w:rPr>
        <w:t>. If the number between price and a feature is closer to one</w:t>
      </w:r>
      <w:r w:rsidR="003B190A">
        <w:rPr>
          <w:rFonts w:ascii="Times New Roman" w:hAnsi="Times New Roman" w:cs="Times New Roman"/>
          <w:sz w:val="24"/>
          <w:szCs w:val="24"/>
        </w:rPr>
        <w:t>, the block between price and the attribute will show a lighter color</w:t>
      </w:r>
      <w:r>
        <w:rPr>
          <w:rFonts w:ascii="Times New Roman" w:hAnsi="Times New Roman" w:cs="Times New Roman"/>
          <w:sz w:val="24"/>
          <w:szCs w:val="24"/>
        </w:rPr>
        <w:t xml:space="preserve">, </w:t>
      </w:r>
      <w:r w:rsidR="003B190A">
        <w:rPr>
          <w:rFonts w:ascii="Times New Roman" w:hAnsi="Times New Roman" w:cs="Times New Roman"/>
          <w:sz w:val="24"/>
          <w:szCs w:val="24"/>
        </w:rPr>
        <w:t>meaning</w:t>
      </w:r>
      <w:r>
        <w:rPr>
          <w:rFonts w:ascii="Times New Roman" w:hAnsi="Times New Roman" w:cs="Times New Roman"/>
          <w:sz w:val="24"/>
          <w:szCs w:val="24"/>
        </w:rPr>
        <w:t xml:space="preserve"> the feature is highly correlated with the price and vice versa. </w:t>
      </w:r>
    </w:p>
    <w:p w14:paraId="32B0431A" w14:textId="4F09AF22" w:rsidR="002738ED" w:rsidRPr="002738ED" w:rsidRDefault="003B190A" w:rsidP="002738ED">
      <w:pPr>
        <w:rPr>
          <w:rFonts w:ascii="Times New Roman" w:hAnsi="Times New Roman" w:cs="Times New Roman"/>
          <w:sz w:val="24"/>
          <w:szCs w:val="24"/>
        </w:rPr>
      </w:pPr>
      <w:r w:rsidRPr="003B190A">
        <w:rPr>
          <w:rFonts w:ascii="Times New Roman" w:hAnsi="Times New Roman" w:cs="Times New Roman"/>
          <w:noProof/>
          <w:sz w:val="24"/>
          <w:szCs w:val="24"/>
        </w:rPr>
        <w:lastRenderedPageBreak/>
        <w:drawing>
          <wp:inline distT="0" distB="0" distL="0" distR="0" wp14:anchorId="41907801" wp14:editId="5E58913C">
            <wp:extent cx="4439270" cy="3181794"/>
            <wp:effectExtent l="0" t="0" r="0" b="0"/>
            <wp:docPr id="2040696256" name="Picture 1" descr="A red and white squares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96256" name="Picture 1" descr="A red and white squares with white text&#10;&#10;Description automatically generated"/>
                    <pic:cNvPicPr/>
                  </pic:nvPicPr>
                  <pic:blipFill>
                    <a:blip r:embed="rId10"/>
                    <a:stretch>
                      <a:fillRect/>
                    </a:stretch>
                  </pic:blipFill>
                  <pic:spPr>
                    <a:xfrm>
                      <a:off x="0" y="0"/>
                      <a:ext cx="4439270" cy="3181794"/>
                    </a:xfrm>
                    <a:prstGeom prst="rect">
                      <a:avLst/>
                    </a:prstGeom>
                  </pic:spPr>
                </pic:pic>
              </a:graphicData>
            </a:graphic>
          </wp:inline>
        </w:drawing>
      </w:r>
    </w:p>
    <w:p w14:paraId="7B14B80F" w14:textId="77777777" w:rsidR="00155D87" w:rsidRPr="00155D87" w:rsidRDefault="00155D87" w:rsidP="001E5D58">
      <w:pPr>
        <w:rPr>
          <w:rFonts w:ascii="Times New Roman" w:hAnsi="Times New Roman" w:cs="Times New Roman"/>
          <w:b/>
          <w:bCs/>
          <w:sz w:val="28"/>
          <w:szCs w:val="28"/>
        </w:rPr>
      </w:pPr>
    </w:p>
    <w:p w14:paraId="70BAC4AD" w14:textId="77777777" w:rsidR="00714F0C" w:rsidRDefault="003B190A" w:rsidP="003B190A">
      <w:pPr>
        <w:rPr>
          <w:rFonts w:ascii="Times New Roman" w:hAnsi="Times New Roman" w:cs="Times New Roman"/>
          <w:b/>
          <w:bCs/>
          <w:sz w:val="28"/>
          <w:szCs w:val="28"/>
        </w:rPr>
      </w:pPr>
      <w:r w:rsidRPr="003B190A">
        <w:rPr>
          <w:rFonts w:ascii="Times New Roman" w:hAnsi="Times New Roman" w:cs="Times New Roman"/>
          <w:b/>
          <w:bCs/>
          <w:sz w:val="28"/>
          <w:szCs w:val="28"/>
        </w:rPr>
        <w:t>2. Machine Learning Models</w:t>
      </w:r>
    </w:p>
    <w:p w14:paraId="71C95163" w14:textId="215D2FB3" w:rsidR="00714F0C" w:rsidRDefault="00062A1D" w:rsidP="00D1162D">
      <w:pPr>
        <w:ind w:firstLine="720"/>
        <w:rPr>
          <w:rFonts w:ascii="Times New Roman" w:hAnsi="Times New Roman" w:cs="Times New Roman"/>
          <w:sz w:val="24"/>
          <w:szCs w:val="24"/>
        </w:rPr>
      </w:pPr>
      <w:r>
        <w:rPr>
          <w:rFonts w:ascii="Times New Roman" w:hAnsi="Times New Roman" w:cs="Times New Roman"/>
          <w:sz w:val="24"/>
          <w:szCs w:val="24"/>
        </w:rPr>
        <w:t xml:space="preserve">The </w:t>
      </w:r>
      <w:r w:rsidR="00BB0ACF">
        <w:rPr>
          <w:rFonts w:ascii="Times New Roman" w:hAnsi="Times New Roman" w:cs="Times New Roman"/>
          <w:sz w:val="24"/>
          <w:szCs w:val="24"/>
        </w:rPr>
        <w:t>author</w:t>
      </w:r>
      <w:r>
        <w:rPr>
          <w:rFonts w:ascii="Times New Roman" w:hAnsi="Times New Roman" w:cs="Times New Roman"/>
          <w:sz w:val="24"/>
          <w:szCs w:val="24"/>
        </w:rPr>
        <w:t xml:space="preserve"> </w:t>
      </w:r>
      <w:r w:rsidR="00A25E89">
        <w:rPr>
          <w:rFonts w:ascii="Times New Roman" w:hAnsi="Times New Roman" w:cs="Times New Roman"/>
          <w:sz w:val="24"/>
          <w:szCs w:val="24"/>
        </w:rPr>
        <w:t>uses</w:t>
      </w:r>
      <w:r>
        <w:rPr>
          <w:rFonts w:ascii="Times New Roman" w:hAnsi="Times New Roman" w:cs="Times New Roman"/>
          <w:sz w:val="24"/>
          <w:szCs w:val="24"/>
        </w:rPr>
        <w:t xml:space="preserve"> a mix of supervised machine learning models, such as Decision Tree, Random Forrest, and </w:t>
      </w:r>
      <w:r w:rsidRPr="00062A1D">
        <w:rPr>
          <w:rFonts w:ascii="Times New Roman" w:hAnsi="Times New Roman" w:cs="Times New Roman"/>
          <w:color w:val="202124"/>
          <w:sz w:val="24"/>
          <w:szCs w:val="24"/>
          <w:shd w:val="clear" w:color="auto" w:fill="FFFFFF"/>
        </w:rPr>
        <w:t>Naïve Bayes</w:t>
      </w:r>
      <w:r w:rsidR="005C750F">
        <w:rPr>
          <w:rFonts w:ascii="Times New Roman" w:hAnsi="Times New Roman" w:cs="Times New Roman"/>
          <w:color w:val="202124"/>
          <w:sz w:val="24"/>
          <w:szCs w:val="24"/>
          <w:shd w:val="clear" w:color="auto" w:fill="FFFFFF"/>
        </w:rPr>
        <w:t xml:space="preserve">. These models are chosen for their ability to navigate complex relationships within the dataset. The primary purpose of these models is to learn patterns from data and make predictions or decisions. </w:t>
      </w:r>
      <w:r w:rsidR="00714F0C">
        <w:rPr>
          <w:rFonts w:ascii="Times New Roman" w:hAnsi="Times New Roman" w:cs="Times New Roman"/>
          <w:sz w:val="24"/>
          <w:szCs w:val="24"/>
        </w:rPr>
        <w:t xml:space="preserve">Python is the only tool used for this </w:t>
      </w:r>
      <w:r w:rsidR="007F55F2">
        <w:rPr>
          <w:rFonts w:ascii="Times New Roman" w:hAnsi="Times New Roman" w:cs="Times New Roman"/>
          <w:sz w:val="24"/>
          <w:szCs w:val="24"/>
        </w:rPr>
        <w:t>part of paper</w:t>
      </w:r>
      <w:r w:rsidR="00714F0C">
        <w:rPr>
          <w:rFonts w:ascii="Times New Roman" w:hAnsi="Times New Roman" w:cs="Times New Roman"/>
          <w:sz w:val="24"/>
          <w:szCs w:val="24"/>
        </w:rPr>
        <w:t xml:space="preserve">. </w:t>
      </w:r>
      <w:r w:rsidR="00AD65D9">
        <w:rPr>
          <w:rFonts w:ascii="Times New Roman" w:hAnsi="Times New Roman" w:cs="Times New Roman"/>
          <w:sz w:val="24"/>
          <w:szCs w:val="24"/>
        </w:rPr>
        <w:t>Here are the steps:</w:t>
      </w:r>
    </w:p>
    <w:p w14:paraId="1218DABC" w14:textId="10C2793D" w:rsidR="00714F0C" w:rsidRDefault="00714F0C"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Create t</w:t>
      </w:r>
      <w:r w:rsidR="00A76264" w:rsidRPr="00714F0C">
        <w:rPr>
          <w:rFonts w:ascii="Times New Roman" w:hAnsi="Times New Roman" w:cs="Times New Roman"/>
          <w:color w:val="202124"/>
          <w:sz w:val="24"/>
          <w:szCs w:val="24"/>
          <w:shd w:val="clear" w:color="auto" w:fill="FFFFFF"/>
        </w:rPr>
        <w:t>raining and test data split</w:t>
      </w:r>
      <w:r w:rsidR="00AF6B98" w:rsidRPr="00714F0C">
        <w:rPr>
          <w:rFonts w:ascii="Times New Roman" w:hAnsi="Times New Roman" w:cs="Times New Roman"/>
          <w:color w:val="202124"/>
          <w:sz w:val="24"/>
          <w:szCs w:val="24"/>
          <w:shd w:val="clear" w:color="auto" w:fill="FFFFFF"/>
        </w:rPr>
        <w:t>.</w:t>
      </w:r>
      <w:r w:rsidR="00A76264" w:rsidRPr="00714F0C">
        <w:rPr>
          <w:rFonts w:ascii="Times New Roman" w:hAnsi="Times New Roman" w:cs="Times New Roman"/>
          <w:color w:val="202124"/>
          <w:sz w:val="24"/>
          <w:szCs w:val="24"/>
          <w:shd w:val="clear" w:color="auto" w:fill="FFFFFF"/>
        </w:rPr>
        <w:t xml:space="preserve"> </w:t>
      </w:r>
      <w:r>
        <w:rPr>
          <w:rFonts w:ascii="Times New Roman" w:hAnsi="Times New Roman" w:cs="Times New Roman"/>
          <w:color w:val="202124"/>
          <w:sz w:val="24"/>
          <w:szCs w:val="24"/>
          <w:shd w:val="clear" w:color="auto" w:fill="FFFFFF"/>
        </w:rPr>
        <w:t>Use 80% on training set and 20% on test set to avoid overfitting.</w:t>
      </w:r>
    </w:p>
    <w:p w14:paraId="73CB3E3D" w14:textId="77777777" w:rsidR="00827F31" w:rsidRDefault="00714F0C"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B</w:t>
      </w:r>
      <w:r w:rsidR="00AF6B98" w:rsidRPr="00714F0C">
        <w:rPr>
          <w:rFonts w:ascii="Times New Roman" w:hAnsi="Times New Roman" w:cs="Times New Roman"/>
          <w:color w:val="202124"/>
          <w:sz w:val="24"/>
          <w:szCs w:val="24"/>
          <w:shd w:val="clear" w:color="auto" w:fill="FFFFFF"/>
        </w:rPr>
        <w:t>uild the three classifiers, Decision Tree, Random Forest, and Naïve Bayes from the training set</w:t>
      </w:r>
      <w:r w:rsidR="00827F31">
        <w:rPr>
          <w:rFonts w:ascii="Times New Roman" w:hAnsi="Times New Roman" w:cs="Times New Roman"/>
          <w:color w:val="202124"/>
          <w:sz w:val="24"/>
          <w:szCs w:val="24"/>
          <w:shd w:val="clear" w:color="auto" w:fill="FFFFFF"/>
        </w:rPr>
        <w:t>.</w:t>
      </w:r>
    </w:p>
    <w:p w14:paraId="1BC33C98" w14:textId="77777777" w:rsidR="00827F31" w:rsidRDefault="00827F31"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Create predictions from the test set.</w:t>
      </w:r>
    </w:p>
    <w:p w14:paraId="7B64E89A" w14:textId="7E674755" w:rsidR="00D92411" w:rsidRDefault="00D92411" w:rsidP="00714F0C">
      <w:pPr>
        <w:rPr>
          <w:rFonts w:ascii="Times New Roman" w:hAnsi="Times New Roman" w:cs="Times New Roman"/>
          <w:b/>
          <w:bCs/>
          <w:color w:val="202124"/>
          <w:sz w:val="28"/>
          <w:szCs w:val="28"/>
          <w:shd w:val="clear" w:color="auto" w:fill="FFFFFF"/>
        </w:rPr>
      </w:pPr>
      <w:r w:rsidRPr="00D92411">
        <w:rPr>
          <w:rFonts w:ascii="Times New Roman" w:hAnsi="Times New Roman" w:cs="Times New Roman"/>
          <w:b/>
          <w:bCs/>
          <w:color w:val="202124"/>
          <w:sz w:val="28"/>
          <w:szCs w:val="28"/>
          <w:shd w:val="clear" w:color="auto" w:fill="FFFFFF"/>
        </w:rPr>
        <w:t>3.</w:t>
      </w:r>
      <w:r>
        <w:rPr>
          <w:rFonts w:ascii="Times New Roman" w:hAnsi="Times New Roman" w:cs="Times New Roman"/>
          <w:b/>
          <w:bCs/>
          <w:color w:val="202124"/>
          <w:sz w:val="28"/>
          <w:szCs w:val="28"/>
          <w:shd w:val="clear" w:color="auto" w:fill="FFFFFF"/>
        </w:rPr>
        <w:t xml:space="preserve"> Model Evaluation</w:t>
      </w:r>
    </w:p>
    <w:p w14:paraId="1F0F710D" w14:textId="79E2C319" w:rsidR="00967B9A" w:rsidRDefault="00D92411" w:rsidP="00D1162D">
      <w:pPr>
        <w:ind w:firstLine="720"/>
        <w:rPr>
          <w:rFonts w:ascii="Times New Roman" w:hAnsi="Times New Roman" w:cs="Times New Roman"/>
          <w:color w:val="202124"/>
          <w:sz w:val="24"/>
          <w:szCs w:val="24"/>
          <w:shd w:val="clear" w:color="auto" w:fill="FFFFFF"/>
        </w:rPr>
      </w:pPr>
      <w:r w:rsidRPr="00D92411">
        <w:rPr>
          <w:rFonts w:ascii="Times New Roman" w:hAnsi="Times New Roman" w:cs="Times New Roman"/>
          <w:color w:val="202124"/>
          <w:sz w:val="24"/>
          <w:szCs w:val="24"/>
          <w:shd w:val="clear" w:color="auto" w:fill="FFFFFF"/>
        </w:rPr>
        <w:t xml:space="preserve">To </w:t>
      </w:r>
      <w:r w:rsidR="008516AE">
        <w:rPr>
          <w:rFonts w:ascii="Times New Roman" w:hAnsi="Times New Roman" w:cs="Times New Roman"/>
          <w:color w:val="202124"/>
          <w:sz w:val="24"/>
          <w:szCs w:val="24"/>
          <w:shd w:val="clear" w:color="auto" w:fill="FFFFFF"/>
        </w:rPr>
        <w:t>measure</w:t>
      </w:r>
      <w:r w:rsidRPr="00D92411">
        <w:rPr>
          <w:rFonts w:ascii="Times New Roman" w:hAnsi="Times New Roman" w:cs="Times New Roman"/>
          <w:color w:val="202124"/>
          <w:sz w:val="24"/>
          <w:szCs w:val="24"/>
          <w:shd w:val="clear" w:color="auto" w:fill="FFFFFF"/>
        </w:rPr>
        <w:t xml:space="preserve"> model performance, th</w:t>
      </w:r>
      <w:r>
        <w:rPr>
          <w:rFonts w:ascii="Times New Roman" w:hAnsi="Times New Roman" w:cs="Times New Roman"/>
          <w:color w:val="202124"/>
          <w:sz w:val="24"/>
          <w:szCs w:val="24"/>
          <w:shd w:val="clear" w:color="auto" w:fill="FFFFFF"/>
        </w:rPr>
        <w:t>is</w:t>
      </w:r>
      <w:r w:rsidRPr="00D92411">
        <w:rPr>
          <w:rFonts w:ascii="Times New Roman" w:hAnsi="Times New Roman" w:cs="Times New Roman"/>
          <w:color w:val="202124"/>
          <w:sz w:val="24"/>
          <w:szCs w:val="24"/>
          <w:shd w:val="clear" w:color="auto" w:fill="FFFFFF"/>
        </w:rPr>
        <w:t xml:space="preserve"> </w:t>
      </w:r>
      <w:r w:rsidR="00BB0ACF">
        <w:rPr>
          <w:rFonts w:ascii="Times New Roman" w:hAnsi="Times New Roman" w:cs="Times New Roman"/>
          <w:color w:val="202124"/>
          <w:sz w:val="24"/>
          <w:szCs w:val="24"/>
          <w:shd w:val="clear" w:color="auto" w:fill="FFFFFF"/>
        </w:rPr>
        <w:t>author</w:t>
      </w:r>
      <w:r w:rsidRPr="00D92411">
        <w:rPr>
          <w:rFonts w:ascii="Times New Roman" w:hAnsi="Times New Roman" w:cs="Times New Roman"/>
          <w:color w:val="202124"/>
          <w:sz w:val="24"/>
          <w:szCs w:val="24"/>
          <w:shd w:val="clear" w:color="auto" w:fill="FFFFFF"/>
        </w:rPr>
        <w:t xml:space="preserve"> evaluates model effectiveness using metrics such as accuracy, precision, recall, and F1 score.</w:t>
      </w:r>
      <w:r>
        <w:rPr>
          <w:rFonts w:ascii="Times New Roman" w:hAnsi="Times New Roman" w:cs="Times New Roman"/>
          <w:color w:val="202124"/>
          <w:sz w:val="24"/>
          <w:szCs w:val="24"/>
          <w:shd w:val="clear" w:color="auto" w:fill="FFFFFF"/>
        </w:rPr>
        <w:t xml:space="preserve"> </w:t>
      </w:r>
      <w:r w:rsidR="00967B9A">
        <w:rPr>
          <w:rFonts w:ascii="Times New Roman" w:hAnsi="Times New Roman" w:cs="Times New Roman"/>
          <w:color w:val="202124"/>
          <w:sz w:val="24"/>
          <w:szCs w:val="24"/>
          <w:shd w:val="clear" w:color="auto" w:fill="FFFFFF"/>
        </w:rPr>
        <w:t xml:space="preserve">As we can see from the report, </w:t>
      </w:r>
      <w:r w:rsidR="00967B9A" w:rsidRPr="00062A1D">
        <w:rPr>
          <w:rFonts w:ascii="Times New Roman" w:hAnsi="Times New Roman" w:cs="Times New Roman"/>
          <w:color w:val="202124"/>
          <w:sz w:val="24"/>
          <w:szCs w:val="24"/>
          <w:shd w:val="clear" w:color="auto" w:fill="FFFFFF"/>
        </w:rPr>
        <w:t>Naïve Bayes</w:t>
      </w:r>
      <w:r w:rsidR="00967B9A">
        <w:rPr>
          <w:rFonts w:ascii="Times New Roman" w:hAnsi="Times New Roman" w:cs="Times New Roman"/>
          <w:color w:val="202124"/>
          <w:sz w:val="24"/>
          <w:szCs w:val="24"/>
          <w:shd w:val="clear" w:color="auto" w:fill="FFFFFF"/>
        </w:rPr>
        <w:t xml:space="preserve"> Classifier provides the best accuracy out of these three classifiers, the accuracy of prediction appears to be 72.5%. Therefore, </w:t>
      </w:r>
      <w:r w:rsidR="00967B9A" w:rsidRPr="00062A1D">
        <w:rPr>
          <w:rFonts w:ascii="Times New Roman" w:hAnsi="Times New Roman" w:cs="Times New Roman"/>
          <w:color w:val="202124"/>
          <w:sz w:val="24"/>
          <w:szCs w:val="24"/>
          <w:shd w:val="clear" w:color="auto" w:fill="FFFFFF"/>
        </w:rPr>
        <w:t>Naïve Bayes</w:t>
      </w:r>
      <w:r w:rsidR="00967B9A">
        <w:rPr>
          <w:rFonts w:ascii="Times New Roman" w:hAnsi="Times New Roman" w:cs="Times New Roman"/>
          <w:color w:val="202124"/>
          <w:sz w:val="24"/>
          <w:szCs w:val="24"/>
          <w:shd w:val="clear" w:color="auto" w:fill="FFFFFF"/>
        </w:rPr>
        <w:t xml:space="preserve"> Classifier is a better model in terms of accuracy in this case.</w:t>
      </w:r>
    </w:p>
    <w:p w14:paraId="3A86BB92" w14:textId="69331B69" w:rsidR="00D92411" w:rsidRPr="00D92411" w:rsidRDefault="00967B9A"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xml:space="preserve"> </w:t>
      </w:r>
      <w:r w:rsidR="00D92411">
        <w:rPr>
          <w:rFonts w:ascii="Times New Roman" w:hAnsi="Times New Roman" w:cs="Times New Roman"/>
          <w:color w:val="202124"/>
          <w:sz w:val="24"/>
          <w:szCs w:val="24"/>
          <w:shd w:val="clear" w:color="auto" w:fill="FFFFFF"/>
        </w:rPr>
        <w:t xml:space="preserve">Here are the </w:t>
      </w:r>
      <w:r>
        <w:rPr>
          <w:rFonts w:ascii="Times New Roman" w:hAnsi="Times New Roman" w:cs="Times New Roman"/>
          <w:color w:val="202124"/>
          <w:sz w:val="24"/>
          <w:szCs w:val="24"/>
          <w:shd w:val="clear" w:color="auto" w:fill="FFFFFF"/>
        </w:rPr>
        <w:t>results</w:t>
      </w:r>
      <w:r w:rsidR="00D92411">
        <w:rPr>
          <w:rFonts w:ascii="Times New Roman" w:hAnsi="Times New Roman" w:cs="Times New Roman"/>
          <w:color w:val="202124"/>
          <w:sz w:val="24"/>
          <w:szCs w:val="24"/>
          <w:shd w:val="clear" w:color="auto" w:fill="FFFFFF"/>
        </w:rPr>
        <w:t>:</w:t>
      </w:r>
    </w:p>
    <w:p w14:paraId="78265390" w14:textId="46665AFC" w:rsidR="00827F31" w:rsidRDefault="00827F31"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t>- Generate classification report</w:t>
      </w:r>
      <w:r w:rsidR="00D92411">
        <w:rPr>
          <w:rFonts w:ascii="Times New Roman" w:hAnsi="Times New Roman" w:cs="Times New Roman"/>
          <w:color w:val="202124"/>
          <w:sz w:val="24"/>
          <w:szCs w:val="24"/>
          <w:shd w:val="clear" w:color="auto" w:fill="FFFFFF"/>
        </w:rPr>
        <w:t>s</w:t>
      </w:r>
      <w:r>
        <w:rPr>
          <w:rFonts w:ascii="Times New Roman" w:hAnsi="Times New Roman" w:cs="Times New Roman"/>
          <w:color w:val="202124"/>
          <w:sz w:val="24"/>
          <w:szCs w:val="24"/>
          <w:shd w:val="clear" w:color="auto" w:fill="FFFFFF"/>
        </w:rPr>
        <w:t>.</w:t>
      </w:r>
    </w:p>
    <w:p w14:paraId="3253C58D" w14:textId="24DBE540" w:rsidR="003B190A" w:rsidRPr="00714F0C" w:rsidRDefault="00827F31" w:rsidP="00714F0C">
      <w:pPr>
        <w:rPr>
          <w:rFonts w:ascii="Times New Roman" w:hAnsi="Times New Roman" w:cs="Times New Roman"/>
          <w:color w:val="202124"/>
          <w:sz w:val="24"/>
          <w:szCs w:val="24"/>
          <w:shd w:val="clear" w:color="auto" w:fill="FFFFFF"/>
        </w:rPr>
      </w:pPr>
      <w:r>
        <w:rPr>
          <w:rFonts w:ascii="Times New Roman" w:hAnsi="Times New Roman" w:cs="Times New Roman"/>
          <w:color w:val="202124"/>
          <w:sz w:val="24"/>
          <w:szCs w:val="24"/>
          <w:shd w:val="clear" w:color="auto" w:fill="FFFFFF"/>
        </w:rPr>
        <w:lastRenderedPageBreak/>
        <w:t>- Evaluate the accuracy of predictions.</w:t>
      </w:r>
      <w:r w:rsidR="00714F0C" w:rsidRPr="00714F0C">
        <w:rPr>
          <w:rFonts w:ascii="Times New Roman" w:hAnsi="Times New Roman" w:cs="Times New Roman"/>
          <w:color w:val="202124"/>
          <w:sz w:val="24"/>
          <w:szCs w:val="24"/>
          <w:shd w:val="clear" w:color="auto" w:fill="FFFFFF"/>
        </w:rPr>
        <w:t xml:space="preserve"> </w:t>
      </w:r>
    </w:p>
    <w:p w14:paraId="79B4028D" w14:textId="2D8A3A35" w:rsidR="001E5D58" w:rsidRDefault="00AD65D9" w:rsidP="00774D89">
      <w:pPr>
        <w:rPr>
          <w:noProof/>
        </w:rPr>
      </w:pPr>
      <w:r w:rsidRPr="00AD65D9">
        <w:rPr>
          <w:rFonts w:ascii="Times New Roman" w:hAnsi="Times New Roman" w:cs="Times New Roman"/>
          <w:b/>
          <w:bCs/>
          <w:noProof/>
          <w:sz w:val="32"/>
          <w:szCs w:val="32"/>
        </w:rPr>
        <w:drawing>
          <wp:inline distT="0" distB="0" distL="0" distR="0" wp14:anchorId="2C999FF1" wp14:editId="3303B94E">
            <wp:extent cx="3281260" cy="1441094"/>
            <wp:effectExtent l="0" t="0" r="0" b="6985"/>
            <wp:docPr id="202499079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990797" name="Picture 1" descr="A screenshot of a graph&#10;&#10;Description automatically generated"/>
                    <pic:cNvPicPr/>
                  </pic:nvPicPr>
                  <pic:blipFill>
                    <a:blip r:embed="rId11"/>
                    <a:stretch>
                      <a:fillRect/>
                    </a:stretch>
                  </pic:blipFill>
                  <pic:spPr>
                    <a:xfrm>
                      <a:off x="0" y="0"/>
                      <a:ext cx="3302335" cy="1450350"/>
                    </a:xfrm>
                    <a:prstGeom prst="rect">
                      <a:avLst/>
                    </a:prstGeom>
                  </pic:spPr>
                </pic:pic>
              </a:graphicData>
            </a:graphic>
          </wp:inline>
        </w:drawing>
      </w:r>
      <w:r w:rsidRPr="00AD65D9">
        <w:rPr>
          <w:noProof/>
        </w:rPr>
        <w:t xml:space="preserve"> </w:t>
      </w:r>
      <w:r w:rsidRPr="00AD65D9">
        <w:rPr>
          <w:rFonts w:ascii="Times New Roman" w:hAnsi="Times New Roman" w:cs="Times New Roman"/>
          <w:b/>
          <w:bCs/>
          <w:noProof/>
          <w:sz w:val="32"/>
          <w:szCs w:val="32"/>
        </w:rPr>
        <w:drawing>
          <wp:inline distT="0" distB="0" distL="0" distR="0" wp14:anchorId="6EAFA976" wp14:editId="71F7D396">
            <wp:extent cx="2355494" cy="217322"/>
            <wp:effectExtent l="0" t="0" r="6985" b="0"/>
            <wp:docPr id="23279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92282" name=""/>
                    <pic:cNvPicPr/>
                  </pic:nvPicPr>
                  <pic:blipFill>
                    <a:blip r:embed="rId12"/>
                    <a:stretch>
                      <a:fillRect/>
                    </a:stretch>
                  </pic:blipFill>
                  <pic:spPr>
                    <a:xfrm>
                      <a:off x="0" y="0"/>
                      <a:ext cx="2440789" cy="225192"/>
                    </a:xfrm>
                    <a:prstGeom prst="rect">
                      <a:avLst/>
                    </a:prstGeom>
                  </pic:spPr>
                </pic:pic>
              </a:graphicData>
            </a:graphic>
          </wp:inline>
        </w:drawing>
      </w:r>
    </w:p>
    <w:p w14:paraId="19B0A4EE" w14:textId="7E034D41" w:rsidR="00AD65D9" w:rsidRDefault="00AD65D9" w:rsidP="00774D89">
      <w:pPr>
        <w:rPr>
          <w:rFonts w:ascii="Times New Roman" w:hAnsi="Times New Roman" w:cs="Times New Roman"/>
          <w:b/>
          <w:bCs/>
          <w:sz w:val="32"/>
          <w:szCs w:val="32"/>
        </w:rPr>
      </w:pPr>
      <w:r w:rsidRPr="00AD65D9">
        <w:rPr>
          <w:rFonts w:ascii="Times New Roman" w:hAnsi="Times New Roman" w:cs="Times New Roman"/>
          <w:b/>
          <w:bCs/>
          <w:noProof/>
          <w:sz w:val="32"/>
          <w:szCs w:val="32"/>
        </w:rPr>
        <w:drawing>
          <wp:inline distT="0" distB="0" distL="0" distR="0" wp14:anchorId="7A5621B6" wp14:editId="63FC2D0D">
            <wp:extent cx="3182112" cy="1428251"/>
            <wp:effectExtent l="0" t="0" r="0" b="635"/>
            <wp:docPr id="121955911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59110" name="Picture 1" descr="A screenshot of a graph&#10;&#10;Description automatically generated"/>
                    <pic:cNvPicPr/>
                  </pic:nvPicPr>
                  <pic:blipFill>
                    <a:blip r:embed="rId13"/>
                    <a:stretch>
                      <a:fillRect/>
                    </a:stretch>
                  </pic:blipFill>
                  <pic:spPr>
                    <a:xfrm>
                      <a:off x="0" y="0"/>
                      <a:ext cx="3188061" cy="1430921"/>
                    </a:xfrm>
                    <a:prstGeom prst="rect">
                      <a:avLst/>
                    </a:prstGeom>
                  </pic:spPr>
                </pic:pic>
              </a:graphicData>
            </a:graphic>
          </wp:inline>
        </w:drawing>
      </w:r>
      <w:r w:rsidRPr="00AD65D9">
        <w:rPr>
          <w:noProof/>
        </w:rPr>
        <w:t xml:space="preserve"> </w:t>
      </w:r>
      <w:r>
        <w:rPr>
          <w:rFonts w:ascii="Times New Roman" w:hAnsi="Times New Roman" w:cs="Times New Roman"/>
          <w:b/>
          <w:bCs/>
          <w:sz w:val="32"/>
          <w:szCs w:val="32"/>
        </w:rPr>
        <w:t xml:space="preserve"> </w:t>
      </w:r>
      <w:r w:rsidRPr="00AD65D9">
        <w:rPr>
          <w:rFonts w:ascii="Times New Roman" w:hAnsi="Times New Roman" w:cs="Times New Roman"/>
          <w:b/>
          <w:bCs/>
          <w:noProof/>
          <w:sz w:val="32"/>
          <w:szCs w:val="32"/>
        </w:rPr>
        <w:drawing>
          <wp:inline distT="0" distB="0" distL="0" distR="0" wp14:anchorId="2495E8EC" wp14:editId="7AA09865">
            <wp:extent cx="2340864" cy="217919"/>
            <wp:effectExtent l="0" t="0" r="2540" b="0"/>
            <wp:docPr id="1120061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61697" name=""/>
                    <pic:cNvPicPr/>
                  </pic:nvPicPr>
                  <pic:blipFill>
                    <a:blip r:embed="rId14"/>
                    <a:stretch>
                      <a:fillRect/>
                    </a:stretch>
                  </pic:blipFill>
                  <pic:spPr>
                    <a:xfrm>
                      <a:off x="0" y="0"/>
                      <a:ext cx="2939007" cy="273602"/>
                    </a:xfrm>
                    <a:prstGeom prst="rect">
                      <a:avLst/>
                    </a:prstGeom>
                  </pic:spPr>
                </pic:pic>
              </a:graphicData>
            </a:graphic>
          </wp:inline>
        </w:drawing>
      </w:r>
    </w:p>
    <w:p w14:paraId="24609386" w14:textId="3A775B9E" w:rsidR="00AD65D9" w:rsidRDefault="00AD65D9" w:rsidP="00774D89">
      <w:pPr>
        <w:rPr>
          <w:rFonts w:ascii="Times New Roman" w:hAnsi="Times New Roman" w:cs="Times New Roman"/>
          <w:b/>
          <w:bCs/>
          <w:sz w:val="32"/>
          <w:szCs w:val="32"/>
        </w:rPr>
      </w:pPr>
      <w:r w:rsidRPr="00AD65D9">
        <w:rPr>
          <w:rFonts w:ascii="Times New Roman" w:hAnsi="Times New Roman" w:cs="Times New Roman"/>
          <w:b/>
          <w:bCs/>
          <w:noProof/>
          <w:sz w:val="32"/>
          <w:szCs w:val="32"/>
        </w:rPr>
        <w:drawing>
          <wp:inline distT="0" distB="0" distL="0" distR="0" wp14:anchorId="4746AD1F" wp14:editId="346B2A69">
            <wp:extent cx="3181985" cy="1317194"/>
            <wp:effectExtent l="0" t="0" r="0" b="0"/>
            <wp:docPr id="448129490"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29490" name="Picture 1" descr="A screenshot of a graph&#10;&#10;Description automatically generated"/>
                    <pic:cNvPicPr/>
                  </pic:nvPicPr>
                  <pic:blipFill>
                    <a:blip r:embed="rId15"/>
                    <a:stretch>
                      <a:fillRect/>
                    </a:stretch>
                  </pic:blipFill>
                  <pic:spPr>
                    <a:xfrm>
                      <a:off x="0" y="0"/>
                      <a:ext cx="3197180" cy="1323484"/>
                    </a:xfrm>
                    <a:prstGeom prst="rect">
                      <a:avLst/>
                    </a:prstGeom>
                  </pic:spPr>
                </pic:pic>
              </a:graphicData>
            </a:graphic>
          </wp:inline>
        </w:drawing>
      </w:r>
      <w:r w:rsidRPr="00AD65D9">
        <w:rPr>
          <w:noProof/>
        </w:rPr>
        <w:t xml:space="preserve"> </w:t>
      </w:r>
      <w:r>
        <w:rPr>
          <w:rFonts w:ascii="Times New Roman" w:hAnsi="Times New Roman" w:cs="Times New Roman"/>
          <w:b/>
          <w:bCs/>
          <w:sz w:val="32"/>
          <w:szCs w:val="32"/>
        </w:rPr>
        <w:t xml:space="preserve"> </w:t>
      </w:r>
      <w:r w:rsidRPr="00AD65D9">
        <w:rPr>
          <w:rFonts w:ascii="Times New Roman" w:hAnsi="Times New Roman" w:cs="Times New Roman"/>
          <w:b/>
          <w:bCs/>
          <w:noProof/>
          <w:sz w:val="32"/>
          <w:szCs w:val="32"/>
        </w:rPr>
        <w:drawing>
          <wp:inline distT="0" distB="0" distL="0" distR="0" wp14:anchorId="11D8ACCC" wp14:editId="74CB6890">
            <wp:extent cx="2370125" cy="203354"/>
            <wp:effectExtent l="0" t="0" r="0" b="6350"/>
            <wp:docPr id="44884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44340" name=""/>
                    <pic:cNvPicPr/>
                  </pic:nvPicPr>
                  <pic:blipFill>
                    <a:blip r:embed="rId16"/>
                    <a:stretch>
                      <a:fillRect/>
                    </a:stretch>
                  </pic:blipFill>
                  <pic:spPr>
                    <a:xfrm>
                      <a:off x="0" y="0"/>
                      <a:ext cx="2480245" cy="212802"/>
                    </a:xfrm>
                    <a:prstGeom prst="rect">
                      <a:avLst/>
                    </a:prstGeom>
                  </pic:spPr>
                </pic:pic>
              </a:graphicData>
            </a:graphic>
          </wp:inline>
        </w:drawing>
      </w:r>
    </w:p>
    <w:p w14:paraId="73F47D12" w14:textId="6BF1FB55" w:rsidR="00D92411" w:rsidRDefault="00096BBB" w:rsidP="00774D89">
      <w:pPr>
        <w:rPr>
          <w:rFonts w:ascii="Times New Roman" w:hAnsi="Times New Roman" w:cs="Times New Roman"/>
          <w:b/>
          <w:bCs/>
          <w:sz w:val="32"/>
          <w:szCs w:val="32"/>
        </w:rPr>
      </w:pPr>
      <w:r>
        <w:rPr>
          <w:rFonts w:ascii="Times New Roman" w:hAnsi="Times New Roman" w:cs="Times New Roman"/>
          <w:b/>
          <w:bCs/>
          <w:sz w:val="32"/>
          <w:szCs w:val="32"/>
        </w:rPr>
        <w:t>Results</w:t>
      </w:r>
    </w:p>
    <w:p w14:paraId="715D3807" w14:textId="6169859C" w:rsidR="00096BBB" w:rsidRDefault="00096BBB" w:rsidP="00D1162D">
      <w:pPr>
        <w:ind w:firstLine="720"/>
        <w:rPr>
          <w:rFonts w:ascii="Times New Roman" w:hAnsi="Times New Roman" w:cs="Times New Roman"/>
          <w:sz w:val="24"/>
          <w:szCs w:val="24"/>
        </w:rPr>
      </w:pPr>
      <w:r>
        <w:rPr>
          <w:rFonts w:ascii="Times New Roman" w:hAnsi="Times New Roman" w:cs="Times New Roman"/>
          <w:sz w:val="24"/>
          <w:szCs w:val="24"/>
        </w:rPr>
        <w:t xml:space="preserve">This part of </w:t>
      </w:r>
      <w:r w:rsidR="001E38F5">
        <w:rPr>
          <w:rFonts w:ascii="Times New Roman" w:hAnsi="Times New Roman" w:cs="Times New Roman"/>
          <w:sz w:val="24"/>
          <w:szCs w:val="24"/>
        </w:rPr>
        <w:t>the section</w:t>
      </w:r>
      <w:r>
        <w:rPr>
          <w:rFonts w:ascii="Times New Roman" w:hAnsi="Times New Roman" w:cs="Times New Roman"/>
          <w:sz w:val="24"/>
          <w:szCs w:val="24"/>
        </w:rPr>
        <w:t xml:space="preserve"> presents </w:t>
      </w:r>
      <w:r w:rsidR="00311D23">
        <w:rPr>
          <w:rFonts w:ascii="Times New Roman" w:hAnsi="Times New Roman" w:cs="Times New Roman"/>
          <w:sz w:val="24"/>
          <w:szCs w:val="24"/>
        </w:rPr>
        <w:t>decision tree</w:t>
      </w:r>
      <w:r w:rsidR="001E38F5">
        <w:rPr>
          <w:rFonts w:ascii="Times New Roman" w:hAnsi="Times New Roman" w:cs="Times New Roman"/>
          <w:sz w:val="24"/>
          <w:szCs w:val="24"/>
        </w:rPr>
        <w:t xml:space="preserve"> rules</w:t>
      </w:r>
      <w:r w:rsidR="00311D23">
        <w:rPr>
          <w:rFonts w:ascii="Times New Roman" w:hAnsi="Times New Roman" w:cs="Times New Roman"/>
          <w:sz w:val="24"/>
          <w:szCs w:val="24"/>
        </w:rPr>
        <w:t xml:space="preserve">. They will be presented by a visualization and </w:t>
      </w:r>
      <w:proofErr w:type="spellStart"/>
      <w:r w:rsidR="00311D23">
        <w:rPr>
          <w:rFonts w:ascii="Times New Roman" w:hAnsi="Times New Roman" w:cs="Times New Roman"/>
          <w:sz w:val="24"/>
          <w:szCs w:val="24"/>
        </w:rPr>
        <w:t>export_text</w:t>
      </w:r>
      <w:proofErr w:type="spellEnd"/>
      <w:r w:rsidR="00311D23">
        <w:rPr>
          <w:rFonts w:ascii="Times New Roman" w:hAnsi="Times New Roman" w:cs="Times New Roman"/>
          <w:sz w:val="24"/>
          <w:szCs w:val="24"/>
        </w:rPr>
        <w:t xml:space="preserve">. </w:t>
      </w:r>
      <w:r w:rsidR="001E38F5">
        <w:rPr>
          <w:rFonts w:ascii="Times New Roman" w:hAnsi="Times New Roman" w:cs="Times New Roman"/>
          <w:sz w:val="24"/>
          <w:szCs w:val="24"/>
        </w:rPr>
        <w:t>To</w:t>
      </w:r>
      <w:r w:rsidR="00311D23">
        <w:rPr>
          <w:rFonts w:ascii="Times New Roman" w:hAnsi="Times New Roman" w:cs="Times New Roman"/>
          <w:sz w:val="24"/>
          <w:szCs w:val="24"/>
        </w:rPr>
        <w:t xml:space="preserve"> avoid overfitting situation, </w:t>
      </w:r>
      <w:r w:rsidR="00C848F9">
        <w:rPr>
          <w:rFonts w:ascii="Times New Roman" w:hAnsi="Times New Roman" w:cs="Times New Roman"/>
          <w:sz w:val="24"/>
          <w:szCs w:val="24"/>
        </w:rPr>
        <w:t>3 was applied</w:t>
      </w:r>
      <w:r w:rsidR="00311D23">
        <w:rPr>
          <w:rFonts w:ascii="Times New Roman" w:hAnsi="Times New Roman" w:cs="Times New Roman"/>
          <w:sz w:val="24"/>
          <w:szCs w:val="24"/>
        </w:rPr>
        <w:t xml:space="preserve"> as the max depth.</w:t>
      </w:r>
      <w:r w:rsidR="001E38F5" w:rsidRPr="001E38F5">
        <w:rPr>
          <w:rFonts w:ascii="Times New Roman" w:hAnsi="Times New Roman" w:cs="Times New Roman"/>
          <w:sz w:val="24"/>
          <w:szCs w:val="24"/>
        </w:rPr>
        <w:t xml:space="preserve"> </w:t>
      </w:r>
      <w:r w:rsidR="001E38F5">
        <w:rPr>
          <w:rFonts w:ascii="Times New Roman" w:hAnsi="Times New Roman" w:cs="Times New Roman"/>
          <w:sz w:val="24"/>
          <w:szCs w:val="24"/>
        </w:rPr>
        <w:t xml:space="preserve">From the Decision Tree Rules, we can see area was the first attribute selected to build the tree due to its highest </w:t>
      </w:r>
      <w:r w:rsidR="00495DA2">
        <w:rPr>
          <w:rFonts w:ascii="Times New Roman" w:hAnsi="Times New Roman" w:cs="Times New Roman"/>
          <w:sz w:val="24"/>
          <w:szCs w:val="24"/>
        </w:rPr>
        <w:t>Gini</w:t>
      </w:r>
      <w:r w:rsidR="001E38F5">
        <w:rPr>
          <w:rFonts w:ascii="Times New Roman" w:hAnsi="Times New Roman" w:cs="Times New Roman"/>
          <w:sz w:val="24"/>
          <w:szCs w:val="24"/>
        </w:rPr>
        <w:t>, 0.666. Price tends to be in a lower tier when the house area is smaller, unfurnished and less stories. When the house area is bigger and more stories, the</w:t>
      </w:r>
      <w:r w:rsidR="00B03DCF">
        <w:rPr>
          <w:rFonts w:ascii="Times New Roman" w:hAnsi="Times New Roman" w:cs="Times New Roman"/>
          <w:sz w:val="24"/>
          <w:szCs w:val="24"/>
        </w:rPr>
        <w:t xml:space="preserve"> housing price tends to be in the higher tier.</w:t>
      </w:r>
    </w:p>
    <w:p w14:paraId="7C6C1574" w14:textId="26B6AB8C" w:rsidR="00C848F9" w:rsidRDefault="00C848F9" w:rsidP="00774D89">
      <w:pPr>
        <w:rPr>
          <w:rFonts w:ascii="Times New Roman" w:hAnsi="Times New Roman" w:cs="Times New Roman"/>
          <w:sz w:val="24"/>
          <w:szCs w:val="24"/>
        </w:rPr>
      </w:pPr>
      <w:r>
        <w:rPr>
          <w:rFonts w:ascii="Times New Roman" w:hAnsi="Times New Roman" w:cs="Times New Roman"/>
          <w:sz w:val="24"/>
          <w:szCs w:val="24"/>
        </w:rPr>
        <w:t xml:space="preserve">Here are the decision tree rules shown by visualization and </w:t>
      </w:r>
      <w:proofErr w:type="spellStart"/>
      <w:r>
        <w:rPr>
          <w:rFonts w:ascii="Times New Roman" w:hAnsi="Times New Roman" w:cs="Times New Roman"/>
          <w:sz w:val="24"/>
          <w:szCs w:val="24"/>
        </w:rPr>
        <w:t>export_text</w:t>
      </w:r>
      <w:proofErr w:type="spellEnd"/>
      <w:r>
        <w:rPr>
          <w:rFonts w:ascii="Times New Roman" w:hAnsi="Times New Roman" w:cs="Times New Roman"/>
          <w:sz w:val="24"/>
          <w:szCs w:val="24"/>
        </w:rPr>
        <w:t>:</w:t>
      </w:r>
    </w:p>
    <w:p w14:paraId="6AED5746" w14:textId="3FC6EE00" w:rsidR="00C848F9" w:rsidRDefault="00C848F9" w:rsidP="00774D89">
      <w:pPr>
        <w:rPr>
          <w:rFonts w:ascii="Times New Roman" w:hAnsi="Times New Roman" w:cs="Times New Roman"/>
          <w:sz w:val="24"/>
          <w:szCs w:val="24"/>
        </w:rPr>
      </w:pPr>
      <w:r w:rsidRPr="00C848F9">
        <w:rPr>
          <w:rFonts w:ascii="Times New Roman" w:hAnsi="Times New Roman" w:cs="Times New Roman"/>
          <w:noProof/>
          <w:sz w:val="24"/>
          <w:szCs w:val="24"/>
        </w:rPr>
        <w:lastRenderedPageBreak/>
        <w:drawing>
          <wp:inline distT="0" distB="0" distL="0" distR="0" wp14:anchorId="4DA53E15" wp14:editId="3BDD0E29">
            <wp:extent cx="1442533" cy="2311527"/>
            <wp:effectExtent l="0" t="0" r="5715" b="0"/>
            <wp:docPr id="20275568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5689" name="Picture 1" descr="A screenshot of a computer code&#10;&#10;Description automatically generated"/>
                    <pic:cNvPicPr/>
                  </pic:nvPicPr>
                  <pic:blipFill>
                    <a:blip r:embed="rId17"/>
                    <a:stretch>
                      <a:fillRect/>
                    </a:stretch>
                  </pic:blipFill>
                  <pic:spPr>
                    <a:xfrm>
                      <a:off x="0" y="0"/>
                      <a:ext cx="1497271" cy="2399240"/>
                    </a:xfrm>
                    <a:prstGeom prst="rect">
                      <a:avLst/>
                    </a:prstGeom>
                  </pic:spPr>
                </pic:pic>
              </a:graphicData>
            </a:graphic>
          </wp:inline>
        </w:drawing>
      </w:r>
    </w:p>
    <w:p w14:paraId="6A00E34D" w14:textId="113F074C" w:rsidR="00C848F9" w:rsidRDefault="00C848F9" w:rsidP="00774D89">
      <w:pPr>
        <w:rPr>
          <w:rFonts w:ascii="Times New Roman" w:hAnsi="Times New Roman" w:cs="Times New Roman"/>
          <w:sz w:val="24"/>
          <w:szCs w:val="24"/>
        </w:rPr>
      </w:pPr>
      <w:r w:rsidRPr="00C848F9">
        <w:rPr>
          <w:rFonts w:ascii="Times New Roman" w:hAnsi="Times New Roman" w:cs="Times New Roman"/>
          <w:noProof/>
          <w:sz w:val="24"/>
          <w:szCs w:val="24"/>
        </w:rPr>
        <w:drawing>
          <wp:inline distT="0" distB="0" distL="0" distR="0" wp14:anchorId="3A07A2FC" wp14:editId="3D0E7AF5">
            <wp:extent cx="5610758" cy="2392363"/>
            <wp:effectExtent l="0" t="0" r="0" b="8255"/>
            <wp:docPr id="2003131652" name="Picture 1" descr="A diagram of a number of samp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31652" name="Picture 1" descr="A diagram of a number of samples&#10;&#10;Description automatically generated with medium confidence"/>
                    <pic:cNvPicPr/>
                  </pic:nvPicPr>
                  <pic:blipFill>
                    <a:blip r:embed="rId18"/>
                    <a:stretch>
                      <a:fillRect/>
                    </a:stretch>
                  </pic:blipFill>
                  <pic:spPr>
                    <a:xfrm>
                      <a:off x="0" y="0"/>
                      <a:ext cx="5619953" cy="2396284"/>
                    </a:xfrm>
                    <a:prstGeom prst="rect">
                      <a:avLst/>
                    </a:prstGeom>
                  </pic:spPr>
                </pic:pic>
              </a:graphicData>
            </a:graphic>
          </wp:inline>
        </w:drawing>
      </w:r>
    </w:p>
    <w:p w14:paraId="4E285EA7" w14:textId="77777777" w:rsidR="00C848F9" w:rsidRDefault="00C848F9" w:rsidP="00774D89">
      <w:pPr>
        <w:rPr>
          <w:rFonts w:ascii="Times New Roman" w:hAnsi="Times New Roman" w:cs="Times New Roman"/>
          <w:b/>
          <w:bCs/>
          <w:sz w:val="32"/>
          <w:szCs w:val="32"/>
        </w:rPr>
      </w:pPr>
    </w:p>
    <w:p w14:paraId="6FD8D5A7" w14:textId="48DFD62D" w:rsidR="00C848F9" w:rsidRDefault="00C848F9" w:rsidP="00774D89">
      <w:pPr>
        <w:rPr>
          <w:rFonts w:ascii="Times New Roman" w:hAnsi="Times New Roman" w:cs="Times New Roman"/>
          <w:b/>
          <w:bCs/>
          <w:sz w:val="32"/>
          <w:szCs w:val="32"/>
        </w:rPr>
      </w:pPr>
      <w:r>
        <w:rPr>
          <w:rFonts w:ascii="Times New Roman" w:hAnsi="Times New Roman" w:cs="Times New Roman"/>
          <w:b/>
          <w:bCs/>
          <w:sz w:val="32"/>
          <w:szCs w:val="32"/>
        </w:rPr>
        <w:t>Conclusion</w:t>
      </w:r>
    </w:p>
    <w:p w14:paraId="08540622" w14:textId="2E14EDCF" w:rsidR="004C6427" w:rsidRDefault="004C6427" w:rsidP="00D1162D">
      <w:pPr>
        <w:ind w:firstLine="720"/>
        <w:rPr>
          <w:rFonts w:ascii="Times New Roman" w:hAnsi="Times New Roman" w:cs="Times New Roman"/>
          <w:sz w:val="24"/>
          <w:szCs w:val="24"/>
        </w:rPr>
      </w:pPr>
      <w:r>
        <w:rPr>
          <w:rFonts w:ascii="Times New Roman" w:hAnsi="Times New Roman" w:cs="Times New Roman"/>
          <w:sz w:val="24"/>
          <w:szCs w:val="24"/>
        </w:rPr>
        <w:t xml:space="preserve">In summation, the objective of this paper was to see whether hosing prices can be predicted by factors such as </w:t>
      </w:r>
      <w:r w:rsidRPr="004C6427">
        <w:rPr>
          <w:rFonts w:ascii="Times New Roman" w:hAnsi="Times New Roman" w:cs="Times New Roman"/>
          <w:sz w:val="24"/>
          <w:szCs w:val="24"/>
        </w:rPr>
        <w:t xml:space="preserve">location, area size, number of bedrooms and bathrooms, stories, as well as amenities </w:t>
      </w:r>
      <w:r>
        <w:rPr>
          <w:rFonts w:ascii="Times New Roman" w:hAnsi="Times New Roman" w:cs="Times New Roman"/>
          <w:sz w:val="24"/>
          <w:szCs w:val="24"/>
        </w:rPr>
        <w:t>and furnishing status</w:t>
      </w:r>
      <w:r w:rsidRPr="004C6427">
        <w:rPr>
          <w:rFonts w:ascii="Times New Roman" w:hAnsi="Times New Roman" w:cs="Times New Roman"/>
          <w:sz w:val="24"/>
          <w:szCs w:val="24"/>
        </w:rPr>
        <w:t>.</w:t>
      </w:r>
      <w:r>
        <w:rPr>
          <w:rFonts w:ascii="Times New Roman" w:hAnsi="Times New Roman" w:cs="Times New Roman"/>
          <w:sz w:val="24"/>
          <w:szCs w:val="24"/>
        </w:rPr>
        <w:t xml:space="preserve"> Using</w:t>
      </w:r>
      <w:r w:rsidR="00AC4E17">
        <w:rPr>
          <w:rFonts w:ascii="Times New Roman" w:hAnsi="Times New Roman" w:cs="Times New Roman"/>
          <w:sz w:val="24"/>
          <w:szCs w:val="24"/>
        </w:rPr>
        <w:t xml:space="preserve"> the</w:t>
      </w:r>
      <w:r>
        <w:rPr>
          <w:rFonts w:ascii="Times New Roman" w:hAnsi="Times New Roman" w:cs="Times New Roman"/>
          <w:sz w:val="24"/>
          <w:szCs w:val="24"/>
        </w:rPr>
        <w:t xml:space="preserve"> classification technique,</w:t>
      </w:r>
      <w:r w:rsidR="00C4100F">
        <w:rPr>
          <w:rFonts w:ascii="Times New Roman" w:hAnsi="Times New Roman" w:cs="Times New Roman"/>
          <w:sz w:val="24"/>
          <w:szCs w:val="24"/>
        </w:rPr>
        <w:t xml:space="preserve"> the author </w:t>
      </w:r>
      <w:r>
        <w:rPr>
          <w:rFonts w:ascii="Times New Roman" w:hAnsi="Times New Roman" w:cs="Times New Roman"/>
          <w:sz w:val="24"/>
          <w:szCs w:val="24"/>
        </w:rPr>
        <w:t xml:space="preserve">was able to </w:t>
      </w:r>
      <w:r w:rsidR="00AC4E17">
        <w:rPr>
          <w:rFonts w:ascii="Times New Roman" w:hAnsi="Times New Roman" w:cs="Times New Roman"/>
          <w:sz w:val="24"/>
          <w:szCs w:val="24"/>
        </w:rPr>
        <w:t xml:space="preserve">form several models </w:t>
      </w:r>
      <w:r>
        <w:rPr>
          <w:rFonts w:ascii="Times New Roman" w:hAnsi="Times New Roman" w:cs="Times New Roman"/>
          <w:sz w:val="24"/>
          <w:szCs w:val="24"/>
        </w:rPr>
        <w:t xml:space="preserve">that </w:t>
      </w:r>
      <w:r w:rsidR="00AC4E17">
        <w:rPr>
          <w:rFonts w:ascii="Times New Roman" w:hAnsi="Times New Roman" w:cs="Times New Roman"/>
          <w:sz w:val="24"/>
          <w:szCs w:val="24"/>
        </w:rPr>
        <w:t xml:space="preserve">prove </w:t>
      </w:r>
      <w:r>
        <w:rPr>
          <w:rFonts w:ascii="Times New Roman" w:hAnsi="Times New Roman" w:cs="Times New Roman"/>
          <w:sz w:val="24"/>
          <w:szCs w:val="24"/>
        </w:rPr>
        <w:t>housing prices can be predicted by these factors</w:t>
      </w:r>
      <w:r w:rsidR="00AC4E17">
        <w:rPr>
          <w:rFonts w:ascii="Times New Roman" w:hAnsi="Times New Roman" w:cs="Times New Roman"/>
          <w:sz w:val="24"/>
          <w:szCs w:val="24"/>
        </w:rPr>
        <w:t xml:space="preserve">, </w:t>
      </w:r>
      <w:r w:rsidR="00AB2179">
        <w:rPr>
          <w:rFonts w:ascii="Times New Roman" w:hAnsi="Times New Roman" w:cs="Times New Roman"/>
          <w:sz w:val="24"/>
          <w:szCs w:val="24"/>
        </w:rPr>
        <w:t xml:space="preserve">especially </w:t>
      </w:r>
      <w:r w:rsidR="00AC4E17">
        <w:rPr>
          <w:rFonts w:ascii="Times New Roman" w:hAnsi="Times New Roman" w:cs="Times New Roman"/>
          <w:sz w:val="24"/>
          <w:szCs w:val="24"/>
        </w:rPr>
        <w:t xml:space="preserve">with Area being the most influential factor due to its highest Gini. This </w:t>
      </w:r>
      <w:r w:rsidR="00FE019C">
        <w:rPr>
          <w:rFonts w:ascii="Times New Roman" w:hAnsi="Times New Roman" w:cs="Times New Roman"/>
          <w:sz w:val="24"/>
          <w:szCs w:val="24"/>
        </w:rPr>
        <w:t>report</w:t>
      </w:r>
      <w:r w:rsidR="00AC4E17">
        <w:rPr>
          <w:rFonts w:ascii="Times New Roman" w:hAnsi="Times New Roman" w:cs="Times New Roman"/>
          <w:sz w:val="24"/>
          <w:szCs w:val="24"/>
        </w:rPr>
        <w:t xml:space="preserve"> will serve as </w:t>
      </w:r>
      <w:r w:rsidR="00AB2179">
        <w:rPr>
          <w:rFonts w:ascii="Times New Roman" w:hAnsi="Times New Roman" w:cs="Times New Roman"/>
          <w:sz w:val="24"/>
          <w:szCs w:val="24"/>
        </w:rPr>
        <w:t xml:space="preserve">a </w:t>
      </w:r>
      <w:r w:rsidR="00AC4E17">
        <w:rPr>
          <w:rFonts w:ascii="Times New Roman" w:hAnsi="Times New Roman" w:cs="Times New Roman"/>
          <w:sz w:val="24"/>
          <w:szCs w:val="24"/>
        </w:rPr>
        <w:t>valuable tool that help</w:t>
      </w:r>
      <w:r w:rsidR="00AB2179">
        <w:rPr>
          <w:rFonts w:ascii="Times New Roman" w:hAnsi="Times New Roman" w:cs="Times New Roman"/>
          <w:sz w:val="24"/>
          <w:szCs w:val="24"/>
        </w:rPr>
        <w:t>s</w:t>
      </w:r>
      <w:r w:rsidR="00AC4E17">
        <w:rPr>
          <w:rFonts w:ascii="Times New Roman" w:hAnsi="Times New Roman" w:cs="Times New Roman"/>
          <w:sz w:val="24"/>
          <w:szCs w:val="24"/>
        </w:rPr>
        <w:t xml:space="preserve"> home buyers to make more </w:t>
      </w:r>
      <w:r w:rsidR="00AB2179">
        <w:rPr>
          <w:rFonts w:ascii="Times New Roman" w:hAnsi="Times New Roman" w:cs="Times New Roman"/>
          <w:sz w:val="24"/>
          <w:szCs w:val="24"/>
        </w:rPr>
        <w:t>informed decisions</w:t>
      </w:r>
      <w:r w:rsidR="00FE019C">
        <w:rPr>
          <w:rFonts w:ascii="Times New Roman" w:hAnsi="Times New Roman" w:cs="Times New Roman"/>
          <w:sz w:val="24"/>
          <w:szCs w:val="24"/>
        </w:rPr>
        <w:t>, so that they don’t overpay for the property.</w:t>
      </w:r>
    </w:p>
    <w:p w14:paraId="70ABEA92" w14:textId="77777777" w:rsidR="00C848F9" w:rsidRDefault="00C848F9" w:rsidP="00774D89">
      <w:pPr>
        <w:rPr>
          <w:rFonts w:ascii="Times New Roman" w:hAnsi="Times New Roman" w:cs="Times New Roman"/>
          <w:sz w:val="24"/>
          <w:szCs w:val="24"/>
        </w:rPr>
      </w:pPr>
    </w:p>
    <w:p w14:paraId="7A4DDEDF" w14:textId="77777777" w:rsidR="00CC0842" w:rsidRDefault="00CC0842" w:rsidP="00774D89">
      <w:pPr>
        <w:rPr>
          <w:rFonts w:ascii="Times New Roman" w:hAnsi="Times New Roman" w:cs="Times New Roman"/>
          <w:sz w:val="24"/>
          <w:szCs w:val="24"/>
        </w:rPr>
      </w:pPr>
    </w:p>
    <w:p w14:paraId="0139E6A2" w14:textId="77777777" w:rsidR="00CC0842" w:rsidRDefault="00CC0842" w:rsidP="00774D89">
      <w:pPr>
        <w:rPr>
          <w:rFonts w:ascii="Times New Roman" w:hAnsi="Times New Roman" w:cs="Times New Roman"/>
          <w:sz w:val="24"/>
          <w:szCs w:val="24"/>
        </w:rPr>
      </w:pPr>
    </w:p>
    <w:p w14:paraId="43C271DF" w14:textId="77777777" w:rsidR="00CC0842" w:rsidRDefault="00CC0842" w:rsidP="00774D89">
      <w:pPr>
        <w:rPr>
          <w:rFonts w:ascii="Times New Roman" w:hAnsi="Times New Roman" w:cs="Times New Roman"/>
          <w:sz w:val="24"/>
          <w:szCs w:val="24"/>
        </w:rPr>
      </w:pPr>
    </w:p>
    <w:p w14:paraId="1CFA572B" w14:textId="6427ED3E" w:rsidR="00CC0842" w:rsidRDefault="00CC0842" w:rsidP="00774D89">
      <w:pPr>
        <w:rPr>
          <w:rFonts w:ascii="Times New Roman" w:hAnsi="Times New Roman" w:cs="Times New Roman"/>
          <w:b/>
          <w:bCs/>
          <w:sz w:val="32"/>
          <w:szCs w:val="32"/>
        </w:rPr>
      </w:pPr>
      <w:r w:rsidRPr="00CC0842">
        <w:rPr>
          <w:rFonts w:ascii="Times New Roman" w:hAnsi="Times New Roman" w:cs="Times New Roman"/>
          <w:b/>
          <w:bCs/>
          <w:sz w:val="32"/>
          <w:szCs w:val="32"/>
        </w:rPr>
        <w:lastRenderedPageBreak/>
        <w:t>Reference</w:t>
      </w:r>
    </w:p>
    <w:p w14:paraId="530E401B" w14:textId="77777777" w:rsidR="006A46B1" w:rsidRDefault="006A46B1" w:rsidP="00774D89">
      <w:pPr>
        <w:rPr>
          <w:rFonts w:ascii="Times New Roman" w:hAnsi="Times New Roman" w:cs="Times New Roman"/>
          <w:b/>
          <w:bCs/>
          <w:sz w:val="32"/>
          <w:szCs w:val="32"/>
        </w:rPr>
      </w:pPr>
    </w:p>
    <w:p w14:paraId="0C50ABB2" w14:textId="36C4C17A" w:rsidR="006A46B1" w:rsidRPr="006A46B1" w:rsidRDefault="006A46B1" w:rsidP="00774D89">
      <w:pPr>
        <w:rPr>
          <w:rFonts w:ascii="Times New Roman" w:hAnsi="Times New Roman" w:cs="Times New Roman"/>
          <w:sz w:val="24"/>
          <w:szCs w:val="24"/>
        </w:rPr>
      </w:pPr>
      <w:r>
        <w:rPr>
          <w:rFonts w:ascii="Times New Roman" w:hAnsi="Times New Roman" w:cs="Times New Roman"/>
          <w:sz w:val="24"/>
          <w:szCs w:val="24"/>
        </w:rPr>
        <w:t>“</w:t>
      </w:r>
      <w:r w:rsidRPr="006A46B1">
        <w:rPr>
          <w:rFonts w:ascii="Times New Roman" w:hAnsi="Times New Roman" w:cs="Times New Roman"/>
          <w:sz w:val="24"/>
          <w:szCs w:val="24"/>
        </w:rPr>
        <w:t>The biggest signs you're overpaying on a house — and 5 ways to avoid it</w:t>
      </w:r>
      <w:r>
        <w:rPr>
          <w:rFonts w:ascii="Times New Roman" w:hAnsi="Times New Roman" w:cs="Times New Roman"/>
          <w:sz w:val="24"/>
          <w:szCs w:val="24"/>
        </w:rPr>
        <w:t>” (McDowell)</w:t>
      </w:r>
    </w:p>
    <w:p w14:paraId="103A6B34" w14:textId="6DB68D08" w:rsidR="00CC0842" w:rsidRDefault="006A46B1" w:rsidP="00774D89">
      <w:pPr>
        <w:rPr>
          <w:rFonts w:ascii="Times New Roman" w:hAnsi="Times New Roman" w:cs="Times New Roman"/>
          <w:sz w:val="24"/>
          <w:szCs w:val="24"/>
        </w:rPr>
      </w:pPr>
      <w:r w:rsidRPr="006A46B1">
        <w:rPr>
          <w:rFonts w:ascii="Times New Roman" w:hAnsi="Times New Roman" w:cs="Times New Roman"/>
          <w:sz w:val="24"/>
          <w:szCs w:val="24"/>
        </w:rPr>
        <w:t>https://www.businessinsider.com/the-biggest-signs-youre-overpaying-on-a-house-2019-7</w:t>
      </w:r>
    </w:p>
    <w:p w14:paraId="6DB722F9" w14:textId="77777777" w:rsidR="006A46B1" w:rsidRDefault="006A46B1" w:rsidP="00774D89">
      <w:pPr>
        <w:rPr>
          <w:rFonts w:ascii="Times New Roman" w:hAnsi="Times New Roman" w:cs="Times New Roman"/>
          <w:sz w:val="24"/>
          <w:szCs w:val="24"/>
        </w:rPr>
      </w:pPr>
    </w:p>
    <w:p w14:paraId="5B307637" w14:textId="1DB76FF0" w:rsidR="006A46B1" w:rsidRPr="006A46B1" w:rsidRDefault="006A46B1" w:rsidP="006A46B1">
      <w:pPr>
        <w:rPr>
          <w:rFonts w:ascii="Times New Roman" w:hAnsi="Times New Roman" w:cs="Times New Roman"/>
          <w:sz w:val="24"/>
          <w:szCs w:val="24"/>
        </w:rPr>
      </w:pPr>
      <w:r w:rsidRPr="006A46B1">
        <w:rPr>
          <w:rFonts w:ascii="Times New Roman" w:hAnsi="Times New Roman" w:cs="Times New Roman"/>
          <w:sz w:val="24"/>
          <w:szCs w:val="24"/>
        </w:rPr>
        <w:t>“</w:t>
      </w:r>
      <w:r>
        <w:rPr>
          <w:rFonts w:ascii="Times New Roman" w:hAnsi="Times New Roman" w:cs="Times New Roman"/>
          <w:sz w:val="24"/>
          <w:szCs w:val="24"/>
        </w:rPr>
        <w:t>Housing Price Prediction</w:t>
      </w:r>
      <w:r w:rsidRPr="006A46B1">
        <w:rPr>
          <w:rFonts w:ascii="Times New Roman" w:hAnsi="Times New Roman" w:cs="Times New Roman"/>
          <w:sz w:val="24"/>
          <w:szCs w:val="24"/>
        </w:rPr>
        <w:t>”</w:t>
      </w:r>
      <w:r>
        <w:rPr>
          <w:rFonts w:ascii="Times New Roman" w:hAnsi="Times New Roman" w:cs="Times New Roman"/>
          <w:sz w:val="24"/>
          <w:szCs w:val="24"/>
        </w:rPr>
        <w:t xml:space="preserve"> (</w:t>
      </w:r>
      <w:proofErr w:type="spellStart"/>
      <w:r>
        <w:rPr>
          <w:rFonts w:ascii="Times New Roman" w:hAnsi="Times New Roman" w:cs="Times New Roman"/>
          <w:sz w:val="24"/>
          <w:szCs w:val="24"/>
        </w:rPr>
        <w:t>Kumardatalab</w:t>
      </w:r>
      <w:proofErr w:type="spellEnd"/>
      <w:r>
        <w:rPr>
          <w:rFonts w:ascii="Times New Roman" w:hAnsi="Times New Roman" w:cs="Times New Roman"/>
          <w:sz w:val="24"/>
          <w:szCs w:val="24"/>
        </w:rPr>
        <w:t>)</w:t>
      </w:r>
    </w:p>
    <w:p w14:paraId="3184C89A" w14:textId="7212ED8F" w:rsidR="006A46B1" w:rsidRPr="006A46B1" w:rsidRDefault="006A46B1" w:rsidP="006A46B1">
      <w:pPr>
        <w:rPr>
          <w:rFonts w:ascii="Times New Roman" w:hAnsi="Times New Roman" w:cs="Times New Roman"/>
          <w:sz w:val="24"/>
          <w:szCs w:val="24"/>
        </w:rPr>
      </w:pPr>
      <w:r w:rsidRPr="006A46B1">
        <w:rPr>
          <w:rFonts w:ascii="Times New Roman" w:hAnsi="Times New Roman" w:cs="Times New Roman"/>
          <w:sz w:val="24"/>
          <w:szCs w:val="24"/>
        </w:rPr>
        <w:t>https://www.kaggle.com/datasets/harishkumardatalab/housing-price-prediction</w:t>
      </w:r>
    </w:p>
    <w:sectPr w:rsidR="006A46B1" w:rsidRPr="006A46B1">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31ADAE" w14:textId="77777777" w:rsidR="006A75A7" w:rsidRDefault="006A75A7" w:rsidP="0070652B">
      <w:pPr>
        <w:spacing w:after="0" w:line="240" w:lineRule="auto"/>
      </w:pPr>
      <w:r>
        <w:separator/>
      </w:r>
    </w:p>
  </w:endnote>
  <w:endnote w:type="continuationSeparator" w:id="0">
    <w:p w14:paraId="551B096A" w14:textId="77777777" w:rsidR="006A75A7" w:rsidRDefault="006A75A7" w:rsidP="007065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4629440"/>
      <w:docPartObj>
        <w:docPartGallery w:val="Page Numbers (Bottom of Page)"/>
        <w:docPartUnique/>
      </w:docPartObj>
    </w:sdtPr>
    <w:sdtEndPr>
      <w:rPr>
        <w:noProof/>
      </w:rPr>
    </w:sdtEndPr>
    <w:sdtContent>
      <w:p w14:paraId="066E890F" w14:textId="77777777" w:rsidR="0070652B" w:rsidRDefault="0070652B">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1DDE306C" w14:textId="526BA38F" w:rsidR="0070652B" w:rsidRDefault="00000000">
        <w:pPr>
          <w:pStyle w:val="Footer"/>
          <w:jc w:val="right"/>
        </w:pPr>
      </w:p>
    </w:sdtContent>
  </w:sdt>
  <w:p w14:paraId="5B096A0C" w14:textId="77777777" w:rsidR="0070652B" w:rsidRDefault="007065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124A7" w14:textId="77777777" w:rsidR="006A75A7" w:rsidRDefault="006A75A7" w:rsidP="0070652B">
      <w:pPr>
        <w:spacing w:after="0" w:line="240" w:lineRule="auto"/>
      </w:pPr>
      <w:r>
        <w:separator/>
      </w:r>
    </w:p>
  </w:footnote>
  <w:footnote w:type="continuationSeparator" w:id="0">
    <w:p w14:paraId="073CB3BF" w14:textId="77777777" w:rsidR="006A75A7" w:rsidRDefault="006A75A7" w:rsidP="007065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4B1F72"/>
    <w:multiLevelType w:val="hybridMultilevel"/>
    <w:tmpl w:val="844E1290"/>
    <w:lvl w:ilvl="0" w:tplc="0CF8FAB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A73C6C"/>
    <w:multiLevelType w:val="multilevel"/>
    <w:tmpl w:val="592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6307C1"/>
    <w:multiLevelType w:val="hybridMultilevel"/>
    <w:tmpl w:val="72AC8A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DF2991"/>
    <w:multiLevelType w:val="hybridMultilevel"/>
    <w:tmpl w:val="BB6A5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047C5E"/>
    <w:multiLevelType w:val="hybridMultilevel"/>
    <w:tmpl w:val="D6D2CF90"/>
    <w:lvl w:ilvl="0" w:tplc="11C88E98">
      <w:start w:val="1"/>
      <w:numFmt w:val="decimal"/>
      <w:lvlText w:val="%1."/>
      <w:lvlJc w:val="left"/>
      <w:pPr>
        <w:ind w:left="720" w:hanging="360"/>
      </w:pPr>
      <w:rPr>
        <w:rFonts w:hint="default"/>
        <w:b w:val="0"/>
        <w:color w:val="202124"/>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2B6027"/>
    <w:multiLevelType w:val="multilevel"/>
    <w:tmpl w:val="28A228EC"/>
    <w:lvl w:ilvl="0">
      <w:start w:val="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6" w15:restartNumberingAfterBreak="0">
    <w:nsid w:val="7A321C7D"/>
    <w:multiLevelType w:val="hybridMultilevel"/>
    <w:tmpl w:val="B538A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BD31F64"/>
    <w:multiLevelType w:val="hybridMultilevel"/>
    <w:tmpl w:val="29867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7155334">
    <w:abstractNumId w:val="7"/>
  </w:num>
  <w:num w:numId="2" w16cid:durableId="718214307">
    <w:abstractNumId w:val="6"/>
  </w:num>
  <w:num w:numId="3" w16cid:durableId="217017225">
    <w:abstractNumId w:val="3"/>
  </w:num>
  <w:num w:numId="4" w16cid:durableId="689836069">
    <w:abstractNumId w:val="1"/>
  </w:num>
  <w:num w:numId="5" w16cid:durableId="614294893">
    <w:abstractNumId w:val="5"/>
  </w:num>
  <w:num w:numId="6" w16cid:durableId="1694651140">
    <w:abstractNumId w:val="0"/>
  </w:num>
  <w:num w:numId="7" w16cid:durableId="280772596">
    <w:abstractNumId w:val="2"/>
  </w:num>
  <w:num w:numId="8" w16cid:durableId="17164665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A75"/>
    <w:rsid w:val="000457BA"/>
    <w:rsid w:val="00062A1D"/>
    <w:rsid w:val="00096BBB"/>
    <w:rsid w:val="000C0136"/>
    <w:rsid w:val="000E1384"/>
    <w:rsid w:val="0012304B"/>
    <w:rsid w:val="0015543B"/>
    <w:rsid w:val="00155D87"/>
    <w:rsid w:val="001B553A"/>
    <w:rsid w:val="001E38F5"/>
    <w:rsid w:val="001E5D58"/>
    <w:rsid w:val="002172B3"/>
    <w:rsid w:val="00247B06"/>
    <w:rsid w:val="002508A7"/>
    <w:rsid w:val="002738ED"/>
    <w:rsid w:val="002E0B9A"/>
    <w:rsid w:val="002F19AB"/>
    <w:rsid w:val="00311D23"/>
    <w:rsid w:val="0039739F"/>
    <w:rsid w:val="003B190A"/>
    <w:rsid w:val="00466651"/>
    <w:rsid w:val="004815CC"/>
    <w:rsid w:val="00495DA2"/>
    <w:rsid w:val="004B61E9"/>
    <w:rsid w:val="004B61EC"/>
    <w:rsid w:val="004C29C2"/>
    <w:rsid w:val="004C6427"/>
    <w:rsid w:val="004E42BD"/>
    <w:rsid w:val="004E5A2B"/>
    <w:rsid w:val="005022E7"/>
    <w:rsid w:val="00587618"/>
    <w:rsid w:val="005C750F"/>
    <w:rsid w:val="005D43E7"/>
    <w:rsid w:val="00603868"/>
    <w:rsid w:val="0063591F"/>
    <w:rsid w:val="00674C8F"/>
    <w:rsid w:val="00683C10"/>
    <w:rsid w:val="006A46B1"/>
    <w:rsid w:val="006A75A7"/>
    <w:rsid w:val="006C0F67"/>
    <w:rsid w:val="006D6F2E"/>
    <w:rsid w:val="0070652B"/>
    <w:rsid w:val="00714F0C"/>
    <w:rsid w:val="00734DC6"/>
    <w:rsid w:val="00774D89"/>
    <w:rsid w:val="007F4474"/>
    <w:rsid w:val="007F55F2"/>
    <w:rsid w:val="00817584"/>
    <w:rsid w:val="00827F31"/>
    <w:rsid w:val="008516AE"/>
    <w:rsid w:val="00860C4E"/>
    <w:rsid w:val="00882854"/>
    <w:rsid w:val="00891A75"/>
    <w:rsid w:val="00941089"/>
    <w:rsid w:val="00967B9A"/>
    <w:rsid w:val="00A25E89"/>
    <w:rsid w:val="00A379E9"/>
    <w:rsid w:val="00A74F3E"/>
    <w:rsid w:val="00A76264"/>
    <w:rsid w:val="00A84919"/>
    <w:rsid w:val="00A96DD0"/>
    <w:rsid w:val="00AA5BBF"/>
    <w:rsid w:val="00AB2179"/>
    <w:rsid w:val="00AC4E17"/>
    <w:rsid w:val="00AD0708"/>
    <w:rsid w:val="00AD65D9"/>
    <w:rsid w:val="00AF6B98"/>
    <w:rsid w:val="00B03DCF"/>
    <w:rsid w:val="00B37AC5"/>
    <w:rsid w:val="00B51454"/>
    <w:rsid w:val="00B51F2F"/>
    <w:rsid w:val="00B945E9"/>
    <w:rsid w:val="00BB0ACF"/>
    <w:rsid w:val="00BB5D21"/>
    <w:rsid w:val="00BC07E1"/>
    <w:rsid w:val="00BE60F3"/>
    <w:rsid w:val="00BE78EE"/>
    <w:rsid w:val="00C4100F"/>
    <w:rsid w:val="00C54984"/>
    <w:rsid w:val="00C848F9"/>
    <w:rsid w:val="00C92C0B"/>
    <w:rsid w:val="00CC0842"/>
    <w:rsid w:val="00CE5F4D"/>
    <w:rsid w:val="00D00B3B"/>
    <w:rsid w:val="00D1162D"/>
    <w:rsid w:val="00D46B51"/>
    <w:rsid w:val="00D5199A"/>
    <w:rsid w:val="00D92411"/>
    <w:rsid w:val="00DB65F8"/>
    <w:rsid w:val="00E032EA"/>
    <w:rsid w:val="00F07785"/>
    <w:rsid w:val="00F2155A"/>
    <w:rsid w:val="00F819E5"/>
    <w:rsid w:val="00F85375"/>
    <w:rsid w:val="00FB4414"/>
    <w:rsid w:val="00FD5D01"/>
    <w:rsid w:val="00FE019C"/>
    <w:rsid w:val="00FE7AE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F3A5E"/>
  <w15:chartTrackingRefBased/>
  <w15:docId w15:val="{6FCDF33E-D338-438E-9703-F7B7C4C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65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52B"/>
  </w:style>
  <w:style w:type="paragraph" w:styleId="Footer">
    <w:name w:val="footer"/>
    <w:basedOn w:val="Normal"/>
    <w:link w:val="FooterChar"/>
    <w:uiPriority w:val="99"/>
    <w:unhideWhenUsed/>
    <w:rsid w:val="007065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52B"/>
  </w:style>
  <w:style w:type="paragraph" w:styleId="ListParagraph">
    <w:name w:val="List Paragraph"/>
    <w:basedOn w:val="Normal"/>
    <w:uiPriority w:val="34"/>
    <w:qFormat/>
    <w:rsid w:val="001E5D58"/>
    <w:pPr>
      <w:ind w:left="720"/>
      <w:contextualSpacing/>
    </w:pPr>
  </w:style>
  <w:style w:type="character" w:styleId="Strong">
    <w:name w:val="Strong"/>
    <w:basedOn w:val="DefaultParagraphFont"/>
    <w:uiPriority w:val="22"/>
    <w:qFormat/>
    <w:rsid w:val="004B61EC"/>
    <w:rPr>
      <w:b/>
      <w:bCs/>
    </w:rPr>
  </w:style>
  <w:style w:type="character" w:styleId="Hyperlink">
    <w:name w:val="Hyperlink"/>
    <w:basedOn w:val="DefaultParagraphFont"/>
    <w:uiPriority w:val="99"/>
    <w:unhideWhenUsed/>
    <w:rsid w:val="006A46B1"/>
    <w:rPr>
      <w:color w:val="0563C1" w:themeColor="hyperlink"/>
      <w:u w:val="single"/>
    </w:rPr>
  </w:style>
  <w:style w:type="character" w:styleId="UnresolvedMention">
    <w:name w:val="Unresolved Mention"/>
    <w:basedOn w:val="DefaultParagraphFont"/>
    <w:uiPriority w:val="99"/>
    <w:semiHidden/>
    <w:unhideWhenUsed/>
    <w:rsid w:val="006A46B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046281">
      <w:bodyDiv w:val="1"/>
      <w:marLeft w:val="0"/>
      <w:marRight w:val="0"/>
      <w:marTop w:val="0"/>
      <w:marBottom w:val="0"/>
      <w:divBdr>
        <w:top w:val="none" w:sz="0" w:space="0" w:color="auto"/>
        <w:left w:val="none" w:sz="0" w:space="0" w:color="auto"/>
        <w:bottom w:val="none" w:sz="0" w:space="0" w:color="auto"/>
        <w:right w:val="none" w:sz="0" w:space="0" w:color="auto"/>
      </w:divBdr>
    </w:div>
    <w:div w:id="1658608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1886</TotalTime>
  <Pages>7</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Yi-Yung Chen</dc:creator>
  <cp:keywords/>
  <dc:description/>
  <cp:lastModifiedBy>Yi-Yung Chen</cp:lastModifiedBy>
  <cp:revision>53</cp:revision>
  <dcterms:created xsi:type="dcterms:W3CDTF">2023-12-10T17:10:00Z</dcterms:created>
  <dcterms:modified xsi:type="dcterms:W3CDTF">2023-12-15T23:17:00Z</dcterms:modified>
</cp:coreProperties>
</file>