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76A5FA">
      <w:pPr>
        <w:rPr>
          <w:rFonts w:hint="default"/>
        </w:rPr>
      </w:pPr>
      <w:r>
        <w:rPr>
          <w:rFonts w:hint="default"/>
        </w:rPr>
        <w:t>spring.application.name=Productsapi</w:t>
      </w:r>
    </w:p>
    <w:p w14:paraId="4471A013">
      <w:pPr>
        <w:rPr>
          <w:rFonts w:hint="default"/>
        </w:rPr>
      </w:pPr>
      <w:r>
        <w:rPr>
          <w:rFonts w:hint="default"/>
        </w:rPr>
        <w:t>spring.datasource.url=jdbc:mysql://localhost:3306/kluh</w:t>
      </w:r>
    </w:p>
    <w:p w14:paraId="1B777E15">
      <w:pPr>
        <w:rPr>
          <w:rFonts w:hint="default"/>
        </w:rPr>
      </w:pPr>
      <w:r>
        <w:rPr>
          <w:rFonts w:hint="default"/>
        </w:rPr>
        <w:t>spring.datasource.username=root</w:t>
      </w:r>
    </w:p>
    <w:p w14:paraId="5CE94D7D">
      <w:pPr>
        <w:rPr>
          <w:rFonts w:hint="default"/>
        </w:rPr>
      </w:pPr>
      <w:r>
        <w:rPr>
          <w:rFonts w:hint="default"/>
        </w:rPr>
        <w:t>spring.datasource.password=root</w:t>
      </w:r>
    </w:p>
    <w:p w14:paraId="74251E19">
      <w:pPr>
        <w:rPr>
          <w:rFonts w:hint="default"/>
        </w:rPr>
      </w:pPr>
      <w:r>
        <w:rPr>
          <w:rFonts w:hint="default"/>
        </w:rPr>
        <w:t>spring.jpa.hibernate.ddl-auto=update</w:t>
      </w:r>
    </w:p>
    <w:p w14:paraId="5277C8A7">
      <w:pPr>
        <w:rPr>
          <w:rFonts w:hint="default"/>
        </w:rPr>
      </w:pPr>
      <w:r>
        <w:rPr>
          <w:rFonts w:hint="default"/>
        </w:rPr>
        <w:t>spring.jpa.show-sql=true</w:t>
      </w:r>
    </w:p>
    <w:p w14:paraId="688E4E60">
      <w:pPr>
        <w:rPr>
          <w:rFonts w:hint="default"/>
        </w:rPr>
      </w:pPr>
      <w:r>
        <w:rPr>
          <w:rFonts w:hint="default"/>
        </w:rPr>
        <w:t>server.port=8989</w:t>
      </w:r>
    </w:p>
    <w:p w14:paraId="3968F640">
      <w:pPr>
        <w:rPr>
          <w:rFonts w:hint="default"/>
        </w:rPr>
      </w:pPr>
    </w:p>
    <w:p w14:paraId="38D88499">
      <w:r>
        <w:drawing>
          <wp:inline distT="0" distB="0" distL="114300" distR="114300">
            <wp:extent cx="5273040" cy="29654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E95FF"/>
    <w:p w14:paraId="1F46446E">
      <w:r>
        <w:drawing>
          <wp:inline distT="0" distB="0" distL="114300" distR="114300">
            <wp:extent cx="5273040" cy="2957195"/>
            <wp:effectExtent l="0" t="0" r="0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CB1D9"/>
    <w:p w14:paraId="339579FF"/>
    <w:p w14:paraId="43EC40FC"/>
    <w:p w14:paraId="35F0320A"/>
    <w:p w14:paraId="7849E63C"/>
    <w:p w14:paraId="5D7E1D2C"/>
    <w:p w14:paraId="0A93769E"/>
    <w:p w14:paraId="199698E7"/>
    <w:p w14:paraId="0580E242"/>
    <w:p w14:paraId="28AD8976">
      <w:r>
        <w:drawing>
          <wp:inline distT="0" distB="0" distL="114300" distR="114300">
            <wp:extent cx="5273040" cy="2822575"/>
            <wp:effectExtent l="0" t="0" r="0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F4853"/>
    <w:p w14:paraId="5BCD188B">
      <w:r>
        <w:drawing>
          <wp:inline distT="0" distB="0" distL="114300" distR="114300">
            <wp:extent cx="5273040" cy="2808605"/>
            <wp:effectExtent l="0" t="0" r="0" b="107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0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ACB71">
      <w:pPr>
        <w:rPr>
          <w:rFonts w:hint="default"/>
        </w:rPr>
      </w:pPr>
      <w:r>
        <w:rPr>
          <w:rFonts w:hint="default"/>
        </w:rPr>
        <w:t>package com.klu.entity;</w:t>
      </w:r>
    </w:p>
    <w:p w14:paraId="7D3B8245">
      <w:pPr>
        <w:rPr>
          <w:rFonts w:hint="default"/>
        </w:rPr>
      </w:pPr>
    </w:p>
    <w:p w14:paraId="0039F2AB">
      <w:pPr>
        <w:rPr>
          <w:rFonts w:hint="default"/>
        </w:rPr>
      </w:pPr>
      <w:r>
        <w:rPr>
          <w:rFonts w:hint="default"/>
        </w:rPr>
        <w:t>import jakarta.persistence.Entity;</w:t>
      </w:r>
    </w:p>
    <w:p w14:paraId="55D23248">
      <w:pPr>
        <w:rPr>
          <w:rFonts w:hint="default"/>
        </w:rPr>
      </w:pPr>
      <w:r>
        <w:rPr>
          <w:rFonts w:hint="default"/>
        </w:rPr>
        <w:t>import jakarta.persistence.GeneratedValue;</w:t>
      </w:r>
    </w:p>
    <w:p w14:paraId="16000C61">
      <w:pPr>
        <w:rPr>
          <w:rFonts w:hint="default"/>
        </w:rPr>
      </w:pPr>
      <w:r>
        <w:rPr>
          <w:rFonts w:hint="default"/>
        </w:rPr>
        <w:t>import jakarta.persistence.GenerationType;</w:t>
      </w:r>
    </w:p>
    <w:p w14:paraId="53AE5568">
      <w:pPr>
        <w:rPr>
          <w:rFonts w:hint="default"/>
        </w:rPr>
      </w:pPr>
      <w:r>
        <w:rPr>
          <w:rFonts w:hint="default"/>
        </w:rPr>
        <w:t>import jakarta.persistence.Id;</w:t>
      </w:r>
    </w:p>
    <w:p w14:paraId="566A29CE">
      <w:pPr>
        <w:rPr>
          <w:rFonts w:hint="default"/>
        </w:rPr>
      </w:pPr>
      <w:r>
        <w:rPr>
          <w:rFonts w:hint="default"/>
        </w:rPr>
        <w:t>import jakarta.persistence.Table;</w:t>
      </w:r>
    </w:p>
    <w:p w14:paraId="066A7DB6">
      <w:pPr>
        <w:rPr>
          <w:rFonts w:hint="default"/>
        </w:rPr>
      </w:pPr>
    </w:p>
    <w:p w14:paraId="200C8422">
      <w:pPr>
        <w:rPr>
          <w:rFonts w:hint="default"/>
        </w:rPr>
      </w:pPr>
      <w:r>
        <w:rPr>
          <w:rFonts w:hint="default"/>
        </w:rPr>
        <w:t>@Entity</w:t>
      </w:r>
    </w:p>
    <w:p w14:paraId="48B1DA72">
      <w:pPr>
        <w:rPr>
          <w:rFonts w:hint="default"/>
        </w:rPr>
      </w:pPr>
      <w:r>
        <w:rPr>
          <w:rFonts w:hint="default"/>
        </w:rPr>
        <w:t>@Table(name = "products")</w:t>
      </w:r>
    </w:p>
    <w:p w14:paraId="358BA363">
      <w:pPr>
        <w:rPr>
          <w:rFonts w:hint="default"/>
        </w:rPr>
      </w:pPr>
      <w:r>
        <w:rPr>
          <w:rFonts w:hint="default"/>
        </w:rPr>
        <w:t>public class Product {</w:t>
      </w:r>
    </w:p>
    <w:p w14:paraId="1B201B2B">
      <w:pPr>
        <w:rPr>
          <w:rFonts w:hint="default"/>
        </w:rPr>
      </w:pPr>
      <w:r>
        <w:rPr>
          <w:rFonts w:hint="default"/>
        </w:rPr>
        <w:t xml:space="preserve">    @Id</w:t>
      </w:r>
    </w:p>
    <w:p w14:paraId="18B4FF00">
      <w:pPr>
        <w:rPr>
          <w:rFonts w:hint="default"/>
        </w:rPr>
      </w:pPr>
      <w:r>
        <w:rPr>
          <w:rFonts w:hint="default"/>
        </w:rPr>
        <w:t xml:space="preserve">    @GeneratedValue(strategy = GenerationType.IDENTITY)</w:t>
      </w:r>
    </w:p>
    <w:p w14:paraId="73592D05">
      <w:pPr>
        <w:rPr>
          <w:rFonts w:hint="default"/>
        </w:rPr>
      </w:pPr>
      <w:r>
        <w:rPr>
          <w:rFonts w:hint="default"/>
        </w:rPr>
        <w:t xml:space="preserve">    private Long id;</w:t>
      </w:r>
    </w:p>
    <w:p w14:paraId="17CE35A4">
      <w:pPr>
        <w:rPr>
          <w:rFonts w:hint="default"/>
        </w:rPr>
      </w:pPr>
      <w:r>
        <w:rPr>
          <w:rFonts w:hint="default"/>
        </w:rPr>
        <w:t xml:space="preserve">    private String name;</w:t>
      </w:r>
    </w:p>
    <w:p w14:paraId="58BD2C60">
      <w:pPr>
        <w:rPr>
          <w:rFonts w:hint="default"/>
        </w:rPr>
      </w:pPr>
      <w:r>
        <w:rPr>
          <w:rFonts w:hint="default"/>
        </w:rPr>
        <w:t xml:space="preserve">    private String description;</w:t>
      </w:r>
    </w:p>
    <w:p w14:paraId="0FF05336">
      <w:pPr>
        <w:rPr>
          <w:rFonts w:hint="default"/>
        </w:rPr>
      </w:pPr>
      <w:r>
        <w:rPr>
          <w:rFonts w:hint="default"/>
        </w:rPr>
        <w:t xml:space="preserve">    private double price;</w:t>
      </w:r>
    </w:p>
    <w:p w14:paraId="253400B1">
      <w:pPr>
        <w:rPr>
          <w:rFonts w:hint="default"/>
        </w:rPr>
      </w:pPr>
      <w:r>
        <w:rPr>
          <w:rFonts w:hint="default"/>
        </w:rPr>
        <w:t xml:space="preserve">    private int quantity;</w:t>
      </w:r>
    </w:p>
    <w:p w14:paraId="75C7BB3C">
      <w:pPr>
        <w:rPr>
          <w:rFonts w:hint="default"/>
        </w:rPr>
      </w:pPr>
    </w:p>
    <w:p w14:paraId="027F632C">
      <w:pPr>
        <w:rPr>
          <w:rFonts w:hint="default"/>
        </w:rPr>
      </w:pPr>
      <w:r>
        <w:rPr>
          <w:rFonts w:hint="default"/>
        </w:rPr>
        <w:t xml:space="preserve">    public Product() {}</w:t>
      </w:r>
    </w:p>
    <w:p w14:paraId="064E6E3F">
      <w:pPr>
        <w:rPr>
          <w:rFonts w:hint="default"/>
        </w:rPr>
      </w:pPr>
    </w:p>
    <w:p w14:paraId="02DC040B">
      <w:pPr>
        <w:rPr>
          <w:rFonts w:hint="default"/>
        </w:rPr>
      </w:pPr>
      <w:r>
        <w:rPr>
          <w:rFonts w:hint="default"/>
        </w:rPr>
        <w:t xml:space="preserve">    public Long getId() { return id; }</w:t>
      </w:r>
    </w:p>
    <w:p w14:paraId="44D420AD">
      <w:pPr>
        <w:rPr>
          <w:rFonts w:hint="default"/>
        </w:rPr>
      </w:pPr>
      <w:r>
        <w:rPr>
          <w:rFonts w:hint="default"/>
        </w:rPr>
        <w:t xml:space="preserve">    public void setId(Long id) { this.id = id; }</w:t>
      </w:r>
    </w:p>
    <w:p w14:paraId="728FE1D7">
      <w:pPr>
        <w:rPr>
          <w:rFonts w:hint="default"/>
        </w:rPr>
      </w:pPr>
      <w:r>
        <w:rPr>
          <w:rFonts w:hint="default"/>
        </w:rPr>
        <w:t xml:space="preserve">    public String getName() { return name; }</w:t>
      </w:r>
    </w:p>
    <w:p w14:paraId="039A053B">
      <w:pPr>
        <w:rPr>
          <w:rFonts w:hint="default"/>
        </w:rPr>
      </w:pPr>
      <w:r>
        <w:rPr>
          <w:rFonts w:hint="default"/>
        </w:rPr>
        <w:t xml:space="preserve">    public void setName(String name) { this.name = name; }</w:t>
      </w:r>
    </w:p>
    <w:p w14:paraId="676D952F">
      <w:pPr>
        <w:rPr>
          <w:rFonts w:hint="default"/>
        </w:rPr>
      </w:pPr>
      <w:r>
        <w:rPr>
          <w:rFonts w:hint="default"/>
        </w:rPr>
        <w:t xml:space="preserve">    public String getDescription() { return description; }</w:t>
      </w:r>
    </w:p>
    <w:p w14:paraId="319CF2D2">
      <w:pPr>
        <w:rPr>
          <w:rFonts w:hint="default"/>
        </w:rPr>
      </w:pPr>
      <w:r>
        <w:rPr>
          <w:rFonts w:hint="default"/>
        </w:rPr>
        <w:t xml:space="preserve">    public void setDescription(String description) { this.description = description; }</w:t>
      </w:r>
    </w:p>
    <w:p w14:paraId="36699308">
      <w:pPr>
        <w:rPr>
          <w:rFonts w:hint="default"/>
        </w:rPr>
      </w:pPr>
      <w:r>
        <w:rPr>
          <w:rFonts w:hint="default"/>
        </w:rPr>
        <w:t xml:space="preserve">    public double getPrice() { return price; }</w:t>
      </w:r>
    </w:p>
    <w:p w14:paraId="6D2CC229">
      <w:pPr>
        <w:rPr>
          <w:rFonts w:hint="default"/>
        </w:rPr>
      </w:pPr>
      <w:r>
        <w:rPr>
          <w:rFonts w:hint="default"/>
        </w:rPr>
        <w:t xml:space="preserve">    public void setPrice(double price) { this.price = price; }</w:t>
      </w:r>
    </w:p>
    <w:p w14:paraId="52A66087">
      <w:pPr>
        <w:rPr>
          <w:rFonts w:hint="default"/>
        </w:rPr>
      </w:pPr>
      <w:r>
        <w:rPr>
          <w:rFonts w:hint="default"/>
        </w:rPr>
        <w:t xml:space="preserve">    public int getQuantity() { return quantity; }</w:t>
      </w:r>
    </w:p>
    <w:p w14:paraId="0D286ADE">
      <w:pPr>
        <w:rPr>
          <w:rFonts w:hint="default"/>
        </w:rPr>
      </w:pPr>
      <w:r>
        <w:rPr>
          <w:rFonts w:hint="default"/>
        </w:rPr>
        <w:t xml:space="preserve">    public void setQuantity(int quantity) { this.quantity = quantity; }</w:t>
      </w:r>
    </w:p>
    <w:p w14:paraId="23F86D59">
      <w:pPr>
        <w:rPr>
          <w:rFonts w:hint="default"/>
        </w:rPr>
      </w:pPr>
      <w:r>
        <w:rPr>
          <w:rFonts w:hint="default"/>
        </w:rPr>
        <w:t>}</w:t>
      </w:r>
    </w:p>
    <w:p w14:paraId="12DC96B8">
      <w:pPr>
        <w:rPr>
          <w:rFonts w:hint="default"/>
        </w:rPr>
      </w:pPr>
    </w:p>
    <w:p w14:paraId="22E12D86">
      <w:r>
        <w:drawing>
          <wp:inline distT="0" distB="0" distL="114300" distR="114300">
            <wp:extent cx="5273040" cy="2819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30563"/>
    <w:p w14:paraId="2DBD9BC7">
      <w:pPr>
        <w:rPr>
          <w:rFonts w:hint="default"/>
        </w:rPr>
      </w:pPr>
      <w:r>
        <w:rPr>
          <w:rFonts w:hint="default"/>
        </w:rPr>
        <w:t>package com.klu.repository;</w:t>
      </w:r>
    </w:p>
    <w:p w14:paraId="616720F0">
      <w:pPr>
        <w:rPr>
          <w:rFonts w:hint="default"/>
        </w:rPr>
      </w:pPr>
    </w:p>
    <w:p w14:paraId="5C236BD1">
      <w:pPr>
        <w:rPr>
          <w:rFonts w:hint="default"/>
        </w:rPr>
      </w:pPr>
      <w:r>
        <w:rPr>
          <w:rFonts w:hint="default"/>
        </w:rPr>
        <w:t>import org.springframework.data.jpa.repository.JpaRepository;</w:t>
      </w:r>
    </w:p>
    <w:p w14:paraId="7BCFBBCA">
      <w:pPr>
        <w:rPr>
          <w:rFonts w:hint="default"/>
        </w:rPr>
      </w:pPr>
      <w:r>
        <w:rPr>
          <w:rFonts w:hint="default"/>
        </w:rPr>
        <w:t>import org.springframework.stereotype.Repository;</w:t>
      </w:r>
    </w:p>
    <w:p w14:paraId="516DB8E6">
      <w:pPr>
        <w:rPr>
          <w:rFonts w:hint="default"/>
        </w:rPr>
      </w:pPr>
      <w:r>
        <w:rPr>
          <w:rFonts w:hint="default"/>
        </w:rPr>
        <w:t>import com.klu.entity.Product;</w:t>
      </w:r>
    </w:p>
    <w:p w14:paraId="3D00C527">
      <w:pPr>
        <w:rPr>
          <w:rFonts w:hint="default"/>
        </w:rPr>
      </w:pPr>
    </w:p>
    <w:p w14:paraId="2A69E432">
      <w:pPr>
        <w:rPr>
          <w:rFonts w:hint="default"/>
        </w:rPr>
      </w:pPr>
      <w:r>
        <w:rPr>
          <w:rFonts w:hint="default"/>
        </w:rPr>
        <w:t>@Repository</w:t>
      </w:r>
    </w:p>
    <w:p w14:paraId="74D8F1A2">
      <w:pPr>
        <w:rPr>
          <w:rFonts w:hint="default"/>
        </w:rPr>
      </w:pPr>
      <w:r>
        <w:rPr>
          <w:rFonts w:hint="default"/>
        </w:rPr>
        <w:t>public interface ProductRepository extends JpaRepository&lt;Product, Long&gt; {</w:t>
      </w:r>
    </w:p>
    <w:p w14:paraId="527C315C">
      <w:pPr>
        <w:rPr>
          <w:rFonts w:hint="default"/>
        </w:rPr>
      </w:pPr>
      <w:r>
        <w:rPr>
          <w:rFonts w:hint="default"/>
        </w:rPr>
        <w:t>}</w:t>
      </w:r>
    </w:p>
    <w:p w14:paraId="75E8EB14">
      <w:pPr>
        <w:rPr>
          <w:rFonts w:hint="default"/>
        </w:rPr>
      </w:pPr>
      <w:r>
        <w:drawing>
          <wp:inline distT="0" distB="0" distL="114300" distR="114300">
            <wp:extent cx="5273040" cy="2822575"/>
            <wp:effectExtent l="0" t="0" r="0" b="1206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1D49D">
      <w:pPr>
        <w:rPr>
          <w:rFonts w:hint="default"/>
        </w:rPr>
      </w:pPr>
    </w:p>
    <w:p w14:paraId="5C17D71F">
      <w:pPr>
        <w:rPr>
          <w:rFonts w:hint="default"/>
        </w:rPr>
      </w:pPr>
    </w:p>
    <w:p w14:paraId="08625319">
      <w:pPr>
        <w:rPr>
          <w:rFonts w:hint="default"/>
        </w:rPr>
      </w:pPr>
      <w:r>
        <w:rPr>
          <w:rFonts w:hint="default"/>
        </w:rPr>
        <w:t>package com.klu.service;</w:t>
      </w:r>
    </w:p>
    <w:p w14:paraId="458AFE9B">
      <w:pPr>
        <w:rPr>
          <w:rFonts w:hint="default"/>
        </w:rPr>
      </w:pPr>
    </w:p>
    <w:p w14:paraId="77F59506">
      <w:pPr>
        <w:rPr>
          <w:rFonts w:hint="default"/>
        </w:rPr>
      </w:pPr>
      <w:r>
        <w:rPr>
          <w:rFonts w:hint="default"/>
        </w:rPr>
        <w:t>import java.util.List;</w:t>
      </w:r>
    </w:p>
    <w:p w14:paraId="619E6515">
      <w:pPr>
        <w:rPr>
          <w:rFonts w:hint="default"/>
        </w:rPr>
      </w:pPr>
      <w:r>
        <w:rPr>
          <w:rFonts w:hint="default"/>
        </w:rPr>
        <w:t>import com.klu.entity.Product;</w:t>
      </w:r>
    </w:p>
    <w:p w14:paraId="1395322F">
      <w:pPr>
        <w:rPr>
          <w:rFonts w:hint="default"/>
        </w:rPr>
      </w:pPr>
    </w:p>
    <w:p w14:paraId="62EC8F48">
      <w:pPr>
        <w:rPr>
          <w:rFonts w:hint="default"/>
        </w:rPr>
      </w:pPr>
      <w:r>
        <w:rPr>
          <w:rFonts w:hint="default"/>
        </w:rPr>
        <w:t>public interface ProductService {</w:t>
      </w:r>
    </w:p>
    <w:p w14:paraId="4A103269">
      <w:pPr>
        <w:rPr>
          <w:rFonts w:hint="default"/>
        </w:rPr>
      </w:pPr>
      <w:r>
        <w:rPr>
          <w:rFonts w:hint="default"/>
        </w:rPr>
        <w:t xml:space="preserve">    Product saveProduct(Product product);</w:t>
      </w:r>
    </w:p>
    <w:p w14:paraId="61F4CD9F">
      <w:pPr>
        <w:rPr>
          <w:rFonts w:hint="default"/>
        </w:rPr>
      </w:pPr>
      <w:r>
        <w:rPr>
          <w:rFonts w:hint="default"/>
        </w:rPr>
        <w:t xml:space="preserve">    List&lt;Product&gt; getAllProducts();</w:t>
      </w:r>
    </w:p>
    <w:p w14:paraId="5B80DB16">
      <w:pPr>
        <w:rPr>
          <w:rFonts w:hint="default"/>
        </w:rPr>
      </w:pPr>
      <w:r>
        <w:rPr>
          <w:rFonts w:hint="default"/>
        </w:rPr>
        <w:t>}</w:t>
      </w:r>
    </w:p>
    <w:p w14:paraId="53C0DA48">
      <w:pPr>
        <w:rPr>
          <w:rFonts w:hint="default"/>
        </w:rPr>
      </w:pPr>
    </w:p>
    <w:p w14:paraId="14D81C5A">
      <w:r>
        <w:drawing>
          <wp:inline distT="0" distB="0" distL="114300" distR="114300">
            <wp:extent cx="5273040" cy="269557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8FF26"/>
    <w:p w14:paraId="0B90CBA2">
      <w:pPr>
        <w:rPr>
          <w:rFonts w:hint="default"/>
        </w:rPr>
      </w:pPr>
      <w:r>
        <w:rPr>
          <w:rFonts w:hint="default"/>
        </w:rPr>
        <w:t>package com.klu.controller;</w:t>
      </w:r>
    </w:p>
    <w:p w14:paraId="18B19106">
      <w:pPr>
        <w:rPr>
          <w:rFonts w:hint="default"/>
        </w:rPr>
      </w:pPr>
    </w:p>
    <w:p w14:paraId="66CCDF34">
      <w:pPr>
        <w:rPr>
          <w:rFonts w:hint="default"/>
        </w:rPr>
      </w:pPr>
      <w:r>
        <w:rPr>
          <w:rFonts w:hint="default"/>
        </w:rPr>
        <w:t>import java.util.List;</w:t>
      </w:r>
    </w:p>
    <w:p w14:paraId="4BF57CC5">
      <w:pPr>
        <w:rPr>
          <w:rFonts w:hint="default"/>
        </w:rPr>
      </w:pPr>
      <w:r>
        <w:rPr>
          <w:rFonts w:hint="default"/>
        </w:rPr>
        <w:t>import org.springframework.beans.factory.annotation.Autowired;</w:t>
      </w:r>
    </w:p>
    <w:p w14:paraId="32408E67">
      <w:pPr>
        <w:rPr>
          <w:rFonts w:hint="default"/>
        </w:rPr>
      </w:pPr>
      <w:r>
        <w:rPr>
          <w:rFonts w:hint="default"/>
        </w:rPr>
        <w:t>import org.springframework.web.bind.annotation.GetMapping;</w:t>
      </w:r>
    </w:p>
    <w:p w14:paraId="7A48656A">
      <w:pPr>
        <w:rPr>
          <w:rFonts w:hint="default"/>
        </w:rPr>
      </w:pPr>
      <w:r>
        <w:rPr>
          <w:rFonts w:hint="default"/>
        </w:rPr>
        <w:t>import org.springframework.web.bind.annotation.PostMapping;</w:t>
      </w:r>
    </w:p>
    <w:p w14:paraId="3EE94557">
      <w:pPr>
        <w:rPr>
          <w:rFonts w:hint="default"/>
        </w:rPr>
      </w:pPr>
      <w:r>
        <w:rPr>
          <w:rFonts w:hint="default"/>
        </w:rPr>
        <w:t>import org.springframework.web.bind.annotation.RequestBody;</w:t>
      </w:r>
    </w:p>
    <w:p w14:paraId="107AD613">
      <w:pPr>
        <w:rPr>
          <w:rFonts w:hint="default"/>
        </w:rPr>
      </w:pPr>
      <w:r>
        <w:rPr>
          <w:rFonts w:hint="default"/>
        </w:rPr>
        <w:t>import org.springframework.web.bind.annotation.RequestMapping;</w:t>
      </w:r>
    </w:p>
    <w:p w14:paraId="37129C77">
      <w:pPr>
        <w:rPr>
          <w:rFonts w:hint="default"/>
        </w:rPr>
      </w:pPr>
      <w:r>
        <w:rPr>
          <w:rFonts w:hint="default"/>
        </w:rPr>
        <w:t>import org.springframework.web.bind.annotation.RestController;</w:t>
      </w:r>
    </w:p>
    <w:p w14:paraId="0592882D">
      <w:pPr>
        <w:rPr>
          <w:rFonts w:hint="default"/>
        </w:rPr>
      </w:pPr>
      <w:r>
        <w:rPr>
          <w:rFonts w:hint="default"/>
        </w:rPr>
        <w:t>import com.klu.entity.Product;</w:t>
      </w:r>
    </w:p>
    <w:p w14:paraId="26F47807">
      <w:pPr>
        <w:rPr>
          <w:rFonts w:hint="default"/>
        </w:rPr>
      </w:pPr>
      <w:r>
        <w:rPr>
          <w:rFonts w:hint="default"/>
        </w:rPr>
        <w:t>import com.klu.service.ProductService;</w:t>
      </w:r>
    </w:p>
    <w:p w14:paraId="2B9DA344">
      <w:pPr>
        <w:rPr>
          <w:rFonts w:hint="default"/>
        </w:rPr>
      </w:pPr>
    </w:p>
    <w:p w14:paraId="5B3E5CD9">
      <w:pPr>
        <w:rPr>
          <w:rFonts w:hint="default"/>
        </w:rPr>
      </w:pPr>
      <w:r>
        <w:rPr>
          <w:rFonts w:hint="default"/>
        </w:rPr>
        <w:t>@RestController</w:t>
      </w:r>
    </w:p>
    <w:p w14:paraId="679C6AC1">
      <w:pPr>
        <w:rPr>
          <w:rFonts w:hint="default"/>
        </w:rPr>
      </w:pPr>
      <w:r>
        <w:rPr>
          <w:rFonts w:hint="default"/>
        </w:rPr>
        <w:t>@RequestMapping("/api/products")</w:t>
      </w:r>
    </w:p>
    <w:p w14:paraId="11E8A1F0">
      <w:pPr>
        <w:rPr>
          <w:rFonts w:hint="default"/>
        </w:rPr>
      </w:pPr>
      <w:r>
        <w:rPr>
          <w:rFonts w:hint="default"/>
        </w:rPr>
        <w:t>public class ProductController {</w:t>
      </w:r>
    </w:p>
    <w:p w14:paraId="5174336B">
      <w:pPr>
        <w:rPr>
          <w:rFonts w:hint="default"/>
        </w:rPr>
      </w:pPr>
      <w:r>
        <w:rPr>
          <w:rFonts w:hint="default"/>
        </w:rPr>
        <w:t xml:space="preserve">    @Autowired</w:t>
      </w:r>
    </w:p>
    <w:p w14:paraId="2991FB1A">
      <w:pPr>
        <w:rPr>
          <w:rFonts w:hint="default"/>
        </w:rPr>
      </w:pPr>
      <w:r>
        <w:rPr>
          <w:rFonts w:hint="default"/>
        </w:rPr>
        <w:t xml:space="preserve">    private ProductService productService;</w:t>
      </w:r>
    </w:p>
    <w:p w14:paraId="2AE2F9CD">
      <w:pPr>
        <w:rPr>
          <w:rFonts w:hint="default"/>
        </w:rPr>
      </w:pPr>
    </w:p>
    <w:p w14:paraId="4BE4C3B2">
      <w:pPr>
        <w:rPr>
          <w:rFonts w:hint="default"/>
        </w:rPr>
      </w:pPr>
      <w:r>
        <w:rPr>
          <w:rFonts w:hint="default"/>
        </w:rPr>
        <w:t xml:space="preserve">    @PostMapping</w:t>
      </w:r>
    </w:p>
    <w:p w14:paraId="43594D7B">
      <w:pPr>
        <w:rPr>
          <w:rFonts w:hint="default"/>
        </w:rPr>
      </w:pPr>
      <w:r>
        <w:rPr>
          <w:rFonts w:hint="default"/>
        </w:rPr>
        <w:t xml:space="preserve">    public Product addProduct(@RequestBody Product product) {</w:t>
      </w:r>
    </w:p>
    <w:p w14:paraId="361730CB">
      <w:pPr>
        <w:rPr>
          <w:rFonts w:hint="default"/>
        </w:rPr>
      </w:pPr>
      <w:r>
        <w:rPr>
          <w:rFonts w:hint="default"/>
        </w:rPr>
        <w:t xml:space="preserve">        return productService.saveProduct(product);</w:t>
      </w:r>
    </w:p>
    <w:p w14:paraId="27DD861C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67092DE">
      <w:pPr>
        <w:rPr>
          <w:rFonts w:hint="default"/>
        </w:rPr>
      </w:pPr>
    </w:p>
    <w:p w14:paraId="1F05D1B7">
      <w:pPr>
        <w:rPr>
          <w:rFonts w:hint="default"/>
        </w:rPr>
      </w:pPr>
      <w:r>
        <w:rPr>
          <w:rFonts w:hint="default"/>
        </w:rPr>
        <w:t xml:space="preserve">    @GetMapping</w:t>
      </w:r>
    </w:p>
    <w:p w14:paraId="6999A484">
      <w:pPr>
        <w:rPr>
          <w:rFonts w:hint="default"/>
        </w:rPr>
      </w:pPr>
      <w:r>
        <w:rPr>
          <w:rFonts w:hint="default"/>
        </w:rPr>
        <w:t xml:space="preserve">    public List&lt;Product&gt; getProducts() {</w:t>
      </w:r>
    </w:p>
    <w:p w14:paraId="034E8A6C">
      <w:pPr>
        <w:rPr>
          <w:rFonts w:hint="default"/>
        </w:rPr>
      </w:pPr>
      <w:r>
        <w:rPr>
          <w:rFonts w:hint="default"/>
        </w:rPr>
        <w:t xml:space="preserve">        return productService.getAllProducts();</w:t>
      </w:r>
    </w:p>
    <w:p w14:paraId="0800E31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6BC0C66">
      <w:pPr>
        <w:rPr>
          <w:rFonts w:hint="default"/>
        </w:rPr>
      </w:pPr>
      <w:r>
        <w:rPr>
          <w:rFonts w:hint="default"/>
        </w:rPr>
        <w:t>}</w:t>
      </w:r>
    </w:p>
    <w:p w14:paraId="6EACED47">
      <w:pPr>
        <w:rPr>
          <w:rFonts w:hint="default"/>
        </w:rPr>
      </w:pPr>
      <w:r>
        <w:drawing>
          <wp:inline distT="0" distB="0" distL="114300" distR="114300">
            <wp:extent cx="5273040" cy="165163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5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C43239"/>
    <w:rsid w:val="66C43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2026-09-20T10:08:00Z</dcterms:created>
  <dc:creator>K. Harivikash</dc:creator>
  <cp:lastModifiedBy>K. Harivikash</cp:lastModifiedBy>
  <dcterms:modified xsi:type="dcterms:W3CDTF">2026-09-20T10:43:40Z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3A076800E7F24E2D94D64A1679C12877_11</vt:lpwstr>
  </property>
  <property fmtid="{D5CDD505-2E9C-101B-9397-08002B2CF9AE}" pid="4" name="KSOTemplateDocerSaveRecord">
    <vt:lpwstr>eyJoZGlkIjoiODkzZTgwNzQ0NzRhMTk1OTg1N2NjZjlmYzdmNTQyYzgiLCJ1c2VySWQiOiI1Njc2MDMzMjAyOTkifQ==</vt:lpwstr>
  </property>
</Properties>
</file>