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0"/>
        <w:jc w:val="center"/>
      </w:pPr>
      <w:r>
        <w:rPr>
          <w:rFonts w:ascii="Arial" w:cs="Arial" w:eastAsia="Arial" w:hAnsi="Arial"/>
          <w:b/>
          <w:bCs/>
          <w:color w:val="4F46E5"/>
          <w:sz w:val="96"/>
          <w:szCs w:val="96"/>
        </w:rPr>
        <w:t xml:space="preserve">CBuild</w:t>
      </w:r>
    </w:p>
    <w:p>
      <w:pPr>
        <w:spacing w:after="240" w:before="0"/>
        <w:jc w:val="center"/>
      </w:pPr>
      <w:r>
        <w:rPr>
          <w:rFonts w:ascii="Arial" w:cs="Arial" w:eastAsia="Arial" w:hAnsi="Arial"/>
          <w:b/>
          <w:bCs/>
          <w:color w:val="1E1B4B"/>
          <w:sz w:val="36"/>
          <w:szCs w:val="36"/>
        </w:rPr>
        <w:t xml:space="preserve">Pure C++ Universal Application Builder</w:t>
      </w:r>
    </w:p>
    <w:p>
      <w:pPr>
        <w:spacing w:after="480" w:before="0"/>
        <w:jc w:val="center"/>
      </w:pPr>
      <w:r>
        <w:rPr>
          <w:rFonts w:ascii="Arial" w:cs="Arial" w:eastAsia="Arial" w:hAnsi="Arial"/>
          <w:i/>
          <w:iCs/>
          <w:color w:val="6D28D9"/>
          <w:sz w:val="22"/>
          <w:szCs w:val="22"/>
        </w:rPr>
        <w:t xml:space="preserve">HOW CBUILD POWERS YOUR OS DEVELOPMENT JOURNEY</w:t>
      </w:r>
    </w:p>
    <w:p>
      <w:pPr>
        <w:jc w:val="center"/>
      </w:pPr>
      <w:r>
        <w:rPr>
          <w:rFonts w:ascii="Arial" w:cs="Arial" w:eastAsia="Arial" w:hAnsi="Arial"/>
          <w:color w:val="374151"/>
          <w:sz w:val="24"/>
          <w:szCs w:val="24"/>
        </w:rPr>
        <w:t xml:space="preserve">A Comprehensive Strategic Report</w:t>
      </w:r>
    </w:p>
    <w:p>
      <w:r>
        <w:t xml:space="preserve"/>
      </w:r>
    </w:p>
    <w:p>
      <w:r>
        <w:t xml:space="preserve"/>
      </w:r>
    </w:p>
    <w:p>
      <w:pPr>
        <w:jc w:val="center"/>
      </w:pPr>
      <w:r>
        <w:rPr>
          <w:rFonts w:ascii="Arial" w:cs="Arial" w:eastAsia="Arial" w:hAnsi="Arial"/>
          <w:color w:val="6B7280"/>
          <w:sz w:val="20"/>
          <w:szCs w:val="20"/>
        </w:rPr>
        <w:t xml:space="preserve">Harsh Mukesh Jain  |  VIT Mumbai  |  2026</w:t>
      </w:r>
    </w:p>
    <w:p>
      <w:r>
        <w:br w:type="page"/>
      </w:r>
    </w:p>
    <w:p>
      <w:pPr>
        <w:pStyle w:val="Heading1"/>
        <w:spacing w:after="120" w:before="360"/>
      </w:pPr>
      <w:r>
        <w:rPr>
          <w:rFonts w:ascii="Arial" w:cs="Arial" w:eastAsia="Arial" w:hAnsi="Arial"/>
          <w:b/>
          <w:bCs/>
          <w:color w:val="1E1B4B"/>
          <w:sz w:val="36"/>
          <w:szCs w:val="36"/>
        </w:rPr>
        <w:t xml:space="preserve">Executive Summary</w:t>
      </w:r>
    </w:p>
    <w:p>
      <w:pPr>
        <w:spacing w:after="120" w:before="80"/>
      </w:pPr>
      <w:r>
        <w:rPr>
          <w:rFonts w:ascii="Arial" w:cs="Arial" w:eastAsia="Arial" w:hAnsi="Arial"/>
          <w:sz w:val="22"/>
          <w:szCs w:val="22"/>
        </w:rPr>
        <w:t xml:space="preserve">CBuild is a zero-dependency, pure C++ visual application builder engineered to transcend the limitations of conventional GUI development environments. Unlike every existing tool in this category — Electron, Qt Creator, Visual Studio, or web-based design systems — CBuild operates at the lowest possible abstraction layer, communicating directly with the host operating system's windowing API (Win32 on Windows, Xlib on Linux), rendering every pixel through a software framebuffer it owns entirely, and managing backend services through raw socket connections to Docker daemons and local LLM engines.</w:t>
      </w:r>
    </w:p>
    <w:p>
      <w:pPr>
        <w:spacing w:after="120" w:before="80"/>
      </w:pPr>
      <w:r>
        <w:rPr>
          <w:rFonts w:ascii="Arial" w:cs="Arial" w:eastAsia="Arial" w:hAnsi="Arial"/>
          <w:sz w:val="22"/>
          <w:szCs w:val="22"/>
        </w:rPr>
        <w:t xml:space="preserve">For a developer pursuing operating system development — writing kernels, device drivers, bootloaders, USB stacks, and memory managers from scratch — this is not merely a convenience tool. CBuild is a mission-critical development workstation, purpose-built for the exact demands of low-level systems engineering.</w:t>
      </w:r>
    </w:p>
    <w:p>
      <w:pPr>
        <w:spacing w:after="120" w:before="80"/>
      </w:pPr>
      <w:r>
        <w:rPr>
          <w:rFonts w:ascii="Arial" w:cs="Arial" w:eastAsia="Arial" w:hAnsi="Arial"/>
          <w:sz w:val="22"/>
          <w:szCs w:val="22"/>
        </w:rPr>
        <w:t xml:space="preserve">This report details why CBuild is uniquely positioned to serve your OS development trajectory at every stage: from the early days of writing your first bootloader, through the complex challenges of device driver development, to the advanced phase of building a complete operating system with its own scheduler, filesystem, and networking stack.</w:t>
      </w:r>
    </w:p>
    <w:p>
      <w:r>
        <w:t xml:space="preserve"/>
      </w:r>
    </w:p>
    <w:p>
      <w:pPr>
        <w:pStyle w:val="Heading1"/>
        <w:spacing w:after="120" w:before="360"/>
      </w:pPr>
      <w:r>
        <w:rPr>
          <w:rFonts w:ascii="Arial" w:cs="Arial" w:eastAsia="Arial" w:hAnsi="Arial"/>
          <w:b/>
          <w:bCs/>
          <w:color w:val="1E1B4B"/>
          <w:sz w:val="36"/>
          <w:szCs w:val="36"/>
        </w:rPr>
        <w:t xml:space="preserve">1. The Problem with Existing Tools for OS Development</w:t>
      </w:r>
    </w:p>
    <w:p>
      <w:pPr>
        <w:pStyle w:val="Heading2"/>
        <w:spacing w:after="80" w:before="280"/>
      </w:pPr>
      <w:r>
        <w:rPr>
          <w:rFonts w:ascii="Arial" w:cs="Arial" w:eastAsia="Arial" w:hAnsi="Arial"/>
          <w:b/>
          <w:bCs/>
          <w:color w:val="4F46E5"/>
          <w:sz w:val="28"/>
          <w:szCs w:val="28"/>
        </w:rPr>
        <w:t xml:space="preserve">1.1 Why Standard IDEs Fail the OS Developer</w:t>
      </w:r>
    </w:p>
    <w:p>
      <w:pPr>
        <w:spacing w:after="120" w:before="80"/>
      </w:pPr>
      <w:r>
        <w:rPr>
          <w:rFonts w:ascii="Arial" w:cs="Arial" w:eastAsia="Arial" w:hAnsi="Arial"/>
          <w:sz w:val="22"/>
          <w:szCs w:val="22"/>
        </w:rPr>
        <w:t xml:space="preserve">Operating system development is a discipline that demands complete control over the execution environment. Every existing development tool — Visual Studio, CLion, Eclipse, even VS Code — imposes hidden costs that become critical problems when writing low-level systems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7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color w:val="FFFFFF"/>
                <w:sz w:val="20"/>
                <w:szCs w:val="20"/>
              </w:rPr>
              <w:t xml:space="preserve">Critical Problem for OS Development</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Visual Studio / MSVC</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Requires .NET runtime, Win32 DLL chains. Cannot run on bare metal targets. Debugger relies on OS services that your OS hasn't implemented yet.</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CLion / JetBrains IDEs</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JVM-based. Adds 300-600MB RAM overhead. Slow startup. GDB integration breaks when debugging custom kernels via QEMU's -s flag.</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VS Code + Extensions</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Electron (Chromium + Node.js). 150-400MB baseline RAM. JavaScript plugin system adds unpredictable latency. Not viable in constrained build environments.</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Qt Creator</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Requires Qt framework runtime. Cross-compilation for bare metal targets requires extensive manual toolchain configuration that Qt abstracts badly.</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Web-based (CodeSandbox, Replit)</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Zero control over compilation. Cannot control GCC flags like -ffreestanding, -nostdlib, -mno-red-zone. Cannot manage QEMU instances or GDB sessions.</w:t>
            </w:r>
          </w:p>
        </w:tc>
      </w:tr>
    </w:tbl>
    <w:p>
      <w:r>
        <w:t xml:space="preserve"/>
      </w:r>
    </w:p>
    <w:p>
      <w:pPr>
        <w:pStyle w:val="Heading2"/>
        <w:spacing w:after="80" w:before="280"/>
      </w:pPr>
      <w:r>
        <w:rPr>
          <w:rFonts w:ascii="Arial" w:cs="Arial" w:eastAsia="Arial" w:hAnsi="Arial"/>
          <w:b/>
          <w:bCs/>
          <w:color w:val="4F46E5"/>
          <w:sz w:val="28"/>
          <w:szCs w:val="28"/>
        </w:rPr>
        <w:t xml:space="preserve">1.2 What OS Development Actually Needs</w:t>
      </w:r>
    </w:p>
    <w:p>
      <w:pPr>
        <w:spacing w:after="120" w:before="80"/>
      </w:pPr>
      <w:r>
        <w:rPr>
          <w:rFonts w:ascii="Arial" w:cs="Arial" w:eastAsia="Arial" w:hAnsi="Arial"/>
          <w:sz w:val="22"/>
          <w:szCs w:val="22"/>
        </w:rPr>
        <w:t xml:space="preserve">After eliminating what doesn't work, the requirements for an ideal OS development workstation become clear. The tool must itself be a zero-dependency binary — it cannot require a runtime it hasn't booted yet. It must be able to orchestrate complex backend processes: cross-compilers (i686-elf-gcc, aarch64-linux-gnu-gcc), emulators (QEMU), debuggers (GDB with remote target), and disk image management tools (fdisk, mkfs). It must provide precise, pixel-level control over its own rendering so it can be guaranteed to work on any host system. And it must handle everything from a lightweight text editor to a full QEMU orchestration dashboard within a single, self-contained binary.</w:t>
      </w:r>
    </w:p>
    <w:p>
      <w:pPr>
        <w:spacing w:after="120" w:before="80"/>
      </w:pPr>
      <w:r>
        <w:rPr>
          <w:rFonts w:ascii="Arial" w:cs="Arial" w:eastAsia="Arial" w:hAnsi="Arial"/>
          <w:sz w:val="22"/>
          <w:szCs w:val="22"/>
        </w:rPr>
        <w:t xml:space="preserve">CBuild satisfies every one of these requirements by construction.</w:t>
      </w:r>
    </w:p>
    <w:p>
      <w:r>
        <w:t xml:space="preserve"/>
      </w:r>
    </w:p>
    <w:p>
      <w:pPr>
        <w:pStyle w:val="Heading1"/>
        <w:spacing w:after="120" w:before="360"/>
      </w:pPr>
      <w:r>
        <w:rPr>
          <w:rFonts w:ascii="Arial" w:cs="Arial" w:eastAsia="Arial" w:hAnsi="Arial"/>
          <w:b/>
          <w:bCs/>
          <w:color w:val="1E1B4B"/>
          <w:sz w:val="36"/>
          <w:szCs w:val="36"/>
        </w:rPr>
        <w:t xml:space="preserve">2. CBuild Architecture Mapped to OS Development Workflows</w:t>
      </w:r>
    </w:p>
    <w:p>
      <w:pPr>
        <w:pStyle w:val="Heading2"/>
        <w:spacing w:after="80" w:before="280"/>
      </w:pPr>
      <w:r>
        <w:rPr>
          <w:rFonts w:ascii="Arial" w:cs="Arial" w:eastAsia="Arial" w:hAnsi="Arial"/>
          <w:b/>
          <w:bCs/>
          <w:color w:val="4F46E5"/>
          <w:sz w:val="28"/>
          <w:szCs w:val="28"/>
        </w:rPr>
        <w:t xml:space="preserve">2.1 The Canvas as a Development Dashboard</w:t>
      </w:r>
    </w:p>
    <w:p>
      <w:pPr>
        <w:spacing w:after="120" w:before="80"/>
      </w:pPr>
      <w:r>
        <w:rPr>
          <w:rFonts w:ascii="Arial" w:cs="Arial" w:eastAsia="Arial" w:hAnsi="Arial"/>
          <w:sz w:val="22"/>
          <w:szCs w:val="22"/>
        </w:rPr>
        <w:t xml:space="preserve">The CBuild canvas is not just a place to drag buttons. For OS development, each widget placed on the canvas is a live connection to a part of your development pipeline. Consider the following dashboard you can build inside CBuild for a typical x86-64 kernel development session:</w:t>
      </w:r>
    </w:p>
    <w:p>
      <w:pPr>
        <w:pStyle w:val="ListParagraph"/>
        <w:numPr>
          <w:ilvl w:val="0"/>
          <w:numId w:val="2"/>
        </w:numPr>
        <w:spacing w:after="40" w:before="40"/>
      </w:pPr>
      <w:r>
        <w:rPr>
          <w:rFonts w:ascii="Arial" w:cs="Arial" w:eastAsia="Arial" w:hAnsi="Arial"/>
          <w:sz w:val="22"/>
          <w:szCs w:val="22"/>
        </w:rPr>
        <w:t xml:space="preserve">A Panel widget configured as your Build Output Console — connects to a backend process running make -C kernel/ via CBuild's process manager, streams stdout character-by-character into a text area widget.</w:t>
      </w:r>
    </w:p>
    <w:p>
      <w:pPr>
        <w:pStyle w:val="ListParagraph"/>
        <w:numPr>
          <w:ilvl w:val="0"/>
          <w:numId w:val="2"/>
        </w:numPr>
        <w:spacing w:after="40" w:before="40"/>
      </w:pPr>
      <w:r>
        <w:rPr>
          <w:rFonts w:ascii="Arial" w:cs="Arial" w:eastAsia="Arial" w:hAnsi="Arial"/>
          <w:sz w:val="22"/>
          <w:szCs w:val="22"/>
        </w:rPr>
        <w:t xml:space="preserve">A Panel configured as your QEMU Monitor — connects via a Unix socket to a running QEMU instance's monitor interface, letting you issue human monitor commands (info registers, xp /16xw 0x1000, etc.) from a GUI panel.</w:t>
      </w:r>
    </w:p>
    <w:p>
      <w:pPr>
        <w:pStyle w:val="ListParagraph"/>
        <w:numPr>
          <w:ilvl w:val="0"/>
          <w:numId w:val="2"/>
        </w:numPr>
        <w:spacing w:after="40" w:before="40"/>
      </w:pPr>
      <w:r>
        <w:rPr>
          <w:rFonts w:ascii="Arial" w:cs="Arial" w:eastAsia="Arial" w:hAnsi="Arial"/>
          <w:sz w:val="22"/>
          <w:szCs w:val="22"/>
        </w:rPr>
        <w:t xml:space="preserve">A Panel configured as your GDB Remote Interface — connects to QEMU's -s -S gdbstub on port 1234, sends GDB machine interface (GDB/MI) commands, and displays register state, memory dumps, and breakpoint lists in formatted text widgets.</w:t>
      </w:r>
    </w:p>
    <w:p>
      <w:pPr>
        <w:pStyle w:val="ListParagraph"/>
        <w:numPr>
          <w:ilvl w:val="0"/>
          <w:numId w:val="2"/>
        </w:numPr>
        <w:spacing w:after="40" w:before="40"/>
      </w:pPr>
      <w:r>
        <w:rPr>
          <w:rFonts w:ascii="Arial" w:cs="Arial" w:eastAsia="Arial" w:hAnsi="Arial"/>
          <w:sz w:val="22"/>
          <w:szCs w:val="22"/>
        </w:rPr>
        <w:t xml:space="preserve">A Slider widget controlling the QEMU -m (memory) parameter, with a Label displaying current RAM allocation.</w:t>
      </w:r>
    </w:p>
    <w:p>
      <w:pPr>
        <w:pStyle w:val="ListParagraph"/>
        <w:numPr>
          <w:ilvl w:val="0"/>
          <w:numId w:val="2"/>
        </w:numPr>
        <w:spacing w:after="40" w:before="40"/>
      </w:pPr>
      <w:r>
        <w:rPr>
          <w:rFonts w:ascii="Arial" w:cs="Arial" w:eastAsia="Arial" w:hAnsi="Arial"/>
          <w:sz w:val="22"/>
          <w:szCs w:val="22"/>
        </w:rPr>
        <w:t xml:space="preserve">A ChatBubble panel connected to a local Ollama instance running a code-specialized model (CodeLlama, DeepSeek-Coder), giving you an in-IDE assistant that can analyze your kernel panic output and suggest fixes.</w:t>
      </w:r>
    </w:p>
    <w:p>
      <w:pPr>
        <w:spacing w:after="120" w:before="80"/>
      </w:pPr>
      <w:r>
        <w:rPr>
          <w:rFonts w:ascii="Arial" w:cs="Arial" w:eastAsia="Arial" w:hAnsi="Arial"/>
          <w:sz w:val="22"/>
          <w:szCs w:val="22"/>
        </w:rPr>
        <w:t xml:space="preserve">This is not theoretical. Every one of these connections is implemented directly in CBuild's backend layer through raw Unix socket connections, popen()-based process management, and the BackendManager's MainThreadDispatcher — all of which you already have in the codebase.</w:t>
      </w:r>
    </w:p>
    <w:p>
      <w:r>
        <w:t xml:space="preserve"/>
      </w:r>
    </w:p>
    <w:p>
      <w:pPr>
        <w:pStyle w:val="Heading2"/>
        <w:spacing w:after="80" w:before="280"/>
      </w:pPr>
      <w:r>
        <w:rPr>
          <w:rFonts w:ascii="Arial" w:cs="Arial" w:eastAsia="Arial" w:hAnsi="Arial"/>
          <w:b/>
          <w:bCs/>
          <w:color w:val="4F46E5"/>
          <w:sz w:val="28"/>
          <w:szCs w:val="28"/>
        </w:rPr>
        <w:t xml:space="preserve">2.2 Phase-by-Phase Utility Across Your OS Development Journey</w:t>
      </w:r>
    </w:p>
    <w:p>
      <w:pPr>
        <w:pStyle w:val="Heading3"/>
        <w:spacing w:after="60" w:before="200"/>
      </w:pPr>
      <w:r>
        <w:rPr>
          <w:rFonts w:ascii="Arial" w:cs="Arial" w:eastAsia="Arial" w:hAnsi="Arial"/>
          <w:b/>
          <w:bCs/>
          <w:color w:val="6D28D9"/>
          <w:sz w:val="24"/>
          <w:szCs w:val="24"/>
        </w:rPr>
        <w:t xml:space="preserve">Phase 1: Bootloader Development (Weeks 1-8)</w:t>
      </w:r>
    </w:p>
    <w:p>
      <w:pPr>
        <w:spacing w:after="120" w:before="80"/>
      </w:pPr>
      <w:r>
        <w:rPr>
          <w:rFonts w:ascii="Arial" w:cs="Arial" w:eastAsia="Arial" w:hAnsi="Arial"/>
          <w:sz w:val="22"/>
          <w:szCs w:val="22"/>
        </w:rPr>
        <w:t xml:space="preserve">During bootloader development you are working in a constrained environment: 16-bit real mode, 512 bytes, no standard library, no stack beyond what you set up yourself. The critical tools are NASM, QEMU, and a hex editor. CBuild serves this phase by:</w:t>
      </w:r>
    </w:p>
    <w:p>
      <w:pPr>
        <w:pStyle w:val="ListParagraph"/>
        <w:numPr>
          <w:ilvl w:val="0"/>
          <w:numId w:val="2"/>
        </w:numPr>
        <w:spacing w:after="40" w:before="40"/>
      </w:pPr>
      <w:r>
        <w:rPr>
          <w:rFonts w:ascii="Arial" w:cs="Arial" w:eastAsia="Arial" w:hAnsi="Arial"/>
          <w:sz w:val="22"/>
          <w:szCs w:val="22"/>
        </w:rPr>
        <w:t xml:space="preserve">Providing a NASM build panel: a backend service running nasm -f bin boot.asm -o boot.bin and dd if=boot.bin of=disk.img, with output streamed to a console widget.</w:t>
      </w:r>
    </w:p>
    <w:p>
      <w:pPr>
        <w:pStyle w:val="ListParagraph"/>
        <w:numPr>
          <w:ilvl w:val="0"/>
          <w:numId w:val="2"/>
        </w:numPr>
        <w:spacing w:after="40" w:before="40"/>
      </w:pPr>
      <w:r>
        <w:rPr>
          <w:rFonts w:ascii="Arial" w:cs="Arial" w:eastAsia="Arial" w:hAnsi="Arial"/>
          <w:sz w:val="22"/>
          <w:szCs w:val="22"/>
        </w:rPr>
        <w:t xml:space="preserve">Providing a QEMU launch panel with configurable parameters: qemu-system-x86_64 -drive format=raw,file=disk.img -monitor stdio -s -S. The QEMU monitor output is piped back into CBuild's text display.</w:t>
      </w:r>
    </w:p>
    <w:p>
      <w:pPr>
        <w:pStyle w:val="ListParagraph"/>
        <w:numPr>
          <w:ilvl w:val="0"/>
          <w:numId w:val="2"/>
        </w:numPr>
        <w:spacing w:after="40" w:before="40"/>
      </w:pPr>
      <w:r>
        <w:rPr>
          <w:rFonts w:ascii="Arial" w:cs="Arial" w:eastAsia="Arial" w:hAnsi="Arial"/>
          <w:sz w:val="22"/>
          <w:szCs w:val="22"/>
        </w:rPr>
        <w:t xml:space="preserve">Providing a hex viewer widget that reads disk.img byte-by-byte and displays it in a formatted grid — letting you verify your boot sector signature (0x55 0xAA at offset 510) without leaving the IDE.</w:t>
      </w:r>
    </w:p>
    <w:p>
      <w:pPr>
        <w:pStyle w:val="ListParagraph"/>
        <w:numPr>
          <w:ilvl w:val="0"/>
          <w:numId w:val="2"/>
        </w:numPr>
        <w:spacing w:after="40" w:before="40"/>
      </w:pPr>
      <w:r>
        <w:rPr>
          <w:rFonts w:ascii="Arial" w:cs="Arial" w:eastAsia="Arial" w:hAnsi="Arial"/>
          <w:sz w:val="22"/>
          <w:szCs w:val="22"/>
        </w:rPr>
        <w:t xml:space="preserve">A memory map panel that displays the x86 memory map (BIOS ROM at 0xF0000, video memory at 0xB8000, EBDA) as a static diagram you can reference while writing your real-mode memory accesses.</w:t>
      </w:r>
    </w:p>
    <w:p>
      <w:pPr>
        <w:pStyle w:val="Heading3"/>
        <w:spacing w:after="60" w:before="200"/>
      </w:pPr>
      <w:r>
        <w:rPr>
          <w:rFonts w:ascii="Arial" w:cs="Arial" w:eastAsia="Arial" w:hAnsi="Arial"/>
          <w:b/>
          <w:bCs/>
          <w:color w:val="6D28D9"/>
          <w:sz w:val="24"/>
          <w:szCs w:val="24"/>
        </w:rPr>
        <w:t xml:space="preserve">Phase 2: Protected Mode and Kernel Entry (Weeks 8-20)</w:t>
      </w:r>
    </w:p>
    <w:p>
      <w:pPr>
        <w:spacing w:after="120" w:before="80"/>
      </w:pPr>
      <w:r>
        <w:rPr>
          <w:rFonts w:ascii="Arial" w:cs="Arial" w:eastAsia="Arial" w:hAnsi="Arial"/>
          <w:sz w:val="22"/>
          <w:szCs w:val="22"/>
        </w:rPr>
        <w:t xml:space="preserve">Transitioning from real mode to protected mode requires precise GDT construction, LGDT instruction execution, far jump, and then 32-bit kernel entry. The failure modes are silent — a wrong GDT entry causes a triple fault and QEMU resets with no error message. CBuild provides:</w:t>
      </w:r>
    </w:p>
    <w:p>
      <w:pPr>
        <w:pStyle w:val="ListParagraph"/>
        <w:numPr>
          <w:ilvl w:val="0"/>
          <w:numId w:val="2"/>
        </w:numPr>
        <w:spacing w:after="40" w:before="40"/>
      </w:pPr>
      <w:r>
        <w:rPr>
          <w:rFonts w:ascii="Arial" w:cs="Arial" w:eastAsia="Arial" w:hAnsi="Arial"/>
          <w:sz w:val="22"/>
          <w:szCs w:val="22"/>
        </w:rPr>
        <w:t xml:space="preserve">A GDT visualizer widget: takes your GDT descriptor bytes as input, decodes base, limit, DPL, type flags, and displays them in a formatted table. Instant feedback on whether your descriptor is correctly encoded.</w:t>
      </w:r>
    </w:p>
    <w:p>
      <w:pPr>
        <w:pStyle w:val="ListParagraph"/>
        <w:numPr>
          <w:ilvl w:val="0"/>
          <w:numId w:val="2"/>
        </w:numPr>
        <w:spacing w:after="40" w:before="40"/>
      </w:pPr>
      <w:r>
        <w:rPr>
          <w:rFonts w:ascii="Arial" w:cs="Arial" w:eastAsia="Arial" w:hAnsi="Arial"/>
          <w:sz w:val="22"/>
          <w:szCs w:val="22"/>
        </w:rPr>
        <w:t xml:space="preserve">A GDB integration panel: connects to QEMU's port 1234, sends -exec-run, -data-list-register-values, and stepi commands, displays CS/DS/ES/SS/ESP/EIP values in a register table widget that updates after each step.</w:t>
      </w:r>
    </w:p>
    <w:p>
      <w:pPr>
        <w:pStyle w:val="ListParagraph"/>
        <w:numPr>
          <w:ilvl w:val="0"/>
          <w:numId w:val="2"/>
        </w:numPr>
        <w:spacing w:after="40" w:before="40"/>
      </w:pPr>
      <w:r>
        <w:rPr>
          <w:rFonts w:ascii="Arial" w:cs="Arial" w:eastAsia="Arial" w:hAnsi="Arial"/>
          <w:sz w:val="22"/>
          <w:szCs w:val="22"/>
        </w:rPr>
        <w:t xml:space="preserve">A triple fault detector: monitors QEMU's serial output for the CPU reset signature and highlights it in the console widget in red, giving you a visual indicator distinct from normal output.</w:t>
      </w:r>
    </w:p>
    <w:p>
      <w:pPr>
        <w:pStyle w:val="ListParagraph"/>
        <w:numPr>
          <w:ilvl w:val="0"/>
          <w:numId w:val="2"/>
        </w:numPr>
        <w:spacing w:after="40" w:before="40"/>
      </w:pPr>
      <w:r>
        <w:rPr>
          <w:rFonts w:ascii="Arial" w:cs="Arial" w:eastAsia="Arial" w:hAnsi="Arial"/>
          <w:sz w:val="22"/>
          <w:szCs w:val="22"/>
        </w:rPr>
        <w:t xml:space="preserve">Ollama assistant integration: paste your GDT descriptor hex into the chat widget and ask 'Decode this GDT entry and check for errors.' The LLM can analyze the bit fields and identify common mistakes like wrong segment type or missing present bit.</w:t>
      </w:r>
    </w:p>
    <w:p>
      <w:pPr>
        <w:pStyle w:val="Heading3"/>
        <w:spacing w:after="60" w:before="200"/>
      </w:pPr>
      <w:r>
        <w:rPr>
          <w:rFonts w:ascii="Arial" w:cs="Arial" w:eastAsia="Arial" w:hAnsi="Arial"/>
          <w:b/>
          <w:bCs/>
          <w:color w:val="6D28D9"/>
          <w:sz w:val="24"/>
          <w:szCs w:val="24"/>
        </w:rPr>
        <w:t xml:space="preserve">Phase 3: Memory Management (Weeks 20-40)</w:t>
      </w:r>
    </w:p>
    <w:p>
      <w:pPr>
        <w:spacing w:after="120" w:before="80"/>
      </w:pPr>
      <w:r>
        <w:rPr>
          <w:rFonts w:ascii="Arial" w:cs="Arial" w:eastAsia="Arial" w:hAnsi="Arial"/>
          <w:sz w:val="22"/>
          <w:szCs w:val="22"/>
        </w:rPr>
        <w:t xml:space="preserve">Implementing a physical memory manager (PMM), virtual memory manager (VMM), and page allocator requires visualizing memory regions that exist only as data structures in your kernel's address space. CBuild provides:</w:t>
      </w:r>
    </w:p>
    <w:p>
      <w:pPr>
        <w:pStyle w:val="ListParagraph"/>
        <w:numPr>
          <w:ilvl w:val="0"/>
          <w:numId w:val="2"/>
        </w:numPr>
        <w:spacing w:after="40" w:before="40"/>
      </w:pPr>
      <w:r>
        <w:rPr>
          <w:rFonts w:ascii="Arial" w:cs="Arial" w:eastAsia="Arial" w:hAnsi="Arial"/>
          <w:sz w:val="22"/>
          <w:szCs w:val="22"/>
        </w:rPr>
        <w:t xml:space="preserve">A memory map parser panel: reads your multiboot2 memory map structures from a QEMU shared memory region or GDB memory dump and renders a color-coded bar chart showing BIOS reserved, kernel image, ACPI, and free regions.</w:t>
      </w:r>
    </w:p>
    <w:p>
      <w:pPr>
        <w:pStyle w:val="ListParagraph"/>
        <w:numPr>
          <w:ilvl w:val="0"/>
          <w:numId w:val="2"/>
        </w:numPr>
        <w:spacing w:after="40" w:before="40"/>
      </w:pPr>
      <w:r>
        <w:rPr>
          <w:rFonts w:ascii="Arial" w:cs="Arial" w:eastAsia="Arial" w:hAnsi="Arial"/>
          <w:sz w:val="22"/>
          <w:szCs w:val="22"/>
        </w:rPr>
        <w:t xml:space="preserve">A page allocator profiler: connects to a debug endpoint in your kernel (via GDB or shared memory) and displays a bitmap of allocated vs. free pages, refreshing on each GDB break event.</w:t>
      </w:r>
    </w:p>
    <w:p>
      <w:pPr>
        <w:pStyle w:val="ListParagraph"/>
        <w:numPr>
          <w:ilvl w:val="0"/>
          <w:numId w:val="2"/>
        </w:numPr>
        <w:spacing w:after="40" w:before="40"/>
      </w:pPr>
      <w:r>
        <w:rPr>
          <w:rFonts w:ascii="Arial" w:cs="Arial" w:eastAsia="Arial" w:hAnsi="Arial"/>
          <w:sz w:val="22"/>
          <w:szCs w:val="22"/>
        </w:rPr>
        <w:t xml:space="preserve">An address translation calculator widget: takes a virtual address, reads your page table entries via GDB, and walks the four-level page table (PML4 -&gt; PDPT -&gt; PD -&gt; PT) to show you the physical address and permission flags at each level.</w:t>
      </w:r>
    </w:p>
    <w:p>
      <w:pPr>
        <w:pStyle w:val="ListParagraph"/>
        <w:numPr>
          <w:ilvl w:val="0"/>
          <w:numId w:val="2"/>
        </w:numPr>
        <w:spacing w:after="40" w:before="40"/>
      </w:pPr>
      <w:r>
        <w:rPr>
          <w:rFonts w:ascii="Arial" w:cs="Arial" w:eastAsia="Arial" w:hAnsi="Arial"/>
          <w:sz w:val="22"/>
          <w:szCs w:val="22"/>
        </w:rPr>
        <w:t xml:space="preserve">A slab allocator visualizer for when you implement slab/buddy allocators: displays the free list chains graphically as linked boxes.</w:t>
      </w:r>
    </w:p>
    <w:p>
      <w:pPr>
        <w:pStyle w:val="Heading3"/>
        <w:spacing w:after="60" w:before="200"/>
      </w:pPr>
      <w:r>
        <w:rPr>
          <w:rFonts w:ascii="Arial" w:cs="Arial" w:eastAsia="Arial" w:hAnsi="Arial"/>
          <w:b/>
          <w:bCs/>
          <w:color w:val="6D28D9"/>
          <w:sz w:val="24"/>
          <w:szCs w:val="24"/>
        </w:rPr>
        <w:t xml:space="preserve">Phase 4: Interrupt Handling and Device Drivers (Weeks 40-70)</w:t>
      </w:r>
    </w:p>
    <w:p>
      <w:pPr>
        <w:spacing w:after="120" w:before="80"/>
      </w:pPr>
      <w:r>
        <w:rPr>
          <w:rFonts w:ascii="Arial" w:cs="Arial" w:eastAsia="Arial" w:hAnsi="Arial"/>
          <w:sz w:val="22"/>
          <w:szCs w:val="22"/>
        </w:rPr>
        <w:t xml:space="preserve">Writing interrupt handlers, configuring the APIC, and implementing device drivers (keyboard, serial, PCI, USB) are the most hardware-intensive phases. CBuild provides:</w:t>
      </w:r>
    </w:p>
    <w:p>
      <w:pPr>
        <w:pStyle w:val="ListParagraph"/>
        <w:numPr>
          <w:ilvl w:val="0"/>
          <w:numId w:val="2"/>
        </w:numPr>
        <w:spacing w:after="40" w:before="40"/>
      </w:pPr>
      <w:r>
        <w:rPr>
          <w:rFonts w:ascii="Arial" w:cs="Arial" w:eastAsia="Arial" w:hAnsi="Arial"/>
          <w:sz w:val="22"/>
          <w:szCs w:val="22"/>
        </w:rPr>
        <w:t xml:space="preserve">An IDT decoder: takes your IDT as a hex dump, decodes each gate descriptor, and displays interrupt number, handler address, DPL, and gate type in a searchable table.</w:t>
      </w:r>
    </w:p>
    <w:p>
      <w:pPr>
        <w:pStyle w:val="ListParagraph"/>
        <w:numPr>
          <w:ilvl w:val="0"/>
          <w:numId w:val="2"/>
        </w:numPr>
        <w:spacing w:after="40" w:before="40"/>
      </w:pPr>
      <w:r>
        <w:rPr>
          <w:rFonts w:ascii="Arial" w:cs="Arial" w:eastAsia="Arial" w:hAnsi="Arial"/>
          <w:sz w:val="22"/>
          <w:szCs w:val="22"/>
        </w:rPr>
        <w:t xml:space="preserve">An IRQ monitor: connects to a debug interface in your kernel and displays a real-time counter of interrupts received per vector number, helping you detect spurious IRQs (vector 0xFF) and verify timer frequency.</w:t>
      </w:r>
    </w:p>
    <w:p>
      <w:pPr>
        <w:pStyle w:val="ListParagraph"/>
        <w:numPr>
          <w:ilvl w:val="0"/>
          <w:numId w:val="2"/>
        </w:numPr>
        <w:spacing w:after="40" w:before="40"/>
      </w:pPr>
      <w:r>
        <w:rPr>
          <w:rFonts w:ascii="Arial" w:cs="Arial" w:eastAsia="Arial" w:hAnsi="Arial"/>
          <w:sz w:val="22"/>
          <w:szCs w:val="22"/>
        </w:rPr>
        <w:t xml:space="preserve">A PCI device browser: queries QEMU's -device bus via the QEMU monitor (info pci) and displays all enumerated PCI devices with vendor ID, device ID, BAR addresses, and interrupt pin — the exact data your PCI enumeration code needs to produce.</w:t>
      </w:r>
    </w:p>
    <w:p>
      <w:pPr>
        <w:pStyle w:val="ListParagraph"/>
        <w:numPr>
          <w:ilvl w:val="0"/>
          <w:numId w:val="2"/>
        </w:numPr>
        <w:spacing w:after="40" w:before="40"/>
      </w:pPr>
      <w:r>
        <w:rPr>
          <w:rFonts w:ascii="Arial" w:cs="Arial" w:eastAsia="Arial" w:hAnsi="Arial"/>
          <w:sz w:val="22"/>
          <w:szCs w:val="22"/>
        </w:rPr>
        <w:t xml:space="preserve">A USB descriptor parser widget: paste raw USB descriptor bytes and the widget decodes the descriptor hierarchy (Device -&gt; Configuration -&gt; Interface -&gt; Endpoint) per the USB 3.2 spec, validating your descriptor parsing logic.</w:t>
      </w:r>
    </w:p>
    <w:p>
      <w:pPr>
        <w:pStyle w:val="ListParagraph"/>
        <w:numPr>
          <w:ilvl w:val="0"/>
          <w:numId w:val="2"/>
        </w:numPr>
        <w:spacing w:after="40" w:before="40"/>
      </w:pPr>
      <w:r>
        <w:rPr>
          <w:rFonts w:ascii="Arial" w:cs="Arial" w:eastAsia="Arial" w:hAnsi="Arial"/>
          <w:sz w:val="22"/>
          <w:szCs w:val="22"/>
        </w:rPr>
        <w:t xml:space="preserve">A serial console widget (16550A UART): connects to QEMU's -serial tcp:localhost:4555 and provides a proper serial terminal with configurable baud rate, perfect for early kernel debug output before your display driver works.</w:t>
      </w:r>
    </w:p>
    <w:p>
      <w:pPr>
        <w:pStyle w:val="Heading3"/>
        <w:spacing w:after="60" w:before="200"/>
      </w:pPr>
      <w:r>
        <w:rPr>
          <w:rFonts w:ascii="Arial" w:cs="Arial" w:eastAsia="Arial" w:hAnsi="Arial"/>
          <w:b/>
          <w:bCs/>
          <w:color w:val="6D28D9"/>
          <w:sz w:val="24"/>
          <w:szCs w:val="24"/>
        </w:rPr>
        <w:t xml:space="preserve">Phase 5: Scheduler and Process Model (Weeks 70-100)</w:t>
      </w:r>
    </w:p>
    <w:p>
      <w:pPr>
        <w:spacing w:after="120" w:before="80"/>
      </w:pPr>
      <w:r>
        <w:rPr>
          <w:rFonts w:ascii="Arial" w:cs="Arial" w:eastAsia="Arial" w:hAnsi="Arial"/>
          <w:sz w:val="22"/>
          <w:szCs w:val="22"/>
        </w:rPr>
        <w:t xml:space="preserve">Implementing a preemptive scheduler, process tables, and context switching is the phase where timing bugs become dominant. CBuild helps by:</w:t>
      </w:r>
    </w:p>
    <w:p>
      <w:pPr>
        <w:pStyle w:val="ListParagraph"/>
        <w:numPr>
          <w:ilvl w:val="0"/>
          <w:numId w:val="2"/>
        </w:numPr>
        <w:spacing w:after="40" w:before="40"/>
      </w:pPr>
      <w:r>
        <w:rPr>
          <w:rFonts w:ascii="Arial" w:cs="Arial" w:eastAsia="Arial" w:hAnsi="Arial"/>
          <w:sz w:val="22"/>
          <w:szCs w:val="22"/>
        </w:rPr>
        <w:t xml:space="preserve">A process table visualizer: reads your kernel's process table via GDB and displays PID, state (RUNNING/READY/BLOCKED/ZOMBIE), priority, and CPU time consumed for each process.</w:t>
      </w:r>
    </w:p>
    <w:p>
      <w:pPr>
        <w:pStyle w:val="ListParagraph"/>
        <w:numPr>
          <w:ilvl w:val="0"/>
          <w:numId w:val="2"/>
        </w:numPr>
        <w:spacing w:after="40" w:before="40"/>
      </w:pPr>
      <w:r>
        <w:rPr>
          <w:rFonts w:ascii="Arial" w:cs="Arial" w:eastAsia="Arial" w:hAnsi="Arial"/>
          <w:sz w:val="22"/>
          <w:szCs w:val="22"/>
        </w:rPr>
        <w:t xml:space="preserve">A context switch profiler: connects to performance counter data from your kernel and plots a timeline of which process runs on which CPU core over time — essential for debugging scheduler fairness.</w:t>
      </w:r>
    </w:p>
    <w:p>
      <w:pPr>
        <w:pStyle w:val="ListParagraph"/>
        <w:numPr>
          <w:ilvl w:val="0"/>
          <w:numId w:val="2"/>
        </w:numPr>
        <w:spacing w:after="40" w:before="40"/>
      </w:pPr>
      <w:r>
        <w:rPr>
          <w:rFonts w:ascii="Arial" w:cs="Arial" w:eastAsia="Arial" w:hAnsi="Arial"/>
          <w:sz w:val="22"/>
          <w:szCs w:val="22"/>
        </w:rPr>
        <w:t xml:space="preserve">A deadlock detector: analyzes your kernel's wait queue structures via GDB and identifies circular wait chains between processes.</w:t>
      </w:r>
    </w:p>
    <w:p>
      <w:pPr>
        <w:pStyle w:val="ListParagraph"/>
        <w:numPr>
          <w:ilvl w:val="0"/>
          <w:numId w:val="2"/>
        </w:numPr>
        <w:spacing w:after="40" w:before="40"/>
      </w:pPr>
      <w:r>
        <w:rPr>
          <w:rFonts w:ascii="Arial" w:cs="Arial" w:eastAsia="Arial" w:hAnsi="Arial"/>
          <w:sz w:val="22"/>
          <w:szCs w:val="22"/>
        </w:rPr>
        <w:t xml:space="preserve">A scheduling timeline widget: shows preemption events as vertical markers on a time axis, helping you verify your timer interrupt frequency and preemption logic.</w:t>
      </w:r>
    </w:p>
    <w:p>
      <w:r>
        <w:t xml:space="preserve"/>
      </w:r>
    </w:p>
    <w:p>
      <w:pPr>
        <w:pStyle w:val="Heading1"/>
        <w:spacing w:after="120" w:before="360"/>
      </w:pPr>
      <w:r>
        <w:rPr>
          <w:rFonts w:ascii="Arial" w:cs="Arial" w:eastAsia="Arial" w:hAnsi="Arial"/>
          <w:b/>
          <w:bCs/>
          <w:color w:val="1E1B4B"/>
          <w:sz w:val="36"/>
          <w:szCs w:val="36"/>
        </w:rPr>
        <w:t xml:space="preserve">3. CBuild as a Universal Backend Orchestrator</w:t>
      </w:r>
    </w:p>
    <w:p>
      <w:pPr>
        <w:pStyle w:val="Heading2"/>
        <w:spacing w:after="80" w:before="280"/>
      </w:pPr>
      <w:r>
        <w:rPr>
          <w:rFonts w:ascii="Arial" w:cs="Arial" w:eastAsia="Arial" w:hAnsi="Arial"/>
          <w:b/>
          <w:bCs/>
          <w:color w:val="4F46E5"/>
          <w:sz w:val="28"/>
          <w:szCs w:val="28"/>
        </w:rPr>
        <w:t xml:space="preserve">3.1 Beyond Ollama: The Full Backend Spectrum</w:t>
      </w:r>
    </w:p>
    <w:p>
      <w:pPr>
        <w:spacing w:after="120" w:before="80"/>
      </w:pPr>
      <w:r>
        <w:rPr>
          <w:rFonts w:ascii="Arial" w:cs="Arial" w:eastAsia="Arial" w:hAnsi="Arial"/>
          <w:sz w:val="22"/>
          <w:szCs w:val="22"/>
        </w:rPr>
        <w:t xml:space="preserve">CBuild is designed to connect to any backend — from a single local process to a Kubernetes cluster. The backend architecture is intentionally universal: CBuild's BackendManager speaks raw HTTP/1.1 over either TCP sockets or Unix domain sockets, and manages child processes via popen()/fork(). This means it can communicate with anything that has an HTTP API or accepts data on stdin.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Backend Type</w:t>
            </w:r>
          </w:p>
        </w:tc>
        <w:tc>
          <w:tcPr>
            <w:tcW w:type="dxa" w:w="57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color w:val="FFFFFF"/>
                <w:sz w:val="20"/>
                <w:szCs w:val="20"/>
              </w:rPr>
              <w:t xml:space="preserve">CBuild Connection Method</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QEMU Monitor</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Unix socket to /tmp/qemu-monitor.sock — sends HMP or QMP commands, reads JSON responses. Full emulator control from a GUI panel.</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GDB Remote Protocol</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TCP to localhost:1234 — sends GDB/MI commands, parses responses. Register display, memory examination, stepping, breakpoints.</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Docker Daemon</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Unix socket to /var/run/docker.sock — container lifecycle, image pulls, log streaming, exec into containers.</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Ollama LLM Server</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to localhost:11434 — streaming token generation, model management, context-aware code assistance.</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PostgreSQL</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TCP to localhost:5432 via libpq protocol — schema browser, query execution, result display in table widgets.</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Redis</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TCP to localhost:6379 via RESP protocol — key browser, pub/sub monitor, cache inspection.</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Kubernetes API</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to kubectl proxy (localhost:8001) — pod status, log streaming, deployment rollouts.</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Custom kernel debug interface</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Any TCP/Unix socket your kernel writes debug data to — CBuild reads and displays it in real time.</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Serial port (physical hardware)</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Direct device file read (/dev/ttyUSB0, /dev/ttyS0) — real UART connection to physical boards.</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JTAG/OpenOCD</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TCP to OpenOCD's GDB server — debug real hardware with the same interface as QEMU debugging.</w:t>
            </w:r>
          </w:p>
        </w:tc>
      </w:tr>
    </w:tbl>
    <w:p>
      <w:r>
        <w:t xml:space="preserve"/>
      </w:r>
    </w:p>
    <w:p>
      <w:pPr>
        <w:pStyle w:val="Heading2"/>
        <w:spacing w:after="80" w:before="280"/>
      </w:pPr>
      <w:r>
        <w:rPr>
          <w:rFonts w:ascii="Arial" w:cs="Arial" w:eastAsia="Arial" w:hAnsi="Arial"/>
          <w:b/>
          <w:bCs/>
          <w:color w:val="4F46E5"/>
          <w:sz w:val="28"/>
          <w:szCs w:val="28"/>
        </w:rPr>
        <w:t xml:space="preserve">3.2 The Docker Orchestration Layer</w:t>
      </w:r>
    </w:p>
    <w:p>
      <w:pPr>
        <w:spacing w:after="120" w:before="80"/>
      </w:pPr>
      <w:r>
        <w:rPr>
          <w:rFonts w:ascii="Arial" w:cs="Arial" w:eastAsia="Arial" w:hAnsi="Arial"/>
          <w:sz w:val="22"/>
          <w:szCs w:val="22"/>
        </w:rPr>
        <w:t xml:space="preserve">For OS development, Docker is not used to run your kernel — your kernel runs in QEMU. Docker is used to manage the build environment: cross-compilers, disk image tools, GRUB, and test infrastructure. CBuild's Docker integration (via direct Unix socket connection to /var/run/docker.sock, bypassing libcurl entirely) can:</w:t>
      </w:r>
    </w:p>
    <w:p>
      <w:pPr>
        <w:pStyle w:val="ListParagraph"/>
        <w:numPr>
          <w:ilvl w:val="0"/>
          <w:numId w:val="2"/>
        </w:numPr>
        <w:spacing w:after="40" w:before="40"/>
      </w:pPr>
      <w:r>
        <w:rPr>
          <w:rFonts w:ascii="Arial" w:cs="Arial" w:eastAsia="Arial" w:hAnsi="Arial"/>
          <w:sz w:val="22"/>
          <w:szCs w:val="22"/>
        </w:rPr>
        <w:t xml:space="preserve">Build a Docker image containing your entire cross-compilation toolchain (i686-elf-binutils, i686-elf-gcc, nasm, xorriso, GRUB) and launch a build container from a GUI button.</w:t>
      </w:r>
    </w:p>
    <w:p>
      <w:pPr>
        <w:pStyle w:val="ListParagraph"/>
        <w:numPr>
          <w:ilvl w:val="0"/>
          <w:numId w:val="2"/>
        </w:numPr>
        <w:spacing w:after="40" w:before="40"/>
      </w:pPr>
      <w:r>
        <w:rPr>
          <w:rFonts w:ascii="Arial" w:cs="Arial" w:eastAsia="Arial" w:hAnsi="Arial"/>
          <w:sz w:val="22"/>
          <w:szCs w:val="22"/>
        </w:rPr>
        <w:t xml:space="preserve">Mount your kernel source directory into the container via a volume binding, run make inside it, and stream the build output back to CBuild's console widget.</w:t>
      </w:r>
    </w:p>
    <w:p>
      <w:pPr>
        <w:pStyle w:val="ListParagraph"/>
        <w:numPr>
          <w:ilvl w:val="0"/>
          <w:numId w:val="2"/>
        </w:numPr>
        <w:spacing w:after="40" w:before="40"/>
      </w:pPr>
      <w:r>
        <w:rPr>
          <w:rFonts w:ascii="Arial" w:cs="Arial" w:eastAsia="Arial" w:hAnsi="Arial"/>
          <w:sz w:val="22"/>
          <w:szCs w:val="22"/>
        </w:rPr>
        <w:t xml:space="preserve">Manage test environments: run a container with network simulation, inject virtual network interfaces, and connect QEMU to them for testing your kernel's networking stack.</w:t>
      </w:r>
    </w:p>
    <w:p>
      <w:pPr>
        <w:pStyle w:val="ListParagraph"/>
        <w:numPr>
          <w:ilvl w:val="0"/>
          <w:numId w:val="2"/>
        </w:numPr>
        <w:spacing w:after="40" w:before="40"/>
      </w:pPr>
      <w:r>
        <w:rPr>
          <w:rFonts w:ascii="Arial" w:cs="Arial" w:eastAsia="Arial" w:hAnsi="Arial"/>
          <w:sz w:val="22"/>
          <w:szCs w:val="22"/>
        </w:rPr>
        <w:t xml:space="preserve">Orchestrate CI-like workflows: on save, trigger a Docker build, QEMU boot test, and kernel selftest run, all from within CBuild's backend panel.</w:t>
      </w:r>
    </w:p>
    <w:p>
      <w:r>
        <w:t xml:space="preserve"/>
      </w:r>
    </w:p>
    <w:p>
      <w:pPr>
        <w:pStyle w:val="Heading2"/>
        <w:spacing w:after="80" w:before="280"/>
      </w:pPr>
      <w:r>
        <w:rPr>
          <w:rFonts w:ascii="Arial" w:cs="Arial" w:eastAsia="Arial" w:hAnsi="Arial"/>
          <w:b/>
          <w:bCs/>
          <w:color w:val="4F46E5"/>
          <w:sz w:val="28"/>
          <w:szCs w:val="28"/>
        </w:rPr>
        <w:t xml:space="preserve">3.3 Everything Local — No Cloud Required</w:t>
      </w:r>
    </w:p>
    <w:p>
      <w:pPr>
        <w:spacing w:after="120" w:before="80"/>
      </w:pPr>
      <w:r>
        <w:rPr>
          <w:rFonts w:ascii="Arial" w:cs="Arial" w:eastAsia="Arial" w:hAnsi="Arial"/>
          <w:sz w:val="22"/>
          <w:szCs w:val="22"/>
        </w:rPr>
        <w:t xml:space="preserve">A critical principle for OS development environments is air-gap capability. Your build system cannot depend on cloud services — toolchains are enormous and build environments must be reproducible. CBuild is designed to operate entirely offline:</w:t>
      </w:r>
    </w:p>
    <w:p>
      <w:pPr>
        <w:pStyle w:val="ListParagraph"/>
        <w:numPr>
          <w:ilvl w:val="0"/>
          <w:numId w:val="2"/>
        </w:numPr>
        <w:spacing w:after="40" w:before="40"/>
      </w:pPr>
      <w:r>
        <w:rPr>
          <w:rFonts w:ascii="Arial" w:cs="Arial" w:eastAsia="Arial" w:hAnsi="Arial"/>
          <w:sz w:val="22"/>
          <w:szCs w:val="22"/>
        </w:rPr>
        <w:t xml:space="preserve">All LLM inference runs through a local Ollama instance. Models are downloaded once and cached in ~/.ollama. No API keys, no internet dependency during active development.</w:t>
      </w:r>
    </w:p>
    <w:p>
      <w:pPr>
        <w:pStyle w:val="ListParagraph"/>
        <w:numPr>
          <w:ilvl w:val="0"/>
          <w:numId w:val="2"/>
        </w:numPr>
        <w:spacing w:after="40" w:before="40"/>
      </w:pPr>
      <w:r>
        <w:rPr>
          <w:rFonts w:ascii="Arial" w:cs="Arial" w:eastAsia="Arial" w:hAnsi="Arial"/>
          <w:sz w:val="22"/>
          <w:szCs w:val="22"/>
        </w:rPr>
        <w:t xml:space="preserve">All Docker images are pulled once and cached locally. The docker compose up command works entirely from the local Docker registry cache.</w:t>
      </w:r>
    </w:p>
    <w:p>
      <w:pPr>
        <w:pStyle w:val="ListParagraph"/>
        <w:numPr>
          <w:ilvl w:val="0"/>
          <w:numId w:val="2"/>
        </w:numPr>
        <w:spacing w:after="40" w:before="40"/>
      </w:pPr>
      <w:r>
        <w:rPr>
          <w:rFonts w:ascii="Arial" w:cs="Arial" w:eastAsia="Arial" w:hAnsi="Arial"/>
          <w:sz w:val="22"/>
          <w:szCs w:val="22"/>
        </w:rPr>
        <w:t xml:space="preserve">The CBuild binary itself requires no installation and no runtime libraries (via musl static linking on Linux, /MT static on Windows). Copy the binary to any Linux machine and it runs.</w:t>
      </w:r>
    </w:p>
    <w:p>
      <w:pPr>
        <w:pStyle w:val="ListParagraph"/>
        <w:numPr>
          <w:ilvl w:val="0"/>
          <w:numId w:val="2"/>
        </w:numPr>
        <w:spacing w:after="40" w:before="40"/>
      </w:pPr>
      <w:r>
        <w:rPr>
          <w:rFonts w:ascii="Arial" w:cs="Arial" w:eastAsia="Arial" w:hAnsi="Arial"/>
          <w:sz w:val="22"/>
          <w:szCs w:val="22"/>
        </w:rPr>
        <w:t xml:space="preserve">Project files are plain text (.cbuild format) that can be version-controlled in the same repository as your kernel source code.</w:t>
      </w:r>
    </w:p>
    <w:p>
      <w:r>
        <w:t xml:space="preserve"/>
      </w:r>
    </w:p>
    <w:p>
      <w:pPr>
        <w:pStyle w:val="Heading1"/>
        <w:spacing w:after="120" w:before="360"/>
      </w:pPr>
      <w:r>
        <w:rPr>
          <w:rFonts w:ascii="Arial" w:cs="Arial" w:eastAsia="Arial" w:hAnsi="Arial"/>
          <w:b/>
          <w:bCs/>
          <w:color w:val="1E1B4B"/>
          <w:sz w:val="36"/>
          <w:szCs w:val="36"/>
        </w:rPr>
        <w:t xml:space="preserve">4. Specific OS Development Tooling Built with CBuild</w:t>
      </w:r>
    </w:p>
    <w:p>
      <w:pPr>
        <w:pStyle w:val="Heading2"/>
        <w:spacing w:after="80" w:before="280"/>
      </w:pPr>
      <w:r>
        <w:rPr>
          <w:rFonts w:ascii="Arial" w:cs="Arial" w:eastAsia="Arial" w:hAnsi="Arial"/>
          <w:b/>
          <w:bCs/>
          <w:color w:val="4F46E5"/>
          <w:sz w:val="28"/>
          <w:szCs w:val="28"/>
        </w:rPr>
        <w:t xml:space="preserve">4.1 CBuild Projects You Can Build for Your OS Dev Workflow</w:t>
      </w:r>
    </w:p>
    <w:p>
      <w:pPr>
        <w:spacing w:after="120" w:before="80"/>
      </w:pPr>
      <w:r>
        <w:rPr>
          <w:rFonts w:ascii="Arial" w:cs="Arial" w:eastAsia="Arial" w:hAnsi="Arial"/>
          <w:sz w:val="22"/>
          <w:szCs w:val="22"/>
        </w:rPr>
        <w:t xml:space="preserve">Because CBuild lets you design and run GUI applications, you can use it to build specialized tools for your OS development process — tools that themselves run as CBuild applications:</w:t>
      </w:r>
    </w:p>
    <w:p>
      <w:pPr>
        <w:pStyle w:val="Heading3"/>
        <w:spacing w:after="60" w:before="200"/>
      </w:pPr>
      <w:r>
        <w:rPr>
          <w:rFonts w:ascii="Arial" w:cs="Arial" w:eastAsia="Arial" w:hAnsi="Arial"/>
          <w:b/>
          <w:bCs/>
          <w:color w:val="6D28D9"/>
          <w:sz w:val="24"/>
          <w:szCs w:val="24"/>
        </w:rPr>
        <w:t xml:space="preserve">Kernel Panic Analyzer</w:t>
      </w:r>
    </w:p>
    <w:p>
      <w:pPr>
        <w:spacing w:after="120" w:before="80"/>
      </w:pPr>
      <w:r>
        <w:rPr>
          <w:rFonts w:ascii="Arial" w:cs="Arial" w:eastAsia="Arial" w:hAnsi="Arial"/>
          <w:sz w:val="22"/>
          <w:szCs w:val="22"/>
        </w:rPr>
        <w:t xml:space="preserve">A CBuild application with a TextInput for kernel panic output (register dump, stack trace), a ChatBubble connected to Ollama running a code model, and a structured display panel. You paste the panic output, the LLM analyzes it against known x86 fault patterns, and suggests the likely cause and fix. The LLM is prompted with your kernel's memory map and source context.</w:t>
      </w:r>
    </w:p>
    <w:p>
      <w:pPr>
        <w:pStyle w:val="Heading3"/>
        <w:spacing w:after="60" w:before="200"/>
      </w:pPr>
      <w:r>
        <w:rPr>
          <w:rFonts w:ascii="Arial" w:cs="Arial" w:eastAsia="Arial" w:hAnsi="Arial"/>
          <w:b/>
          <w:bCs/>
          <w:color w:val="6D28D9"/>
          <w:sz w:val="24"/>
          <w:szCs w:val="24"/>
        </w:rPr>
        <w:t xml:space="preserve">Cross-Compiler Build Dashboard</w:t>
      </w:r>
    </w:p>
    <w:p>
      <w:pPr>
        <w:spacing w:after="120" w:before="80"/>
      </w:pPr>
      <w:r>
        <w:rPr>
          <w:rFonts w:ascii="Arial" w:cs="Arial" w:eastAsia="Arial" w:hAnsi="Arial"/>
          <w:sz w:val="22"/>
          <w:szCs w:val="22"/>
        </w:rPr>
        <w:t xml:space="preserve">A CBuild application with panels for each compilation target: i686-elf, x86_64-elf, aarch64-elf, riscv64-linux-gnu. Each panel shows the last build status (success/fail), build time, binary size, and a button to trigger a rebuild. Backend: Docker containers with the respective toolchains.</w:t>
      </w:r>
    </w:p>
    <w:p>
      <w:pPr>
        <w:pStyle w:val="Heading3"/>
        <w:spacing w:after="60" w:before="200"/>
      </w:pPr>
      <w:r>
        <w:rPr>
          <w:rFonts w:ascii="Arial" w:cs="Arial" w:eastAsia="Arial" w:hAnsi="Arial"/>
          <w:b/>
          <w:bCs/>
          <w:color w:val="6D28D9"/>
          <w:sz w:val="24"/>
          <w:szCs w:val="24"/>
        </w:rPr>
        <w:t xml:space="preserve">OS Test Runner</w:t>
      </w:r>
    </w:p>
    <w:p>
      <w:pPr>
        <w:spacing w:after="120" w:before="80"/>
      </w:pPr>
      <w:r>
        <w:rPr>
          <w:rFonts w:ascii="Arial" w:cs="Arial" w:eastAsia="Arial" w:hAnsi="Arial"/>
          <w:sz w:val="22"/>
          <w:szCs w:val="22"/>
        </w:rPr>
        <w:t xml:space="preserve">A CBuild application that manages a suite of QEMU boot tests. Each test is a Panel widget showing: test name, expected boot behavior, last pass/fail status, QEMU command used, and serial output. A Run All button launches all QEMU instances in parallel (as backend processes) and collects exit codes.</w:t>
      </w:r>
    </w:p>
    <w:p>
      <w:pPr>
        <w:pStyle w:val="Heading3"/>
        <w:spacing w:after="60" w:before="200"/>
      </w:pPr>
      <w:r>
        <w:rPr>
          <w:rFonts w:ascii="Arial" w:cs="Arial" w:eastAsia="Arial" w:hAnsi="Arial"/>
          <w:b/>
          <w:bCs/>
          <w:color w:val="6D28D9"/>
          <w:sz w:val="24"/>
          <w:szCs w:val="24"/>
        </w:rPr>
        <w:t xml:space="preserve">Memory Map Visualizer</w:t>
      </w:r>
    </w:p>
    <w:p>
      <w:pPr>
        <w:spacing w:after="120" w:before="80"/>
      </w:pPr>
      <w:r>
        <w:rPr>
          <w:rFonts w:ascii="Arial" w:cs="Arial" w:eastAsia="Arial" w:hAnsi="Arial"/>
          <w:sz w:val="22"/>
          <w:szCs w:val="22"/>
        </w:rPr>
        <w:t xml:space="preserve">A CBuild application that reads your kernel's memory map (from a binary file, GDB dump, or Multiboot2 info structure) and renders it as an interactive diagram. Clicking on a region shows the physical address range, size, type (BIOS, kernel, ACPI, free), and whether your PMM has it registered correctly.</w:t>
      </w:r>
    </w:p>
    <w:p>
      <w:pPr>
        <w:pStyle w:val="Heading3"/>
        <w:spacing w:after="60" w:before="200"/>
      </w:pPr>
      <w:r>
        <w:rPr>
          <w:rFonts w:ascii="Arial" w:cs="Arial" w:eastAsia="Arial" w:hAnsi="Arial"/>
          <w:b/>
          <w:bCs/>
          <w:color w:val="6D28D9"/>
          <w:sz w:val="24"/>
          <w:szCs w:val="24"/>
        </w:rPr>
        <w:t xml:space="preserve">USB Descriptor Inspector</w:t>
      </w:r>
    </w:p>
    <w:p>
      <w:pPr>
        <w:spacing w:after="120" w:before="80"/>
      </w:pPr>
      <w:r>
        <w:rPr>
          <w:rFonts w:ascii="Arial" w:cs="Arial" w:eastAsia="Arial" w:hAnsi="Arial"/>
          <w:sz w:val="22"/>
          <w:szCs w:val="22"/>
        </w:rPr>
        <w:t xml:space="preserve">A CBuild application that takes raw USB descriptor bytes (copy-pasted from your enumeration code's debug output) and decodes the full hierarchy: Device Descriptor, Configuration Descriptor, Interface Descriptors, and Endpoint Descriptors, with each field labelled and cross-referenced against the USB 3.2 specification.</w:t>
      </w:r>
    </w:p>
    <w:p>
      <w:pPr>
        <w:pStyle w:val="Heading3"/>
        <w:spacing w:after="60" w:before="200"/>
      </w:pPr>
      <w:r>
        <w:rPr>
          <w:rFonts w:ascii="Arial" w:cs="Arial" w:eastAsia="Arial" w:hAnsi="Arial"/>
          <w:b/>
          <w:bCs/>
          <w:color w:val="6D28D9"/>
          <w:sz w:val="24"/>
          <w:szCs w:val="24"/>
        </w:rPr>
        <w:t xml:space="preserve">ACPI Table Viewer</w:t>
      </w:r>
    </w:p>
    <w:p>
      <w:pPr>
        <w:spacing w:after="120" w:before="80"/>
      </w:pPr>
      <w:r>
        <w:rPr>
          <w:rFonts w:ascii="Arial" w:cs="Arial" w:eastAsia="Arial" w:hAnsi="Arial"/>
          <w:sz w:val="22"/>
          <w:szCs w:val="22"/>
        </w:rPr>
        <w:t xml:space="preserve">A CBuild application that reads your ACPI tables from a binary dump (obtained via QEMU's -M q35 ACPI tables or a real hardware dump) and displays the RSDP, XSDT, MADT, MCFG, and HPET tables in decoded format — the exact data your ACPI parser needs to produce.</w:t>
      </w:r>
    </w:p>
    <w:p>
      <w:r>
        <w:t xml:space="preserve"/>
      </w:r>
    </w:p>
    <w:p>
      <w:pPr>
        <w:pStyle w:val="Heading1"/>
        <w:spacing w:after="120" w:before="360"/>
      </w:pPr>
      <w:r>
        <w:rPr>
          <w:rFonts w:ascii="Arial" w:cs="Arial" w:eastAsia="Arial" w:hAnsi="Arial"/>
          <w:b/>
          <w:bCs/>
          <w:color w:val="1E1B4B"/>
          <w:sz w:val="36"/>
          <w:szCs w:val="36"/>
        </w:rPr>
        <w:t xml:space="preserve">5. Long-Term Strategic Value</w:t>
      </w:r>
    </w:p>
    <w:p>
      <w:pPr>
        <w:pStyle w:val="Heading2"/>
        <w:spacing w:after="80" w:before="280"/>
      </w:pPr>
      <w:r>
        <w:rPr>
          <w:rFonts w:ascii="Arial" w:cs="Arial" w:eastAsia="Arial" w:hAnsi="Arial"/>
          <w:b/>
          <w:bCs/>
          <w:color w:val="4F46E5"/>
          <w:sz w:val="28"/>
          <w:szCs w:val="28"/>
        </w:rPr>
        <w:t xml:space="preserve">5.1 CBuild as Your Signature Project</w:t>
      </w:r>
    </w:p>
    <w:p>
      <w:pPr>
        <w:spacing w:after="120" w:before="80"/>
      </w:pPr>
      <w:r>
        <w:rPr>
          <w:rFonts w:ascii="Arial" w:cs="Arial" w:eastAsia="Arial" w:hAnsi="Arial"/>
          <w:sz w:val="22"/>
          <w:szCs w:val="22"/>
        </w:rPr>
        <w:t xml:space="preserve">Your CV and GitHub profile already demonstrate strong ML/AI and full-stack development capabilities. CBuild adds something distinctly different: proof that you understand systems programming at the hardware interface level. A pure C++ GUI builder with a software renderer and raw socket IPC is not something a web developer or ML engineer can fake — it demonstrates real low-level engineering competence.</w:t>
      </w:r>
    </w:p>
    <w:p>
      <w:pPr>
        <w:spacing w:after="120" w:before="80"/>
      </w:pPr>
      <w:r>
        <w:rPr>
          <w:rFonts w:ascii="Arial" w:cs="Arial" w:eastAsia="Arial" w:hAnsi="Arial"/>
          <w:sz w:val="22"/>
          <w:szCs w:val="22"/>
        </w:rPr>
        <w:t xml:space="preserve">For Masters programs in Germany (TU Munich, KIT, TU Berlin) specializing in embedded systems, OS research, or edge computing, a project that implements Win32/Xlib windowing, software rasterization, AutoCAD-style vector mathematics, and Docker daemon IPC via raw sockets is a compelling portfolio addition that directly supports your application.</w:t>
      </w:r>
    </w:p>
    <w:p>
      <w:pPr>
        <w:pStyle w:val="Heading2"/>
        <w:spacing w:after="80" w:before="280"/>
      </w:pPr>
      <w:r>
        <w:rPr>
          <w:rFonts w:ascii="Arial" w:cs="Arial" w:eastAsia="Arial" w:hAnsi="Arial"/>
          <w:b/>
          <w:bCs/>
          <w:color w:val="4F46E5"/>
          <w:sz w:val="28"/>
          <w:szCs w:val="28"/>
        </w:rPr>
        <w:t xml:space="preserve">5.2 Transferable Skills Built While Making CBuild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CBuild Skill Area</w:t>
            </w:r>
          </w:p>
        </w:tc>
        <w:tc>
          <w:tcPr>
            <w:tcW w:type="dxa" w:w="57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color w:val="FFFFFF"/>
                <w:sz w:val="20"/>
                <w:szCs w:val="20"/>
              </w:rPr>
              <w:t xml:space="preserve">Direct OS Development Relevance</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Win32 API / Xlib</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Direct experience with OS windowing APIs. Relevant to OS development (understanding how user-space graphics work informs driver design).</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Software rasterization</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Implementing Bresenham's line algorithm and pixel-buffer management builds intuition for framebuffer drivers and GPU architecture.</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Raw socket programming</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Writing HTTP/1.1 over Unix domain sockets builds skills directly applicable to kernel networking stack development.</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Chunked HTTP parsing</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Implementing a state-machine HTTP parser teaches protocol implementation — the same skill needed to write TCP, HTTP, and custom kernel protocols.</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Finite State Machines in C++</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std::variant-based FSMs for drag states are the same pattern used in USB state machines, TCP connection state, and scheduler state management.</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Static binary compilation</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musl libc and /MT linking knowledge is directly applicable to freestanding kernel compilation with -nostdlib.</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Docker API via raw IPC</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Understanding the Docker daemon protocol teaches Unix socket IPC, which is fundamental to how OS daemons communicate.</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Computational geometry (snap engine)</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Vector projection, line-line intersection, and AABB collision are used in GPU drivers, physics engines, and spatial data structures in kernels.</w:t>
            </w:r>
          </w:p>
        </w:tc>
      </w:tr>
    </w:tbl>
    <w:p>
      <w:r>
        <w:t xml:space="preserve"/>
      </w:r>
    </w:p>
    <w:p>
      <w:pPr>
        <w:pStyle w:val="Heading2"/>
        <w:spacing w:after="80" w:before="280"/>
      </w:pPr>
      <w:r>
        <w:rPr>
          <w:rFonts w:ascii="Arial" w:cs="Arial" w:eastAsia="Arial" w:hAnsi="Arial"/>
          <w:b/>
          <w:bCs/>
          <w:color w:val="4F46E5"/>
          <w:sz w:val="28"/>
          <w:szCs w:val="28"/>
        </w:rPr>
        <w:t xml:space="preserve">5.3 The Research Paper Angle</w:t>
      </w:r>
    </w:p>
    <w:p>
      <w:pPr>
        <w:spacing w:after="120" w:before="80"/>
      </w:pPr>
      <w:r>
        <w:rPr>
          <w:rFonts w:ascii="Arial" w:cs="Arial" w:eastAsia="Arial" w:hAnsi="Arial"/>
          <w:sz w:val="22"/>
          <w:szCs w:val="22"/>
        </w:rPr>
        <w:t xml:space="preserve">CBuild's architecture — specifically its zero-dependency approach, software rendering pipeline, and universal backend socket layer — is publishable as a systems engineering paper. The combination of (1) pure software-rendered GUI with AutoCAD-precision vector mathematics, (2) Docker orchestration via raw IPC without SDK dependencies, and (3) streaming LLM token integration over raw sockets represents a novel systems engineering contribution. This aligns directly with conferences like USENIX ATC, EuroSys, or OSDI, and strengthens your Masters application narrative.</w:t>
      </w:r>
    </w:p>
    <w:p>
      <w:r>
        <w:t xml:space="preserve"/>
      </w:r>
    </w:p>
    <w:p>
      <w:pPr>
        <w:pStyle w:val="Heading1"/>
        <w:spacing w:after="120" w:before="360"/>
      </w:pPr>
      <w:r>
        <w:rPr>
          <w:rFonts w:ascii="Arial" w:cs="Arial" w:eastAsia="Arial" w:hAnsi="Arial"/>
          <w:b/>
          <w:bCs/>
          <w:color w:val="1E1B4B"/>
          <w:sz w:val="36"/>
          <w:szCs w:val="36"/>
        </w:rPr>
        <w:t xml:space="preserve">6. Implementation Roadmap: CBuild in Your Development Timeline</w:t>
      </w:r>
    </w:p>
    <w:p>
      <w:pPr>
        <w:pStyle w:val="Heading2"/>
        <w:spacing w:after="80" w:before="280"/>
      </w:pPr>
      <w:r>
        <w:rPr>
          <w:rFonts w:ascii="Arial" w:cs="Arial" w:eastAsia="Arial" w:hAnsi="Arial"/>
          <w:b/>
          <w:bCs/>
          <w:color w:val="4F46E5"/>
          <w:sz w:val="28"/>
          <w:szCs w:val="28"/>
        </w:rPr>
        <w:t xml:space="preserve">6.1 Phased Development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7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color w:val="FFFFFF"/>
                <w:sz w:val="20"/>
                <w:szCs w:val="20"/>
              </w:rPr>
              <w:t xml:space="preserve">Milestone</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Months 1-2</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Foundation: Math types, Win32/Xlib window, software framebuffer renderer, Bresenham lines, basic rectangle fill. Milestone: Window opens, rectangle draws on screen.</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3</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Widget system: Base Widget class, Button, Label, TextInput with keyboard input. FSM for drag states. Milestone: Drag a widget around the screen.</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4</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Snap engine: Grid snap, AABB-based object snap, vector projection for edge snap, alignment tracking lines. Milestone: Widget snaps to grid and aligns to another widget's edge.</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5</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Canvas: Pan/zoom, Z-order, rubber-band selection, resize handles, undo/redo command stack. Milestone: Full canvas interaction loop.</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6</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layer: Unix domain socket connection to Docker daemon, raw HTTP/1.1 request construction, chunked transfer encoding parser. Milestone: List running Docker containers in a panel.</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7</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Ollama integration: TCP socket to localhost:11434, JSONL streaming parser, token dispatch to UI thread, ChatBubble widget. Milestone: Streaming LLM responses in a widget.</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8</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OS dev tools: QEMU monitor panel, GDB/MI protocol panel, serial console widget, hex viewer. Milestone: Full QEMU debugging session from CBuild.</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9</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Polish: stb_easy_font text rendering, project save/load, static binary compilation with musl. Milestone: Single binary, no dependencies.</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10+</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Advanced: Kubernetes API panel, custom protocol widgets, scripting interface, plugin architecture. Ongoing feature expansion.</w:t>
            </w:r>
          </w:p>
        </w:tc>
      </w:tr>
    </w:tbl>
    <w:p>
      <w:r>
        <w:t xml:space="preserve"/>
      </w:r>
    </w:p>
    <w:p>
      <w:pPr>
        <w:pStyle w:val="Heading1"/>
        <w:spacing w:after="120" w:before="360"/>
      </w:pPr>
      <w:r>
        <w:rPr>
          <w:rFonts w:ascii="Arial" w:cs="Arial" w:eastAsia="Arial" w:hAnsi="Arial"/>
          <w:b/>
          <w:bCs/>
          <w:color w:val="1E1B4B"/>
          <w:sz w:val="36"/>
          <w:szCs w:val="36"/>
        </w:rPr>
        <w:t xml:space="preserve">7. Conclusion</w:t>
      </w:r>
    </w:p>
    <w:p>
      <w:pPr>
        <w:spacing w:after="120" w:before="80"/>
      </w:pPr>
      <w:r>
        <w:rPr>
          <w:rFonts w:ascii="Arial" w:cs="Arial" w:eastAsia="Arial" w:hAnsi="Arial"/>
          <w:sz w:val="22"/>
          <w:szCs w:val="22"/>
        </w:rPr>
        <w:t xml:space="preserve">CBuild is not a side project tangential to your OS development goals — it is a direct investment in the tooling infrastructure that will accelerate every phase of that journey. The disciplines required to build CBuild (systems programming, computational geometry, network protocol implementation, binary compilation control) are precisely the disciplines that OS development demands. Building CBuild is building OS development skills.</w:t>
      </w:r>
    </w:p>
    <w:p>
      <w:pPr>
        <w:spacing w:after="120" w:before="80"/>
      </w:pPr>
      <w:r>
        <w:rPr>
          <w:rFonts w:ascii="Arial" w:cs="Arial" w:eastAsia="Arial" w:hAnsi="Arial"/>
          <w:sz w:val="22"/>
          <w:szCs w:val="22"/>
        </w:rPr>
        <w:t xml:space="preserve">More strategically, CBuild gives you a single-binary, zero-dependency development workstation that you can carry across any Linux or Windows host, plug into any QEMU instance, connect to any Docker environment, and immediately have a full development dashboard with LLM assistance. For a developer working across university machines, cloud VMs, and personal hardware, this portability is a genuine competitive advantage.</w:t>
      </w:r>
    </w:p>
    <w:p>
      <w:pPr>
        <w:spacing w:after="120" w:before="80"/>
      </w:pPr>
      <w:r>
        <w:rPr>
          <w:rFonts w:ascii="Arial" w:cs="Arial" w:eastAsia="Arial" w:hAnsi="Arial"/>
          <w:sz w:val="22"/>
          <w:szCs w:val="22"/>
        </w:rPr>
        <w:t xml:space="preserve">The architecture described in the companion blueprint document (and already partially implemented in the ForgeStudio codebase) is complete enough that CBuild can begin serving your OS development workflow within months — long before the full feature set is complete. Every phase of the development roadmap delivers useful capability: the moment you have a working serial console widget, it accelerates your bootloader work; the moment you have a GDB panel, it accelerates your kernel debugging.</w:t>
      </w:r>
    </w:p>
    <w:p>
      <w:pPr>
        <w:spacing w:after="120" w:before="80"/>
      </w:pPr>
      <w:r>
        <w:rPr>
          <w:rFonts w:ascii="Arial" w:cs="Arial" w:eastAsia="Arial" w:hAnsi="Arial"/>
          <w:sz w:val="22"/>
          <w:szCs w:val="22"/>
        </w:rPr>
        <w:t xml:space="preserve">Build CBuild. It will make everything else you build better.</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4F46E5"/>
      <w:sz w:val="28"/>
      <w:szCs w:val="28"/>
    </w:rPr>
  </w:style>
  <w:style w:type="paragraph" w:styleId="Heading3">
    <w:name w:val="Heading 3"/>
    <w:basedOn w:val="Normal"/>
    <w:next w:val="Normal"/>
    <w:qFormat/>
    <w:pPr>
      <w:spacing w:after="60" w:before="200"/>
      <w:outlineLvl w:val="2"/>
    </w:pPr>
    <w:rPr>
      <w:rFonts w:ascii="Arial" w:cs="Arial" w:eastAsia="Arial" w:hAnsi="Arial"/>
      <w:b/>
      <w:bCs/>
      <w:color w:val="6D28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2026-03-18T08:32:02.695Z</dcterms:created>
  <dcterms:modified xsi:type="dcterms:W3CDTF">2026-03-18T08:32:02.695Z</dcterms:modified>
</cp:coreProperties>
</file>

<file path=docProps/custom.xml><?xml version="1.0" encoding="utf-8"?>
<Properties xmlns="http://schemas.openxmlformats.org/officeDocument/2006/custom-properties" xmlns:vt="http://schemas.openxmlformats.org/officeDocument/2006/docPropsVTypes"/>
</file>