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80"/>
        <w:gridCol w:w="4027"/>
        <w:gridCol w:w="2489"/>
      </w:tblGrid>
      <w:tr w:rsidR="007B42C5" w:rsidRPr="00412133" w14:paraId="30DA39E1" w14:textId="473BBB54" w:rsidTr="007B42C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E6712" w14:textId="2070A9E7" w:rsidR="007B42C5" w:rsidRPr="005245A0" w:rsidRDefault="007B42C5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阶段成果</w:t>
            </w:r>
          </w:p>
        </w:tc>
      </w:tr>
      <w:tr w:rsidR="007B42C5" w:rsidRPr="00412133" w14:paraId="6A9ADF2E" w14:textId="47150A69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D3511" w14:textId="622E5F5B" w:rsidR="007B42C5" w:rsidRPr="005245A0" w:rsidRDefault="007B42C5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需求分析文档</w:t>
            </w:r>
          </w:p>
        </w:tc>
      </w:tr>
      <w:tr w:rsidR="007B42C5" w:rsidRPr="00412133" w14:paraId="76114516" w14:textId="00297544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46BFF" w14:textId="51152688" w:rsidR="007B42C5" w:rsidRPr="005245A0" w:rsidRDefault="007B42C5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接口文档</w:t>
            </w:r>
          </w:p>
        </w:tc>
      </w:tr>
      <w:tr w:rsidR="007B42C5" w:rsidRPr="00412133" w14:paraId="32333B95" w14:textId="602FFB9D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A66E" w14:textId="7A8B008A" w:rsidR="007B42C5" w:rsidRPr="005245A0" w:rsidRDefault="002E57BE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189188D1" w14:textId="18018F1F" w:rsidTr="007B42C5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C64D7" w14:textId="4B3B423E" w:rsidR="007B42C5" w:rsidRPr="005245A0" w:rsidRDefault="002E57BE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2E3B04B1" w14:textId="38155802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E1EA4" w14:textId="258943CA" w:rsidR="007B42C5" w:rsidRPr="005245A0" w:rsidRDefault="007B42C5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测试文档</w:t>
            </w:r>
          </w:p>
        </w:tc>
      </w:tr>
      <w:tr w:rsidR="007B42C5" w:rsidRPr="00412133" w14:paraId="171DA6C5" w14:textId="554A5238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1039D" w14:textId="7DFE9760" w:rsidR="007B42C5" w:rsidRPr="005245A0" w:rsidRDefault="007B42C5" w:rsidP="0066644B">
            <w:pPr>
              <w:widowControl/>
              <w:jc w:val="center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最终项目</w:t>
            </w:r>
            <w:proofErr w:type="gramEnd"/>
            <w:r>
              <w:rPr>
                <w:rFonts w:ascii="宋体" w:eastAsia="宋体" w:hAnsi="宋体" w:hint="eastAsia"/>
              </w:rPr>
              <w:t>结果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3C137AA8" w14:textId="52555B91" w:rsidR="006F7917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2A29338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094CFE82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69CC8137" w14:textId="07CF30EC" w:rsidR="00833387" w:rsidRDefault="00833387" w:rsidP="0083338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21624FB" w14:textId="70842097" w:rsidR="003D4790" w:rsidRDefault="003D4790" w:rsidP="003D479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名是否存在</w:t>
      </w:r>
    </w:p>
    <w:p w14:paraId="469577B1" w14:textId="30A068C0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/user/</w:t>
      </w:r>
      <w:proofErr w:type="spellStart"/>
      <w:r>
        <w:rPr>
          <w:rFonts w:hint="eastAsia"/>
        </w:rPr>
        <w:t>is</w:t>
      </w:r>
      <w:r>
        <w:t>NamedU</w:t>
      </w:r>
      <w:r>
        <w:rPr>
          <w:rFonts w:hint="eastAsia"/>
        </w:rPr>
        <w:t>sed</w:t>
      </w:r>
      <w:proofErr w:type="spellEnd"/>
    </w:p>
    <w:p w14:paraId="6F1DA3B7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用户注册接口</w:t>
      </w:r>
    </w:p>
    <w:p w14:paraId="5F1EA6E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35F5DCD6" w14:textId="77777777" w:rsidR="003D4790" w:rsidRDefault="003D4790" w:rsidP="003D4790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753026D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2947A05" w14:textId="5F7C939D" w:rsidR="003D4790" w:rsidRDefault="003D4790" w:rsidP="00CB4E5B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t>status[String]</w:t>
      </w:r>
      <w:r>
        <w:rPr>
          <w:rFonts w:hint="eastAsia"/>
        </w:rPr>
        <w:t>：</w:t>
      </w:r>
      <w:r w:rsidR="00CB4E5B">
        <w:rPr>
          <w:rFonts w:hint="eastAsia"/>
        </w:rPr>
        <w:t>是否已存在</w:t>
      </w: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472615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：登录是否成功</w:t>
      </w:r>
    </w:p>
    <w:p w14:paraId="7611AE0C" w14:textId="61DDA98E" w:rsidR="00095B45" w:rsidRDefault="00095B45" w:rsidP="00095B45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 w:rsidR="001B0E37">
        <w:rPr>
          <w:rFonts w:hint="eastAsia"/>
        </w:rPr>
        <w:t>1</w:t>
      </w:r>
      <w:r>
        <w:rPr>
          <w:rFonts w:hint="eastAsia"/>
        </w:rPr>
        <w:t>id</w:t>
      </w:r>
    </w:p>
    <w:p w14:paraId="19F062D1" w14:textId="77777777" w:rsidR="00095B45" w:rsidRDefault="00095B45" w:rsidP="00095B45">
      <w:pPr>
        <w:pStyle w:val="a7"/>
        <w:ind w:left="1260" w:firstLineChars="0" w:firstLine="0"/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11DCFDD5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/user/</w:t>
      </w:r>
      <w:proofErr w:type="spellStart"/>
      <w:r w:rsidR="00833387">
        <w:t>update</w:t>
      </w:r>
      <w:r w:rsidR="001B0E37">
        <w:t>UserInfo</w:t>
      </w:r>
      <w:proofErr w:type="spellEnd"/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57240EA3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2D90CBC2" w14:textId="7889633C" w:rsidR="00BA7F9A" w:rsidRDefault="00BA7F9A" w:rsidP="00BA7F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获取用户信息</w:t>
      </w:r>
    </w:p>
    <w:p w14:paraId="26E5A938" w14:textId="01BAE60D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/user</w:t>
      </w:r>
      <w:r>
        <w:t>/</w:t>
      </w:r>
      <w:proofErr w:type="spellStart"/>
      <w:r>
        <w:t>get</w:t>
      </w:r>
      <w:r>
        <w:t>UserInfo</w:t>
      </w:r>
      <w:proofErr w:type="spellEnd"/>
    </w:p>
    <w:p w14:paraId="539997B8" w14:textId="36FC249F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</w:t>
      </w:r>
      <w:r>
        <w:rPr>
          <w:rFonts w:hint="eastAsia"/>
        </w:rPr>
        <w:t>用户基本信息</w:t>
      </w:r>
    </w:p>
    <w:p w14:paraId="465E4788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EB1682" w14:textId="77777777" w:rsidR="00BA7F9A" w:rsidRDefault="00BA7F9A" w:rsidP="00BA7F9A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0A9B99D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A428ED5" w14:textId="4C6F388E" w:rsidR="00BA7F9A" w:rsidRDefault="00BA7F9A" w:rsidP="00BA7F9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5EFA00F9" w14:textId="77777777" w:rsidR="006F7917" w:rsidRPr="006F7917" w:rsidRDefault="006F7917" w:rsidP="006F7917"/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42B2A95D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字典项查询</w:t>
      </w:r>
    </w:p>
    <w:p w14:paraId="77DB261F" w14:textId="7507EF6F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proofErr w:type="spellStart"/>
      <w:r w:rsidR="001B0E37">
        <w:t>api</w:t>
      </w:r>
      <w:proofErr w:type="spellEnd"/>
      <w:r w:rsidR="001B0E37">
        <w:t>/sys/</w:t>
      </w:r>
      <w:proofErr w:type="spellStart"/>
      <w:r w:rsidR="00670F9B">
        <w:t>getDict</w:t>
      </w:r>
      <w:proofErr w:type="spellEnd"/>
    </w:p>
    <w:p w14:paraId="2D527617" w14:textId="13D81CF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</w:p>
    <w:p w14:paraId="4F890986" w14:textId="4915BC2F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1E13628" w14:textId="13EF4E00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ypeId</w:t>
      </w:r>
      <w:proofErr w:type="spellEnd"/>
      <w:r>
        <w:rPr>
          <w:rFonts w:hint="eastAsia"/>
        </w:rPr>
        <w:t>[</w:t>
      </w:r>
      <w:r>
        <w:t>String]:</w:t>
      </w:r>
      <w:r>
        <w:rPr>
          <w:rFonts w:hint="eastAsia"/>
        </w:rPr>
        <w:t>字典</w:t>
      </w:r>
      <w:proofErr w:type="gramStart"/>
      <w:r>
        <w:rPr>
          <w:rFonts w:hint="eastAsia"/>
        </w:rPr>
        <w:t>项类型</w:t>
      </w:r>
      <w:proofErr w:type="gramEnd"/>
      <w:r>
        <w:rPr>
          <w:rFonts w:hint="eastAsia"/>
        </w:rPr>
        <w:t>Id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1651EAB0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proofErr w:type="spellStart"/>
      <w:r>
        <w:t>Dict</w:t>
      </w:r>
      <w:proofErr w:type="spellEnd"/>
      <w:r>
        <w:t>&gt;]:</w:t>
      </w:r>
      <w:r>
        <w:rPr>
          <w:rFonts w:hint="eastAsia"/>
        </w:rPr>
        <w:t>所属字典类型的全部字典项</w:t>
      </w:r>
    </w:p>
    <w:p w14:paraId="5EC3B337" w14:textId="69939DD7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字典项修改</w:t>
      </w:r>
    </w:p>
    <w:p w14:paraId="14BF233E" w14:textId="410B9719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</w:t>
      </w:r>
      <w:proofErr w:type="spellStart"/>
      <w:r w:rsidR="00670F9B">
        <w:t>api</w:t>
      </w:r>
      <w:proofErr w:type="spellEnd"/>
      <w:r w:rsidR="00670F9B">
        <w:t>/sys/</w:t>
      </w:r>
      <w:proofErr w:type="spellStart"/>
      <w:r w:rsidR="00670F9B">
        <w:t>updateDict</w:t>
      </w:r>
      <w:proofErr w:type="spellEnd"/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ictId</w:t>
      </w:r>
      <w:proofErr w:type="spellEnd"/>
      <w:r>
        <w:t>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t>dictInfo</w:t>
      </w:r>
      <w:proofErr w:type="spellEnd"/>
      <w:r>
        <w:t>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5F1B23B6" w14:textId="66B26CB5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新增字典项</w:t>
      </w:r>
    </w:p>
    <w:p w14:paraId="2F35D875" w14:textId="65DD13E1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rPr>
          <w:rFonts w:hint="eastAsia"/>
        </w:rPr>
        <w:t>/</w:t>
      </w:r>
      <w:proofErr w:type="spellStart"/>
      <w:r w:rsidR="00CB6478">
        <w:t>api</w:t>
      </w:r>
      <w:proofErr w:type="spellEnd"/>
      <w:r w:rsidR="00CB6478">
        <w:t>/sys/</w:t>
      </w:r>
      <w:proofErr w:type="spellStart"/>
      <w:r w:rsidR="00CB6478">
        <w:t>addDict</w:t>
      </w:r>
      <w:proofErr w:type="spellEnd"/>
    </w:p>
    <w:p w14:paraId="3FBDC417" w14:textId="1037574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B6478">
        <w:rPr>
          <w:rFonts w:hint="eastAsia"/>
        </w:rPr>
        <w:t>增加字典项信息</w:t>
      </w:r>
    </w:p>
    <w:p w14:paraId="6E187A0C" w14:textId="361BFFC2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B2F7B75" w14:textId="5A1998EB" w:rsidR="00CB6478" w:rsidRPr="006F7917" w:rsidRDefault="00CB6478" w:rsidP="00CB647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ictInfo</w:t>
      </w:r>
      <w:proofErr w:type="spellEnd"/>
      <w:r>
        <w:t>[Entity]:</w:t>
      </w:r>
      <w:r>
        <w:rPr>
          <w:rFonts w:hint="eastAsia"/>
        </w:rPr>
        <w:t>字典项信息</w:t>
      </w:r>
    </w:p>
    <w:p w14:paraId="3C0F1A71" w14:textId="230C46F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0B322C" w14:textId="78860D1F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</w:t>
      </w:r>
      <w:r>
        <w:t>us[String]:</w:t>
      </w:r>
      <w:r>
        <w:rPr>
          <w:rFonts w:hint="eastAsia"/>
        </w:rPr>
        <w:t>是否增加成功</w:t>
      </w:r>
    </w:p>
    <w:p w14:paraId="1C35F856" w14:textId="5AAD2733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字典项禁用</w:t>
      </w:r>
    </w:p>
    <w:p w14:paraId="5D84B5B0" w14:textId="1BBCFBA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proofErr w:type="spellStart"/>
      <w:r w:rsidR="00CB6478">
        <w:t>api</w:t>
      </w:r>
      <w:proofErr w:type="spellEnd"/>
      <w:r w:rsidR="00CB6478">
        <w:t>/sys/</w:t>
      </w:r>
      <w:proofErr w:type="spellStart"/>
      <w:r w:rsidR="00CB6478">
        <w:t>disableDict</w:t>
      </w:r>
      <w:proofErr w:type="spellEnd"/>
    </w:p>
    <w:p w14:paraId="473AF9FD" w14:textId="5C5E53D4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B6478">
        <w:rPr>
          <w:rFonts w:hint="eastAsia"/>
        </w:rPr>
        <w:t>禁用</w:t>
      </w:r>
      <w:r w:rsidR="00CB6478">
        <w:rPr>
          <w:rFonts w:hint="eastAsia"/>
        </w:rPr>
        <w:t>/</w:t>
      </w:r>
      <w:r w:rsidR="00CB6478">
        <w:rPr>
          <w:rFonts w:hint="eastAsia"/>
        </w:rPr>
        <w:t>开启字典项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0C2B5E90" w:rsidR="00CB6478" w:rsidRDefault="00CB6478" w:rsidP="00CB647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dictId</w:t>
      </w:r>
      <w:proofErr w:type="spellEnd"/>
      <w:r>
        <w:t>[String]: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启用字典项</w:t>
      </w:r>
      <w:r>
        <w:rPr>
          <w:rFonts w:hint="eastAsia"/>
        </w:rPr>
        <w:t>Id</w:t>
      </w:r>
    </w:p>
    <w:p w14:paraId="5DA74AB6" w14:textId="7FEF25D4" w:rsidR="00CB6478" w:rsidRPr="006F7917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ction[Int]:0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启用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/>
    <w:p w14:paraId="1FA9BB81" w14:textId="68559B8D" w:rsidR="006F7917" w:rsidRDefault="00E46182" w:rsidP="006F7917">
      <w:pPr>
        <w:pStyle w:val="3"/>
      </w:pPr>
      <w:r>
        <w:rPr>
          <w:rFonts w:hint="eastAsia"/>
        </w:rPr>
        <w:lastRenderedPageBreak/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/>
    <w:p w14:paraId="61E827F6" w14:textId="2ADFF89F" w:rsidR="006F7917" w:rsidRDefault="006F7917" w:rsidP="006F7917">
      <w:pPr>
        <w:pStyle w:val="2"/>
      </w:pPr>
      <w:r>
        <w:rPr>
          <w:rFonts w:hint="eastAsia"/>
        </w:rPr>
        <w:t>问卷管理</w:t>
      </w:r>
    </w:p>
    <w:p w14:paraId="2967F739" w14:textId="5CE78F49" w:rsidR="006F7917" w:rsidRDefault="006F7917" w:rsidP="006F7917">
      <w:pPr>
        <w:pStyle w:val="3"/>
      </w:pPr>
      <w:r>
        <w:rPr>
          <w:rFonts w:hint="eastAsia"/>
        </w:rPr>
        <w:t>问卷设置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5A8FCA5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EF131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087315" w14:textId="01FA04AA" w:rsidR="00E46182" w:rsidRDefault="00E46182" w:rsidP="00E46182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问卷基本信息修改</w:t>
      </w:r>
    </w:p>
    <w:p w14:paraId="3933AA72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E1EABA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9AB45FC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AA8B01C" w14:textId="3DCE2E90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5AB851E" w14:textId="492877C6" w:rsidR="003D4790" w:rsidRDefault="003D4790" w:rsidP="003D4790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删除问卷</w:t>
      </w:r>
    </w:p>
    <w:p w14:paraId="101E96B5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0886A2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0C5E4B0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1871A0CB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DD2A4C" w14:textId="42E4A2B4" w:rsidR="003D4790" w:rsidRDefault="003D4790" w:rsidP="003D4790">
      <w:pPr>
        <w:rPr>
          <w:rFonts w:hint="eastAsia"/>
        </w:rPr>
      </w:pPr>
    </w:p>
    <w:p w14:paraId="3A70D45D" w14:textId="79D85557" w:rsidR="006F7917" w:rsidRDefault="006F7917" w:rsidP="006F7917">
      <w:pPr>
        <w:pStyle w:val="3"/>
      </w:pPr>
      <w:r>
        <w:rPr>
          <w:rFonts w:hint="eastAsia"/>
        </w:rPr>
        <w:t>创建问卷</w:t>
      </w:r>
    </w:p>
    <w:p w14:paraId="1D92D8F3" w14:textId="167D2C4C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问卷内容修改</w:t>
      </w:r>
    </w:p>
    <w:p w14:paraId="25999C59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10FD36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72E04CA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B7A8237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5E240BD" w14:textId="3180C4CA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创建问卷</w:t>
      </w:r>
    </w:p>
    <w:p w14:paraId="23DA547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9E685B0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6BA3767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04C90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返回结果：</w:t>
      </w:r>
    </w:p>
    <w:p w14:paraId="47A055D3" w14:textId="1124D61D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C13F8EE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54179D5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BEBC32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7B4EEACE" w14:textId="73EA6181" w:rsidR="00E46182" w:rsidRDefault="003D4790" w:rsidP="003D4790">
      <w:pPr>
        <w:pStyle w:val="3"/>
      </w:pPr>
      <w:r>
        <w:rPr>
          <w:rFonts w:hint="eastAsia"/>
        </w:rPr>
        <w:t>答卷管理</w:t>
      </w:r>
    </w:p>
    <w:p w14:paraId="2A8030FF" w14:textId="15E54220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增加答卷</w:t>
      </w:r>
    </w:p>
    <w:p w14:paraId="12E469A1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FB4F870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ABCE4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6167C9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13DA2BB" w14:textId="5F1B434A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删除答卷</w:t>
      </w:r>
    </w:p>
    <w:p w14:paraId="1498D80C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46A4FE5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EB32A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EC1E6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B71C19" w14:textId="27A4995F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查看答卷</w:t>
      </w:r>
    </w:p>
    <w:p w14:paraId="0FBDBCE8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D04D13E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DC23D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458EEA9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1AB7A51" w14:textId="77777777" w:rsidR="003D4790" w:rsidRPr="003D4790" w:rsidRDefault="003D4790" w:rsidP="003D4790">
      <w:pPr>
        <w:ind w:left="420"/>
        <w:rPr>
          <w:rFonts w:hint="eastAsia"/>
        </w:rPr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/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/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ACF01" w14:textId="77777777" w:rsidR="00FA20DB" w:rsidRDefault="00FA20DB" w:rsidP="00543720">
      <w:r>
        <w:separator/>
      </w:r>
    </w:p>
  </w:endnote>
  <w:endnote w:type="continuationSeparator" w:id="0">
    <w:p w14:paraId="30A664EA" w14:textId="77777777" w:rsidR="00FA20DB" w:rsidRDefault="00FA20DB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58959" w14:textId="77777777" w:rsidR="00FA20DB" w:rsidRDefault="00FA20DB" w:rsidP="00543720">
      <w:r>
        <w:separator/>
      </w:r>
    </w:p>
  </w:footnote>
  <w:footnote w:type="continuationSeparator" w:id="0">
    <w:p w14:paraId="2AFA5C0F" w14:textId="77777777" w:rsidR="00FA20DB" w:rsidRDefault="00FA20DB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109A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747D2E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95B45"/>
    <w:rsid w:val="00162456"/>
    <w:rsid w:val="001B0E37"/>
    <w:rsid w:val="0025546B"/>
    <w:rsid w:val="002A5309"/>
    <w:rsid w:val="002E57BE"/>
    <w:rsid w:val="0031294C"/>
    <w:rsid w:val="003838F1"/>
    <w:rsid w:val="003D4790"/>
    <w:rsid w:val="003F7DB7"/>
    <w:rsid w:val="00412133"/>
    <w:rsid w:val="00437352"/>
    <w:rsid w:val="00524C92"/>
    <w:rsid w:val="00537EA8"/>
    <w:rsid w:val="00543720"/>
    <w:rsid w:val="005513E9"/>
    <w:rsid w:val="005D694C"/>
    <w:rsid w:val="0066644B"/>
    <w:rsid w:val="00670F9B"/>
    <w:rsid w:val="006F7917"/>
    <w:rsid w:val="00742782"/>
    <w:rsid w:val="00772D17"/>
    <w:rsid w:val="007B42C5"/>
    <w:rsid w:val="00833387"/>
    <w:rsid w:val="0088374C"/>
    <w:rsid w:val="008B6955"/>
    <w:rsid w:val="00912886"/>
    <w:rsid w:val="00B05AC2"/>
    <w:rsid w:val="00B24A2F"/>
    <w:rsid w:val="00BA7F9A"/>
    <w:rsid w:val="00BC2595"/>
    <w:rsid w:val="00BD0F3D"/>
    <w:rsid w:val="00BE711E"/>
    <w:rsid w:val="00C72A1E"/>
    <w:rsid w:val="00C85C70"/>
    <w:rsid w:val="00CB4E5B"/>
    <w:rsid w:val="00CB6478"/>
    <w:rsid w:val="00D36403"/>
    <w:rsid w:val="00D87A92"/>
    <w:rsid w:val="00DD3F4B"/>
    <w:rsid w:val="00E01CA7"/>
    <w:rsid w:val="00E32D1A"/>
    <w:rsid w:val="00E46182"/>
    <w:rsid w:val="00EA68EA"/>
    <w:rsid w:val="00EC62E4"/>
    <w:rsid w:val="00F273D7"/>
    <w:rsid w:val="00F524E8"/>
    <w:rsid w:val="00FA056A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421-F0F8-472C-95E2-E5FFD054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 昊</cp:lastModifiedBy>
  <cp:revision>8</cp:revision>
  <dcterms:created xsi:type="dcterms:W3CDTF">2020-09-09T03:14:00Z</dcterms:created>
  <dcterms:modified xsi:type="dcterms:W3CDTF">2020-09-11T07:09:00Z</dcterms:modified>
</cp:coreProperties>
</file>