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C0C99" w14:textId="368AD20F" w:rsidR="002E0D8E" w:rsidRPr="00567481" w:rsidRDefault="00D25748" w:rsidP="002E0D8E">
      <w:pPr>
        <w:tabs>
          <w:tab w:val="left" w:pos="2490"/>
        </w:tabs>
        <w:spacing w:before="120" w:after="120" w:line="312" w:lineRule="auto"/>
        <w:jc w:val="center"/>
        <w:rPr>
          <w:rFonts w:ascii="Times New Roman" w:eastAsia="Times New Roman" w:hAnsi="Times New Roman" w:cs="Times New Roman"/>
          <w:b/>
          <w:noProof/>
          <w:sz w:val="26"/>
          <w:szCs w:val="26"/>
        </w:rPr>
      </w:pPr>
      <w:r>
        <w:rPr>
          <w:rFonts w:ascii="Times New Roman" w:eastAsia="Times New Roman" w:hAnsi="Times New Roman" w:cs="Times New Roman"/>
          <w:b/>
          <w:noProof/>
          <w:sz w:val="26"/>
          <w:szCs w:val="26"/>
          <w:lang w:val="en-US"/>
        </w:rPr>
        <w:t xml:space="preserve">     </w:t>
      </w:r>
      <w:r w:rsidR="002E0D8E" w:rsidRPr="00567481">
        <w:rPr>
          <w:rFonts w:ascii="Times New Roman" w:eastAsia="Times New Roman" w:hAnsi="Times New Roman" w:cs="Times New Roman"/>
          <w:b/>
          <w:noProof/>
          <w:sz w:val="26"/>
          <w:szCs w:val="26"/>
        </w:rPr>
        <w:t>TRƯỜNG ĐẠI HỌC GIAO THÔNG VẬN TẢI TP. HỒ CHÍ MINH</w:t>
      </w:r>
      <w:r w:rsidR="002E0D8E" w:rsidRPr="00567481">
        <w:rPr>
          <w:rFonts w:ascii="Times New Roman" w:hAnsi="Times New Roman" w:cs="Times New Roman"/>
          <w:noProof/>
        </w:rPr>
        <w:drawing>
          <wp:anchor distT="0" distB="0" distL="0" distR="0" simplePos="0" relativeHeight="251659264" behindDoc="1" locked="0" layoutInCell="1" hidden="0" allowOverlap="1" wp14:anchorId="356FDD5F" wp14:editId="1F8C4727">
            <wp:simplePos x="0" y="0"/>
            <wp:positionH relativeFrom="column">
              <wp:posOffset>-347979</wp:posOffset>
            </wp:positionH>
            <wp:positionV relativeFrom="paragraph">
              <wp:posOffset>-274319</wp:posOffset>
            </wp:positionV>
            <wp:extent cx="6749415" cy="9589770"/>
            <wp:effectExtent l="9525" t="9525" r="9525" b="9525"/>
            <wp:wrapNone/>
            <wp:docPr id="2109653679" name="image1.jpg" descr="A white rectangular frame with black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white rectangular frame with black border&#10;&#10;Description automatically generated"/>
                    <pic:cNvPicPr preferRelativeResize="0"/>
                  </pic:nvPicPr>
                  <pic:blipFill>
                    <a:blip r:embed="rId9"/>
                    <a:srcRect/>
                    <a:stretch>
                      <a:fillRect/>
                    </a:stretch>
                  </pic:blipFill>
                  <pic:spPr>
                    <a:xfrm>
                      <a:off x="0" y="0"/>
                      <a:ext cx="6749415" cy="9589770"/>
                    </a:xfrm>
                    <a:prstGeom prst="rect">
                      <a:avLst/>
                    </a:prstGeom>
                    <a:ln w="9525">
                      <a:solidFill>
                        <a:srgbClr val="0000FF"/>
                      </a:solidFill>
                      <a:prstDash val="solid"/>
                    </a:ln>
                  </pic:spPr>
                </pic:pic>
              </a:graphicData>
            </a:graphic>
          </wp:anchor>
        </w:drawing>
      </w:r>
    </w:p>
    <w:p w14:paraId="433C200D" w14:textId="77777777" w:rsidR="002E0D8E" w:rsidRPr="00567481" w:rsidRDefault="002E0D8E" w:rsidP="002E0D8E">
      <w:pPr>
        <w:tabs>
          <w:tab w:val="left" w:pos="2490"/>
        </w:tabs>
        <w:spacing w:before="120" w:after="120" w:line="312" w:lineRule="auto"/>
        <w:jc w:val="center"/>
        <w:rPr>
          <w:rFonts w:ascii="Times New Roman" w:eastAsia="Times New Roman" w:hAnsi="Times New Roman" w:cs="Times New Roman"/>
          <w:noProof/>
          <w:sz w:val="26"/>
          <w:szCs w:val="26"/>
        </w:rPr>
      </w:pPr>
      <w:r w:rsidRPr="00567481">
        <w:rPr>
          <w:rFonts w:ascii="Times New Roman" w:eastAsia="Times New Roman" w:hAnsi="Times New Roman" w:cs="Times New Roman"/>
          <w:noProof/>
          <w:sz w:val="26"/>
          <w:szCs w:val="26"/>
        </w:rPr>
        <w:t>VIỆN ĐÀO TẠO CHẤT LƯỢNG CAO</w:t>
      </w:r>
    </w:p>
    <w:p w14:paraId="74A65DB9" w14:textId="77777777" w:rsidR="002E0D8E" w:rsidRPr="00567481" w:rsidRDefault="002E0D8E" w:rsidP="002E0D8E">
      <w:pPr>
        <w:tabs>
          <w:tab w:val="center" w:pos="3420"/>
        </w:tabs>
        <w:spacing w:before="120" w:after="120" w:line="312" w:lineRule="auto"/>
        <w:ind w:right="-51"/>
        <w:jc w:val="center"/>
        <w:rPr>
          <w:rFonts w:ascii="Times New Roman" w:hAnsi="Times New Roman" w:cs="Times New Roman"/>
          <w:noProof/>
          <w:sz w:val="26"/>
          <w:szCs w:val="26"/>
        </w:rPr>
      </w:pPr>
      <w:r w:rsidRPr="00567481">
        <w:rPr>
          <w:rFonts w:ascii="Times New Roman" w:hAnsi="Times New Roman" w:cs="Times New Roman"/>
          <w:noProof/>
          <w:sz w:val="26"/>
          <w:szCs w:val="26"/>
        </w:rPr>
        <w:t>-----</w:t>
      </w:r>
      <w:r w:rsidRPr="00567481">
        <w:rPr>
          <w:rFonts w:ascii="Times New Roman" w:hAnsi="Times New Roman" w:cs="Times New Roman"/>
          <w:noProof/>
          <w:sz w:val="26"/>
          <w:szCs w:val="26"/>
        </w:rPr>
        <w:sym w:font="Wingdings" w:char="F09A"/>
      </w:r>
      <w:r w:rsidRPr="00567481">
        <w:rPr>
          <w:rFonts w:ascii="Times New Roman" w:hAnsi="Times New Roman" w:cs="Times New Roman"/>
          <w:noProof/>
          <w:sz w:val="26"/>
          <w:szCs w:val="26"/>
        </w:rPr>
        <w:sym w:font="Wingdings" w:char="F09B"/>
      </w:r>
      <w:r w:rsidRPr="00567481">
        <w:rPr>
          <w:rFonts w:ascii="Times New Roman" w:hAnsi="Times New Roman" w:cs="Times New Roman"/>
          <w:noProof/>
          <w:sz w:val="26"/>
          <w:szCs w:val="26"/>
        </w:rPr>
        <w:sym w:font="Wingdings" w:char="F026"/>
      </w:r>
      <w:r w:rsidRPr="00567481">
        <w:rPr>
          <w:rFonts w:ascii="Times New Roman" w:hAnsi="Times New Roman" w:cs="Times New Roman"/>
          <w:noProof/>
          <w:sz w:val="26"/>
          <w:szCs w:val="26"/>
        </w:rPr>
        <w:sym w:font="Wingdings" w:char="F09A"/>
      </w:r>
      <w:r w:rsidRPr="00567481">
        <w:rPr>
          <w:rFonts w:ascii="Times New Roman" w:hAnsi="Times New Roman" w:cs="Times New Roman"/>
          <w:noProof/>
          <w:sz w:val="26"/>
          <w:szCs w:val="26"/>
        </w:rPr>
        <w:sym w:font="Wingdings" w:char="F09B"/>
      </w:r>
      <w:r w:rsidRPr="00567481">
        <w:rPr>
          <w:rFonts w:ascii="Times New Roman" w:hAnsi="Times New Roman" w:cs="Times New Roman"/>
          <w:noProof/>
          <w:sz w:val="26"/>
          <w:szCs w:val="26"/>
        </w:rPr>
        <w:t>-----</w:t>
      </w:r>
    </w:p>
    <w:p w14:paraId="2D667B98" w14:textId="77777777" w:rsidR="002E0D8E" w:rsidRPr="00567481" w:rsidRDefault="002E0D8E" w:rsidP="002E0D8E">
      <w:pPr>
        <w:spacing w:before="120" w:after="120" w:line="312" w:lineRule="auto"/>
        <w:jc w:val="center"/>
        <w:rPr>
          <w:rFonts w:ascii="Times New Roman" w:eastAsia="Times New Roman" w:hAnsi="Times New Roman" w:cs="Times New Roman"/>
          <w:b/>
          <w:noProof/>
          <w:sz w:val="26"/>
          <w:szCs w:val="26"/>
        </w:rPr>
      </w:pPr>
      <w:r w:rsidRPr="00567481">
        <w:rPr>
          <w:rFonts w:ascii="Times New Roman" w:eastAsia="Times New Roman" w:hAnsi="Times New Roman" w:cs="Times New Roman"/>
          <w:noProof/>
        </w:rPr>
        <w:drawing>
          <wp:inline distT="0" distB="0" distL="0" distR="0" wp14:anchorId="63925B23" wp14:editId="00BF41DC">
            <wp:extent cx="2194560" cy="1257300"/>
            <wp:effectExtent l="0" t="0" r="0" b="0"/>
            <wp:docPr id="2109653681" name="image9.jp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jpg" descr="A close-up of a logo&#10;&#10;Description automatically generated"/>
                    <pic:cNvPicPr preferRelativeResize="0"/>
                  </pic:nvPicPr>
                  <pic:blipFill>
                    <a:blip r:embed="rId10"/>
                    <a:srcRect/>
                    <a:stretch>
                      <a:fillRect/>
                    </a:stretch>
                  </pic:blipFill>
                  <pic:spPr>
                    <a:xfrm>
                      <a:off x="0" y="0"/>
                      <a:ext cx="2195021" cy="1257564"/>
                    </a:xfrm>
                    <a:prstGeom prst="rect">
                      <a:avLst/>
                    </a:prstGeom>
                    <a:ln/>
                  </pic:spPr>
                </pic:pic>
              </a:graphicData>
            </a:graphic>
          </wp:inline>
        </w:drawing>
      </w:r>
    </w:p>
    <w:p w14:paraId="4FA03396" w14:textId="77777777" w:rsidR="002E0D8E" w:rsidRPr="00567481" w:rsidRDefault="002E0D8E" w:rsidP="002E0D8E">
      <w:pPr>
        <w:spacing w:line="312" w:lineRule="auto"/>
        <w:jc w:val="center"/>
        <w:rPr>
          <w:rFonts w:ascii="Times New Roman" w:eastAsia="Times New Roman" w:hAnsi="Times New Roman" w:cs="Times New Roman"/>
          <w:b/>
          <w:noProof/>
          <w:sz w:val="40"/>
          <w:szCs w:val="40"/>
        </w:rPr>
      </w:pPr>
      <w:r w:rsidRPr="00567481">
        <w:rPr>
          <w:rFonts w:ascii="Times New Roman" w:eastAsia="Times New Roman" w:hAnsi="Times New Roman" w:cs="Times New Roman"/>
          <w:b/>
          <w:noProof/>
          <w:sz w:val="40"/>
          <w:szCs w:val="40"/>
        </w:rPr>
        <w:t xml:space="preserve">  TIỂU LUẬN</w:t>
      </w:r>
    </w:p>
    <w:p w14:paraId="4FE7D244" w14:textId="64A9A026" w:rsidR="002E0D8E" w:rsidRPr="00567481" w:rsidRDefault="004B6C44" w:rsidP="00905042">
      <w:pPr>
        <w:spacing w:line="312" w:lineRule="auto"/>
        <w:jc w:val="center"/>
        <w:rPr>
          <w:rFonts w:ascii="Times New Roman" w:eastAsia="Times New Roman" w:hAnsi="Times New Roman" w:cs="Times New Roman"/>
          <w:b/>
          <w:noProof/>
          <w:sz w:val="37"/>
          <w:szCs w:val="37"/>
        </w:rPr>
      </w:pPr>
      <w:r w:rsidRPr="004B6C44">
        <w:rPr>
          <w:rFonts w:ascii="Times New Roman" w:eastAsia="Times New Roman" w:hAnsi="Times New Roman" w:cs="Times New Roman"/>
          <w:b/>
          <w:noProof/>
          <w:sz w:val="37"/>
          <w:szCs w:val="37"/>
        </w:rPr>
        <w:t>Phân tích hành vi sàn thương mại điện tử M thu thập và bán dữ liệu mua sắm của 1 triệu khách hàng cho công ty quảng cáo và tác động đến quyền bảo mật dữ liệu cá nhân</w:t>
      </w:r>
      <w:r w:rsidR="002E0D8E" w:rsidRPr="00567481">
        <w:rPr>
          <w:rFonts w:ascii="Times New Roman" w:eastAsia="Times New Roman" w:hAnsi="Times New Roman" w:cs="Times New Roman"/>
          <w:b/>
          <w:noProof/>
          <w:sz w:val="37"/>
          <w:szCs w:val="37"/>
        </w:rPr>
        <w:br/>
      </w:r>
    </w:p>
    <w:p w14:paraId="0B7A4D34" w14:textId="74904254" w:rsidR="002E0D8E" w:rsidRPr="00567481" w:rsidRDefault="002E0D8E" w:rsidP="002E0D8E">
      <w:pPr>
        <w:spacing w:line="312" w:lineRule="auto"/>
        <w:jc w:val="center"/>
        <w:rPr>
          <w:rFonts w:ascii="Times New Roman" w:eastAsia="Times New Roman" w:hAnsi="Times New Roman" w:cs="Times New Roman"/>
          <w:b/>
          <w:noProof/>
          <w:sz w:val="32"/>
          <w:szCs w:val="32"/>
        </w:rPr>
      </w:pPr>
      <w:r w:rsidRPr="00567481">
        <w:rPr>
          <w:rFonts w:ascii="Times New Roman" w:eastAsia="Times New Roman" w:hAnsi="Times New Roman" w:cs="Times New Roman"/>
          <w:b/>
          <w:noProof/>
          <w:sz w:val="32"/>
          <w:szCs w:val="32"/>
        </w:rPr>
        <w:t xml:space="preserve">    </w:t>
      </w:r>
      <w:r w:rsidR="00224F0C">
        <w:rPr>
          <w:rFonts w:ascii="Times New Roman" w:eastAsia="Times New Roman" w:hAnsi="Times New Roman" w:cs="Times New Roman"/>
          <w:b/>
          <w:noProof/>
          <w:sz w:val="32"/>
          <w:szCs w:val="32"/>
          <w:lang w:val="en-US"/>
        </w:rPr>
        <w:t xml:space="preserve"> </w:t>
      </w:r>
      <w:r w:rsidRPr="00567481">
        <w:rPr>
          <w:rFonts w:ascii="Times New Roman" w:eastAsia="Times New Roman" w:hAnsi="Times New Roman" w:cs="Times New Roman"/>
          <w:b/>
          <w:noProof/>
          <w:sz w:val="32"/>
          <w:szCs w:val="32"/>
        </w:rPr>
        <w:t>Giảng viên hướng dẫn: Nguyễn Ngọc Thạch</w:t>
      </w:r>
    </w:p>
    <w:p w14:paraId="6DF076D7" w14:textId="41690276" w:rsidR="002E0D8E" w:rsidRPr="00567481" w:rsidRDefault="002E0D8E" w:rsidP="002E0D8E">
      <w:pPr>
        <w:spacing w:line="360" w:lineRule="auto"/>
        <w:jc w:val="center"/>
        <w:rPr>
          <w:rFonts w:ascii="Times New Roman" w:eastAsia="Times New Roman" w:hAnsi="Times New Roman" w:cs="Times New Roman"/>
          <w:b/>
          <w:noProof/>
          <w:sz w:val="32"/>
          <w:szCs w:val="32"/>
        </w:rPr>
      </w:pPr>
      <w:r w:rsidRPr="00567481">
        <w:rPr>
          <w:rFonts w:ascii="Times New Roman" w:eastAsia="Times New Roman" w:hAnsi="Times New Roman" w:cs="Times New Roman"/>
          <w:noProof/>
          <w:sz w:val="24"/>
          <w:szCs w:val="24"/>
        </w:rPr>
        <w:t xml:space="preserve"> </w:t>
      </w:r>
      <w:r w:rsidR="00224F0C">
        <w:rPr>
          <w:rFonts w:ascii="Times New Roman" w:eastAsia="Times New Roman" w:hAnsi="Times New Roman" w:cs="Times New Roman"/>
          <w:noProof/>
          <w:sz w:val="24"/>
          <w:szCs w:val="24"/>
          <w:lang w:val="en-US"/>
        </w:rPr>
        <w:t xml:space="preserve"> </w:t>
      </w:r>
      <w:r w:rsidRPr="00567481">
        <w:rPr>
          <w:rFonts w:ascii="Times New Roman" w:eastAsia="Times New Roman" w:hAnsi="Times New Roman" w:cs="Times New Roman"/>
          <w:b/>
          <w:noProof/>
          <w:sz w:val="32"/>
          <w:szCs w:val="32"/>
        </w:rPr>
        <w:t>Nhóm thực hiện: 1</w:t>
      </w:r>
    </w:p>
    <w:p w14:paraId="3D0C03BA" w14:textId="77777777" w:rsidR="002E0D8E" w:rsidRPr="00567481" w:rsidRDefault="002E0D8E" w:rsidP="002E0D8E">
      <w:pPr>
        <w:spacing w:line="360" w:lineRule="auto"/>
        <w:jc w:val="center"/>
        <w:rPr>
          <w:rFonts w:ascii="Times New Roman" w:eastAsia="Times New Roman" w:hAnsi="Times New Roman" w:cs="Times New Roman"/>
          <w:b/>
          <w:noProof/>
          <w:sz w:val="32"/>
          <w:szCs w:val="32"/>
        </w:rPr>
      </w:pPr>
    </w:p>
    <w:p w14:paraId="10F7C686" w14:textId="77777777" w:rsidR="002E0D8E" w:rsidRPr="00567481" w:rsidRDefault="002E0D8E" w:rsidP="002E0D8E">
      <w:pPr>
        <w:tabs>
          <w:tab w:val="left" w:pos="6090"/>
          <w:tab w:val="left" w:pos="1275"/>
        </w:tabs>
        <w:spacing w:line="360" w:lineRule="auto"/>
        <w:ind w:left="142"/>
        <w:rPr>
          <w:rFonts w:ascii="Times New Roman" w:eastAsia="Times New Roman" w:hAnsi="Times New Roman" w:cs="Times New Roman"/>
          <w:b/>
          <w:noProof/>
          <w:sz w:val="31"/>
          <w:szCs w:val="31"/>
        </w:rPr>
      </w:pPr>
      <w:r w:rsidRPr="00567481">
        <w:rPr>
          <w:rFonts w:ascii="Times New Roman" w:eastAsia="Times New Roman" w:hAnsi="Times New Roman" w:cs="Times New Roman"/>
          <w:b/>
          <w:noProof/>
          <w:sz w:val="32"/>
          <w:szCs w:val="32"/>
        </w:rPr>
        <w:t xml:space="preserve">        </w:t>
      </w:r>
      <w:r w:rsidRPr="00567481">
        <w:rPr>
          <w:rFonts w:ascii="Times New Roman" w:eastAsia="Times New Roman" w:hAnsi="Times New Roman" w:cs="Times New Roman"/>
          <w:b/>
          <w:noProof/>
          <w:sz w:val="31"/>
          <w:szCs w:val="31"/>
        </w:rPr>
        <w:t>SVTH: Quách Phú Thuận</w:t>
      </w:r>
      <w:r w:rsidRPr="00567481">
        <w:rPr>
          <w:rFonts w:ascii="Times New Roman" w:eastAsia="Times New Roman" w:hAnsi="Times New Roman" w:cs="Times New Roman"/>
          <w:b/>
          <w:noProof/>
          <w:sz w:val="31"/>
          <w:szCs w:val="31"/>
        </w:rPr>
        <w:tab/>
        <w:t>MSSV: 2251120446</w:t>
      </w:r>
    </w:p>
    <w:p w14:paraId="0C87AEE4" w14:textId="760F9F77" w:rsidR="002E0D8E" w:rsidRPr="00567481" w:rsidRDefault="002E0D8E" w:rsidP="002E0D8E">
      <w:pPr>
        <w:tabs>
          <w:tab w:val="left" w:pos="6090"/>
          <w:tab w:val="left" w:pos="1275"/>
        </w:tabs>
        <w:spacing w:line="360" w:lineRule="auto"/>
        <w:ind w:left="142"/>
        <w:rPr>
          <w:rFonts w:ascii="Times New Roman" w:eastAsia="Times New Roman" w:hAnsi="Times New Roman" w:cs="Times New Roman"/>
          <w:b/>
          <w:noProof/>
          <w:sz w:val="31"/>
          <w:szCs w:val="31"/>
        </w:rPr>
      </w:pPr>
      <w:r w:rsidRPr="00567481">
        <w:rPr>
          <w:rFonts w:ascii="Times New Roman" w:eastAsia="Times New Roman" w:hAnsi="Times New Roman" w:cs="Times New Roman"/>
          <w:b/>
          <w:noProof/>
          <w:sz w:val="31"/>
          <w:szCs w:val="31"/>
        </w:rPr>
        <w:t xml:space="preserve">        SVTH: Cao Bảo Gia Luật</w:t>
      </w:r>
      <w:r w:rsidRPr="00567481">
        <w:rPr>
          <w:rFonts w:ascii="Times New Roman" w:eastAsia="Times New Roman" w:hAnsi="Times New Roman" w:cs="Times New Roman"/>
          <w:b/>
          <w:noProof/>
          <w:sz w:val="31"/>
          <w:szCs w:val="31"/>
        </w:rPr>
        <w:tab/>
        <w:t xml:space="preserve">MSSV: </w:t>
      </w:r>
      <w:r w:rsidR="00F160B8" w:rsidRPr="00567481">
        <w:rPr>
          <w:rFonts w:ascii="Times New Roman" w:eastAsia="Times New Roman" w:hAnsi="Times New Roman" w:cs="Times New Roman"/>
          <w:b/>
          <w:noProof/>
          <w:sz w:val="31"/>
          <w:szCs w:val="31"/>
        </w:rPr>
        <w:t>22H1120131</w:t>
      </w:r>
    </w:p>
    <w:p w14:paraId="4C4D1ABF" w14:textId="77777777" w:rsidR="002E0D8E" w:rsidRPr="00567481" w:rsidRDefault="002E0D8E" w:rsidP="002E0D8E">
      <w:pPr>
        <w:tabs>
          <w:tab w:val="left" w:pos="6090"/>
          <w:tab w:val="left" w:pos="1275"/>
        </w:tabs>
        <w:spacing w:line="360" w:lineRule="auto"/>
        <w:ind w:left="142"/>
        <w:rPr>
          <w:rFonts w:ascii="Times New Roman" w:eastAsia="Times New Roman" w:hAnsi="Times New Roman" w:cs="Times New Roman"/>
          <w:b/>
          <w:noProof/>
          <w:sz w:val="31"/>
          <w:szCs w:val="31"/>
        </w:rPr>
      </w:pPr>
      <w:r w:rsidRPr="00567481">
        <w:rPr>
          <w:rFonts w:ascii="Times New Roman" w:eastAsia="Times New Roman" w:hAnsi="Times New Roman" w:cs="Times New Roman"/>
          <w:b/>
          <w:noProof/>
          <w:sz w:val="31"/>
          <w:szCs w:val="31"/>
        </w:rPr>
        <w:t xml:space="preserve">        SVTH: Lê Phạm Thanh Duy</w:t>
      </w:r>
      <w:r w:rsidRPr="00567481">
        <w:rPr>
          <w:rFonts w:ascii="Times New Roman" w:eastAsia="Times New Roman" w:hAnsi="Times New Roman" w:cs="Times New Roman"/>
          <w:b/>
          <w:noProof/>
          <w:sz w:val="31"/>
          <w:szCs w:val="31"/>
        </w:rPr>
        <w:tab/>
        <w:t>MSSV: 22H1120123</w:t>
      </w:r>
    </w:p>
    <w:p w14:paraId="4507FAE3" w14:textId="77777777" w:rsidR="002E0D8E" w:rsidRPr="00567481" w:rsidRDefault="002E0D8E" w:rsidP="002E0D8E">
      <w:pPr>
        <w:tabs>
          <w:tab w:val="left" w:pos="6090"/>
          <w:tab w:val="left" w:pos="1275"/>
        </w:tabs>
        <w:spacing w:line="360" w:lineRule="auto"/>
        <w:ind w:left="142"/>
        <w:rPr>
          <w:rFonts w:ascii="Times New Roman" w:eastAsia="Times New Roman" w:hAnsi="Times New Roman" w:cs="Times New Roman"/>
          <w:b/>
          <w:noProof/>
          <w:sz w:val="31"/>
          <w:szCs w:val="31"/>
        </w:rPr>
      </w:pPr>
      <w:r w:rsidRPr="00567481">
        <w:rPr>
          <w:rFonts w:ascii="Times New Roman" w:eastAsia="Times New Roman" w:hAnsi="Times New Roman" w:cs="Times New Roman"/>
          <w:b/>
          <w:noProof/>
          <w:sz w:val="31"/>
          <w:szCs w:val="31"/>
        </w:rPr>
        <w:t xml:space="preserve">        SVTH: Trần Nguyễn Minh Quân</w:t>
      </w:r>
      <w:r w:rsidRPr="00567481">
        <w:rPr>
          <w:rFonts w:ascii="Times New Roman" w:eastAsia="Times New Roman" w:hAnsi="Times New Roman" w:cs="Times New Roman"/>
          <w:b/>
          <w:noProof/>
          <w:sz w:val="31"/>
          <w:szCs w:val="31"/>
        </w:rPr>
        <w:tab/>
        <w:t>MSSV: 22H1120134</w:t>
      </w:r>
    </w:p>
    <w:p w14:paraId="5E30A6B6" w14:textId="50F9B04E" w:rsidR="002E0D8E" w:rsidRPr="00567481" w:rsidRDefault="002E0D8E" w:rsidP="002E0D8E">
      <w:pPr>
        <w:tabs>
          <w:tab w:val="left" w:pos="6090"/>
          <w:tab w:val="left" w:pos="1275"/>
        </w:tabs>
        <w:spacing w:line="360" w:lineRule="auto"/>
        <w:ind w:left="142"/>
        <w:rPr>
          <w:rFonts w:ascii="Times New Roman" w:eastAsia="Times New Roman" w:hAnsi="Times New Roman" w:cs="Times New Roman"/>
          <w:b/>
          <w:noProof/>
          <w:sz w:val="31"/>
          <w:szCs w:val="31"/>
        </w:rPr>
      </w:pPr>
      <w:r w:rsidRPr="00567481">
        <w:rPr>
          <w:rFonts w:ascii="Times New Roman" w:eastAsia="Times New Roman" w:hAnsi="Times New Roman" w:cs="Times New Roman"/>
          <w:b/>
          <w:noProof/>
          <w:sz w:val="31"/>
          <w:szCs w:val="31"/>
        </w:rPr>
        <w:t xml:space="preserve">        SVTH: Nguyễn Ken Ny</w:t>
      </w:r>
      <w:r w:rsidRPr="00567481">
        <w:rPr>
          <w:rFonts w:ascii="Times New Roman" w:eastAsia="Times New Roman" w:hAnsi="Times New Roman" w:cs="Times New Roman"/>
          <w:b/>
          <w:noProof/>
          <w:sz w:val="31"/>
          <w:szCs w:val="31"/>
        </w:rPr>
        <w:tab/>
        <w:t xml:space="preserve">MSSV: </w:t>
      </w:r>
      <w:r w:rsidR="00F160B8" w:rsidRPr="00567481">
        <w:rPr>
          <w:rFonts w:ascii="Times New Roman" w:eastAsia="Times New Roman" w:hAnsi="Times New Roman" w:cs="Times New Roman"/>
          <w:b/>
          <w:noProof/>
          <w:sz w:val="31"/>
          <w:szCs w:val="31"/>
        </w:rPr>
        <w:t>2251120231</w:t>
      </w:r>
    </w:p>
    <w:p w14:paraId="0B788291" w14:textId="1E865D3D" w:rsidR="002E0D8E" w:rsidRPr="00567481" w:rsidRDefault="002E0D8E" w:rsidP="002E0D8E">
      <w:pPr>
        <w:tabs>
          <w:tab w:val="left" w:pos="6090"/>
          <w:tab w:val="left" w:pos="1275"/>
        </w:tabs>
        <w:spacing w:line="360" w:lineRule="auto"/>
        <w:ind w:left="142"/>
        <w:rPr>
          <w:rFonts w:ascii="Times New Roman" w:eastAsia="Times New Roman" w:hAnsi="Times New Roman" w:cs="Times New Roman"/>
          <w:b/>
          <w:noProof/>
          <w:sz w:val="31"/>
          <w:szCs w:val="31"/>
        </w:rPr>
      </w:pPr>
      <w:r w:rsidRPr="00567481">
        <w:rPr>
          <w:rFonts w:ascii="Times New Roman" w:eastAsia="Times New Roman" w:hAnsi="Times New Roman" w:cs="Times New Roman"/>
          <w:b/>
          <w:noProof/>
          <w:sz w:val="31"/>
          <w:szCs w:val="31"/>
        </w:rPr>
        <w:t xml:space="preserve">        SVTH: Trần Hoàng Quân</w:t>
      </w:r>
      <w:r w:rsidRPr="00567481">
        <w:rPr>
          <w:rFonts w:ascii="Times New Roman" w:eastAsia="Times New Roman" w:hAnsi="Times New Roman" w:cs="Times New Roman"/>
          <w:b/>
          <w:noProof/>
          <w:sz w:val="31"/>
          <w:szCs w:val="31"/>
        </w:rPr>
        <w:tab/>
        <w:t xml:space="preserve">MSSV: </w:t>
      </w:r>
      <w:r w:rsidR="00F160B8" w:rsidRPr="00567481">
        <w:rPr>
          <w:rFonts w:ascii="Times New Roman" w:eastAsia="Times New Roman" w:hAnsi="Times New Roman" w:cs="Times New Roman"/>
          <w:b/>
          <w:noProof/>
          <w:sz w:val="31"/>
          <w:szCs w:val="31"/>
        </w:rPr>
        <w:t>2251120044</w:t>
      </w:r>
    </w:p>
    <w:p w14:paraId="29359E1D" w14:textId="32DFF5D9" w:rsidR="00F160B8" w:rsidRPr="00567481" w:rsidRDefault="002E0D8E" w:rsidP="00F160B8">
      <w:pPr>
        <w:tabs>
          <w:tab w:val="left" w:pos="1275"/>
        </w:tabs>
        <w:spacing w:line="360" w:lineRule="auto"/>
        <w:ind w:left="142"/>
        <w:rPr>
          <w:rFonts w:ascii="Times New Roman" w:eastAsia="Times New Roman" w:hAnsi="Times New Roman" w:cs="Times New Roman"/>
          <w:i/>
          <w:noProof/>
          <w:sz w:val="25"/>
          <w:szCs w:val="25"/>
        </w:rPr>
      </w:pPr>
      <w:r w:rsidRPr="00567481">
        <w:rPr>
          <w:rFonts w:ascii="Times New Roman" w:eastAsia="Times New Roman" w:hAnsi="Times New Roman" w:cs="Times New Roman"/>
          <w:b/>
          <w:noProof/>
          <w:sz w:val="31"/>
          <w:szCs w:val="31"/>
        </w:rPr>
        <w:tab/>
      </w:r>
    </w:p>
    <w:p w14:paraId="7A63D624" w14:textId="2049B1D9" w:rsidR="002E0D8E" w:rsidRPr="00567481" w:rsidRDefault="00F160B8" w:rsidP="00567481">
      <w:pPr>
        <w:tabs>
          <w:tab w:val="left" w:pos="6090"/>
          <w:tab w:val="left" w:pos="1275"/>
        </w:tabs>
        <w:spacing w:line="360" w:lineRule="auto"/>
        <w:ind w:left="142"/>
        <w:rPr>
          <w:rFonts w:ascii="Times New Roman" w:eastAsia="Times New Roman" w:hAnsi="Times New Roman" w:cs="Times New Roman"/>
          <w:b/>
          <w:noProof/>
          <w:sz w:val="31"/>
          <w:szCs w:val="31"/>
        </w:rPr>
      </w:pPr>
      <w:r w:rsidRPr="00567481">
        <w:rPr>
          <w:rFonts w:ascii="Times New Roman" w:eastAsia="Times New Roman" w:hAnsi="Times New Roman" w:cs="Times New Roman"/>
          <w:i/>
          <w:noProof/>
          <w:sz w:val="25"/>
          <w:szCs w:val="25"/>
        </w:rPr>
        <w:t xml:space="preserve">                               </w:t>
      </w:r>
      <w:r w:rsidR="002E0D8E" w:rsidRPr="00567481">
        <w:rPr>
          <w:rFonts w:ascii="Times New Roman" w:eastAsia="Times New Roman" w:hAnsi="Times New Roman" w:cs="Times New Roman"/>
          <w:i/>
          <w:noProof/>
          <w:sz w:val="25"/>
          <w:szCs w:val="25"/>
        </w:rPr>
        <w:t>Thành phố Hồ Chí Minh, ngày 0</w:t>
      </w:r>
      <w:r w:rsidR="00E858E8">
        <w:rPr>
          <w:rFonts w:ascii="Times New Roman" w:eastAsia="Times New Roman" w:hAnsi="Times New Roman" w:cs="Times New Roman"/>
          <w:i/>
          <w:noProof/>
          <w:sz w:val="25"/>
          <w:szCs w:val="25"/>
          <w:lang w:val="en-US"/>
        </w:rPr>
        <w:t>7</w:t>
      </w:r>
      <w:r w:rsidR="002E0D8E" w:rsidRPr="00567481">
        <w:rPr>
          <w:rFonts w:ascii="Times New Roman" w:eastAsia="Times New Roman" w:hAnsi="Times New Roman" w:cs="Times New Roman"/>
          <w:i/>
          <w:noProof/>
          <w:sz w:val="25"/>
          <w:szCs w:val="25"/>
        </w:rPr>
        <w:t xml:space="preserve"> tháng 11 năm 2025</w:t>
      </w:r>
    </w:p>
    <w:bookmarkStart w:id="0" w:name="_Toc212057462" w:displacedByCustomXml="next"/>
    <w:bookmarkStart w:id="1" w:name="_Toc194681706" w:displacedByCustomXml="next"/>
    <w:sdt>
      <w:sdtPr>
        <w:rPr>
          <w:rFonts w:ascii="Times New Roman" w:eastAsia="Calibri" w:hAnsi="Times New Roman" w:cs="Times New Roman"/>
          <w:b/>
          <w:bCs/>
          <w:color w:val="auto"/>
          <w:sz w:val="29"/>
          <w:szCs w:val="29"/>
        </w:rPr>
        <w:id w:val="-733000820"/>
        <w:docPartObj>
          <w:docPartGallery w:val="Table of Contents"/>
          <w:docPartUnique/>
        </w:docPartObj>
      </w:sdtPr>
      <w:sdtEndPr>
        <w:rPr>
          <w:rFonts w:ascii="Calibri" w:hAnsi="Calibri" w:cs="Calibri"/>
          <w:noProof/>
          <w:sz w:val="22"/>
          <w:szCs w:val="22"/>
        </w:rPr>
      </w:sdtEndPr>
      <w:sdtContent>
        <w:p w14:paraId="395644D0" w14:textId="22A78A47" w:rsidR="00371EF2" w:rsidRPr="00E1057C" w:rsidRDefault="00371EF2" w:rsidP="00371EF2">
          <w:pPr>
            <w:pStyle w:val="TOCHeading"/>
            <w:spacing w:after="240"/>
            <w:jc w:val="center"/>
            <w:rPr>
              <w:rFonts w:ascii="Times New Roman" w:hAnsi="Times New Roman" w:cs="Times New Roman"/>
              <w:b/>
              <w:bCs/>
              <w:color w:val="auto"/>
              <w:sz w:val="29"/>
              <w:szCs w:val="29"/>
            </w:rPr>
          </w:pPr>
          <w:r w:rsidRPr="00E1057C">
            <w:rPr>
              <w:rFonts w:ascii="Times New Roman" w:hAnsi="Times New Roman" w:cs="Times New Roman"/>
              <w:b/>
              <w:bCs/>
              <w:color w:val="auto"/>
              <w:sz w:val="29"/>
              <w:szCs w:val="29"/>
            </w:rPr>
            <w:t>MỤC LỤC</w:t>
          </w:r>
        </w:p>
        <w:p w14:paraId="70F3EF2F" w14:textId="2B35866F" w:rsidR="002C4BEE" w:rsidRDefault="00371EF2">
          <w:pPr>
            <w:pStyle w:val="TOC1"/>
            <w:rPr>
              <w:rFonts w:asciiTheme="minorHAnsi" w:eastAsiaTheme="minorEastAsia" w:hAnsiTheme="minorHAnsi" w:cstheme="minorBidi"/>
              <w:b w:val="0"/>
              <w:bCs w:val="0"/>
              <w:iCs w:val="0"/>
              <w:kern w:val="2"/>
              <w:sz w:val="24"/>
              <w:szCs w:val="24"/>
              <w:lang w:val="en-US"/>
              <w14:ligatures w14:val="standardContextual"/>
            </w:rPr>
          </w:pPr>
          <w:r w:rsidRPr="00371EF2">
            <w:rPr>
              <w:sz w:val="24"/>
              <w:szCs w:val="24"/>
            </w:rPr>
            <w:fldChar w:fldCharType="begin"/>
          </w:r>
          <w:r w:rsidRPr="00371EF2">
            <w:rPr>
              <w:sz w:val="24"/>
              <w:szCs w:val="24"/>
            </w:rPr>
            <w:instrText xml:space="preserve"> TOC \o "1-3" \h \z \u </w:instrText>
          </w:r>
          <w:r w:rsidRPr="00371EF2">
            <w:rPr>
              <w:sz w:val="24"/>
              <w:szCs w:val="24"/>
            </w:rPr>
            <w:fldChar w:fldCharType="separate"/>
          </w:r>
          <w:hyperlink w:anchor="_Toc213413482" w:history="1">
            <w:r w:rsidR="002C4BEE" w:rsidRPr="001F533F">
              <w:rPr>
                <w:rStyle w:val="Hyperlink"/>
              </w:rPr>
              <w:t>DANH MỤC TỪ VIẾT TẮT</w:t>
            </w:r>
            <w:r w:rsidR="002C4BEE">
              <w:rPr>
                <w:webHidden/>
              </w:rPr>
              <w:tab/>
            </w:r>
            <w:r w:rsidR="002C4BEE">
              <w:rPr>
                <w:webHidden/>
              </w:rPr>
              <w:fldChar w:fldCharType="begin"/>
            </w:r>
            <w:r w:rsidR="002C4BEE">
              <w:rPr>
                <w:webHidden/>
              </w:rPr>
              <w:instrText xml:space="preserve"> PAGEREF _Toc213413482 \h </w:instrText>
            </w:r>
            <w:r w:rsidR="002C4BEE">
              <w:rPr>
                <w:webHidden/>
              </w:rPr>
            </w:r>
            <w:r w:rsidR="002C4BEE">
              <w:rPr>
                <w:webHidden/>
              </w:rPr>
              <w:fldChar w:fldCharType="separate"/>
            </w:r>
            <w:r w:rsidR="00905042">
              <w:rPr>
                <w:webHidden/>
              </w:rPr>
              <w:t>1</w:t>
            </w:r>
            <w:r w:rsidR="002C4BEE">
              <w:rPr>
                <w:webHidden/>
              </w:rPr>
              <w:fldChar w:fldCharType="end"/>
            </w:r>
          </w:hyperlink>
        </w:p>
        <w:p w14:paraId="592BDA14" w14:textId="79A400D8" w:rsidR="002C4BEE" w:rsidRDefault="002C4BEE">
          <w:pPr>
            <w:pStyle w:val="TOC1"/>
            <w:rPr>
              <w:rFonts w:asciiTheme="minorHAnsi" w:eastAsiaTheme="minorEastAsia" w:hAnsiTheme="minorHAnsi" w:cstheme="minorBidi"/>
              <w:b w:val="0"/>
              <w:bCs w:val="0"/>
              <w:iCs w:val="0"/>
              <w:kern w:val="2"/>
              <w:sz w:val="24"/>
              <w:szCs w:val="24"/>
              <w:lang w:val="en-US"/>
              <w14:ligatures w14:val="standardContextual"/>
            </w:rPr>
          </w:pPr>
          <w:hyperlink w:anchor="_Toc213413483" w:history="1">
            <w:r w:rsidRPr="001F533F">
              <w:rPr>
                <w:rStyle w:val="Hyperlink"/>
              </w:rPr>
              <w:t>CHƯƠNG I: MỞ ĐẦU</w:t>
            </w:r>
            <w:r>
              <w:rPr>
                <w:webHidden/>
              </w:rPr>
              <w:tab/>
            </w:r>
            <w:r>
              <w:rPr>
                <w:webHidden/>
              </w:rPr>
              <w:fldChar w:fldCharType="begin"/>
            </w:r>
            <w:r>
              <w:rPr>
                <w:webHidden/>
              </w:rPr>
              <w:instrText xml:space="preserve"> PAGEREF _Toc213413483 \h </w:instrText>
            </w:r>
            <w:r>
              <w:rPr>
                <w:webHidden/>
              </w:rPr>
            </w:r>
            <w:r>
              <w:rPr>
                <w:webHidden/>
              </w:rPr>
              <w:fldChar w:fldCharType="separate"/>
            </w:r>
            <w:r w:rsidR="00905042">
              <w:rPr>
                <w:webHidden/>
              </w:rPr>
              <w:t>2</w:t>
            </w:r>
            <w:r>
              <w:rPr>
                <w:webHidden/>
              </w:rPr>
              <w:fldChar w:fldCharType="end"/>
            </w:r>
          </w:hyperlink>
        </w:p>
        <w:p w14:paraId="025A22C9" w14:textId="4BE9A333"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484" w:history="1">
            <w:r w:rsidRPr="001F533F">
              <w:rPr>
                <w:rStyle w:val="Hyperlink"/>
              </w:rPr>
              <w:t>1.1. Tính cấp thiết của đề tài</w:t>
            </w:r>
            <w:r>
              <w:rPr>
                <w:webHidden/>
              </w:rPr>
              <w:tab/>
            </w:r>
            <w:r>
              <w:rPr>
                <w:webHidden/>
              </w:rPr>
              <w:fldChar w:fldCharType="begin"/>
            </w:r>
            <w:r>
              <w:rPr>
                <w:webHidden/>
              </w:rPr>
              <w:instrText xml:space="preserve"> PAGEREF _Toc213413484 \h </w:instrText>
            </w:r>
            <w:r>
              <w:rPr>
                <w:webHidden/>
              </w:rPr>
            </w:r>
            <w:r>
              <w:rPr>
                <w:webHidden/>
              </w:rPr>
              <w:fldChar w:fldCharType="separate"/>
            </w:r>
            <w:r w:rsidR="00905042">
              <w:rPr>
                <w:webHidden/>
              </w:rPr>
              <w:t>2</w:t>
            </w:r>
            <w:r>
              <w:rPr>
                <w:webHidden/>
              </w:rPr>
              <w:fldChar w:fldCharType="end"/>
            </w:r>
          </w:hyperlink>
        </w:p>
        <w:p w14:paraId="56F5339D" w14:textId="320E3D0E"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485" w:history="1">
            <w:r w:rsidRPr="001F533F">
              <w:rPr>
                <w:rStyle w:val="Hyperlink"/>
              </w:rPr>
              <w:t>1.2. Mục tiêu nghiên cứu của đề tài</w:t>
            </w:r>
            <w:r>
              <w:rPr>
                <w:webHidden/>
              </w:rPr>
              <w:tab/>
            </w:r>
            <w:r>
              <w:rPr>
                <w:webHidden/>
              </w:rPr>
              <w:fldChar w:fldCharType="begin"/>
            </w:r>
            <w:r>
              <w:rPr>
                <w:webHidden/>
              </w:rPr>
              <w:instrText xml:space="preserve"> PAGEREF _Toc213413485 \h </w:instrText>
            </w:r>
            <w:r>
              <w:rPr>
                <w:webHidden/>
              </w:rPr>
            </w:r>
            <w:r>
              <w:rPr>
                <w:webHidden/>
              </w:rPr>
              <w:fldChar w:fldCharType="separate"/>
            </w:r>
            <w:r w:rsidR="00905042">
              <w:rPr>
                <w:webHidden/>
              </w:rPr>
              <w:t>4</w:t>
            </w:r>
            <w:r>
              <w:rPr>
                <w:webHidden/>
              </w:rPr>
              <w:fldChar w:fldCharType="end"/>
            </w:r>
          </w:hyperlink>
        </w:p>
        <w:p w14:paraId="17C9E987" w14:textId="763AB8E3"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486" w:history="1">
            <w:r w:rsidRPr="001F533F">
              <w:rPr>
                <w:rStyle w:val="Hyperlink"/>
              </w:rPr>
              <w:t>1.3. Đối tượng, phạm vi và phương pháp nghiên cứu</w:t>
            </w:r>
            <w:r>
              <w:rPr>
                <w:webHidden/>
              </w:rPr>
              <w:tab/>
            </w:r>
            <w:r>
              <w:rPr>
                <w:webHidden/>
              </w:rPr>
              <w:fldChar w:fldCharType="begin"/>
            </w:r>
            <w:r>
              <w:rPr>
                <w:webHidden/>
              </w:rPr>
              <w:instrText xml:space="preserve"> PAGEREF _Toc213413486 \h </w:instrText>
            </w:r>
            <w:r>
              <w:rPr>
                <w:webHidden/>
              </w:rPr>
            </w:r>
            <w:r>
              <w:rPr>
                <w:webHidden/>
              </w:rPr>
              <w:fldChar w:fldCharType="separate"/>
            </w:r>
            <w:r w:rsidR="00905042">
              <w:rPr>
                <w:webHidden/>
              </w:rPr>
              <w:t>5</w:t>
            </w:r>
            <w:r>
              <w:rPr>
                <w:webHidden/>
              </w:rPr>
              <w:fldChar w:fldCharType="end"/>
            </w:r>
          </w:hyperlink>
        </w:p>
        <w:p w14:paraId="3810A235" w14:textId="67A0ADA9"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487" w:history="1">
            <w:r w:rsidRPr="002C4BEE">
              <w:rPr>
                <w:rStyle w:val="Hyperlink"/>
              </w:rPr>
              <w:t>1.3.1. Đối tượng nghiên cứu</w:t>
            </w:r>
            <w:r w:rsidRPr="002C4BEE">
              <w:rPr>
                <w:webHidden/>
              </w:rPr>
              <w:tab/>
            </w:r>
            <w:r w:rsidRPr="002C4BEE">
              <w:rPr>
                <w:webHidden/>
              </w:rPr>
              <w:fldChar w:fldCharType="begin"/>
            </w:r>
            <w:r w:rsidRPr="002C4BEE">
              <w:rPr>
                <w:webHidden/>
              </w:rPr>
              <w:instrText xml:space="preserve"> PAGEREF _Toc213413487 \h </w:instrText>
            </w:r>
            <w:r w:rsidRPr="002C4BEE">
              <w:rPr>
                <w:webHidden/>
              </w:rPr>
            </w:r>
            <w:r w:rsidRPr="002C4BEE">
              <w:rPr>
                <w:webHidden/>
              </w:rPr>
              <w:fldChar w:fldCharType="separate"/>
            </w:r>
            <w:r w:rsidR="00905042">
              <w:rPr>
                <w:webHidden/>
              </w:rPr>
              <w:t>5</w:t>
            </w:r>
            <w:r w:rsidRPr="002C4BEE">
              <w:rPr>
                <w:webHidden/>
              </w:rPr>
              <w:fldChar w:fldCharType="end"/>
            </w:r>
          </w:hyperlink>
        </w:p>
        <w:p w14:paraId="712B8DA3" w14:textId="38345BE7"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488" w:history="1">
            <w:r w:rsidRPr="002C4BEE">
              <w:rPr>
                <w:rStyle w:val="Hyperlink"/>
              </w:rPr>
              <w:t>1.3.2. Phạm vi nghiên cứu</w:t>
            </w:r>
            <w:r w:rsidRPr="002C4BEE">
              <w:rPr>
                <w:webHidden/>
              </w:rPr>
              <w:tab/>
            </w:r>
            <w:r w:rsidRPr="002C4BEE">
              <w:rPr>
                <w:webHidden/>
              </w:rPr>
              <w:fldChar w:fldCharType="begin"/>
            </w:r>
            <w:r w:rsidRPr="002C4BEE">
              <w:rPr>
                <w:webHidden/>
              </w:rPr>
              <w:instrText xml:space="preserve"> PAGEREF _Toc213413488 \h </w:instrText>
            </w:r>
            <w:r w:rsidRPr="002C4BEE">
              <w:rPr>
                <w:webHidden/>
              </w:rPr>
            </w:r>
            <w:r w:rsidRPr="002C4BEE">
              <w:rPr>
                <w:webHidden/>
              </w:rPr>
              <w:fldChar w:fldCharType="separate"/>
            </w:r>
            <w:r w:rsidR="00905042">
              <w:rPr>
                <w:webHidden/>
              </w:rPr>
              <w:t>5</w:t>
            </w:r>
            <w:r w:rsidRPr="002C4BEE">
              <w:rPr>
                <w:webHidden/>
              </w:rPr>
              <w:fldChar w:fldCharType="end"/>
            </w:r>
          </w:hyperlink>
        </w:p>
        <w:p w14:paraId="2EE5A3DF" w14:textId="31A21193"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489" w:history="1">
            <w:r w:rsidRPr="002C4BEE">
              <w:rPr>
                <w:rStyle w:val="Hyperlink"/>
              </w:rPr>
              <w:t>1.3.3. Phương pháp nghiên cứu</w:t>
            </w:r>
            <w:r w:rsidRPr="002C4BEE">
              <w:rPr>
                <w:webHidden/>
              </w:rPr>
              <w:tab/>
            </w:r>
            <w:r w:rsidRPr="002C4BEE">
              <w:rPr>
                <w:webHidden/>
              </w:rPr>
              <w:fldChar w:fldCharType="begin"/>
            </w:r>
            <w:r w:rsidRPr="002C4BEE">
              <w:rPr>
                <w:webHidden/>
              </w:rPr>
              <w:instrText xml:space="preserve"> PAGEREF _Toc213413489 \h </w:instrText>
            </w:r>
            <w:r w:rsidRPr="002C4BEE">
              <w:rPr>
                <w:webHidden/>
              </w:rPr>
            </w:r>
            <w:r w:rsidRPr="002C4BEE">
              <w:rPr>
                <w:webHidden/>
              </w:rPr>
              <w:fldChar w:fldCharType="separate"/>
            </w:r>
            <w:r w:rsidR="00905042">
              <w:rPr>
                <w:webHidden/>
              </w:rPr>
              <w:t>6</w:t>
            </w:r>
            <w:r w:rsidRPr="002C4BEE">
              <w:rPr>
                <w:webHidden/>
              </w:rPr>
              <w:fldChar w:fldCharType="end"/>
            </w:r>
          </w:hyperlink>
        </w:p>
        <w:p w14:paraId="3ACC6D04" w14:textId="727B4C1D"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490" w:history="1">
            <w:r w:rsidRPr="001F533F">
              <w:rPr>
                <w:rStyle w:val="Hyperlink"/>
              </w:rPr>
              <w:t>1.</w:t>
            </w:r>
            <w:r w:rsidRPr="001F533F">
              <w:rPr>
                <w:rStyle w:val="Hyperlink"/>
                <w:lang w:val="en-US"/>
              </w:rPr>
              <w:t>4</w:t>
            </w:r>
            <w:r w:rsidRPr="001F533F">
              <w:rPr>
                <w:rStyle w:val="Hyperlink"/>
              </w:rPr>
              <w:t>. Giải thích từ ngữ (theo Điều 2 Nghị định 13/2023/NĐ-CP)</w:t>
            </w:r>
            <w:r>
              <w:rPr>
                <w:webHidden/>
              </w:rPr>
              <w:tab/>
            </w:r>
            <w:r>
              <w:rPr>
                <w:webHidden/>
              </w:rPr>
              <w:fldChar w:fldCharType="begin"/>
            </w:r>
            <w:r>
              <w:rPr>
                <w:webHidden/>
              </w:rPr>
              <w:instrText xml:space="preserve"> PAGEREF _Toc213413490 \h </w:instrText>
            </w:r>
            <w:r>
              <w:rPr>
                <w:webHidden/>
              </w:rPr>
            </w:r>
            <w:r>
              <w:rPr>
                <w:webHidden/>
              </w:rPr>
              <w:fldChar w:fldCharType="separate"/>
            </w:r>
            <w:r w:rsidR="00905042">
              <w:rPr>
                <w:webHidden/>
              </w:rPr>
              <w:t>6</w:t>
            </w:r>
            <w:r>
              <w:rPr>
                <w:webHidden/>
              </w:rPr>
              <w:fldChar w:fldCharType="end"/>
            </w:r>
          </w:hyperlink>
        </w:p>
        <w:p w14:paraId="4F7F0579" w14:textId="2117AC58" w:rsidR="002C4BEE" w:rsidRDefault="002C4BEE">
          <w:pPr>
            <w:pStyle w:val="TOC1"/>
            <w:rPr>
              <w:rFonts w:asciiTheme="minorHAnsi" w:eastAsiaTheme="minorEastAsia" w:hAnsiTheme="minorHAnsi" w:cstheme="minorBidi"/>
              <w:b w:val="0"/>
              <w:bCs w:val="0"/>
              <w:iCs w:val="0"/>
              <w:kern w:val="2"/>
              <w:sz w:val="24"/>
              <w:szCs w:val="24"/>
              <w:lang w:val="en-US"/>
              <w14:ligatures w14:val="standardContextual"/>
            </w:rPr>
          </w:pPr>
          <w:hyperlink w:anchor="_Toc213413491" w:history="1">
            <w:r w:rsidRPr="001F533F">
              <w:rPr>
                <w:rStyle w:val="Hyperlink"/>
              </w:rPr>
              <w:t>CHƯƠNG II: CƠ SỞ PHÁP LÝ</w:t>
            </w:r>
            <w:r>
              <w:rPr>
                <w:webHidden/>
              </w:rPr>
              <w:tab/>
            </w:r>
            <w:r>
              <w:rPr>
                <w:webHidden/>
              </w:rPr>
              <w:fldChar w:fldCharType="begin"/>
            </w:r>
            <w:r>
              <w:rPr>
                <w:webHidden/>
              </w:rPr>
              <w:instrText xml:space="preserve"> PAGEREF _Toc213413491 \h </w:instrText>
            </w:r>
            <w:r>
              <w:rPr>
                <w:webHidden/>
              </w:rPr>
            </w:r>
            <w:r>
              <w:rPr>
                <w:webHidden/>
              </w:rPr>
              <w:fldChar w:fldCharType="separate"/>
            </w:r>
            <w:r w:rsidR="00905042">
              <w:rPr>
                <w:webHidden/>
              </w:rPr>
              <w:t>9</w:t>
            </w:r>
            <w:r>
              <w:rPr>
                <w:webHidden/>
              </w:rPr>
              <w:fldChar w:fldCharType="end"/>
            </w:r>
          </w:hyperlink>
        </w:p>
        <w:p w14:paraId="5701D6AF" w14:textId="16A0D4E1"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492" w:history="1">
            <w:r w:rsidRPr="001F533F">
              <w:rPr>
                <w:rStyle w:val="Hyperlink"/>
              </w:rPr>
              <w:t>2.1. Liệt kê và phân tích các văn bản pháp luật liên quan</w:t>
            </w:r>
            <w:r>
              <w:rPr>
                <w:webHidden/>
              </w:rPr>
              <w:tab/>
            </w:r>
            <w:r>
              <w:rPr>
                <w:webHidden/>
              </w:rPr>
              <w:fldChar w:fldCharType="begin"/>
            </w:r>
            <w:r>
              <w:rPr>
                <w:webHidden/>
              </w:rPr>
              <w:instrText xml:space="preserve"> PAGEREF _Toc213413492 \h </w:instrText>
            </w:r>
            <w:r>
              <w:rPr>
                <w:webHidden/>
              </w:rPr>
            </w:r>
            <w:r>
              <w:rPr>
                <w:webHidden/>
              </w:rPr>
              <w:fldChar w:fldCharType="separate"/>
            </w:r>
            <w:r w:rsidR="00905042">
              <w:rPr>
                <w:webHidden/>
              </w:rPr>
              <w:t>9</w:t>
            </w:r>
            <w:r>
              <w:rPr>
                <w:webHidden/>
              </w:rPr>
              <w:fldChar w:fldCharType="end"/>
            </w:r>
          </w:hyperlink>
        </w:p>
        <w:p w14:paraId="7C95EEB5" w14:textId="0DC08A15"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493" w:history="1">
            <w:r w:rsidRPr="002C4BEE">
              <w:rPr>
                <w:rStyle w:val="Hyperlink"/>
              </w:rPr>
              <w:t>2.1.1. Nghị định số 13/2023/NĐ-CP ngày 17/4/2023 của Chính phủ về bảo vệ dữ liệu cá nhân (hiệu lực 01/7/2023)</w:t>
            </w:r>
            <w:r w:rsidRPr="002C4BEE">
              <w:rPr>
                <w:webHidden/>
              </w:rPr>
              <w:tab/>
            </w:r>
            <w:r w:rsidRPr="002C4BEE">
              <w:rPr>
                <w:webHidden/>
              </w:rPr>
              <w:fldChar w:fldCharType="begin"/>
            </w:r>
            <w:r w:rsidRPr="002C4BEE">
              <w:rPr>
                <w:webHidden/>
              </w:rPr>
              <w:instrText xml:space="preserve"> PAGEREF _Toc213413493 \h </w:instrText>
            </w:r>
            <w:r w:rsidRPr="002C4BEE">
              <w:rPr>
                <w:webHidden/>
              </w:rPr>
            </w:r>
            <w:r w:rsidRPr="002C4BEE">
              <w:rPr>
                <w:webHidden/>
              </w:rPr>
              <w:fldChar w:fldCharType="separate"/>
            </w:r>
            <w:r w:rsidR="00905042">
              <w:rPr>
                <w:webHidden/>
              </w:rPr>
              <w:t>9</w:t>
            </w:r>
            <w:r w:rsidRPr="002C4BEE">
              <w:rPr>
                <w:webHidden/>
              </w:rPr>
              <w:fldChar w:fldCharType="end"/>
            </w:r>
          </w:hyperlink>
        </w:p>
        <w:p w14:paraId="1EF38E9E" w14:textId="3569E633"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494" w:history="1">
            <w:r w:rsidRPr="002C4BEE">
              <w:rPr>
                <w:rStyle w:val="Hyperlink"/>
              </w:rPr>
              <w:t>2.1.2. Luật An toàn thông tin mạng năm 2015 (Luật số 86/2015/QH13, hiệu lực 01/7/2016)</w:t>
            </w:r>
            <w:r w:rsidRPr="002C4BEE">
              <w:rPr>
                <w:webHidden/>
              </w:rPr>
              <w:tab/>
            </w:r>
            <w:r w:rsidRPr="002C4BEE">
              <w:rPr>
                <w:webHidden/>
              </w:rPr>
              <w:fldChar w:fldCharType="begin"/>
            </w:r>
            <w:r w:rsidRPr="002C4BEE">
              <w:rPr>
                <w:webHidden/>
              </w:rPr>
              <w:instrText xml:space="preserve"> PAGEREF _Toc213413494 \h </w:instrText>
            </w:r>
            <w:r w:rsidRPr="002C4BEE">
              <w:rPr>
                <w:webHidden/>
              </w:rPr>
            </w:r>
            <w:r w:rsidRPr="002C4BEE">
              <w:rPr>
                <w:webHidden/>
              </w:rPr>
              <w:fldChar w:fldCharType="separate"/>
            </w:r>
            <w:r w:rsidR="00905042">
              <w:rPr>
                <w:webHidden/>
              </w:rPr>
              <w:t>9</w:t>
            </w:r>
            <w:r w:rsidRPr="002C4BEE">
              <w:rPr>
                <w:webHidden/>
              </w:rPr>
              <w:fldChar w:fldCharType="end"/>
            </w:r>
          </w:hyperlink>
        </w:p>
        <w:p w14:paraId="00B2F66E" w14:textId="364DF726"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495" w:history="1">
            <w:r w:rsidRPr="002C4BEE">
              <w:rPr>
                <w:rStyle w:val="Hyperlink"/>
              </w:rPr>
              <w:t>2.1.3. Luật An ninh mạng năm 2018 (Luật số 24/2018/QH14, hiệu lực 01/01/2019) và Nghị định số 53/2022/NĐ-CP (hiệu lực 01/10/2022)</w:t>
            </w:r>
            <w:r w:rsidRPr="002C4BEE">
              <w:rPr>
                <w:webHidden/>
              </w:rPr>
              <w:tab/>
            </w:r>
            <w:r w:rsidRPr="002C4BEE">
              <w:rPr>
                <w:webHidden/>
              </w:rPr>
              <w:fldChar w:fldCharType="begin"/>
            </w:r>
            <w:r w:rsidRPr="002C4BEE">
              <w:rPr>
                <w:webHidden/>
              </w:rPr>
              <w:instrText xml:space="preserve"> PAGEREF _Toc213413495 \h </w:instrText>
            </w:r>
            <w:r w:rsidRPr="002C4BEE">
              <w:rPr>
                <w:webHidden/>
              </w:rPr>
            </w:r>
            <w:r w:rsidRPr="002C4BEE">
              <w:rPr>
                <w:webHidden/>
              </w:rPr>
              <w:fldChar w:fldCharType="separate"/>
            </w:r>
            <w:r w:rsidR="00905042">
              <w:rPr>
                <w:webHidden/>
              </w:rPr>
              <w:t>10</w:t>
            </w:r>
            <w:r w:rsidRPr="002C4BEE">
              <w:rPr>
                <w:webHidden/>
              </w:rPr>
              <w:fldChar w:fldCharType="end"/>
            </w:r>
          </w:hyperlink>
        </w:p>
        <w:p w14:paraId="6CA481D2" w14:textId="29FC9D4F"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496" w:history="1">
            <w:r w:rsidRPr="002C4BEE">
              <w:rPr>
                <w:rStyle w:val="Hyperlink"/>
              </w:rPr>
              <w:t>2.1.4. Luật Bảo vệ quyền lợi người tiêu dùng năm 2023 (Luật số 19/2023/QH15, hiệu lực 01/7/2024)</w:t>
            </w:r>
            <w:r w:rsidRPr="002C4BEE">
              <w:rPr>
                <w:webHidden/>
              </w:rPr>
              <w:tab/>
            </w:r>
            <w:r w:rsidRPr="002C4BEE">
              <w:rPr>
                <w:webHidden/>
              </w:rPr>
              <w:fldChar w:fldCharType="begin"/>
            </w:r>
            <w:r w:rsidRPr="002C4BEE">
              <w:rPr>
                <w:webHidden/>
              </w:rPr>
              <w:instrText xml:space="preserve"> PAGEREF _Toc213413496 \h </w:instrText>
            </w:r>
            <w:r w:rsidRPr="002C4BEE">
              <w:rPr>
                <w:webHidden/>
              </w:rPr>
            </w:r>
            <w:r w:rsidRPr="002C4BEE">
              <w:rPr>
                <w:webHidden/>
              </w:rPr>
              <w:fldChar w:fldCharType="separate"/>
            </w:r>
            <w:r w:rsidR="00905042">
              <w:rPr>
                <w:webHidden/>
              </w:rPr>
              <w:t>10</w:t>
            </w:r>
            <w:r w:rsidRPr="002C4BEE">
              <w:rPr>
                <w:webHidden/>
              </w:rPr>
              <w:fldChar w:fldCharType="end"/>
            </w:r>
          </w:hyperlink>
        </w:p>
        <w:p w14:paraId="7E154767" w14:textId="35630CDC"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497" w:history="1">
            <w:r w:rsidRPr="002C4BEE">
              <w:rPr>
                <w:rStyle w:val="Hyperlink"/>
              </w:rPr>
              <w:t>2.1.5. Nghị định số 52/2013/NĐ-CP về thương mại điện tử (hiệu lực 01/7/2013), sửa đổi bổ sung bởi Nghị định số 85/2021/NĐ-CP (được hợp nhất tại VBHN Bộ Công Thương số 14/VBHN-BCT ngày 03/12/2021)</w:t>
            </w:r>
            <w:r w:rsidRPr="002C4BEE">
              <w:rPr>
                <w:webHidden/>
              </w:rPr>
              <w:tab/>
            </w:r>
            <w:r w:rsidRPr="002C4BEE">
              <w:rPr>
                <w:webHidden/>
              </w:rPr>
              <w:fldChar w:fldCharType="begin"/>
            </w:r>
            <w:r w:rsidRPr="002C4BEE">
              <w:rPr>
                <w:webHidden/>
              </w:rPr>
              <w:instrText xml:space="preserve"> PAGEREF _Toc213413497 \h </w:instrText>
            </w:r>
            <w:r w:rsidRPr="002C4BEE">
              <w:rPr>
                <w:webHidden/>
              </w:rPr>
            </w:r>
            <w:r w:rsidRPr="002C4BEE">
              <w:rPr>
                <w:webHidden/>
              </w:rPr>
              <w:fldChar w:fldCharType="separate"/>
            </w:r>
            <w:r w:rsidR="00905042">
              <w:rPr>
                <w:webHidden/>
              </w:rPr>
              <w:t>11</w:t>
            </w:r>
            <w:r w:rsidRPr="002C4BEE">
              <w:rPr>
                <w:webHidden/>
              </w:rPr>
              <w:fldChar w:fldCharType="end"/>
            </w:r>
          </w:hyperlink>
        </w:p>
        <w:p w14:paraId="11613860" w14:textId="46476595"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498" w:history="1">
            <w:r w:rsidRPr="002C4BEE">
              <w:rPr>
                <w:rStyle w:val="Hyperlink"/>
              </w:rPr>
              <w:t>2.1.6. Nghị định số 15/2020/NĐ-CP (sửa đổi, bổ sung bởi Nghị định số 14/2022/NĐ-CP) và Bộ luật Hình sự năm 2015 (được sửa đổi, bổ sung bởi Luật số 12/2017/QH14 và Luật số 86/2025/QH15</w:t>
            </w:r>
            <w:r w:rsidRPr="002C4BEE">
              <w:rPr>
                <w:rStyle w:val="Hyperlink"/>
                <w:lang w:val="en-US"/>
              </w:rPr>
              <w:t>)</w:t>
            </w:r>
            <w:r w:rsidRPr="002C4BEE">
              <w:rPr>
                <w:webHidden/>
              </w:rPr>
              <w:tab/>
            </w:r>
            <w:r w:rsidRPr="002C4BEE">
              <w:rPr>
                <w:webHidden/>
              </w:rPr>
              <w:fldChar w:fldCharType="begin"/>
            </w:r>
            <w:r w:rsidRPr="002C4BEE">
              <w:rPr>
                <w:webHidden/>
              </w:rPr>
              <w:instrText xml:space="preserve"> PAGEREF _Toc213413498 \h </w:instrText>
            </w:r>
            <w:r w:rsidRPr="002C4BEE">
              <w:rPr>
                <w:webHidden/>
              </w:rPr>
            </w:r>
            <w:r w:rsidRPr="002C4BEE">
              <w:rPr>
                <w:webHidden/>
              </w:rPr>
              <w:fldChar w:fldCharType="separate"/>
            </w:r>
            <w:r w:rsidR="00905042">
              <w:rPr>
                <w:webHidden/>
              </w:rPr>
              <w:t>12</w:t>
            </w:r>
            <w:r w:rsidRPr="002C4BEE">
              <w:rPr>
                <w:webHidden/>
              </w:rPr>
              <w:fldChar w:fldCharType="end"/>
            </w:r>
          </w:hyperlink>
        </w:p>
        <w:p w14:paraId="59BC7B63" w14:textId="6C977529"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499" w:history="1">
            <w:r w:rsidRPr="001F533F">
              <w:rPr>
                <w:rStyle w:val="Hyperlink"/>
              </w:rPr>
              <w:t>2.2. Dẫn chiếu điều luật cụ thể</w:t>
            </w:r>
            <w:r>
              <w:rPr>
                <w:webHidden/>
              </w:rPr>
              <w:tab/>
            </w:r>
            <w:r>
              <w:rPr>
                <w:webHidden/>
              </w:rPr>
              <w:fldChar w:fldCharType="begin"/>
            </w:r>
            <w:r>
              <w:rPr>
                <w:webHidden/>
              </w:rPr>
              <w:instrText xml:space="preserve"> PAGEREF _Toc213413499 \h </w:instrText>
            </w:r>
            <w:r>
              <w:rPr>
                <w:webHidden/>
              </w:rPr>
            </w:r>
            <w:r>
              <w:rPr>
                <w:webHidden/>
              </w:rPr>
              <w:fldChar w:fldCharType="separate"/>
            </w:r>
            <w:r w:rsidR="00905042">
              <w:rPr>
                <w:webHidden/>
              </w:rPr>
              <w:t>13</w:t>
            </w:r>
            <w:r>
              <w:rPr>
                <w:webHidden/>
              </w:rPr>
              <w:fldChar w:fldCharType="end"/>
            </w:r>
          </w:hyperlink>
        </w:p>
        <w:p w14:paraId="2ED66DDE" w14:textId="2864581B"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00" w:history="1">
            <w:r w:rsidRPr="002C4BEE">
              <w:rPr>
                <w:rStyle w:val="Hyperlink"/>
              </w:rPr>
              <w:t>2.2.</w:t>
            </w:r>
            <w:r w:rsidRPr="002C4BEE">
              <w:rPr>
                <w:rStyle w:val="Hyperlink"/>
                <w:lang w:val="en-US"/>
              </w:rPr>
              <w:t>1</w:t>
            </w:r>
            <w:r w:rsidRPr="002C4BEE">
              <w:rPr>
                <w:rStyle w:val="Hyperlink"/>
              </w:rPr>
              <w:t>. Về nguyên tắc bảo vệ dữ liệu cá nhân và cấm mua bán dữ liệu cá nhân</w:t>
            </w:r>
            <w:r w:rsidRPr="002C4BEE">
              <w:rPr>
                <w:webHidden/>
              </w:rPr>
              <w:tab/>
            </w:r>
            <w:r w:rsidRPr="002C4BEE">
              <w:rPr>
                <w:webHidden/>
              </w:rPr>
              <w:fldChar w:fldCharType="begin"/>
            </w:r>
            <w:r w:rsidRPr="002C4BEE">
              <w:rPr>
                <w:webHidden/>
              </w:rPr>
              <w:instrText xml:space="preserve"> PAGEREF _Toc213413500 \h </w:instrText>
            </w:r>
            <w:r w:rsidRPr="002C4BEE">
              <w:rPr>
                <w:webHidden/>
              </w:rPr>
            </w:r>
            <w:r w:rsidRPr="002C4BEE">
              <w:rPr>
                <w:webHidden/>
              </w:rPr>
              <w:fldChar w:fldCharType="separate"/>
            </w:r>
            <w:r w:rsidR="00905042">
              <w:rPr>
                <w:webHidden/>
              </w:rPr>
              <w:t>13</w:t>
            </w:r>
            <w:r w:rsidRPr="002C4BEE">
              <w:rPr>
                <w:webHidden/>
              </w:rPr>
              <w:fldChar w:fldCharType="end"/>
            </w:r>
          </w:hyperlink>
        </w:p>
        <w:p w14:paraId="73419C83" w14:textId="63A3B685"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01" w:history="1">
            <w:r w:rsidRPr="002C4BEE">
              <w:rPr>
                <w:rStyle w:val="Hyperlink"/>
              </w:rPr>
              <w:t>2.2.</w:t>
            </w:r>
            <w:r w:rsidRPr="002C4BEE">
              <w:rPr>
                <w:rStyle w:val="Hyperlink"/>
                <w:lang w:val="en-US"/>
              </w:rPr>
              <w:t>2</w:t>
            </w:r>
            <w:r w:rsidRPr="002C4BEE">
              <w:rPr>
                <w:rStyle w:val="Hyperlink"/>
              </w:rPr>
              <w:t>. Về nghĩa vụ thông báo, xin đồng ý và giới hạn mục đích sử dụng thông tin người tiêu dùng</w:t>
            </w:r>
            <w:r w:rsidRPr="002C4BEE">
              <w:rPr>
                <w:webHidden/>
              </w:rPr>
              <w:tab/>
            </w:r>
            <w:r w:rsidRPr="002C4BEE">
              <w:rPr>
                <w:webHidden/>
              </w:rPr>
              <w:fldChar w:fldCharType="begin"/>
            </w:r>
            <w:r w:rsidRPr="002C4BEE">
              <w:rPr>
                <w:webHidden/>
              </w:rPr>
              <w:instrText xml:space="preserve"> PAGEREF _Toc213413501 \h </w:instrText>
            </w:r>
            <w:r w:rsidRPr="002C4BEE">
              <w:rPr>
                <w:webHidden/>
              </w:rPr>
            </w:r>
            <w:r w:rsidRPr="002C4BEE">
              <w:rPr>
                <w:webHidden/>
              </w:rPr>
              <w:fldChar w:fldCharType="separate"/>
            </w:r>
            <w:r w:rsidR="00905042">
              <w:rPr>
                <w:webHidden/>
              </w:rPr>
              <w:t>13</w:t>
            </w:r>
            <w:r w:rsidRPr="002C4BEE">
              <w:rPr>
                <w:webHidden/>
              </w:rPr>
              <w:fldChar w:fldCharType="end"/>
            </w:r>
          </w:hyperlink>
        </w:p>
        <w:p w14:paraId="371E36A4" w14:textId="3B9284A7"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02" w:history="1">
            <w:r w:rsidRPr="002C4BEE">
              <w:rPr>
                <w:rStyle w:val="Hyperlink"/>
              </w:rPr>
              <w:t>2.2.</w:t>
            </w:r>
            <w:r w:rsidRPr="002C4BEE">
              <w:rPr>
                <w:rStyle w:val="Hyperlink"/>
                <w:lang w:val="en-US"/>
              </w:rPr>
              <w:t>3</w:t>
            </w:r>
            <w:r w:rsidRPr="002C4BEE">
              <w:rPr>
                <w:rStyle w:val="Hyperlink"/>
              </w:rPr>
              <w:t>. Về quyền kiểm soát dữ liệu cá nhân và thông tin tiêu dùng của chính người mua</w:t>
            </w:r>
            <w:r w:rsidRPr="002C4BEE">
              <w:rPr>
                <w:webHidden/>
              </w:rPr>
              <w:tab/>
            </w:r>
            <w:r w:rsidRPr="002C4BEE">
              <w:rPr>
                <w:webHidden/>
              </w:rPr>
              <w:fldChar w:fldCharType="begin"/>
            </w:r>
            <w:r w:rsidRPr="002C4BEE">
              <w:rPr>
                <w:webHidden/>
              </w:rPr>
              <w:instrText xml:space="preserve"> PAGEREF _Toc213413502 \h </w:instrText>
            </w:r>
            <w:r w:rsidRPr="002C4BEE">
              <w:rPr>
                <w:webHidden/>
              </w:rPr>
            </w:r>
            <w:r w:rsidRPr="002C4BEE">
              <w:rPr>
                <w:webHidden/>
              </w:rPr>
              <w:fldChar w:fldCharType="separate"/>
            </w:r>
            <w:r w:rsidR="00905042">
              <w:rPr>
                <w:webHidden/>
              </w:rPr>
              <w:t>14</w:t>
            </w:r>
            <w:r w:rsidRPr="002C4BEE">
              <w:rPr>
                <w:webHidden/>
              </w:rPr>
              <w:fldChar w:fldCharType="end"/>
            </w:r>
          </w:hyperlink>
        </w:p>
        <w:p w14:paraId="1D22FE88" w14:textId="05B1649E"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03" w:history="1">
            <w:r w:rsidRPr="002C4BEE">
              <w:rPr>
                <w:rStyle w:val="Hyperlink"/>
              </w:rPr>
              <w:t>2.2.</w:t>
            </w:r>
            <w:r w:rsidRPr="002C4BEE">
              <w:rPr>
                <w:rStyle w:val="Hyperlink"/>
                <w:lang w:val="en-US"/>
              </w:rPr>
              <w:t>4</w:t>
            </w:r>
            <w:r w:rsidRPr="002C4BEE">
              <w:rPr>
                <w:rStyle w:val="Hyperlink"/>
              </w:rPr>
              <w:t>. Về nghĩa vụ bảo đảm an ninh thông tin, lưu nhật ký xử lý và thông báo vi phạm</w:t>
            </w:r>
            <w:r w:rsidRPr="002C4BEE">
              <w:rPr>
                <w:webHidden/>
              </w:rPr>
              <w:tab/>
            </w:r>
            <w:r w:rsidRPr="002C4BEE">
              <w:rPr>
                <w:webHidden/>
              </w:rPr>
              <w:fldChar w:fldCharType="begin"/>
            </w:r>
            <w:r w:rsidRPr="002C4BEE">
              <w:rPr>
                <w:webHidden/>
              </w:rPr>
              <w:instrText xml:space="preserve"> PAGEREF _Toc213413503 \h </w:instrText>
            </w:r>
            <w:r w:rsidRPr="002C4BEE">
              <w:rPr>
                <w:webHidden/>
              </w:rPr>
            </w:r>
            <w:r w:rsidRPr="002C4BEE">
              <w:rPr>
                <w:webHidden/>
              </w:rPr>
              <w:fldChar w:fldCharType="separate"/>
            </w:r>
            <w:r w:rsidR="00905042">
              <w:rPr>
                <w:webHidden/>
              </w:rPr>
              <w:t>14</w:t>
            </w:r>
            <w:r w:rsidRPr="002C4BEE">
              <w:rPr>
                <w:webHidden/>
              </w:rPr>
              <w:fldChar w:fldCharType="end"/>
            </w:r>
          </w:hyperlink>
        </w:p>
        <w:p w14:paraId="628B6FC9" w14:textId="67849545"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04" w:history="1">
            <w:r w:rsidRPr="002C4BEE">
              <w:rPr>
                <w:rStyle w:val="Hyperlink"/>
              </w:rPr>
              <w:t>2.2.</w:t>
            </w:r>
            <w:r w:rsidRPr="002C4BEE">
              <w:rPr>
                <w:rStyle w:val="Hyperlink"/>
                <w:lang w:val="en-US"/>
              </w:rPr>
              <w:t>5</w:t>
            </w:r>
            <w:r w:rsidRPr="002C4BEE">
              <w:rPr>
                <w:rStyle w:val="Hyperlink"/>
              </w:rPr>
              <w:t>. Về hành vi bị nghiêm cấm liên quan đến mua bán dữ liệu cá nhân và hậu quả pháp lý</w:t>
            </w:r>
            <w:r w:rsidRPr="002C4BEE">
              <w:rPr>
                <w:webHidden/>
              </w:rPr>
              <w:tab/>
            </w:r>
            <w:r w:rsidRPr="002C4BEE">
              <w:rPr>
                <w:webHidden/>
              </w:rPr>
              <w:fldChar w:fldCharType="begin"/>
            </w:r>
            <w:r w:rsidRPr="002C4BEE">
              <w:rPr>
                <w:webHidden/>
              </w:rPr>
              <w:instrText xml:space="preserve"> PAGEREF _Toc213413504 \h </w:instrText>
            </w:r>
            <w:r w:rsidRPr="002C4BEE">
              <w:rPr>
                <w:webHidden/>
              </w:rPr>
            </w:r>
            <w:r w:rsidRPr="002C4BEE">
              <w:rPr>
                <w:webHidden/>
              </w:rPr>
              <w:fldChar w:fldCharType="separate"/>
            </w:r>
            <w:r w:rsidR="00905042">
              <w:rPr>
                <w:webHidden/>
              </w:rPr>
              <w:t>15</w:t>
            </w:r>
            <w:r w:rsidRPr="002C4BEE">
              <w:rPr>
                <w:webHidden/>
              </w:rPr>
              <w:fldChar w:fldCharType="end"/>
            </w:r>
          </w:hyperlink>
        </w:p>
        <w:p w14:paraId="1A4C5DB2" w14:textId="3C765923"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05" w:history="1">
            <w:r w:rsidRPr="002C4BEE">
              <w:rPr>
                <w:rStyle w:val="Hyperlink"/>
              </w:rPr>
              <w:t>2.2.</w:t>
            </w:r>
            <w:r w:rsidRPr="002C4BEE">
              <w:rPr>
                <w:rStyle w:val="Hyperlink"/>
                <w:lang w:val="en-US"/>
              </w:rPr>
              <w:t>6</w:t>
            </w:r>
            <w:r w:rsidRPr="002C4BEE">
              <w:rPr>
                <w:rStyle w:val="Hyperlink"/>
              </w:rPr>
              <w:t>. Về quyền tiếp cận dữ liệu của cơ quan nhà nước có thẩm quyền và tác động đến quyền riêng tư</w:t>
            </w:r>
            <w:r w:rsidRPr="002C4BEE">
              <w:rPr>
                <w:webHidden/>
              </w:rPr>
              <w:tab/>
            </w:r>
            <w:r w:rsidRPr="002C4BEE">
              <w:rPr>
                <w:webHidden/>
              </w:rPr>
              <w:fldChar w:fldCharType="begin"/>
            </w:r>
            <w:r w:rsidRPr="002C4BEE">
              <w:rPr>
                <w:webHidden/>
              </w:rPr>
              <w:instrText xml:space="preserve"> PAGEREF _Toc213413505 \h </w:instrText>
            </w:r>
            <w:r w:rsidRPr="002C4BEE">
              <w:rPr>
                <w:webHidden/>
              </w:rPr>
            </w:r>
            <w:r w:rsidRPr="002C4BEE">
              <w:rPr>
                <w:webHidden/>
              </w:rPr>
              <w:fldChar w:fldCharType="separate"/>
            </w:r>
            <w:r w:rsidR="00905042">
              <w:rPr>
                <w:webHidden/>
              </w:rPr>
              <w:t>16</w:t>
            </w:r>
            <w:r w:rsidRPr="002C4BEE">
              <w:rPr>
                <w:webHidden/>
              </w:rPr>
              <w:fldChar w:fldCharType="end"/>
            </w:r>
          </w:hyperlink>
        </w:p>
        <w:p w14:paraId="7EB329D0" w14:textId="5D2571F1"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506" w:history="1">
            <w:r w:rsidRPr="001F533F">
              <w:rPr>
                <w:rStyle w:val="Hyperlink"/>
              </w:rPr>
              <w:t>2.3. Đặt trong bối cảnh hội nhập quốc tế</w:t>
            </w:r>
            <w:r>
              <w:rPr>
                <w:webHidden/>
              </w:rPr>
              <w:tab/>
            </w:r>
            <w:r>
              <w:rPr>
                <w:webHidden/>
              </w:rPr>
              <w:fldChar w:fldCharType="begin"/>
            </w:r>
            <w:r>
              <w:rPr>
                <w:webHidden/>
              </w:rPr>
              <w:instrText xml:space="preserve"> PAGEREF _Toc213413506 \h </w:instrText>
            </w:r>
            <w:r>
              <w:rPr>
                <w:webHidden/>
              </w:rPr>
            </w:r>
            <w:r>
              <w:rPr>
                <w:webHidden/>
              </w:rPr>
              <w:fldChar w:fldCharType="separate"/>
            </w:r>
            <w:r w:rsidR="00905042">
              <w:rPr>
                <w:webHidden/>
              </w:rPr>
              <w:t>17</w:t>
            </w:r>
            <w:r>
              <w:rPr>
                <w:webHidden/>
              </w:rPr>
              <w:fldChar w:fldCharType="end"/>
            </w:r>
          </w:hyperlink>
        </w:p>
        <w:p w14:paraId="3A57FA96" w14:textId="58258DB2"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07" w:history="1">
            <w:r w:rsidRPr="002C4BEE">
              <w:rPr>
                <w:rStyle w:val="Hyperlink"/>
              </w:rPr>
              <w:t>2.3.1. Tiệm cận mô hình “đồng ý rõ ràng” kiểu GDPR</w:t>
            </w:r>
            <w:r w:rsidRPr="002C4BEE">
              <w:rPr>
                <w:webHidden/>
              </w:rPr>
              <w:tab/>
            </w:r>
            <w:r w:rsidRPr="002C4BEE">
              <w:rPr>
                <w:webHidden/>
              </w:rPr>
              <w:fldChar w:fldCharType="begin"/>
            </w:r>
            <w:r w:rsidRPr="002C4BEE">
              <w:rPr>
                <w:webHidden/>
              </w:rPr>
              <w:instrText xml:space="preserve"> PAGEREF _Toc213413507 \h </w:instrText>
            </w:r>
            <w:r w:rsidRPr="002C4BEE">
              <w:rPr>
                <w:webHidden/>
              </w:rPr>
            </w:r>
            <w:r w:rsidRPr="002C4BEE">
              <w:rPr>
                <w:webHidden/>
              </w:rPr>
              <w:fldChar w:fldCharType="separate"/>
            </w:r>
            <w:r w:rsidR="00905042">
              <w:rPr>
                <w:webHidden/>
              </w:rPr>
              <w:t>17</w:t>
            </w:r>
            <w:r w:rsidRPr="002C4BEE">
              <w:rPr>
                <w:webHidden/>
              </w:rPr>
              <w:fldChar w:fldCharType="end"/>
            </w:r>
          </w:hyperlink>
        </w:p>
        <w:p w14:paraId="5C35273B" w14:textId="78A9ACD9"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08" w:history="1">
            <w:r w:rsidRPr="002C4BEE">
              <w:rPr>
                <w:rStyle w:val="Hyperlink"/>
              </w:rPr>
              <w:t>2.3.2. Khác biệt đặc thù của Việt Nam: an ninh mạng và chủ quyền dữ liệu</w:t>
            </w:r>
            <w:r w:rsidRPr="002C4BEE">
              <w:rPr>
                <w:webHidden/>
              </w:rPr>
              <w:tab/>
            </w:r>
            <w:r w:rsidRPr="002C4BEE">
              <w:rPr>
                <w:webHidden/>
              </w:rPr>
              <w:fldChar w:fldCharType="begin"/>
            </w:r>
            <w:r w:rsidRPr="002C4BEE">
              <w:rPr>
                <w:webHidden/>
              </w:rPr>
              <w:instrText xml:space="preserve"> PAGEREF _Toc213413508 \h </w:instrText>
            </w:r>
            <w:r w:rsidRPr="002C4BEE">
              <w:rPr>
                <w:webHidden/>
              </w:rPr>
            </w:r>
            <w:r w:rsidRPr="002C4BEE">
              <w:rPr>
                <w:webHidden/>
              </w:rPr>
              <w:fldChar w:fldCharType="separate"/>
            </w:r>
            <w:r w:rsidR="00905042">
              <w:rPr>
                <w:webHidden/>
              </w:rPr>
              <w:t>17</w:t>
            </w:r>
            <w:r w:rsidRPr="002C4BEE">
              <w:rPr>
                <w:webHidden/>
              </w:rPr>
              <w:fldChar w:fldCharType="end"/>
            </w:r>
          </w:hyperlink>
        </w:p>
        <w:p w14:paraId="7E2EDAFF" w14:textId="119AC73E"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09" w:history="1">
            <w:r w:rsidRPr="002C4BEE">
              <w:rPr>
                <w:rStyle w:val="Hyperlink"/>
              </w:rPr>
              <w:t>2.3.3. Hệ quả thực tế cho sàn thương mại điện tử M</w:t>
            </w:r>
            <w:r w:rsidRPr="002C4BEE">
              <w:rPr>
                <w:webHidden/>
              </w:rPr>
              <w:tab/>
            </w:r>
            <w:r w:rsidRPr="002C4BEE">
              <w:rPr>
                <w:webHidden/>
              </w:rPr>
              <w:fldChar w:fldCharType="begin"/>
            </w:r>
            <w:r w:rsidRPr="002C4BEE">
              <w:rPr>
                <w:webHidden/>
              </w:rPr>
              <w:instrText xml:space="preserve"> PAGEREF _Toc213413509 \h </w:instrText>
            </w:r>
            <w:r w:rsidRPr="002C4BEE">
              <w:rPr>
                <w:webHidden/>
              </w:rPr>
            </w:r>
            <w:r w:rsidRPr="002C4BEE">
              <w:rPr>
                <w:webHidden/>
              </w:rPr>
              <w:fldChar w:fldCharType="separate"/>
            </w:r>
            <w:r w:rsidR="00905042">
              <w:rPr>
                <w:webHidden/>
              </w:rPr>
              <w:t>18</w:t>
            </w:r>
            <w:r w:rsidRPr="002C4BEE">
              <w:rPr>
                <w:webHidden/>
              </w:rPr>
              <w:fldChar w:fldCharType="end"/>
            </w:r>
          </w:hyperlink>
        </w:p>
        <w:p w14:paraId="66945D4C" w14:textId="493493E2" w:rsidR="002C4BEE" w:rsidRDefault="002C4BEE">
          <w:pPr>
            <w:pStyle w:val="TOC1"/>
            <w:rPr>
              <w:rFonts w:asciiTheme="minorHAnsi" w:eastAsiaTheme="minorEastAsia" w:hAnsiTheme="minorHAnsi" w:cstheme="minorBidi"/>
              <w:b w:val="0"/>
              <w:bCs w:val="0"/>
              <w:iCs w:val="0"/>
              <w:kern w:val="2"/>
              <w:sz w:val="24"/>
              <w:szCs w:val="24"/>
              <w:lang w:val="en-US"/>
              <w14:ligatures w14:val="standardContextual"/>
            </w:rPr>
          </w:pPr>
          <w:hyperlink w:anchor="_Toc213413510" w:history="1">
            <w:r w:rsidRPr="001F533F">
              <w:rPr>
                <w:rStyle w:val="Hyperlink"/>
              </w:rPr>
              <w:t>CHƯƠNG III: PHÂN TÍCH TÌNH HUỐNG</w:t>
            </w:r>
            <w:r>
              <w:rPr>
                <w:webHidden/>
              </w:rPr>
              <w:tab/>
            </w:r>
            <w:r>
              <w:rPr>
                <w:webHidden/>
              </w:rPr>
              <w:fldChar w:fldCharType="begin"/>
            </w:r>
            <w:r>
              <w:rPr>
                <w:webHidden/>
              </w:rPr>
              <w:instrText xml:space="preserve"> PAGEREF _Toc213413510 \h </w:instrText>
            </w:r>
            <w:r>
              <w:rPr>
                <w:webHidden/>
              </w:rPr>
            </w:r>
            <w:r>
              <w:rPr>
                <w:webHidden/>
              </w:rPr>
              <w:fldChar w:fldCharType="separate"/>
            </w:r>
            <w:r w:rsidR="00905042">
              <w:rPr>
                <w:webHidden/>
              </w:rPr>
              <w:t>19</w:t>
            </w:r>
            <w:r>
              <w:rPr>
                <w:webHidden/>
              </w:rPr>
              <w:fldChar w:fldCharType="end"/>
            </w:r>
          </w:hyperlink>
        </w:p>
        <w:p w14:paraId="64CC25C4" w14:textId="62ABCF03"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511" w:history="1">
            <w:r w:rsidRPr="001F533F">
              <w:rPr>
                <w:rStyle w:val="Hyperlink"/>
              </w:rPr>
              <w:t>3.1. Mô tả chi tiết sự việc, số liệu cụ thể</w:t>
            </w:r>
            <w:r>
              <w:rPr>
                <w:webHidden/>
              </w:rPr>
              <w:tab/>
            </w:r>
            <w:r>
              <w:rPr>
                <w:webHidden/>
              </w:rPr>
              <w:fldChar w:fldCharType="begin"/>
            </w:r>
            <w:r>
              <w:rPr>
                <w:webHidden/>
              </w:rPr>
              <w:instrText xml:space="preserve"> PAGEREF _Toc213413511 \h </w:instrText>
            </w:r>
            <w:r>
              <w:rPr>
                <w:webHidden/>
              </w:rPr>
            </w:r>
            <w:r>
              <w:rPr>
                <w:webHidden/>
              </w:rPr>
              <w:fldChar w:fldCharType="separate"/>
            </w:r>
            <w:r w:rsidR="00905042">
              <w:rPr>
                <w:webHidden/>
              </w:rPr>
              <w:t>19</w:t>
            </w:r>
            <w:r>
              <w:rPr>
                <w:webHidden/>
              </w:rPr>
              <w:fldChar w:fldCharType="end"/>
            </w:r>
          </w:hyperlink>
        </w:p>
        <w:p w14:paraId="06D1C565" w14:textId="2ECE3381"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512" w:history="1">
            <w:r w:rsidRPr="001F533F">
              <w:rPr>
                <w:rStyle w:val="Hyperlink"/>
              </w:rPr>
              <w:t>3.2. Xác định chủ thể vi phạm và chủ thể bị ảnh hưởng</w:t>
            </w:r>
            <w:r>
              <w:rPr>
                <w:webHidden/>
              </w:rPr>
              <w:tab/>
            </w:r>
            <w:r>
              <w:rPr>
                <w:webHidden/>
              </w:rPr>
              <w:fldChar w:fldCharType="begin"/>
            </w:r>
            <w:r>
              <w:rPr>
                <w:webHidden/>
              </w:rPr>
              <w:instrText xml:space="preserve"> PAGEREF _Toc213413512 \h </w:instrText>
            </w:r>
            <w:r>
              <w:rPr>
                <w:webHidden/>
              </w:rPr>
            </w:r>
            <w:r>
              <w:rPr>
                <w:webHidden/>
              </w:rPr>
              <w:fldChar w:fldCharType="separate"/>
            </w:r>
            <w:r w:rsidR="00905042">
              <w:rPr>
                <w:webHidden/>
              </w:rPr>
              <w:t>20</w:t>
            </w:r>
            <w:r>
              <w:rPr>
                <w:webHidden/>
              </w:rPr>
              <w:fldChar w:fldCharType="end"/>
            </w:r>
          </w:hyperlink>
        </w:p>
        <w:p w14:paraId="388E6A77" w14:textId="45564AC5"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513" w:history="1">
            <w:r w:rsidRPr="001F533F">
              <w:rPr>
                <w:rStyle w:val="Hyperlink"/>
              </w:rPr>
              <w:t>3.3. Phân tích chi tiết các hành vi vi phạm pháp lý</w:t>
            </w:r>
            <w:r>
              <w:rPr>
                <w:webHidden/>
              </w:rPr>
              <w:tab/>
            </w:r>
            <w:r>
              <w:rPr>
                <w:webHidden/>
              </w:rPr>
              <w:fldChar w:fldCharType="begin"/>
            </w:r>
            <w:r>
              <w:rPr>
                <w:webHidden/>
              </w:rPr>
              <w:instrText xml:space="preserve"> PAGEREF _Toc213413513 \h </w:instrText>
            </w:r>
            <w:r>
              <w:rPr>
                <w:webHidden/>
              </w:rPr>
            </w:r>
            <w:r>
              <w:rPr>
                <w:webHidden/>
              </w:rPr>
              <w:fldChar w:fldCharType="separate"/>
            </w:r>
            <w:r w:rsidR="00905042">
              <w:rPr>
                <w:webHidden/>
              </w:rPr>
              <w:t>21</w:t>
            </w:r>
            <w:r>
              <w:rPr>
                <w:webHidden/>
              </w:rPr>
              <w:fldChar w:fldCharType="end"/>
            </w:r>
          </w:hyperlink>
        </w:p>
        <w:p w14:paraId="4A97289A" w14:textId="1E7E8A25"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14" w:history="1">
            <w:r w:rsidRPr="002C4BEE">
              <w:rPr>
                <w:rStyle w:val="Hyperlink"/>
              </w:rPr>
              <w:t>3.3.1. Đối với Sàn TMĐT M (Bên Bán)</w:t>
            </w:r>
            <w:r w:rsidRPr="002C4BEE">
              <w:rPr>
                <w:webHidden/>
              </w:rPr>
              <w:tab/>
            </w:r>
            <w:r w:rsidRPr="002C4BEE">
              <w:rPr>
                <w:webHidden/>
              </w:rPr>
              <w:fldChar w:fldCharType="begin"/>
            </w:r>
            <w:r w:rsidRPr="002C4BEE">
              <w:rPr>
                <w:webHidden/>
              </w:rPr>
              <w:instrText xml:space="preserve"> PAGEREF _Toc213413514 \h </w:instrText>
            </w:r>
            <w:r w:rsidRPr="002C4BEE">
              <w:rPr>
                <w:webHidden/>
              </w:rPr>
            </w:r>
            <w:r w:rsidRPr="002C4BEE">
              <w:rPr>
                <w:webHidden/>
              </w:rPr>
              <w:fldChar w:fldCharType="separate"/>
            </w:r>
            <w:r w:rsidR="00905042">
              <w:rPr>
                <w:webHidden/>
              </w:rPr>
              <w:t>21</w:t>
            </w:r>
            <w:r w:rsidRPr="002C4BEE">
              <w:rPr>
                <w:webHidden/>
              </w:rPr>
              <w:fldChar w:fldCharType="end"/>
            </w:r>
          </w:hyperlink>
        </w:p>
        <w:p w14:paraId="23FD7FD4" w14:textId="7D5CF9B5"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15" w:history="1">
            <w:r w:rsidRPr="002C4BEE">
              <w:rPr>
                <w:rStyle w:val="Hyperlink"/>
              </w:rPr>
              <w:t>3.3.2. Đối với Công ty quảng cáo (Bên Mua)</w:t>
            </w:r>
            <w:r w:rsidRPr="002C4BEE">
              <w:rPr>
                <w:webHidden/>
              </w:rPr>
              <w:tab/>
            </w:r>
            <w:r w:rsidRPr="002C4BEE">
              <w:rPr>
                <w:webHidden/>
              </w:rPr>
              <w:fldChar w:fldCharType="begin"/>
            </w:r>
            <w:r w:rsidRPr="002C4BEE">
              <w:rPr>
                <w:webHidden/>
              </w:rPr>
              <w:instrText xml:space="preserve"> PAGEREF _Toc213413515 \h </w:instrText>
            </w:r>
            <w:r w:rsidRPr="002C4BEE">
              <w:rPr>
                <w:webHidden/>
              </w:rPr>
            </w:r>
            <w:r w:rsidRPr="002C4BEE">
              <w:rPr>
                <w:webHidden/>
              </w:rPr>
              <w:fldChar w:fldCharType="separate"/>
            </w:r>
            <w:r w:rsidR="00905042">
              <w:rPr>
                <w:webHidden/>
              </w:rPr>
              <w:t>23</w:t>
            </w:r>
            <w:r w:rsidRPr="002C4BEE">
              <w:rPr>
                <w:webHidden/>
              </w:rPr>
              <w:fldChar w:fldCharType="end"/>
            </w:r>
          </w:hyperlink>
        </w:p>
        <w:p w14:paraId="4F1DA05C" w14:textId="4450627A"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516" w:history="1">
            <w:r w:rsidRPr="001F533F">
              <w:rPr>
                <w:rStyle w:val="Hyperlink"/>
              </w:rPr>
              <w:t>3.4. Hậu quả pháp lý - xã hội - kinh tế</w:t>
            </w:r>
            <w:r>
              <w:rPr>
                <w:webHidden/>
              </w:rPr>
              <w:tab/>
            </w:r>
            <w:r>
              <w:rPr>
                <w:webHidden/>
              </w:rPr>
              <w:fldChar w:fldCharType="begin"/>
            </w:r>
            <w:r>
              <w:rPr>
                <w:webHidden/>
              </w:rPr>
              <w:instrText xml:space="preserve"> PAGEREF _Toc213413516 \h </w:instrText>
            </w:r>
            <w:r>
              <w:rPr>
                <w:webHidden/>
              </w:rPr>
            </w:r>
            <w:r>
              <w:rPr>
                <w:webHidden/>
              </w:rPr>
              <w:fldChar w:fldCharType="separate"/>
            </w:r>
            <w:r w:rsidR="00905042">
              <w:rPr>
                <w:webHidden/>
              </w:rPr>
              <w:t>24</w:t>
            </w:r>
            <w:r>
              <w:rPr>
                <w:webHidden/>
              </w:rPr>
              <w:fldChar w:fldCharType="end"/>
            </w:r>
          </w:hyperlink>
        </w:p>
        <w:p w14:paraId="3E9DDA0A" w14:textId="2F273415"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17" w:history="1">
            <w:r w:rsidRPr="002C4BEE">
              <w:rPr>
                <w:rStyle w:val="Hyperlink"/>
              </w:rPr>
              <w:t>3.4.1. Hậu quả pháp lý</w:t>
            </w:r>
            <w:r w:rsidRPr="002C4BEE">
              <w:rPr>
                <w:webHidden/>
              </w:rPr>
              <w:tab/>
            </w:r>
            <w:r w:rsidRPr="002C4BEE">
              <w:rPr>
                <w:webHidden/>
              </w:rPr>
              <w:fldChar w:fldCharType="begin"/>
            </w:r>
            <w:r w:rsidRPr="002C4BEE">
              <w:rPr>
                <w:webHidden/>
              </w:rPr>
              <w:instrText xml:space="preserve"> PAGEREF _Toc213413517 \h </w:instrText>
            </w:r>
            <w:r w:rsidRPr="002C4BEE">
              <w:rPr>
                <w:webHidden/>
              </w:rPr>
            </w:r>
            <w:r w:rsidRPr="002C4BEE">
              <w:rPr>
                <w:webHidden/>
              </w:rPr>
              <w:fldChar w:fldCharType="separate"/>
            </w:r>
            <w:r w:rsidR="00905042">
              <w:rPr>
                <w:webHidden/>
              </w:rPr>
              <w:t>24</w:t>
            </w:r>
            <w:r w:rsidRPr="002C4BEE">
              <w:rPr>
                <w:webHidden/>
              </w:rPr>
              <w:fldChar w:fldCharType="end"/>
            </w:r>
          </w:hyperlink>
        </w:p>
        <w:p w14:paraId="48C28BB2" w14:textId="12B5071D"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18" w:history="1">
            <w:r w:rsidRPr="002C4BEE">
              <w:rPr>
                <w:rStyle w:val="Hyperlink"/>
              </w:rPr>
              <w:t>3.4.2. Hậu quả xã hội</w:t>
            </w:r>
            <w:r w:rsidRPr="002C4BEE">
              <w:rPr>
                <w:webHidden/>
              </w:rPr>
              <w:tab/>
            </w:r>
            <w:r w:rsidRPr="002C4BEE">
              <w:rPr>
                <w:webHidden/>
              </w:rPr>
              <w:fldChar w:fldCharType="begin"/>
            </w:r>
            <w:r w:rsidRPr="002C4BEE">
              <w:rPr>
                <w:webHidden/>
              </w:rPr>
              <w:instrText xml:space="preserve"> PAGEREF _Toc213413518 \h </w:instrText>
            </w:r>
            <w:r w:rsidRPr="002C4BEE">
              <w:rPr>
                <w:webHidden/>
              </w:rPr>
            </w:r>
            <w:r w:rsidRPr="002C4BEE">
              <w:rPr>
                <w:webHidden/>
              </w:rPr>
              <w:fldChar w:fldCharType="separate"/>
            </w:r>
            <w:r w:rsidR="00905042">
              <w:rPr>
                <w:webHidden/>
              </w:rPr>
              <w:t>25</w:t>
            </w:r>
            <w:r w:rsidRPr="002C4BEE">
              <w:rPr>
                <w:webHidden/>
              </w:rPr>
              <w:fldChar w:fldCharType="end"/>
            </w:r>
          </w:hyperlink>
        </w:p>
        <w:p w14:paraId="6A76123D" w14:textId="0959887D"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19" w:history="1">
            <w:r w:rsidRPr="002C4BEE">
              <w:rPr>
                <w:rStyle w:val="Hyperlink"/>
              </w:rPr>
              <w:t>3.4.3. Hậu quả kinh tế</w:t>
            </w:r>
            <w:r w:rsidRPr="002C4BEE">
              <w:rPr>
                <w:webHidden/>
              </w:rPr>
              <w:tab/>
            </w:r>
            <w:r w:rsidRPr="002C4BEE">
              <w:rPr>
                <w:webHidden/>
              </w:rPr>
              <w:fldChar w:fldCharType="begin"/>
            </w:r>
            <w:r w:rsidRPr="002C4BEE">
              <w:rPr>
                <w:webHidden/>
              </w:rPr>
              <w:instrText xml:space="preserve"> PAGEREF _Toc213413519 \h </w:instrText>
            </w:r>
            <w:r w:rsidRPr="002C4BEE">
              <w:rPr>
                <w:webHidden/>
              </w:rPr>
            </w:r>
            <w:r w:rsidRPr="002C4BEE">
              <w:rPr>
                <w:webHidden/>
              </w:rPr>
              <w:fldChar w:fldCharType="separate"/>
            </w:r>
            <w:r w:rsidR="00905042">
              <w:rPr>
                <w:webHidden/>
              </w:rPr>
              <w:t>26</w:t>
            </w:r>
            <w:r w:rsidRPr="002C4BEE">
              <w:rPr>
                <w:webHidden/>
              </w:rPr>
              <w:fldChar w:fldCharType="end"/>
            </w:r>
          </w:hyperlink>
        </w:p>
        <w:p w14:paraId="4EA6A18D" w14:textId="06A1EB29" w:rsidR="002C4BEE" w:rsidRDefault="002C4BEE">
          <w:pPr>
            <w:pStyle w:val="TOC1"/>
            <w:rPr>
              <w:rFonts w:asciiTheme="minorHAnsi" w:eastAsiaTheme="minorEastAsia" w:hAnsiTheme="minorHAnsi" w:cstheme="minorBidi"/>
              <w:b w:val="0"/>
              <w:bCs w:val="0"/>
              <w:iCs w:val="0"/>
              <w:kern w:val="2"/>
              <w:sz w:val="24"/>
              <w:szCs w:val="24"/>
              <w:lang w:val="en-US"/>
              <w14:ligatures w14:val="standardContextual"/>
            </w:rPr>
          </w:pPr>
          <w:hyperlink w:anchor="_Toc213413520" w:history="1">
            <w:r w:rsidRPr="001F533F">
              <w:rPr>
                <w:rStyle w:val="Hyperlink"/>
              </w:rPr>
              <w:t>CHƯƠNG IV: ĐÁNH GIÁ VÀ BÌNH LUẬN</w:t>
            </w:r>
            <w:r>
              <w:rPr>
                <w:webHidden/>
              </w:rPr>
              <w:tab/>
            </w:r>
            <w:r>
              <w:rPr>
                <w:webHidden/>
              </w:rPr>
              <w:fldChar w:fldCharType="begin"/>
            </w:r>
            <w:r>
              <w:rPr>
                <w:webHidden/>
              </w:rPr>
              <w:instrText xml:space="preserve"> PAGEREF _Toc213413520 \h </w:instrText>
            </w:r>
            <w:r>
              <w:rPr>
                <w:webHidden/>
              </w:rPr>
            </w:r>
            <w:r>
              <w:rPr>
                <w:webHidden/>
              </w:rPr>
              <w:fldChar w:fldCharType="separate"/>
            </w:r>
            <w:r w:rsidR="00905042">
              <w:rPr>
                <w:webHidden/>
              </w:rPr>
              <w:t>27</w:t>
            </w:r>
            <w:r>
              <w:rPr>
                <w:webHidden/>
              </w:rPr>
              <w:fldChar w:fldCharType="end"/>
            </w:r>
          </w:hyperlink>
        </w:p>
        <w:p w14:paraId="69906D92" w14:textId="524501F1"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521" w:history="1">
            <w:r w:rsidRPr="001F533F">
              <w:rPr>
                <w:rStyle w:val="Hyperlink"/>
              </w:rPr>
              <w:t>4.1. Đánh giá quy định pháp luật đang áp dụng (ưu điểm &amp; hạn chế)</w:t>
            </w:r>
            <w:r>
              <w:rPr>
                <w:webHidden/>
              </w:rPr>
              <w:tab/>
            </w:r>
            <w:r>
              <w:rPr>
                <w:webHidden/>
              </w:rPr>
              <w:fldChar w:fldCharType="begin"/>
            </w:r>
            <w:r>
              <w:rPr>
                <w:webHidden/>
              </w:rPr>
              <w:instrText xml:space="preserve"> PAGEREF _Toc213413521 \h </w:instrText>
            </w:r>
            <w:r>
              <w:rPr>
                <w:webHidden/>
              </w:rPr>
            </w:r>
            <w:r>
              <w:rPr>
                <w:webHidden/>
              </w:rPr>
              <w:fldChar w:fldCharType="separate"/>
            </w:r>
            <w:r w:rsidR="00905042">
              <w:rPr>
                <w:webHidden/>
              </w:rPr>
              <w:t>27</w:t>
            </w:r>
            <w:r>
              <w:rPr>
                <w:webHidden/>
              </w:rPr>
              <w:fldChar w:fldCharType="end"/>
            </w:r>
          </w:hyperlink>
        </w:p>
        <w:p w14:paraId="64C86197" w14:textId="095213D0"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22" w:history="1">
            <w:r w:rsidRPr="002C4BEE">
              <w:rPr>
                <w:rStyle w:val="Hyperlink"/>
              </w:rPr>
              <w:t>4.1.1. Ưu điểm</w:t>
            </w:r>
            <w:r w:rsidRPr="002C4BEE">
              <w:rPr>
                <w:webHidden/>
              </w:rPr>
              <w:tab/>
            </w:r>
            <w:r w:rsidRPr="002C4BEE">
              <w:rPr>
                <w:webHidden/>
              </w:rPr>
              <w:fldChar w:fldCharType="begin"/>
            </w:r>
            <w:r w:rsidRPr="002C4BEE">
              <w:rPr>
                <w:webHidden/>
              </w:rPr>
              <w:instrText xml:space="preserve"> PAGEREF _Toc213413522 \h </w:instrText>
            </w:r>
            <w:r w:rsidRPr="002C4BEE">
              <w:rPr>
                <w:webHidden/>
              </w:rPr>
            </w:r>
            <w:r w:rsidRPr="002C4BEE">
              <w:rPr>
                <w:webHidden/>
              </w:rPr>
              <w:fldChar w:fldCharType="separate"/>
            </w:r>
            <w:r w:rsidR="00905042">
              <w:rPr>
                <w:webHidden/>
              </w:rPr>
              <w:t>27</w:t>
            </w:r>
            <w:r w:rsidRPr="002C4BEE">
              <w:rPr>
                <w:webHidden/>
              </w:rPr>
              <w:fldChar w:fldCharType="end"/>
            </w:r>
          </w:hyperlink>
        </w:p>
        <w:p w14:paraId="7654B8BE" w14:textId="16649EB8"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23" w:history="1">
            <w:r w:rsidRPr="002C4BEE">
              <w:rPr>
                <w:rStyle w:val="Hyperlink"/>
              </w:rPr>
              <w:t>4.1.2. Hạn chế</w:t>
            </w:r>
            <w:r w:rsidRPr="002C4BEE">
              <w:rPr>
                <w:webHidden/>
              </w:rPr>
              <w:tab/>
            </w:r>
            <w:r w:rsidRPr="002C4BEE">
              <w:rPr>
                <w:webHidden/>
              </w:rPr>
              <w:fldChar w:fldCharType="begin"/>
            </w:r>
            <w:r w:rsidRPr="002C4BEE">
              <w:rPr>
                <w:webHidden/>
              </w:rPr>
              <w:instrText xml:space="preserve"> PAGEREF _Toc213413523 \h </w:instrText>
            </w:r>
            <w:r w:rsidRPr="002C4BEE">
              <w:rPr>
                <w:webHidden/>
              </w:rPr>
            </w:r>
            <w:r w:rsidRPr="002C4BEE">
              <w:rPr>
                <w:webHidden/>
              </w:rPr>
              <w:fldChar w:fldCharType="separate"/>
            </w:r>
            <w:r w:rsidR="00905042">
              <w:rPr>
                <w:webHidden/>
              </w:rPr>
              <w:t>28</w:t>
            </w:r>
            <w:r w:rsidRPr="002C4BEE">
              <w:rPr>
                <w:webHidden/>
              </w:rPr>
              <w:fldChar w:fldCharType="end"/>
            </w:r>
          </w:hyperlink>
        </w:p>
        <w:p w14:paraId="2B403787" w14:textId="324BDCE5"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524" w:history="1">
            <w:r w:rsidRPr="001F533F">
              <w:rPr>
                <w:rStyle w:val="Hyperlink"/>
              </w:rPr>
              <w:t>4.2. Phân tích mức phạt, tính răn đe và công bằng</w:t>
            </w:r>
            <w:r>
              <w:rPr>
                <w:webHidden/>
              </w:rPr>
              <w:tab/>
            </w:r>
            <w:r>
              <w:rPr>
                <w:webHidden/>
              </w:rPr>
              <w:fldChar w:fldCharType="begin"/>
            </w:r>
            <w:r>
              <w:rPr>
                <w:webHidden/>
              </w:rPr>
              <w:instrText xml:space="preserve"> PAGEREF _Toc213413524 \h </w:instrText>
            </w:r>
            <w:r>
              <w:rPr>
                <w:webHidden/>
              </w:rPr>
            </w:r>
            <w:r>
              <w:rPr>
                <w:webHidden/>
              </w:rPr>
              <w:fldChar w:fldCharType="separate"/>
            </w:r>
            <w:r w:rsidR="00905042">
              <w:rPr>
                <w:webHidden/>
              </w:rPr>
              <w:t>28</w:t>
            </w:r>
            <w:r>
              <w:rPr>
                <w:webHidden/>
              </w:rPr>
              <w:fldChar w:fldCharType="end"/>
            </w:r>
          </w:hyperlink>
        </w:p>
        <w:p w14:paraId="599EFC1A" w14:textId="1BAE80B0"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525" w:history="1">
            <w:r w:rsidRPr="001F533F">
              <w:rPr>
                <w:rStyle w:val="Hyperlink"/>
              </w:rPr>
              <w:t>4.3. Liên hệ thực tiễn Việt Nam</w:t>
            </w:r>
            <w:r>
              <w:rPr>
                <w:webHidden/>
              </w:rPr>
              <w:tab/>
            </w:r>
            <w:r>
              <w:rPr>
                <w:webHidden/>
              </w:rPr>
              <w:fldChar w:fldCharType="begin"/>
            </w:r>
            <w:r>
              <w:rPr>
                <w:webHidden/>
              </w:rPr>
              <w:instrText xml:space="preserve"> PAGEREF _Toc213413525 \h </w:instrText>
            </w:r>
            <w:r>
              <w:rPr>
                <w:webHidden/>
              </w:rPr>
            </w:r>
            <w:r>
              <w:rPr>
                <w:webHidden/>
              </w:rPr>
              <w:fldChar w:fldCharType="separate"/>
            </w:r>
            <w:r w:rsidR="00905042">
              <w:rPr>
                <w:webHidden/>
              </w:rPr>
              <w:t>29</w:t>
            </w:r>
            <w:r>
              <w:rPr>
                <w:webHidden/>
              </w:rPr>
              <w:fldChar w:fldCharType="end"/>
            </w:r>
          </w:hyperlink>
        </w:p>
        <w:p w14:paraId="433A44EA" w14:textId="5871BAD9"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526" w:history="1">
            <w:r w:rsidRPr="001F533F">
              <w:rPr>
                <w:rStyle w:val="Hyperlink"/>
              </w:rPr>
              <w:t>4.4. Quan điểm cá nhân của sinh viên về tính hợp lý</w:t>
            </w:r>
            <w:r>
              <w:rPr>
                <w:webHidden/>
              </w:rPr>
              <w:tab/>
            </w:r>
            <w:r>
              <w:rPr>
                <w:webHidden/>
              </w:rPr>
              <w:fldChar w:fldCharType="begin"/>
            </w:r>
            <w:r>
              <w:rPr>
                <w:webHidden/>
              </w:rPr>
              <w:instrText xml:space="preserve"> PAGEREF _Toc213413526 \h </w:instrText>
            </w:r>
            <w:r>
              <w:rPr>
                <w:webHidden/>
              </w:rPr>
            </w:r>
            <w:r>
              <w:rPr>
                <w:webHidden/>
              </w:rPr>
              <w:fldChar w:fldCharType="separate"/>
            </w:r>
            <w:r w:rsidR="00905042">
              <w:rPr>
                <w:webHidden/>
              </w:rPr>
              <w:t>30</w:t>
            </w:r>
            <w:r>
              <w:rPr>
                <w:webHidden/>
              </w:rPr>
              <w:fldChar w:fldCharType="end"/>
            </w:r>
          </w:hyperlink>
        </w:p>
        <w:p w14:paraId="2D72AC2F" w14:textId="64F63F5C" w:rsidR="002C4BEE" w:rsidRDefault="002C4BEE">
          <w:pPr>
            <w:pStyle w:val="TOC1"/>
            <w:rPr>
              <w:rFonts w:asciiTheme="minorHAnsi" w:eastAsiaTheme="minorEastAsia" w:hAnsiTheme="minorHAnsi" w:cstheme="minorBidi"/>
              <w:b w:val="0"/>
              <w:bCs w:val="0"/>
              <w:iCs w:val="0"/>
              <w:kern w:val="2"/>
              <w:sz w:val="24"/>
              <w:szCs w:val="24"/>
              <w:lang w:val="en-US"/>
              <w14:ligatures w14:val="standardContextual"/>
            </w:rPr>
          </w:pPr>
          <w:hyperlink w:anchor="_Toc213413527" w:history="1">
            <w:r w:rsidRPr="001F533F">
              <w:rPr>
                <w:rStyle w:val="Hyperlink"/>
              </w:rPr>
              <w:t>CHƯƠNG V: KẾT LUẬN VÀ KIẾN NGHỊ</w:t>
            </w:r>
            <w:r>
              <w:rPr>
                <w:webHidden/>
              </w:rPr>
              <w:tab/>
            </w:r>
            <w:r>
              <w:rPr>
                <w:webHidden/>
              </w:rPr>
              <w:fldChar w:fldCharType="begin"/>
            </w:r>
            <w:r>
              <w:rPr>
                <w:webHidden/>
              </w:rPr>
              <w:instrText xml:space="preserve"> PAGEREF _Toc213413527 \h </w:instrText>
            </w:r>
            <w:r>
              <w:rPr>
                <w:webHidden/>
              </w:rPr>
            </w:r>
            <w:r>
              <w:rPr>
                <w:webHidden/>
              </w:rPr>
              <w:fldChar w:fldCharType="separate"/>
            </w:r>
            <w:r w:rsidR="00905042">
              <w:rPr>
                <w:webHidden/>
              </w:rPr>
              <w:t>31</w:t>
            </w:r>
            <w:r>
              <w:rPr>
                <w:webHidden/>
              </w:rPr>
              <w:fldChar w:fldCharType="end"/>
            </w:r>
          </w:hyperlink>
        </w:p>
        <w:p w14:paraId="2344657C" w14:textId="7EBE9CBE"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528" w:history="1">
            <w:r w:rsidRPr="001F533F">
              <w:rPr>
                <w:rStyle w:val="Hyperlink"/>
              </w:rPr>
              <w:t>5.1. Kết luận về tình huống</w:t>
            </w:r>
            <w:r>
              <w:rPr>
                <w:webHidden/>
              </w:rPr>
              <w:tab/>
            </w:r>
            <w:r>
              <w:rPr>
                <w:webHidden/>
              </w:rPr>
              <w:fldChar w:fldCharType="begin"/>
            </w:r>
            <w:r>
              <w:rPr>
                <w:webHidden/>
              </w:rPr>
              <w:instrText xml:space="preserve"> PAGEREF _Toc213413528 \h </w:instrText>
            </w:r>
            <w:r>
              <w:rPr>
                <w:webHidden/>
              </w:rPr>
            </w:r>
            <w:r>
              <w:rPr>
                <w:webHidden/>
              </w:rPr>
              <w:fldChar w:fldCharType="separate"/>
            </w:r>
            <w:r w:rsidR="00905042">
              <w:rPr>
                <w:webHidden/>
              </w:rPr>
              <w:t>31</w:t>
            </w:r>
            <w:r>
              <w:rPr>
                <w:webHidden/>
              </w:rPr>
              <w:fldChar w:fldCharType="end"/>
            </w:r>
          </w:hyperlink>
        </w:p>
        <w:p w14:paraId="11F61ACB" w14:textId="442FD9F4"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529" w:history="1">
            <w:r w:rsidRPr="001F533F">
              <w:rPr>
                <w:rStyle w:val="Hyperlink"/>
              </w:rPr>
              <w:t>5.2. Đề xuất biện pháp pháp lý, quản lý và kỹ thuật</w:t>
            </w:r>
            <w:r>
              <w:rPr>
                <w:webHidden/>
              </w:rPr>
              <w:tab/>
            </w:r>
            <w:r>
              <w:rPr>
                <w:webHidden/>
              </w:rPr>
              <w:fldChar w:fldCharType="begin"/>
            </w:r>
            <w:r>
              <w:rPr>
                <w:webHidden/>
              </w:rPr>
              <w:instrText xml:space="preserve"> PAGEREF _Toc213413529 \h </w:instrText>
            </w:r>
            <w:r>
              <w:rPr>
                <w:webHidden/>
              </w:rPr>
            </w:r>
            <w:r>
              <w:rPr>
                <w:webHidden/>
              </w:rPr>
              <w:fldChar w:fldCharType="separate"/>
            </w:r>
            <w:r w:rsidR="00905042">
              <w:rPr>
                <w:webHidden/>
              </w:rPr>
              <w:t>31</w:t>
            </w:r>
            <w:r>
              <w:rPr>
                <w:webHidden/>
              </w:rPr>
              <w:fldChar w:fldCharType="end"/>
            </w:r>
          </w:hyperlink>
        </w:p>
        <w:p w14:paraId="296EA1EF" w14:textId="13C9380D"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30" w:history="1">
            <w:r w:rsidRPr="002C4BEE">
              <w:rPr>
                <w:rStyle w:val="Hyperlink"/>
              </w:rPr>
              <w:t>5.2.1. Về biện pháp pháp lý</w:t>
            </w:r>
            <w:r w:rsidRPr="002C4BEE">
              <w:rPr>
                <w:webHidden/>
              </w:rPr>
              <w:tab/>
            </w:r>
            <w:r w:rsidRPr="002C4BEE">
              <w:rPr>
                <w:webHidden/>
              </w:rPr>
              <w:fldChar w:fldCharType="begin"/>
            </w:r>
            <w:r w:rsidRPr="002C4BEE">
              <w:rPr>
                <w:webHidden/>
              </w:rPr>
              <w:instrText xml:space="preserve"> PAGEREF _Toc213413530 \h </w:instrText>
            </w:r>
            <w:r w:rsidRPr="002C4BEE">
              <w:rPr>
                <w:webHidden/>
              </w:rPr>
            </w:r>
            <w:r w:rsidRPr="002C4BEE">
              <w:rPr>
                <w:webHidden/>
              </w:rPr>
              <w:fldChar w:fldCharType="separate"/>
            </w:r>
            <w:r w:rsidR="00905042">
              <w:rPr>
                <w:webHidden/>
              </w:rPr>
              <w:t>31</w:t>
            </w:r>
            <w:r w:rsidRPr="002C4BEE">
              <w:rPr>
                <w:webHidden/>
              </w:rPr>
              <w:fldChar w:fldCharType="end"/>
            </w:r>
          </w:hyperlink>
        </w:p>
        <w:p w14:paraId="14470C8B" w14:textId="7C68304C"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31" w:history="1">
            <w:r w:rsidRPr="002C4BEE">
              <w:rPr>
                <w:rStyle w:val="Hyperlink"/>
              </w:rPr>
              <w:t>5.2.2. Về biện pháp quản trị trong doanh nghiệp</w:t>
            </w:r>
            <w:r w:rsidRPr="002C4BEE">
              <w:rPr>
                <w:webHidden/>
              </w:rPr>
              <w:tab/>
            </w:r>
            <w:r w:rsidRPr="002C4BEE">
              <w:rPr>
                <w:webHidden/>
              </w:rPr>
              <w:fldChar w:fldCharType="begin"/>
            </w:r>
            <w:r w:rsidRPr="002C4BEE">
              <w:rPr>
                <w:webHidden/>
              </w:rPr>
              <w:instrText xml:space="preserve"> PAGEREF _Toc213413531 \h </w:instrText>
            </w:r>
            <w:r w:rsidRPr="002C4BEE">
              <w:rPr>
                <w:webHidden/>
              </w:rPr>
            </w:r>
            <w:r w:rsidRPr="002C4BEE">
              <w:rPr>
                <w:webHidden/>
              </w:rPr>
              <w:fldChar w:fldCharType="separate"/>
            </w:r>
            <w:r w:rsidR="00905042">
              <w:rPr>
                <w:webHidden/>
              </w:rPr>
              <w:t>33</w:t>
            </w:r>
            <w:r w:rsidRPr="002C4BEE">
              <w:rPr>
                <w:webHidden/>
              </w:rPr>
              <w:fldChar w:fldCharType="end"/>
            </w:r>
          </w:hyperlink>
        </w:p>
        <w:p w14:paraId="04B8E540" w14:textId="7B92DD53" w:rsidR="002C4BEE" w:rsidRPr="002C4BEE" w:rsidRDefault="002C4BEE">
          <w:pPr>
            <w:pStyle w:val="TOC3"/>
            <w:rPr>
              <w:rFonts w:asciiTheme="minorHAnsi" w:eastAsiaTheme="minorEastAsia" w:hAnsiTheme="minorHAnsi" w:cstheme="minorBidi"/>
              <w:kern w:val="2"/>
              <w:lang w:val="en-US"/>
              <w14:ligatures w14:val="standardContextual"/>
            </w:rPr>
          </w:pPr>
          <w:hyperlink w:anchor="_Toc213413532" w:history="1">
            <w:r w:rsidRPr="002C4BEE">
              <w:rPr>
                <w:rStyle w:val="Hyperlink"/>
              </w:rPr>
              <w:t>5.2.3. Về biện pháp kỹ thuật</w:t>
            </w:r>
            <w:r w:rsidRPr="002C4BEE">
              <w:rPr>
                <w:webHidden/>
              </w:rPr>
              <w:tab/>
            </w:r>
            <w:r w:rsidRPr="002C4BEE">
              <w:rPr>
                <w:webHidden/>
              </w:rPr>
              <w:fldChar w:fldCharType="begin"/>
            </w:r>
            <w:r w:rsidRPr="002C4BEE">
              <w:rPr>
                <w:webHidden/>
              </w:rPr>
              <w:instrText xml:space="preserve"> PAGEREF _Toc213413532 \h </w:instrText>
            </w:r>
            <w:r w:rsidRPr="002C4BEE">
              <w:rPr>
                <w:webHidden/>
              </w:rPr>
            </w:r>
            <w:r w:rsidRPr="002C4BEE">
              <w:rPr>
                <w:webHidden/>
              </w:rPr>
              <w:fldChar w:fldCharType="separate"/>
            </w:r>
            <w:r w:rsidR="00905042">
              <w:rPr>
                <w:webHidden/>
              </w:rPr>
              <w:t>33</w:t>
            </w:r>
            <w:r w:rsidRPr="002C4BEE">
              <w:rPr>
                <w:webHidden/>
              </w:rPr>
              <w:fldChar w:fldCharType="end"/>
            </w:r>
          </w:hyperlink>
        </w:p>
        <w:p w14:paraId="443F76EE" w14:textId="0CD03382"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533" w:history="1">
            <w:r w:rsidRPr="001F533F">
              <w:rPr>
                <w:rStyle w:val="Hyperlink"/>
              </w:rPr>
              <w:t>5.3. Gợi ý cải thiện pháp luật hoặc thực thi</w:t>
            </w:r>
            <w:r>
              <w:rPr>
                <w:webHidden/>
              </w:rPr>
              <w:tab/>
            </w:r>
            <w:r>
              <w:rPr>
                <w:webHidden/>
              </w:rPr>
              <w:fldChar w:fldCharType="begin"/>
            </w:r>
            <w:r>
              <w:rPr>
                <w:webHidden/>
              </w:rPr>
              <w:instrText xml:space="preserve"> PAGEREF _Toc213413533 \h </w:instrText>
            </w:r>
            <w:r>
              <w:rPr>
                <w:webHidden/>
              </w:rPr>
            </w:r>
            <w:r>
              <w:rPr>
                <w:webHidden/>
              </w:rPr>
              <w:fldChar w:fldCharType="separate"/>
            </w:r>
            <w:r w:rsidR="00905042">
              <w:rPr>
                <w:webHidden/>
              </w:rPr>
              <w:t>34</w:t>
            </w:r>
            <w:r>
              <w:rPr>
                <w:webHidden/>
              </w:rPr>
              <w:fldChar w:fldCharType="end"/>
            </w:r>
          </w:hyperlink>
        </w:p>
        <w:p w14:paraId="51C26885" w14:textId="0CFCC0E3" w:rsidR="002C4BEE" w:rsidRDefault="002C4BEE">
          <w:pPr>
            <w:pStyle w:val="TOC1"/>
            <w:rPr>
              <w:rFonts w:asciiTheme="minorHAnsi" w:eastAsiaTheme="minorEastAsia" w:hAnsiTheme="minorHAnsi" w:cstheme="minorBidi"/>
              <w:b w:val="0"/>
              <w:bCs w:val="0"/>
              <w:iCs w:val="0"/>
              <w:kern w:val="2"/>
              <w:sz w:val="24"/>
              <w:szCs w:val="24"/>
              <w:lang w:val="en-US"/>
              <w14:ligatures w14:val="standardContextual"/>
            </w:rPr>
          </w:pPr>
          <w:hyperlink w:anchor="_Toc213413534" w:history="1">
            <w:r w:rsidRPr="001F533F">
              <w:rPr>
                <w:rStyle w:val="Hyperlink"/>
              </w:rPr>
              <w:t>TÀI LIỆU THAM KHẢO</w:t>
            </w:r>
            <w:r>
              <w:rPr>
                <w:webHidden/>
              </w:rPr>
              <w:tab/>
            </w:r>
            <w:r>
              <w:rPr>
                <w:webHidden/>
              </w:rPr>
              <w:fldChar w:fldCharType="begin"/>
            </w:r>
            <w:r>
              <w:rPr>
                <w:webHidden/>
              </w:rPr>
              <w:instrText xml:space="preserve"> PAGEREF _Toc213413534 \h </w:instrText>
            </w:r>
            <w:r>
              <w:rPr>
                <w:webHidden/>
              </w:rPr>
            </w:r>
            <w:r>
              <w:rPr>
                <w:webHidden/>
              </w:rPr>
              <w:fldChar w:fldCharType="separate"/>
            </w:r>
            <w:r w:rsidR="00905042">
              <w:rPr>
                <w:webHidden/>
              </w:rPr>
              <w:t>36</w:t>
            </w:r>
            <w:r>
              <w:rPr>
                <w:webHidden/>
              </w:rPr>
              <w:fldChar w:fldCharType="end"/>
            </w:r>
          </w:hyperlink>
        </w:p>
        <w:p w14:paraId="2A308AE9" w14:textId="7826F778"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535" w:history="1">
            <w:r w:rsidRPr="001F533F">
              <w:rPr>
                <w:rStyle w:val="Hyperlink"/>
              </w:rPr>
              <w:t>a. Trích dẫn văn bản luật, nghị định</w:t>
            </w:r>
            <w:r>
              <w:rPr>
                <w:webHidden/>
              </w:rPr>
              <w:tab/>
            </w:r>
            <w:r>
              <w:rPr>
                <w:webHidden/>
              </w:rPr>
              <w:fldChar w:fldCharType="begin"/>
            </w:r>
            <w:r>
              <w:rPr>
                <w:webHidden/>
              </w:rPr>
              <w:instrText xml:space="preserve"> PAGEREF _Toc213413535 \h </w:instrText>
            </w:r>
            <w:r>
              <w:rPr>
                <w:webHidden/>
              </w:rPr>
            </w:r>
            <w:r>
              <w:rPr>
                <w:webHidden/>
              </w:rPr>
              <w:fldChar w:fldCharType="separate"/>
            </w:r>
            <w:r w:rsidR="00905042">
              <w:rPr>
                <w:webHidden/>
              </w:rPr>
              <w:t>36</w:t>
            </w:r>
            <w:r>
              <w:rPr>
                <w:webHidden/>
              </w:rPr>
              <w:fldChar w:fldCharType="end"/>
            </w:r>
          </w:hyperlink>
        </w:p>
        <w:p w14:paraId="234DE942" w14:textId="6F4048DB" w:rsidR="002C4BEE" w:rsidRDefault="002C4BEE">
          <w:pPr>
            <w:pStyle w:val="TOC2"/>
            <w:rPr>
              <w:rFonts w:asciiTheme="minorHAnsi" w:eastAsiaTheme="minorEastAsia" w:hAnsiTheme="minorHAnsi" w:cstheme="minorBidi"/>
              <w:b w:val="0"/>
              <w:bCs w:val="0"/>
              <w:kern w:val="2"/>
              <w:lang w:val="en-US"/>
              <w14:ligatures w14:val="standardContextual"/>
            </w:rPr>
          </w:pPr>
          <w:hyperlink w:anchor="_Toc213413536" w:history="1">
            <w:r w:rsidRPr="001F533F">
              <w:rPr>
                <w:rStyle w:val="Hyperlink"/>
              </w:rPr>
              <w:t>b.  Báo cáo, bài viết học thuật và nguồn tham khảo chính thống</w:t>
            </w:r>
            <w:r>
              <w:rPr>
                <w:webHidden/>
              </w:rPr>
              <w:tab/>
            </w:r>
            <w:r>
              <w:rPr>
                <w:webHidden/>
              </w:rPr>
              <w:fldChar w:fldCharType="begin"/>
            </w:r>
            <w:r>
              <w:rPr>
                <w:webHidden/>
              </w:rPr>
              <w:instrText xml:space="preserve"> PAGEREF _Toc213413536 \h </w:instrText>
            </w:r>
            <w:r>
              <w:rPr>
                <w:webHidden/>
              </w:rPr>
            </w:r>
            <w:r>
              <w:rPr>
                <w:webHidden/>
              </w:rPr>
              <w:fldChar w:fldCharType="separate"/>
            </w:r>
            <w:r w:rsidR="00905042">
              <w:rPr>
                <w:webHidden/>
              </w:rPr>
              <w:t>37</w:t>
            </w:r>
            <w:r>
              <w:rPr>
                <w:webHidden/>
              </w:rPr>
              <w:fldChar w:fldCharType="end"/>
            </w:r>
          </w:hyperlink>
        </w:p>
        <w:p w14:paraId="5AEDD0CD" w14:textId="7EFA4FEE" w:rsidR="00371EF2" w:rsidRDefault="00371EF2" w:rsidP="00371EF2">
          <w:pPr>
            <w:spacing w:line="276" w:lineRule="auto"/>
            <w:jc w:val="both"/>
            <w:rPr>
              <w:b/>
              <w:bCs/>
              <w:noProof/>
            </w:rPr>
          </w:pPr>
          <w:r w:rsidRPr="00371EF2">
            <w:rPr>
              <w:rFonts w:ascii="Times New Roman" w:hAnsi="Times New Roman" w:cs="Times New Roman"/>
              <w:b/>
              <w:bCs/>
              <w:noProof/>
              <w:sz w:val="24"/>
              <w:szCs w:val="24"/>
            </w:rPr>
            <w:fldChar w:fldCharType="end"/>
          </w:r>
        </w:p>
      </w:sdtContent>
    </w:sdt>
    <w:p w14:paraId="6F3799B1" w14:textId="1EEF3C6C" w:rsidR="00853D59" w:rsidRPr="00371EF2" w:rsidRDefault="00853D59" w:rsidP="00371EF2">
      <w:r>
        <w:rPr>
          <w:rFonts w:ascii="Times New Roman" w:eastAsia="Times New Roman" w:hAnsi="Times New Roman" w:cs="Times New Roman"/>
          <w:b/>
          <w:noProof/>
          <w:sz w:val="27"/>
          <w:szCs w:val="27"/>
        </w:rPr>
        <w:br w:type="page"/>
      </w:r>
    </w:p>
    <w:p w14:paraId="4310180E" w14:textId="77777777" w:rsidR="00853D59" w:rsidRDefault="00853D59" w:rsidP="00A67BC4">
      <w:pPr>
        <w:pStyle w:val="Heading1"/>
        <w:spacing w:before="0" w:after="240" w:line="360" w:lineRule="auto"/>
        <w:jc w:val="center"/>
        <w:rPr>
          <w:rFonts w:ascii="Times New Roman" w:eastAsia="Times New Roman" w:hAnsi="Times New Roman" w:cs="Times New Roman"/>
          <w:b/>
          <w:noProof/>
          <w:color w:val="auto"/>
          <w:sz w:val="27"/>
          <w:szCs w:val="27"/>
        </w:rPr>
        <w:sectPr w:rsidR="00853D59">
          <w:headerReference w:type="default" r:id="rId11"/>
          <w:footerReference w:type="default" r:id="rId12"/>
          <w:pgSz w:w="11906" w:h="16838"/>
          <w:pgMar w:top="1134" w:right="1134" w:bottom="1134" w:left="1418" w:header="720" w:footer="720" w:gutter="0"/>
          <w:pgNumType w:start="1"/>
          <w:cols w:space="720"/>
        </w:sectPr>
      </w:pPr>
    </w:p>
    <w:p w14:paraId="631B241A" w14:textId="3C56F667" w:rsidR="002E0D8E" w:rsidRPr="00245C8B" w:rsidRDefault="002E0D8E" w:rsidP="00A67BC4">
      <w:pPr>
        <w:pStyle w:val="Heading1"/>
        <w:spacing w:before="0" w:after="240" w:line="360" w:lineRule="auto"/>
        <w:jc w:val="center"/>
        <w:rPr>
          <w:rFonts w:ascii="Times New Roman" w:eastAsia="Times New Roman" w:hAnsi="Times New Roman" w:cs="Times New Roman"/>
          <w:b/>
          <w:noProof/>
          <w:color w:val="auto"/>
          <w:sz w:val="28"/>
          <w:szCs w:val="28"/>
        </w:rPr>
      </w:pPr>
      <w:bookmarkStart w:id="2" w:name="_Toc213413482"/>
      <w:r w:rsidRPr="00245C8B">
        <w:rPr>
          <w:rFonts w:ascii="Times New Roman" w:eastAsia="Times New Roman" w:hAnsi="Times New Roman" w:cs="Times New Roman"/>
          <w:b/>
          <w:noProof/>
          <w:color w:val="auto"/>
          <w:sz w:val="28"/>
          <w:szCs w:val="28"/>
        </w:rPr>
        <w:lastRenderedPageBreak/>
        <w:t>DANH MỤC TỪ VIẾT TẮT</w:t>
      </w:r>
      <w:bookmarkEnd w:id="1"/>
      <w:bookmarkEnd w:id="0"/>
      <w:bookmarkEnd w:id="2"/>
    </w:p>
    <w:tbl>
      <w:tblPr>
        <w:tblStyle w:val="TableGrid"/>
        <w:tblW w:w="9634" w:type="dxa"/>
        <w:tblLayout w:type="fixed"/>
        <w:tblLook w:val="04A0" w:firstRow="1" w:lastRow="0" w:firstColumn="1" w:lastColumn="0" w:noHBand="0" w:noVBand="1"/>
      </w:tblPr>
      <w:tblGrid>
        <w:gridCol w:w="846"/>
        <w:gridCol w:w="3544"/>
        <w:gridCol w:w="5244"/>
      </w:tblGrid>
      <w:tr w:rsidR="002E0D8E" w:rsidRPr="00567481" w14:paraId="112FF5F2" w14:textId="77777777" w:rsidTr="00AC41E2">
        <w:trPr>
          <w:trHeight w:val="737"/>
        </w:trPr>
        <w:tc>
          <w:tcPr>
            <w:tcW w:w="846" w:type="dxa"/>
            <w:vAlign w:val="center"/>
          </w:tcPr>
          <w:p w14:paraId="2344F18F" w14:textId="77777777" w:rsidR="002E0D8E" w:rsidRPr="00853D59" w:rsidRDefault="002E0D8E" w:rsidP="00AC41E2">
            <w:pPr>
              <w:ind w:right="-102"/>
              <w:jc w:val="center"/>
              <w:rPr>
                <w:rFonts w:ascii="Times New Roman" w:hAnsi="Times New Roman" w:cs="Times New Roman"/>
                <w:b/>
                <w:bCs/>
                <w:noProof/>
                <w:sz w:val="26"/>
                <w:szCs w:val="26"/>
              </w:rPr>
            </w:pPr>
            <w:r w:rsidRPr="00853D59">
              <w:rPr>
                <w:rFonts w:ascii="Times New Roman" w:hAnsi="Times New Roman" w:cs="Times New Roman"/>
                <w:b/>
                <w:bCs/>
                <w:noProof/>
                <w:sz w:val="26"/>
                <w:szCs w:val="26"/>
              </w:rPr>
              <w:t>STT</w:t>
            </w:r>
          </w:p>
        </w:tc>
        <w:tc>
          <w:tcPr>
            <w:tcW w:w="3544" w:type="dxa"/>
            <w:vAlign w:val="center"/>
          </w:tcPr>
          <w:p w14:paraId="26F3B4F2" w14:textId="77777777" w:rsidR="002E0D8E" w:rsidRPr="00853D59" w:rsidRDefault="002E0D8E" w:rsidP="00AC41E2">
            <w:pPr>
              <w:ind w:right="-109"/>
              <w:jc w:val="center"/>
              <w:rPr>
                <w:rFonts w:ascii="Times New Roman" w:hAnsi="Times New Roman" w:cs="Times New Roman"/>
                <w:b/>
                <w:bCs/>
                <w:noProof/>
                <w:sz w:val="26"/>
                <w:szCs w:val="26"/>
                <w:lang w:val="en-US"/>
              </w:rPr>
            </w:pPr>
            <w:r w:rsidRPr="00853D59">
              <w:rPr>
                <w:rFonts w:ascii="Times New Roman" w:hAnsi="Times New Roman" w:cs="Times New Roman"/>
                <w:b/>
                <w:bCs/>
                <w:noProof/>
                <w:sz w:val="26"/>
                <w:szCs w:val="26"/>
              </w:rPr>
              <w:t>KÝ HIỆU CHỮ VIẾT TẮT</w:t>
            </w:r>
          </w:p>
        </w:tc>
        <w:tc>
          <w:tcPr>
            <w:tcW w:w="5244" w:type="dxa"/>
            <w:vAlign w:val="center"/>
          </w:tcPr>
          <w:p w14:paraId="6E717204" w14:textId="77777777" w:rsidR="002E0D8E" w:rsidRPr="00853D59" w:rsidRDefault="002E0D8E" w:rsidP="00AC41E2">
            <w:pPr>
              <w:ind w:right="-109"/>
              <w:jc w:val="center"/>
              <w:rPr>
                <w:rFonts w:ascii="Times New Roman" w:hAnsi="Times New Roman" w:cs="Times New Roman"/>
                <w:b/>
                <w:bCs/>
                <w:noProof/>
                <w:sz w:val="26"/>
                <w:szCs w:val="26"/>
                <w:lang w:val="en-US"/>
              </w:rPr>
            </w:pPr>
            <w:r w:rsidRPr="00853D59">
              <w:rPr>
                <w:rFonts w:ascii="Times New Roman" w:hAnsi="Times New Roman" w:cs="Times New Roman"/>
                <w:b/>
                <w:bCs/>
                <w:noProof/>
                <w:sz w:val="26"/>
                <w:szCs w:val="26"/>
              </w:rPr>
              <w:t>CHỮ VIẾT ĐẦY ĐỦ</w:t>
            </w:r>
          </w:p>
        </w:tc>
      </w:tr>
      <w:tr w:rsidR="002E0D8E" w:rsidRPr="00567481" w14:paraId="460BAE25" w14:textId="77777777" w:rsidTr="00AC41E2">
        <w:trPr>
          <w:trHeight w:val="737"/>
        </w:trPr>
        <w:tc>
          <w:tcPr>
            <w:tcW w:w="846" w:type="dxa"/>
            <w:vAlign w:val="center"/>
          </w:tcPr>
          <w:p w14:paraId="77FB0D5E"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1</w:t>
            </w:r>
          </w:p>
        </w:tc>
        <w:tc>
          <w:tcPr>
            <w:tcW w:w="3544" w:type="dxa"/>
            <w:vAlign w:val="center"/>
          </w:tcPr>
          <w:p w14:paraId="753CC1C9" w14:textId="4B405B1E" w:rsidR="002E0D8E" w:rsidRPr="00D46F26" w:rsidRDefault="00F21A86"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lang w:val="en-US"/>
              </w:rPr>
              <w:t>TM</w:t>
            </w:r>
            <w:r w:rsidRPr="00D46F26">
              <w:rPr>
                <w:rFonts w:ascii="Times New Roman" w:hAnsi="Times New Roman" w:cs="Times New Roman"/>
                <w:noProof/>
                <w:sz w:val="25"/>
                <w:szCs w:val="25"/>
              </w:rPr>
              <w:t>ĐT</w:t>
            </w:r>
          </w:p>
        </w:tc>
        <w:tc>
          <w:tcPr>
            <w:tcW w:w="5244" w:type="dxa"/>
            <w:vAlign w:val="center"/>
          </w:tcPr>
          <w:p w14:paraId="36E338ED" w14:textId="28020969" w:rsidR="002E0D8E" w:rsidRPr="00D46F26" w:rsidRDefault="00F21A86" w:rsidP="00B5387A">
            <w:pPr>
              <w:ind w:right="803"/>
              <w:rPr>
                <w:rFonts w:ascii="Times New Roman" w:hAnsi="Times New Roman" w:cs="Times New Roman"/>
                <w:noProof/>
                <w:sz w:val="25"/>
                <w:szCs w:val="25"/>
                <w:lang w:val="en-US"/>
              </w:rPr>
            </w:pPr>
            <w:r w:rsidRPr="00D46F26">
              <w:rPr>
                <w:rFonts w:ascii="Times New Roman" w:hAnsi="Times New Roman" w:cs="Times New Roman"/>
                <w:noProof/>
                <w:sz w:val="25"/>
                <w:szCs w:val="25"/>
              </w:rPr>
              <w:t>Thương mại điện tử</w:t>
            </w:r>
          </w:p>
        </w:tc>
      </w:tr>
      <w:tr w:rsidR="002E0D8E" w:rsidRPr="00567481" w14:paraId="0ABFE943" w14:textId="77777777" w:rsidTr="00AC41E2">
        <w:trPr>
          <w:trHeight w:val="737"/>
        </w:trPr>
        <w:tc>
          <w:tcPr>
            <w:tcW w:w="846" w:type="dxa"/>
            <w:vAlign w:val="center"/>
          </w:tcPr>
          <w:p w14:paraId="4924974F"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2</w:t>
            </w:r>
          </w:p>
        </w:tc>
        <w:tc>
          <w:tcPr>
            <w:tcW w:w="3544" w:type="dxa"/>
            <w:vAlign w:val="center"/>
          </w:tcPr>
          <w:p w14:paraId="1BCD91AF" w14:textId="417B3DBA"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GHN</w:t>
            </w:r>
          </w:p>
        </w:tc>
        <w:tc>
          <w:tcPr>
            <w:tcW w:w="5244" w:type="dxa"/>
            <w:vAlign w:val="center"/>
          </w:tcPr>
          <w:p w14:paraId="385AB433" w14:textId="6942FCFC" w:rsidR="002E0D8E" w:rsidRPr="00D46F26" w:rsidRDefault="00A67BC4" w:rsidP="00B5387A">
            <w:pPr>
              <w:ind w:right="803"/>
              <w:rPr>
                <w:rFonts w:ascii="Times New Roman" w:hAnsi="Times New Roman" w:cs="Times New Roman"/>
                <w:noProof/>
                <w:sz w:val="25"/>
                <w:szCs w:val="25"/>
                <w:lang w:val="en-US"/>
              </w:rPr>
            </w:pPr>
            <w:r w:rsidRPr="00D46F26">
              <w:rPr>
                <w:rFonts w:ascii="Times New Roman" w:hAnsi="Times New Roman" w:cs="Times New Roman"/>
                <w:noProof/>
                <w:sz w:val="25"/>
                <w:szCs w:val="25"/>
              </w:rPr>
              <w:t xml:space="preserve">Công ty </w:t>
            </w:r>
            <w:r w:rsidR="0081784D" w:rsidRPr="00D46F26">
              <w:rPr>
                <w:rFonts w:ascii="Times New Roman" w:hAnsi="Times New Roman" w:cs="Times New Roman"/>
                <w:noProof/>
                <w:sz w:val="25"/>
                <w:szCs w:val="25"/>
              </w:rPr>
              <w:t xml:space="preserve">cổ </w:t>
            </w:r>
            <w:r w:rsidR="003241A3" w:rsidRPr="00D46F26">
              <w:rPr>
                <w:rFonts w:ascii="Times New Roman" w:hAnsi="Times New Roman" w:cs="Times New Roman"/>
                <w:noProof/>
                <w:sz w:val="25"/>
                <w:szCs w:val="25"/>
              </w:rPr>
              <w:t xml:space="preserve">dịch vụ </w:t>
            </w:r>
            <w:r w:rsidRPr="00D46F26">
              <w:rPr>
                <w:rFonts w:ascii="Times New Roman" w:hAnsi="Times New Roman" w:cs="Times New Roman"/>
                <w:noProof/>
                <w:sz w:val="25"/>
                <w:szCs w:val="25"/>
              </w:rPr>
              <w:t>Giao Hàng Nhanh</w:t>
            </w:r>
          </w:p>
        </w:tc>
      </w:tr>
      <w:tr w:rsidR="002E0D8E" w:rsidRPr="00567481" w14:paraId="47A03542" w14:textId="77777777" w:rsidTr="00AC41E2">
        <w:trPr>
          <w:trHeight w:val="737"/>
        </w:trPr>
        <w:tc>
          <w:tcPr>
            <w:tcW w:w="846" w:type="dxa"/>
            <w:vAlign w:val="center"/>
          </w:tcPr>
          <w:p w14:paraId="7F6475EB"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3</w:t>
            </w:r>
          </w:p>
        </w:tc>
        <w:tc>
          <w:tcPr>
            <w:tcW w:w="3544" w:type="dxa"/>
            <w:vAlign w:val="center"/>
          </w:tcPr>
          <w:p w14:paraId="4C0CBC9E" w14:textId="1B846504" w:rsidR="002E0D8E" w:rsidRPr="00D46F26" w:rsidRDefault="00A67BC4" w:rsidP="00B5387A">
            <w:pPr>
              <w:ind w:right="803"/>
              <w:rPr>
                <w:rFonts w:ascii="Times New Roman" w:hAnsi="Times New Roman" w:cs="Times New Roman"/>
                <w:noProof/>
                <w:sz w:val="25"/>
                <w:szCs w:val="25"/>
                <w:lang w:val="en-US"/>
              </w:rPr>
            </w:pPr>
            <w:r w:rsidRPr="00D46F26">
              <w:rPr>
                <w:rFonts w:ascii="Times New Roman" w:hAnsi="Times New Roman" w:cs="Times New Roman"/>
                <w:noProof/>
                <w:sz w:val="25"/>
                <w:szCs w:val="25"/>
                <w:lang w:val="en-US"/>
              </w:rPr>
              <w:t>NCA</w:t>
            </w:r>
          </w:p>
        </w:tc>
        <w:tc>
          <w:tcPr>
            <w:tcW w:w="524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7BC4" w:rsidRPr="00A67BC4" w14:paraId="64768D6F" w14:textId="77777777">
              <w:trPr>
                <w:tblCellSpacing w:w="15" w:type="dxa"/>
              </w:trPr>
              <w:tc>
                <w:tcPr>
                  <w:tcW w:w="36" w:type="dxa"/>
                  <w:vAlign w:val="center"/>
                  <w:hideMark/>
                </w:tcPr>
                <w:p w14:paraId="43F68C70" w14:textId="77777777" w:rsidR="00A67BC4" w:rsidRPr="00A67BC4" w:rsidRDefault="00A67BC4" w:rsidP="00A67BC4">
                  <w:pPr>
                    <w:spacing w:after="0" w:line="240" w:lineRule="auto"/>
                    <w:ind w:right="803"/>
                    <w:rPr>
                      <w:rFonts w:ascii="Times New Roman" w:hAnsi="Times New Roman" w:cs="Times New Roman"/>
                      <w:noProof/>
                      <w:sz w:val="25"/>
                      <w:szCs w:val="25"/>
                      <w:lang w:val="en-US"/>
                    </w:rPr>
                  </w:pPr>
                </w:p>
              </w:tc>
            </w:tr>
          </w:tbl>
          <w:p w14:paraId="331CD8FB" w14:textId="77777777" w:rsidR="00A67BC4" w:rsidRPr="00A67BC4" w:rsidRDefault="00A67BC4" w:rsidP="00A67BC4">
            <w:pPr>
              <w:ind w:right="803"/>
              <w:rPr>
                <w:rFonts w:ascii="Times New Roman" w:hAnsi="Times New Roman" w:cs="Times New Roman"/>
                <w:noProof/>
                <w:vanish/>
                <w:sz w:val="25"/>
                <w:szCs w:val="25"/>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2"/>
            </w:tblGrid>
            <w:tr w:rsidR="00A67BC4" w:rsidRPr="00A67BC4" w14:paraId="0CEE8497" w14:textId="77777777" w:rsidTr="00A67BC4">
              <w:trPr>
                <w:tblCellSpacing w:w="15" w:type="dxa"/>
              </w:trPr>
              <w:tc>
                <w:tcPr>
                  <w:tcW w:w="6882" w:type="dxa"/>
                  <w:vAlign w:val="center"/>
                  <w:hideMark/>
                </w:tcPr>
                <w:p w14:paraId="6AF61474" w14:textId="7D7B9E06" w:rsidR="00A67BC4" w:rsidRPr="00D46F26" w:rsidRDefault="00A67BC4" w:rsidP="00A67BC4">
                  <w:pPr>
                    <w:spacing w:after="0" w:line="276" w:lineRule="auto"/>
                    <w:ind w:right="803"/>
                    <w:rPr>
                      <w:rFonts w:ascii="Times New Roman" w:hAnsi="Times New Roman" w:cs="Times New Roman"/>
                      <w:noProof/>
                      <w:sz w:val="25"/>
                      <w:szCs w:val="25"/>
                      <w:lang w:val="en-US"/>
                    </w:rPr>
                  </w:pPr>
                  <w:r w:rsidRPr="00A67BC4">
                    <w:rPr>
                      <w:rFonts w:ascii="Times New Roman" w:hAnsi="Times New Roman" w:cs="Times New Roman"/>
                      <w:noProof/>
                      <w:sz w:val="25"/>
                      <w:szCs w:val="25"/>
                      <w:lang w:val="en-US"/>
                    </w:rPr>
                    <w:t>National Cybersecurity Association (Hiệp hội</w:t>
                  </w:r>
                </w:p>
                <w:p w14:paraId="74BCE01C" w14:textId="4A599D58" w:rsidR="00A67BC4" w:rsidRPr="00A67BC4" w:rsidRDefault="00A67BC4" w:rsidP="00A67BC4">
                  <w:pPr>
                    <w:spacing w:after="0" w:line="276" w:lineRule="auto"/>
                    <w:ind w:right="803"/>
                    <w:rPr>
                      <w:rFonts w:ascii="Times New Roman" w:hAnsi="Times New Roman" w:cs="Times New Roman"/>
                      <w:noProof/>
                      <w:sz w:val="25"/>
                      <w:szCs w:val="25"/>
                      <w:lang w:val="en-US"/>
                    </w:rPr>
                  </w:pPr>
                  <w:r w:rsidRPr="00A67BC4">
                    <w:rPr>
                      <w:rFonts w:ascii="Times New Roman" w:hAnsi="Times New Roman" w:cs="Times New Roman"/>
                      <w:noProof/>
                      <w:sz w:val="25"/>
                      <w:szCs w:val="25"/>
                      <w:lang w:val="en-US"/>
                    </w:rPr>
                    <w:t>An ninh mạng quốc gia)</w:t>
                  </w:r>
                </w:p>
              </w:tc>
            </w:tr>
          </w:tbl>
          <w:p w14:paraId="1FACEA2B" w14:textId="3FA649C3" w:rsidR="002E0D8E" w:rsidRPr="00D46F26" w:rsidRDefault="002E0D8E" w:rsidP="00B5387A">
            <w:pPr>
              <w:ind w:right="803"/>
              <w:rPr>
                <w:rFonts w:ascii="Times New Roman" w:hAnsi="Times New Roman" w:cs="Times New Roman"/>
                <w:noProof/>
                <w:sz w:val="25"/>
                <w:szCs w:val="25"/>
              </w:rPr>
            </w:pPr>
          </w:p>
        </w:tc>
      </w:tr>
      <w:tr w:rsidR="002E0D8E" w:rsidRPr="00567481" w14:paraId="362E49D9" w14:textId="77777777" w:rsidTr="00AC41E2">
        <w:trPr>
          <w:trHeight w:val="737"/>
        </w:trPr>
        <w:tc>
          <w:tcPr>
            <w:tcW w:w="846" w:type="dxa"/>
            <w:vAlign w:val="center"/>
          </w:tcPr>
          <w:p w14:paraId="6828034F"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4</w:t>
            </w:r>
          </w:p>
        </w:tc>
        <w:tc>
          <w:tcPr>
            <w:tcW w:w="3544" w:type="dxa"/>
            <w:vAlign w:val="center"/>
          </w:tcPr>
          <w:p w14:paraId="6213E1D6" w14:textId="0A4FB56F"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lang w:val="en-US"/>
              </w:rPr>
              <w:t>N</w:t>
            </w:r>
            <w:r w:rsidRPr="00D46F26">
              <w:rPr>
                <w:rFonts w:ascii="Times New Roman" w:hAnsi="Times New Roman" w:cs="Times New Roman"/>
                <w:noProof/>
                <w:sz w:val="25"/>
                <w:szCs w:val="25"/>
              </w:rPr>
              <w:t>Đ-CP</w:t>
            </w:r>
          </w:p>
        </w:tc>
        <w:tc>
          <w:tcPr>
            <w:tcW w:w="5244" w:type="dxa"/>
            <w:vAlign w:val="center"/>
          </w:tcPr>
          <w:p w14:paraId="2FCBBD6A" w14:textId="1CAF0C49" w:rsidR="002E0D8E" w:rsidRPr="00D46F26" w:rsidRDefault="00A67BC4" w:rsidP="00B5387A">
            <w:pPr>
              <w:ind w:right="803"/>
              <w:rPr>
                <w:rFonts w:ascii="Times New Roman" w:hAnsi="Times New Roman" w:cs="Times New Roman"/>
                <w:noProof/>
                <w:sz w:val="25"/>
                <w:szCs w:val="25"/>
                <w:lang w:val="en-US"/>
              </w:rPr>
            </w:pPr>
            <w:r w:rsidRPr="00D46F26">
              <w:rPr>
                <w:rFonts w:ascii="Times New Roman" w:hAnsi="Times New Roman" w:cs="Times New Roman"/>
                <w:noProof/>
                <w:sz w:val="25"/>
                <w:szCs w:val="25"/>
              </w:rPr>
              <w:t>Nghị định của Chính phủ</w:t>
            </w:r>
          </w:p>
        </w:tc>
      </w:tr>
      <w:tr w:rsidR="002E0D8E" w:rsidRPr="00567481" w14:paraId="36071AF0" w14:textId="77777777" w:rsidTr="00AC41E2">
        <w:trPr>
          <w:trHeight w:val="737"/>
        </w:trPr>
        <w:tc>
          <w:tcPr>
            <w:tcW w:w="846" w:type="dxa"/>
            <w:vAlign w:val="center"/>
          </w:tcPr>
          <w:p w14:paraId="28D3E878"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5</w:t>
            </w:r>
          </w:p>
        </w:tc>
        <w:tc>
          <w:tcPr>
            <w:tcW w:w="3544" w:type="dxa"/>
            <w:vAlign w:val="center"/>
          </w:tcPr>
          <w:p w14:paraId="648A06E1" w14:textId="08AF41EA"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VBHN-BTTTT</w:t>
            </w:r>
          </w:p>
        </w:tc>
        <w:tc>
          <w:tcPr>
            <w:tcW w:w="5244" w:type="dxa"/>
            <w:vAlign w:val="center"/>
          </w:tcPr>
          <w:p w14:paraId="1E36C3ED" w14:textId="7CCB1DFA" w:rsidR="002E0D8E" w:rsidRPr="00D46F26" w:rsidRDefault="00A67BC4" w:rsidP="00A67BC4">
            <w:pPr>
              <w:spacing w:line="276" w:lineRule="auto"/>
              <w:ind w:right="803"/>
              <w:rPr>
                <w:rFonts w:ascii="Times New Roman" w:hAnsi="Times New Roman" w:cs="Times New Roman"/>
                <w:noProof/>
                <w:sz w:val="25"/>
                <w:szCs w:val="25"/>
              </w:rPr>
            </w:pPr>
            <w:r w:rsidRPr="00D46F26">
              <w:rPr>
                <w:rFonts w:ascii="Times New Roman" w:hAnsi="Times New Roman" w:cs="Times New Roman"/>
                <w:noProof/>
                <w:sz w:val="25"/>
                <w:szCs w:val="25"/>
              </w:rPr>
              <w:t>Văn bản hợp nhất</w:t>
            </w:r>
            <w:r w:rsidRPr="00D46F26">
              <w:rPr>
                <w:rFonts w:ascii="Times New Roman" w:hAnsi="Times New Roman" w:cs="Times New Roman"/>
                <w:noProof/>
                <w:sz w:val="25"/>
                <w:szCs w:val="25"/>
                <w:lang w:val="en-US"/>
              </w:rPr>
              <w:t xml:space="preserve"> - </w:t>
            </w:r>
            <w:r w:rsidRPr="00D46F26">
              <w:rPr>
                <w:rFonts w:ascii="Times New Roman" w:hAnsi="Times New Roman" w:cs="Times New Roman"/>
                <w:noProof/>
                <w:sz w:val="25"/>
                <w:szCs w:val="25"/>
              </w:rPr>
              <w:t>Bộ Thông tin và</w:t>
            </w:r>
            <w:r w:rsidRPr="00D46F26">
              <w:rPr>
                <w:rFonts w:ascii="Times New Roman" w:hAnsi="Times New Roman" w:cs="Times New Roman"/>
                <w:noProof/>
                <w:sz w:val="25"/>
                <w:szCs w:val="25"/>
                <w:lang w:val="en-US"/>
              </w:rPr>
              <w:t xml:space="preserve"> </w:t>
            </w:r>
            <w:r w:rsidRPr="00D46F26">
              <w:rPr>
                <w:rFonts w:ascii="Times New Roman" w:hAnsi="Times New Roman" w:cs="Times New Roman"/>
                <w:noProof/>
                <w:sz w:val="25"/>
                <w:szCs w:val="25"/>
              </w:rPr>
              <w:t>Truyền thông</w:t>
            </w:r>
          </w:p>
        </w:tc>
      </w:tr>
      <w:tr w:rsidR="002E0D8E" w:rsidRPr="00567481" w14:paraId="3C7F2998" w14:textId="77777777" w:rsidTr="00AC41E2">
        <w:trPr>
          <w:trHeight w:val="737"/>
        </w:trPr>
        <w:tc>
          <w:tcPr>
            <w:tcW w:w="846" w:type="dxa"/>
            <w:vAlign w:val="center"/>
          </w:tcPr>
          <w:p w14:paraId="49A139BC"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6</w:t>
            </w:r>
          </w:p>
        </w:tc>
        <w:tc>
          <w:tcPr>
            <w:tcW w:w="3544" w:type="dxa"/>
            <w:vAlign w:val="center"/>
          </w:tcPr>
          <w:p w14:paraId="4930C540" w14:textId="4AE20874"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QH13</w:t>
            </w:r>
          </w:p>
        </w:tc>
        <w:tc>
          <w:tcPr>
            <w:tcW w:w="5244" w:type="dxa"/>
            <w:vAlign w:val="center"/>
          </w:tcPr>
          <w:p w14:paraId="6F0C0DED" w14:textId="62EE367D"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Quốc hội khóa XIII</w:t>
            </w:r>
          </w:p>
        </w:tc>
      </w:tr>
      <w:tr w:rsidR="002E0D8E" w:rsidRPr="00567481" w14:paraId="6EC7D341" w14:textId="77777777" w:rsidTr="00AC41E2">
        <w:trPr>
          <w:trHeight w:val="737"/>
        </w:trPr>
        <w:tc>
          <w:tcPr>
            <w:tcW w:w="846" w:type="dxa"/>
            <w:vAlign w:val="center"/>
          </w:tcPr>
          <w:p w14:paraId="756B86A7"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7</w:t>
            </w:r>
          </w:p>
        </w:tc>
        <w:tc>
          <w:tcPr>
            <w:tcW w:w="3544" w:type="dxa"/>
            <w:vAlign w:val="center"/>
          </w:tcPr>
          <w:p w14:paraId="3919BE16" w14:textId="65FE208D"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QH14</w:t>
            </w:r>
          </w:p>
        </w:tc>
        <w:tc>
          <w:tcPr>
            <w:tcW w:w="5244" w:type="dxa"/>
            <w:vAlign w:val="center"/>
          </w:tcPr>
          <w:p w14:paraId="2B9E30EE" w14:textId="05A593A2"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Quốc hội khóa XIV</w:t>
            </w:r>
          </w:p>
        </w:tc>
      </w:tr>
      <w:tr w:rsidR="002E0D8E" w:rsidRPr="00567481" w14:paraId="70313BBA" w14:textId="77777777" w:rsidTr="00AC41E2">
        <w:trPr>
          <w:trHeight w:val="737"/>
        </w:trPr>
        <w:tc>
          <w:tcPr>
            <w:tcW w:w="846" w:type="dxa"/>
            <w:vAlign w:val="center"/>
          </w:tcPr>
          <w:p w14:paraId="030058AE"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8</w:t>
            </w:r>
          </w:p>
        </w:tc>
        <w:tc>
          <w:tcPr>
            <w:tcW w:w="3544" w:type="dxa"/>
            <w:vAlign w:val="center"/>
          </w:tcPr>
          <w:p w14:paraId="3F56CCA0" w14:textId="65380315"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QH15</w:t>
            </w:r>
          </w:p>
        </w:tc>
        <w:tc>
          <w:tcPr>
            <w:tcW w:w="524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7BC4" w:rsidRPr="00A67BC4" w14:paraId="51660F4B" w14:textId="77777777">
              <w:trPr>
                <w:tblCellSpacing w:w="15" w:type="dxa"/>
              </w:trPr>
              <w:tc>
                <w:tcPr>
                  <w:tcW w:w="36" w:type="dxa"/>
                  <w:vAlign w:val="center"/>
                  <w:hideMark/>
                </w:tcPr>
                <w:p w14:paraId="2B35FE35" w14:textId="77777777" w:rsidR="00A67BC4" w:rsidRPr="00A67BC4" w:rsidRDefault="00A67BC4" w:rsidP="00A67BC4">
                  <w:pPr>
                    <w:spacing w:after="0" w:line="240" w:lineRule="auto"/>
                    <w:ind w:right="803"/>
                    <w:rPr>
                      <w:rFonts w:ascii="Times New Roman" w:hAnsi="Times New Roman" w:cs="Times New Roman"/>
                      <w:noProof/>
                      <w:sz w:val="25"/>
                      <w:szCs w:val="25"/>
                      <w:lang w:val="en-US"/>
                    </w:rPr>
                  </w:pPr>
                </w:p>
              </w:tc>
            </w:tr>
          </w:tbl>
          <w:p w14:paraId="53659A7E" w14:textId="77777777" w:rsidR="00A67BC4" w:rsidRPr="00A67BC4" w:rsidRDefault="00A67BC4" w:rsidP="00A67BC4">
            <w:pPr>
              <w:ind w:right="803"/>
              <w:rPr>
                <w:rFonts w:ascii="Times New Roman" w:hAnsi="Times New Roman" w:cs="Times New Roman"/>
                <w:noProof/>
                <w:vanish/>
                <w:sz w:val="25"/>
                <w:szCs w:val="25"/>
                <w:lang w:val="en-US"/>
              </w:rPr>
            </w:pPr>
          </w:p>
          <w:p w14:paraId="7FF4DF8E" w14:textId="2824D830" w:rsidR="002E0D8E" w:rsidRPr="00D46F26" w:rsidRDefault="00A67BC4" w:rsidP="00B5387A">
            <w:pPr>
              <w:ind w:right="803"/>
              <w:rPr>
                <w:rFonts w:ascii="Times New Roman" w:hAnsi="Times New Roman" w:cs="Times New Roman"/>
                <w:noProof/>
                <w:sz w:val="25"/>
                <w:szCs w:val="25"/>
                <w:lang w:val="en-US"/>
              </w:rPr>
            </w:pPr>
            <w:r w:rsidRPr="00D46F26">
              <w:rPr>
                <w:rFonts w:ascii="Times New Roman" w:hAnsi="Times New Roman" w:cs="Times New Roman"/>
                <w:noProof/>
                <w:sz w:val="25"/>
                <w:szCs w:val="25"/>
              </w:rPr>
              <w:t xml:space="preserve">Quốc hội khóa </w:t>
            </w:r>
            <w:r w:rsidRPr="00D46F26">
              <w:rPr>
                <w:rFonts w:ascii="Times New Roman" w:hAnsi="Times New Roman" w:cs="Times New Roman"/>
                <w:noProof/>
                <w:sz w:val="25"/>
                <w:szCs w:val="25"/>
                <w:lang w:val="en-US"/>
              </w:rPr>
              <w:t>XV</w:t>
            </w:r>
          </w:p>
        </w:tc>
      </w:tr>
      <w:tr w:rsidR="002E0D8E" w:rsidRPr="00567481" w14:paraId="7C7F94E3" w14:textId="77777777" w:rsidTr="00AC41E2">
        <w:trPr>
          <w:trHeight w:val="737"/>
        </w:trPr>
        <w:tc>
          <w:tcPr>
            <w:tcW w:w="846" w:type="dxa"/>
            <w:vAlign w:val="center"/>
          </w:tcPr>
          <w:p w14:paraId="2BCD3333"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9</w:t>
            </w:r>
          </w:p>
        </w:tc>
        <w:tc>
          <w:tcPr>
            <w:tcW w:w="3544" w:type="dxa"/>
            <w:vAlign w:val="center"/>
          </w:tcPr>
          <w:p w14:paraId="7A320344" w14:textId="10E681A4"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VBHN-BCT</w:t>
            </w:r>
          </w:p>
        </w:tc>
        <w:tc>
          <w:tcPr>
            <w:tcW w:w="5244" w:type="dxa"/>
            <w:vAlign w:val="center"/>
          </w:tcPr>
          <w:p w14:paraId="6BB43C70" w14:textId="39DBF3D3"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Văn bản hợp nhất – Bộ Công Thương</w:t>
            </w:r>
          </w:p>
        </w:tc>
      </w:tr>
      <w:tr w:rsidR="002E0D8E" w:rsidRPr="00567481" w14:paraId="797752EE" w14:textId="77777777" w:rsidTr="00AC41E2">
        <w:trPr>
          <w:trHeight w:val="737"/>
        </w:trPr>
        <w:tc>
          <w:tcPr>
            <w:tcW w:w="846" w:type="dxa"/>
            <w:vAlign w:val="center"/>
          </w:tcPr>
          <w:p w14:paraId="457FC093"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10</w:t>
            </w:r>
          </w:p>
        </w:tc>
        <w:tc>
          <w:tcPr>
            <w:tcW w:w="3544" w:type="dxa"/>
            <w:vAlign w:val="center"/>
          </w:tcPr>
          <w:p w14:paraId="510BA7D6" w14:textId="25922ADC"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VBHN-VPQH</w:t>
            </w:r>
          </w:p>
        </w:tc>
        <w:tc>
          <w:tcPr>
            <w:tcW w:w="5244" w:type="dxa"/>
            <w:vAlign w:val="center"/>
          </w:tcPr>
          <w:p w14:paraId="47328DD1" w14:textId="0ADAF170" w:rsidR="002E0D8E" w:rsidRPr="00D46F26" w:rsidRDefault="00A67BC4" w:rsidP="00B5387A">
            <w:pPr>
              <w:ind w:right="803"/>
              <w:rPr>
                <w:rFonts w:ascii="Times New Roman" w:hAnsi="Times New Roman" w:cs="Times New Roman"/>
                <w:noProof/>
                <w:sz w:val="25"/>
                <w:szCs w:val="25"/>
                <w:lang w:val="en-US"/>
              </w:rPr>
            </w:pPr>
            <w:r w:rsidRPr="00D46F26">
              <w:rPr>
                <w:rFonts w:ascii="Times New Roman" w:hAnsi="Times New Roman" w:cs="Times New Roman"/>
                <w:noProof/>
                <w:sz w:val="25"/>
                <w:szCs w:val="25"/>
              </w:rPr>
              <w:t>Văn bản hợp nhất – Văn phòng Quốc hội</w:t>
            </w:r>
          </w:p>
        </w:tc>
      </w:tr>
      <w:tr w:rsidR="002E0D8E" w:rsidRPr="00567481" w14:paraId="055314C4" w14:textId="77777777" w:rsidTr="00AC41E2">
        <w:trPr>
          <w:trHeight w:val="737"/>
        </w:trPr>
        <w:tc>
          <w:tcPr>
            <w:tcW w:w="846" w:type="dxa"/>
            <w:vAlign w:val="center"/>
          </w:tcPr>
          <w:p w14:paraId="71B563A7"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11</w:t>
            </w:r>
          </w:p>
        </w:tc>
        <w:tc>
          <w:tcPr>
            <w:tcW w:w="3544" w:type="dxa"/>
            <w:vAlign w:val="center"/>
          </w:tcPr>
          <w:p w14:paraId="56BCECC9" w14:textId="697E6841"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SMS</w:t>
            </w:r>
          </w:p>
        </w:tc>
        <w:tc>
          <w:tcPr>
            <w:tcW w:w="5244" w:type="dxa"/>
            <w:vAlign w:val="center"/>
          </w:tcPr>
          <w:p w14:paraId="28D4C33F" w14:textId="7F10BBC6" w:rsidR="002E0D8E" w:rsidRPr="00D46F26" w:rsidRDefault="00A67BC4" w:rsidP="00B5387A">
            <w:pPr>
              <w:ind w:right="803"/>
              <w:rPr>
                <w:rFonts w:ascii="Times New Roman" w:hAnsi="Times New Roman" w:cs="Times New Roman"/>
                <w:noProof/>
                <w:sz w:val="25"/>
                <w:szCs w:val="25"/>
                <w:lang w:val="en-US"/>
              </w:rPr>
            </w:pPr>
            <w:r w:rsidRPr="00D46F26">
              <w:rPr>
                <w:rFonts w:ascii="Times New Roman" w:hAnsi="Times New Roman" w:cs="Times New Roman"/>
                <w:noProof/>
                <w:sz w:val="25"/>
                <w:szCs w:val="25"/>
              </w:rPr>
              <w:t>Short Message Service (tin nhắn SMS)</w:t>
            </w:r>
          </w:p>
        </w:tc>
      </w:tr>
      <w:tr w:rsidR="002E0D8E" w:rsidRPr="00567481" w14:paraId="755322B6" w14:textId="77777777" w:rsidTr="00AC41E2">
        <w:trPr>
          <w:trHeight w:val="737"/>
        </w:trPr>
        <w:tc>
          <w:tcPr>
            <w:tcW w:w="846" w:type="dxa"/>
            <w:vAlign w:val="center"/>
          </w:tcPr>
          <w:p w14:paraId="5F50649D"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12</w:t>
            </w:r>
          </w:p>
        </w:tc>
        <w:tc>
          <w:tcPr>
            <w:tcW w:w="3544" w:type="dxa"/>
            <w:vAlign w:val="center"/>
          </w:tcPr>
          <w:p w14:paraId="2A30CAD4" w14:textId="5C0D47D4"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BVQLNTD</w:t>
            </w:r>
          </w:p>
        </w:tc>
        <w:tc>
          <w:tcPr>
            <w:tcW w:w="524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7BC4" w:rsidRPr="00A67BC4" w14:paraId="74C47966" w14:textId="77777777">
              <w:trPr>
                <w:tblCellSpacing w:w="15" w:type="dxa"/>
              </w:trPr>
              <w:tc>
                <w:tcPr>
                  <w:tcW w:w="36" w:type="dxa"/>
                  <w:vAlign w:val="center"/>
                  <w:hideMark/>
                </w:tcPr>
                <w:p w14:paraId="7970BB0A" w14:textId="77777777" w:rsidR="00A67BC4" w:rsidRPr="00A67BC4" w:rsidRDefault="00A67BC4" w:rsidP="00A67BC4">
                  <w:pPr>
                    <w:spacing w:after="0" w:line="240" w:lineRule="auto"/>
                    <w:ind w:right="803"/>
                    <w:rPr>
                      <w:rFonts w:ascii="Times New Roman" w:hAnsi="Times New Roman" w:cs="Times New Roman"/>
                      <w:noProof/>
                      <w:sz w:val="25"/>
                      <w:szCs w:val="25"/>
                      <w:lang w:val="en-US"/>
                    </w:rPr>
                  </w:pPr>
                </w:p>
              </w:tc>
            </w:tr>
          </w:tbl>
          <w:p w14:paraId="3072272E" w14:textId="77777777" w:rsidR="00A67BC4" w:rsidRPr="00A67BC4" w:rsidRDefault="00A67BC4" w:rsidP="00A67BC4">
            <w:pPr>
              <w:ind w:right="803"/>
              <w:rPr>
                <w:rFonts w:ascii="Times New Roman" w:hAnsi="Times New Roman" w:cs="Times New Roman"/>
                <w:noProof/>
                <w:vanish/>
                <w:sz w:val="25"/>
                <w:szCs w:val="25"/>
                <w:lang w:val="en-US"/>
              </w:rPr>
            </w:pPr>
          </w:p>
          <w:tbl>
            <w:tblPr>
              <w:tblW w:w="5139" w:type="dxa"/>
              <w:tblCellSpacing w:w="15" w:type="dxa"/>
              <w:tblCellMar>
                <w:top w:w="15" w:type="dxa"/>
                <w:left w:w="15" w:type="dxa"/>
                <w:bottom w:w="15" w:type="dxa"/>
                <w:right w:w="15" w:type="dxa"/>
              </w:tblCellMar>
              <w:tblLook w:val="04A0" w:firstRow="1" w:lastRow="0" w:firstColumn="1" w:lastColumn="0" w:noHBand="0" w:noVBand="1"/>
            </w:tblPr>
            <w:tblGrid>
              <w:gridCol w:w="5139"/>
            </w:tblGrid>
            <w:tr w:rsidR="00A67BC4" w:rsidRPr="00A67BC4" w14:paraId="4807A23E" w14:textId="77777777" w:rsidTr="00A67BC4">
              <w:trPr>
                <w:tblCellSpacing w:w="15" w:type="dxa"/>
              </w:trPr>
              <w:tc>
                <w:tcPr>
                  <w:tcW w:w="5079" w:type="dxa"/>
                  <w:vAlign w:val="center"/>
                  <w:hideMark/>
                </w:tcPr>
                <w:p w14:paraId="2655E38F" w14:textId="5B1ADD05" w:rsidR="00A67BC4" w:rsidRPr="00A67BC4" w:rsidRDefault="00A67BC4" w:rsidP="00A67BC4">
                  <w:pPr>
                    <w:spacing w:after="0" w:line="240" w:lineRule="auto"/>
                    <w:ind w:right="803"/>
                    <w:rPr>
                      <w:rFonts w:ascii="Times New Roman" w:hAnsi="Times New Roman" w:cs="Times New Roman"/>
                      <w:noProof/>
                      <w:sz w:val="25"/>
                      <w:szCs w:val="25"/>
                      <w:lang w:val="en-US"/>
                    </w:rPr>
                  </w:pPr>
                  <w:r w:rsidRPr="00D46F26">
                    <w:rPr>
                      <w:rFonts w:ascii="Times New Roman" w:hAnsi="Times New Roman" w:cs="Times New Roman"/>
                      <w:noProof/>
                      <w:sz w:val="25"/>
                      <w:szCs w:val="25"/>
                      <w:lang w:val="en-US"/>
                    </w:rPr>
                    <w:t>Bảo</w:t>
                  </w:r>
                  <w:r w:rsidRPr="00D46F26">
                    <w:rPr>
                      <w:rFonts w:ascii="Times New Roman" w:hAnsi="Times New Roman" w:cs="Times New Roman"/>
                      <w:noProof/>
                      <w:sz w:val="25"/>
                      <w:szCs w:val="25"/>
                    </w:rPr>
                    <w:t xml:space="preserve"> vệ quyền lợi người tiêu dùng</w:t>
                  </w:r>
                </w:p>
              </w:tc>
            </w:tr>
          </w:tbl>
          <w:p w14:paraId="2CE20128" w14:textId="7CD4F010" w:rsidR="002E0D8E" w:rsidRPr="00D46F26" w:rsidRDefault="002E0D8E" w:rsidP="00B5387A">
            <w:pPr>
              <w:ind w:right="803"/>
              <w:rPr>
                <w:rFonts w:ascii="Times New Roman" w:hAnsi="Times New Roman" w:cs="Times New Roman"/>
                <w:noProof/>
                <w:sz w:val="25"/>
                <w:szCs w:val="25"/>
                <w:lang w:val="en-US"/>
              </w:rPr>
            </w:pPr>
          </w:p>
        </w:tc>
      </w:tr>
      <w:tr w:rsidR="002E0D8E" w:rsidRPr="00567481" w14:paraId="22F10945" w14:textId="77777777" w:rsidTr="00AC41E2">
        <w:trPr>
          <w:trHeight w:val="737"/>
        </w:trPr>
        <w:tc>
          <w:tcPr>
            <w:tcW w:w="846" w:type="dxa"/>
            <w:vAlign w:val="center"/>
          </w:tcPr>
          <w:p w14:paraId="11678F64"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13</w:t>
            </w:r>
          </w:p>
        </w:tc>
        <w:tc>
          <w:tcPr>
            <w:tcW w:w="3544" w:type="dxa"/>
            <w:vAlign w:val="center"/>
          </w:tcPr>
          <w:p w14:paraId="4CF498C3" w14:textId="55C3864E"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GDPR</w:t>
            </w:r>
          </w:p>
        </w:tc>
        <w:tc>
          <w:tcPr>
            <w:tcW w:w="5244" w:type="dxa"/>
            <w:vAlign w:val="center"/>
          </w:tcPr>
          <w:p w14:paraId="5E955BD6" w14:textId="5DC022EC" w:rsidR="002E0D8E" w:rsidRPr="00D46F26" w:rsidRDefault="00A67BC4" w:rsidP="00A67BC4">
            <w:pPr>
              <w:spacing w:line="276" w:lineRule="auto"/>
              <w:ind w:right="803"/>
              <w:rPr>
                <w:rFonts w:ascii="Times New Roman" w:hAnsi="Times New Roman" w:cs="Times New Roman"/>
                <w:noProof/>
                <w:sz w:val="25"/>
                <w:szCs w:val="25"/>
              </w:rPr>
            </w:pPr>
            <w:r w:rsidRPr="00D46F26">
              <w:rPr>
                <w:rFonts w:ascii="Times New Roman" w:hAnsi="Times New Roman" w:cs="Times New Roman"/>
                <w:noProof/>
                <w:sz w:val="25"/>
                <w:szCs w:val="25"/>
              </w:rPr>
              <w:t>General Data Protection Regulation (Quy</w:t>
            </w:r>
            <w:r w:rsidRPr="00D46F26">
              <w:rPr>
                <w:rFonts w:ascii="Times New Roman" w:hAnsi="Times New Roman" w:cs="Times New Roman"/>
                <w:noProof/>
                <w:sz w:val="25"/>
                <w:szCs w:val="25"/>
                <w:lang w:val="en-US"/>
              </w:rPr>
              <w:t xml:space="preserve"> </w:t>
            </w:r>
            <w:r w:rsidRPr="00D46F26">
              <w:rPr>
                <w:rFonts w:ascii="Times New Roman" w:hAnsi="Times New Roman" w:cs="Times New Roman"/>
                <w:noProof/>
                <w:sz w:val="25"/>
                <w:szCs w:val="25"/>
              </w:rPr>
              <w:t>định chung về bảo vệ dữ liệu – EU)</w:t>
            </w:r>
          </w:p>
        </w:tc>
      </w:tr>
      <w:tr w:rsidR="002E0D8E" w:rsidRPr="00567481" w14:paraId="4427B9AA" w14:textId="77777777" w:rsidTr="00AC41E2">
        <w:trPr>
          <w:trHeight w:val="737"/>
        </w:trPr>
        <w:tc>
          <w:tcPr>
            <w:tcW w:w="846" w:type="dxa"/>
            <w:vAlign w:val="center"/>
          </w:tcPr>
          <w:p w14:paraId="13FD5E75"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14</w:t>
            </w:r>
          </w:p>
        </w:tc>
        <w:tc>
          <w:tcPr>
            <w:tcW w:w="3544" w:type="dxa"/>
            <w:vAlign w:val="center"/>
          </w:tcPr>
          <w:p w14:paraId="7A1D5F6E" w14:textId="59C85138"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SĐT</w:t>
            </w:r>
          </w:p>
        </w:tc>
        <w:tc>
          <w:tcPr>
            <w:tcW w:w="5244" w:type="dxa"/>
            <w:vAlign w:val="center"/>
          </w:tcPr>
          <w:p w14:paraId="53E2F040" w14:textId="6BD92967" w:rsidR="002E0D8E" w:rsidRPr="00D46F26" w:rsidRDefault="00A67BC4" w:rsidP="00B5387A">
            <w:pPr>
              <w:ind w:right="803"/>
              <w:rPr>
                <w:rFonts w:ascii="Times New Roman" w:hAnsi="Times New Roman" w:cs="Times New Roman"/>
                <w:noProof/>
                <w:sz w:val="25"/>
                <w:szCs w:val="25"/>
                <w:lang w:val="en-US"/>
              </w:rPr>
            </w:pPr>
            <w:r w:rsidRPr="00D46F26">
              <w:rPr>
                <w:rFonts w:ascii="Times New Roman" w:hAnsi="Times New Roman" w:cs="Times New Roman"/>
                <w:noProof/>
                <w:sz w:val="25"/>
                <w:szCs w:val="25"/>
              </w:rPr>
              <w:t>Số điện thoại</w:t>
            </w:r>
          </w:p>
        </w:tc>
      </w:tr>
      <w:tr w:rsidR="002E0D8E" w:rsidRPr="00567481" w14:paraId="0AF30482" w14:textId="77777777" w:rsidTr="00AC41E2">
        <w:trPr>
          <w:trHeight w:val="737"/>
        </w:trPr>
        <w:tc>
          <w:tcPr>
            <w:tcW w:w="846" w:type="dxa"/>
            <w:vAlign w:val="center"/>
          </w:tcPr>
          <w:p w14:paraId="430A969C"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15</w:t>
            </w:r>
          </w:p>
        </w:tc>
        <w:tc>
          <w:tcPr>
            <w:tcW w:w="3544" w:type="dxa"/>
            <w:vAlign w:val="center"/>
          </w:tcPr>
          <w:p w14:paraId="0840AF13" w14:textId="0A0C013C"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A05</w:t>
            </w:r>
          </w:p>
        </w:tc>
        <w:tc>
          <w:tcPr>
            <w:tcW w:w="5244" w:type="dxa"/>
            <w:vAlign w:val="center"/>
          </w:tcPr>
          <w:p w14:paraId="34891B8F" w14:textId="60A54BBF" w:rsidR="002E0D8E" w:rsidRPr="00D46F26" w:rsidRDefault="00A67BC4" w:rsidP="00A67BC4">
            <w:pPr>
              <w:spacing w:line="276" w:lineRule="auto"/>
              <w:ind w:right="803"/>
              <w:rPr>
                <w:rFonts w:ascii="Times New Roman" w:hAnsi="Times New Roman" w:cs="Times New Roman"/>
                <w:noProof/>
                <w:sz w:val="25"/>
                <w:szCs w:val="25"/>
                <w:lang w:val="en-US"/>
              </w:rPr>
            </w:pPr>
            <w:r w:rsidRPr="00D46F26">
              <w:rPr>
                <w:rFonts w:ascii="Times New Roman" w:hAnsi="Times New Roman" w:cs="Times New Roman"/>
                <w:noProof/>
                <w:sz w:val="25"/>
                <w:szCs w:val="25"/>
              </w:rPr>
              <w:t>Cục An ninh mạng và Phòng, chống tội</w:t>
            </w:r>
            <w:r w:rsidRPr="00D46F26">
              <w:rPr>
                <w:rFonts w:ascii="Times New Roman" w:hAnsi="Times New Roman" w:cs="Times New Roman"/>
                <w:noProof/>
                <w:sz w:val="25"/>
                <w:szCs w:val="25"/>
                <w:lang w:val="en-US"/>
              </w:rPr>
              <w:t xml:space="preserve"> </w:t>
            </w:r>
            <w:r w:rsidRPr="00D46F26">
              <w:rPr>
                <w:rFonts w:ascii="Times New Roman" w:hAnsi="Times New Roman" w:cs="Times New Roman"/>
                <w:noProof/>
                <w:sz w:val="25"/>
                <w:szCs w:val="25"/>
              </w:rPr>
              <w:t>phạm sử dụng công nghệ cao (Bộ Công an)</w:t>
            </w:r>
          </w:p>
        </w:tc>
      </w:tr>
      <w:tr w:rsidR="002E0D8E" w:rsidRPr="00567481" w14:paraId="3BE7E994" w14:textId="77777777" w:rsidTr="00AC41E2">
        <w:trPr>
          <w:trHeight w:val="737"/>
        </w:trPr>
        <w:tc>
          <w:tcPr>
            <w:tcW w:w="846" w:type="dxa"/>
            <w:vAlign w:val="center"/>
          </w:tcPr>
          <w:p w14:paraId="2800B49D" w14:textId="77777777" w:rsidR="002E0D8E" w:rsidRPr="00D46F26" w:rsidRDefault="002E0D8E" w:rsidP="00AC41E2">
            <w:pPr>
              <w:jc w:val="center"/>
              <w:rPr>
                <w:rFonts w:ascii="Times New Roman" w:hAnsi="Times New Roman" w:cs="Times New Roman"/>
                <w:noProof/>
                <w:sz w:val="26"/>
                <w:szCs w:val="26"/>
              </w:rPr>
            </w:pPr>
            <w:r w:rsidRPr="00D46F26">
              <w:rPr>
                <w:rFonts w:ascii="Times New Roman" w:hAnsi="Times New Roman" w:cs="Times New Roman"/>
                <w:noProof/>
                <w:sz w:val="26"/>
                <w:szCs w:val="26"/>
              </w:rPr>
              <w:t>16</w:t>
            </w:r>
          </w:p>
        </w:tc>
        <w:tc>
          <w:tcPr>
            <w:tcW w:w="3544" w:type="dxa"/>
            <w:vAlign w:val="center"/>
          </w:tcPr>
          <w:p w14:paraId="3E1DA627" w14:textId="6920C95E" w:rsidR="002E0D8E" w:rsidRPr="00D46F26" w:rsidRDefault="00A67BC4" w:rsidP="00B5387A">
            <w:pPr>
              <w:ind w:right="803"/>
              <w:rPr>
                <w:rFonts w:ascii="Times New Roman" w:hAnsi="Times New Roman" w:cs="Times New Roman"/>
                <w:noProof/>
                <w:sz w:val="25"/>
                <w:szCs w:val="25"/>
              </w:rPr>
            </w:pPr>
            <w:r w:rsidRPr="00D46F26">
              <w:rPr>
                <w:rFonts w:ascii="Times New Roman" w:hAnsi="Times New Roman" w:cs="Times New Roman"/>
                <w:noProof/>
                <w:sz w:val="25"/>
                <w:szCs w:val="25"/>
              </w:rPr>
              <w:t>UBND</w:t>
            </w:r>
          </w:p>
        </w:tc>
        <w:tc>
          <w:tcPr>
            <w:tcW w:w="5244" w:type="dxa"/>
            <w:vAlign w:val="center"/>
          </w:tcPr>
          <w:p w14:paraId="127C0C13" w14:textId="14E68C04" w:rsidR="002E0D8E" w:rsidRPr="00D46F26" w:rsidRDefault="00A67BC4" w:rsidP="00B5387A">
            <w:pPr>
              <w:ind w:right="803"/>
              <w:rPr>
                <w:rFonts w:ascii="Times New Roman" w:hAnsi="Times New Roman" w:cs="Times New Roman"/>
                <w:noProof/>
                <w:sz w:val="25"/>
                <w:szCs w:val="25"/>
                <w:lang w:val="en-US"/>
              </w:rPr>
            </w:pPr>
            <w:r w:rsidRPr="00D46F26">
              <w:rPr>
                <w:rFonts w:ascii="Times New Roman" w:hAnsi="Times New Roman" w:cs="Times New Roman"/>
                <w:noProof/>
                <w:sz w:val="25"/>
                <w:szCs w:val="25"/>
              </w:rPr>
              <w:t>Ủy ban nhân dân</w:t>
            </w:r>
          </w:p>
        </w:tc>
      </w:tr>
    </w:tbl>
    <w:p w14:paraId="3F236BB7" w14:textId="77777777" w:rsidR="002E0D8E" w:rsidRPr="00567481" w:rsidRDefault="002E0D8E" w:rsidP="002E0D8E">
      <w:pPr>
        <w:rPr>
          <w:noProof/>
        </w:rPr>
      </w:pPr>
      <w:bookmarkStart w:id="3" w:name="_heading=h.sy7vdtfe7c9" w:colFirst="0" w:colLast="0"/>
      <w:bookmarkEnd w:id="3"/>
    </w:p>
    <w:p w14:paraId="1C62FC79" w14:textId="10A986E5" w:rsidR="00567481" w:rsidRPr="00245C8B" w:rsidRDefault="006C7DAB" w:rsidP="00245C8B">
      <w:pPr>
        <w:pStyle w:val="Heading1"/>
        <w:spacing w:before="0" w:after="240" w:line="360" w:lineRule="auto"/>
        <w:jc w:val="center"/>
        <w:rPr>
          <w:rFonts w:ascii="Times New Roman" w:eastAsia="Times New Roman" w:hAnsi="Times New Roman" w:cs="Times New Roman"/>
          <w:b/>
          <w:noProof/>
          <w:color w:val="auto"/>
          <w:sz w:val="28"/>
          <w:szCs w:val="28"/>
        </w:rPr>
      </w:pPr>
      <w:bookmarkStart w:id="4" w:name="_heading=h.x6noj5d4q4l0" w:colFirst="0" w:colLast="0"/>
      <w:bookmarkStart w:id="5" w:name="_Toc213413483"/>
      <w:bookmarkStart w:id="6" w:name="_Hlk213319428"/>
      <w:bookmarkEnd w:id="4"/>
      <w:r w:rsidRPr="00245C8B">
        <w:rPr>
          <w:rFonts w:ascii="Times New Roman" w:eastAsia="Times New Roman" w:hAnsi="Times New Roman" w:cs="Times New Roman"/>
          <w:b/>
          <w:noProof/>
          <w:color w:val="auto"/>
          <w:sz w:val="28"/>
          <w:szCs w:val="28"/>
        </w:rPr>
        <w:lastRenderedPageBreak/>
        <w:t xml:space="preserve">CHƯƠNG I: </w:t>
      </w:r>
      <w:r w:rsidR="00567481" w:rsidRPr="00245C8B">
        <w:rPr>
          <w:rFonts w:ascii="Times New Roman" w:eastAsia="Times New Roman" w:hAnsi="Times New Roman" w:cs="Times New Roman"/>
          <w:b/>
          <w:noProof/>
          <w:color w:val="auto"/>
          <w:sz w:val="28"/>
          <w:szCs w:val="28"/>
        </w:rPr>
        <w:t>MỞ ĐẦU</w:t>
      </w:r>
      <w:bookmarkEnd w:id="5"/>
    </w:p>
    <w:p w14:paraId="1C7C60C3" w14:textId="130DD133" w:rsidR="00567481" w:rsidRPr="002B07D1" w:rsidRDefault="006C7DAB" w:rsidP="0010576C">
      <w:pPr>
        <w:pStyle w:val="Heading2"/>
        <w:spacing w:after="240"/>
        <w:jc w:val="both"/>
        <w:rPr>
          <w:rFonts w:ascii="Times New Roman" w:eastAsia="Times New Roman" w:hAnsi="Times New Roman" w:cs="Times New Roman"/>
          <w:b/>
          <w:noProof/>
          <w:color w:val="1B1C1D"/>
        </w:rPr>
      </w:pPr>
      <w:bookmarkStart w:id="7" w:name="_Toc213413484"/>
      <w:r w:rsidRPr="002B07D1">
        <w:rPr>
          <w:rFonts w:ascii="Times New Roman" w:eastAsia="Times New Roman" w:hAnsi="Times New Roman" w:cs="Times New Roman"/>
          <w:b/>
          <w:noProof/>
          <w:color w:val="1B1C1D"/>
        </w:rPr>
        <w:t xml:space="preserve">1.1. </w:t>
      </w:r>
      <w:r w:rsidR="00567481" w:rsidRPr="002B07D1">
        <w:rPr>
          <w:rFonts w:ascii="Times New Roman" w:eastAsia="Times New Roman" w:hAnsi="Times New Roman" w:cs="Times New Roman"/>
          <w:b/>
          <w:noProof/>
          <w:color w:val="1B1C1D"/>
        </w:rPr>
        <w:t>Tính cấp thiết của đề tài</w:t>
      </w:r>
      <w:bookmarkEnd w:id="7"/>
    </w:p>
    <w:p w14:paraId="316A8781" w14:textId="77777777" w:rsidR="00EC156A" w:rsidRPr="002B07D1" w:rsidRDefault="00EC156A" w:rsidP="00347488">
      <w:pPr>
        <w:widowControl w:val="0"/>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noProof/>
          <w:color w:val="1B1C1D"/>
          <w:sz w:val="26"/>
          <w:szCs w:val="26"/>
          <w:lang w:val="en-US"/>
        </w:rPr>
        <w:tab/>
      </w:r>
      <w:r w:rsidR="00567481" w:rsidRPr="002B07D1">
        <w:rPr>
          <w:rFonts w:ascii="Times New Roman" w:eastAsia="Times New Roman" w:hAnsi="Times New Roman" w:cs="Times New Roman"/>
          <w:noProof/>
          <w:color w:val="1B1C1D"/>
          <w:sz w:val="26"/>
          <w:szCs w:val="26"/>
        </w:rPr>
        <w:t>Trong bối cảnh cuộc Cách mạng công nghiệp lần thứ tư, chuyển đổi số đã trở thành một xu thế tất yếu, mang lại những thay đổi sâu sắc cho nền kinh tế - xã hội Việt Nam. Tuy nhiên, quá trình này cũng đặt ra những thách thức chưa từng có về an toàn, an ninh mạng. Dữ liệu cá nhân, với vai trò là một tài sản chiến lược, ngày càng trở thành mục tiêu hàng đầu của các hoạt động tấn công mạng tinh vi.</w:t>
      </w:r>
    </w:p>
    <w:p w14:paraId="0303123F" w14:textId="77777777" w:rsidR="00EC156A" w:rsidRPr="002B07D1" w:rsidRDefault="00EC156A" w:rsidP="00347488">
      <w:pPr>
        <w:widowControl w:val="0"/>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noProof/>
          <w:color w:val="1B1C1D"/>
          <w:sz w:val="26"/>
          <w:szCs w:val="26"/>
          <w:lang w:val="en-US"/>
        </w:rPr>
        <w:tab/>
      </w:r>
      <w:r w:rsidR="00567481" w:rsidRPr="002B07D1">
        <w:rPr>
          <w:rFonts w:ascii="Times New Roman" w:eastAsia="Times New Roman" w:hAnsi="Times New Roman" w:cs="Times New Roman"/>
          <w:noProof/>
          <w:color w:val="1B1C1D"/>
          <w:sz w:val="26"/>
          <w:szCs w:val="26"/>
        </w:rPr>
        <w:t xml:space="preserve">Thực tiễn tại Việt Nam những năm gần đây cho thấy một bức tranh đáng báo động về tình hình an ninh dữ liệu. Theo báo cáo của Công ty An ninh mạng Viettel (Viettel Cyber Security), chỉ riêng trong năm 2024, đã có tới </w:t>
      </w:r>
      <w:r w:rsidR="00567481" w:rsidRPr="002B07D1">
        <w:rPr>
          <w:rFonts w:ascii="Times New Roman" w:eastAsia="Times New Roman" w:hAnsi="Times New Roman" w:cs="Times New Roman"/>
          <w:noProof/>
          <w:sz w:val="26"/>
          <w:szCs w:val="26"/>
        </w:rPr>
        <w:t>14,5 triệu tài khoản</w:t>
      </w:r>
      <w:r w:rsidR="00567481" w:rsidRPr="002B07D1">
        <w:rPr>
          <w:rFonts w:ascii="Times New Roman" w:eastAsia="Times New Roman" w:hAnsi="Times New Roman" w:cs="Times New Roman"/>
          <w:noProof/>
          <w:color w:val="1B1C1D"/>
          <w:sz w:val="26"/>
          <w:szCs w:val="26"/>
        </w:rPr>
        <w:t xml:space="preserve"> tại Việt Nam bị rò rỉ dữ liệu, chiếm 12% tổng số tài khoản bị xâm phạm trên toàn cầu. Báo cáo tình hình nguy cơ mất an toàn thông tin 6 tháng đầu năm 2024 của Viettel Threat Intelligence tiếp tục ghi nhận 46 vụ lộ lọt dữ liệu lớn. Hậu quả của các sự cố này không chỉ dừng lại ở việc thông tin bị lộ, lọt mà còn gây ra những thiệt hại tài chính nặng nề. Ước tính của Hiệp hội An ninh mạng quốc gia (NCA) cho thấy, thiệt hại do lừa đảo trực tuyến tại Việt Nam trong năm 2024 đã lên đến </w:t>
      </w:r>
      <w:r w:rsidR="00567481" w:rsidRPr="002B07D1">
        <w:rPr>
          <w:rFonts w:ascii="Times New Roman" w:eastAsia="Times New Roman" w:hAnsi="Times New Roman" w:cs="Times New Roman"/>
          <w:noProof/>
          <w:sz w:val="26"/>
          <w:szCs w:val="26"/>
        </w:rPr>
        <w:t>18.900 tỷ đồng</w:t>
      </w:r>
      <w:r w:rsidR="00567481" w:rsidRPr="002B07D1">
        <w:rPr>
          <w:rFonts w:ascii="Times New Roman" w:eastAsia="Times New Roman" w:hAnsi="Times New Roman" w:cs="Times New Roman"/>
          <w:noProof/>
          <w:color w:val="1B1C1D"/>
          <w:sz w:val="26"/>
          <w:szCs w:val="26"/>
        </w:rPr>
        <w:t>, phần lớn bắt nguồn từ việc thông tin cá nhân bị sử dụng cho các mục đích bất hợp pháp.</w:t>
      </w:r>
    </w:p>
    <w:p w14:paraId="73501F3F" w14:textId="6D2F68AA" w:rsidR="00567481" w:rsidRPr="002B07D1" w:rsidRDefault="00EC156A" w:rsidP="00347488">
      <w:pPr>
        <w:widowControl w:val="0"/>
        <w:spacing w:after="0" w:line="360" w:lineRule="auto"/>
        <w:jc w:val="both"/>
        <w:rPr>
          <w:rFonts w:ascii="Times New Roman" w:eastAsia="Times New Roman" w:hAnsi="Times New Roman" w:cs="Times New Roman"/>
          <w:noProof/>
          <w:sz w:val="26"/>
          <w:szCs w:val="26"/>
          <w:lang w:val="en-US"/>
        </w:rPr>
      </w:pPr>
      <w:r w:rsidRPr="002B07D1">
        <w:rPr>
          <w:rFonts w:ascii="Times New Roman" w:eastAsia="Times New Roman" w:hAnsi="Times New Roman" w:cs="Times New Roman"/>
          <w:noProof/>
          <w:color w:val="1B1C1D"/>
          <w:sz w:val="26"/>
          <w:szCs w:val="26"/>
          <w:lang w:val="en-US"/>
        </w:rPr>
        <w:tab/>
      </w:r>
      <w:r w:rsidRPr="002B07D1">
        <w:rPr>
          <w:rFonts w:ascii="Times New Roman" w:eastAsia="Times New Roman" w:hAnsi="Times New Roman" w:cs="Times New Roman"/>
          <w:noProof/>
          <w:sz w:val="26"/>
          <w:szCs w:val="26"/>
          <w:lang w:val="en-US"/>
        </w:rPr>
        <w:t xml:space="preserve">Tháng 9/2025, dữ liệu của Công ty </w:t>
      </w:r>
      <w:r w:rsidR="007F0761">
        <w:rPr>
          <w:rFonts w:ascii="Times New Roman" w:eastAsia="Times New Roman" w:hAnsi="Times New Roman" w:cs="Times New Roman"/>
          <w:noProof/>
          <w:sz w:val="26"/>
          <w:szCs w:val="26"/>
        </w:rPr>
        <w:t>cổ phần</w:t>
      </w:r>
      <w:r w:rsidRPr="002B07D1">
        <w:rPr>
          <w:rFonts w:ascii="Times New Roman" w:eastAsia="Times New Roman" w:hAnsi="Times New Roman" w:cs="Times New Roman"/>
          <w:noProof/>
          <w:sz w:val="26"/>
          <w:szCs w:val="26"/>
          <w:lang w:val="en-US"/>
        </w:rPr>
        <w:t xml:space="preserve"> </w:t>
      </w:r>
      <w:r w:rsidR="007F0761">
        <w:rPr>
          <w:rFonts w:ascii="Times New Roman" w:eastAsia="Times New Roman" w:hAnsi="Times New Roman" w:cs="Times New Roman"/>
          <w:noProof/>
          <w:sz w:val="26"/>
          <w:szCs w:val="26"/>
          <w:lang w:val="en-US"/>
        </w:rPr>
        <w:t>d</w:t>
      </w:r>
      <w:r w:rsidRPr="002B07D1">
        <w:rPr>
          <w:rFonts w:ascii="Times New Roman" w:eastAsia="Times New Roman" w:hAnsi="Times New Roman" w:cs="Times New Roman"/>
          <w:noProof/>
          <w:sz w:val="26"/>
          <w:szCs w:val="26"/>
          <w:lang w:val="en-US"/>
        </w:rPr>
        <w:t xml:space="preserve">ịch vụ Giao Hàng Nhanh (GHN) và Công ty </w:t>
      </w:r>
      <w:r w:rsidR="00AC41E2">
        <w:rPr>
          <w:rFonts w:ascii="Times New Roman" w:eastAsia="Times New Roman" w:hAnsi="Times New Roman" w:cs="Times New Roman"/>
          <w:noProof/>
          <w:sz w:val="26"/>
          <w:szCs w:val="26"/>
        </w:rPr>
        <w:t>cổ phần</w:t>
      </w:r>
      <w:r w:rsidRPr="002B07D1">
        <w:rPr>
          <w:rFonts w:ascii="Times New Roman" w:eastAsia="Times New Roman" w:hAnsi="Times New Roman" w:cs="Times New Roman"/>
          <w:noProof/>
          <w:sz w:val="26"/>
          <w:szCs w:val="26"/>
          <w:lang w:val="en-US"/>
        </w:rPr>
        <w:t xml:space="preserve"> Công nghệ Sapo (nhà cung cấp giải pháp thương mại điện tử) bị rao bán trên diễn đàn quốc tế: bên rao bán khẳng định có “hàng triệu” bản ghi đơn hàng (tên, số điện thoại, địa chỉ giao hàng, chi tiết sản phẩm, mã vận đơn…), một phần dữ liệu được trích xuất vào thời điểm từ năm 2023 đến năm 2025. Sapo phản hồi cho biết vẫn bảo vệ an toàn dữ liệu khách hàng, trong khi GHN vẫn chưa lên tiếng về sự việc này (</w:t>
      </w:r>
      <w:hyperlink r:id="rId13" w:history="1">
        <w:r w:rsidRPr="002B07D1">
          <w:rPr>
            <w:rFonts w:ascii="Times New Roman" w:hAnsi="Times New Roman" w:cs="Times New Roman"/>
            <w:i/>
            <w:iCs/>
            <w:sz w:val="26"/>
            <w:szCs w:val="26"/>
            <w:lang w:val="en-US"/>
          </w:rPr>
          <w:t>Theo báo người lao động ngày 17/9/2025</w:t>
        </w:r>
      </w:hyperlink>
      <w:r w:rsidRPr="002B07D1">
        <w:rPr>
          <w:rFonts w:ascii="Times New Roman" w:eastAsia="Times New Roman" w:hAnsi="Times New Roman" w:cs="Times New Roman"/>
          <w:noProof/>
          <w:sz w:val="26"/>
          <w:szCs w:val="26"/>
          <w:lang w:val="en-US"/>
        </w:rPr>
        <w:t>). Các số liệu và diễn biến này cho thấy rủi ro rò rỉ dữ liệu trong các sàn thương mại điện tử có tác động trực tiếp đến chủ thể dữ liệu</w:t>
      </w:r>
      <w:r w:rsidR="00567481" w:rsidRPr="002B07D1">
        <w:rPr>
          <w:rFonts w:ascii="Times New Roman" w:eastAsia="Times New Roman" w:hAnsi="Times New Roman" w:cs="Times New Roman"/>
          <w:noProof/>
          <w:sz w:val="26"/>
          <w:szCs w:val="26"/>
          <w:lang w:val="en-US"/>
        </w:rPr>
        <w:t xml:space="preserve">. </w:t>
      </w:r>
    </w:p>
    <w:p w14:paraId="5CBA675E" w14:textId="4C784CD2" w:rsidR="00653AE0" w:rsidRPr="002B07D1" w:rsidRDefault="00653AE0" w:rsidP="00C82317">
      <w:pPr>
        <w:widowControl w:val="0"/>
        <w:spacing w:after="0" w:line="360" w:lineRule="auto"/>
        <w:jc w:val="center"/>
        <w:rPr>
          <w:rFonts w:ascii="Times New Roman" w:eastAsia="Times New Roman" w:hAnsi="Times New Roman" w:cs="Times New Roman"/>
          <w:noProof/>
          <w:color w:val="1B1C1D"/>
          <w:sz w:val="26"/>
          <w:szCs w:val="26"/>
          <w:lang w:val="en-US"/>
        </w:rPr>
      </w:pPr>
      <w:r w:rsidRPr="002B07D1">
        <w:rPr>
          <w:rFonts w:ascii="Times New Roman" w:hAnsi="Times New Roman" w:cs="Times New Roman"/>
          <w:noProof/>
          <w:sz w:val="26"/>
          <w:szCs w:val="26"/>
        </w:rPr>
        <w:lastRenderedPageBreak/>
        <w:drawing>
          <wp:inline distT="0" distB="0" distL="0" distR="0" wp14:anchorId="5DC638C8" wp14:editId="63EAB6F8">
            <wp:extent cx="5882640" cy="3867676"/>
            <wp:effectExtent l="0" t="0" r="3810" b="0"/>
            <wp:docPr id="1154202097" name="Picture 1" descr="Ẩn họa từ rò rỉ dữ liệu doanh nghiệp -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Ẩn họa từ rò rỉ dữ liệu doanh nghiệp - Ảnh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4457" cy="3875445"/>
                    </a:xfrm>
                    <a:prstGeom prst="rect">
                      <a:avLst/>
                    </a:prstGeom>
                    <a:noFill/>
                    <a:ln>
                      <a:noFill/>
                    </a:ln>
                  </pic:spPr>
                </pic:pic>
              </a:graphicData>
            </a:graphic>
          </wp:inline>
        </w:drawing>
      </w:r>
    </w:p>
    <w:p w14:paraId="6D4D0C25" w14:textId="47321C96" w:rsidR="00653AE0" w:rsidRPr="00347488" w:rsidRDefault="00653AE0" w:rsidP="00347488">
      <w:pPr>
        <w:widowControl w:val="0"/>
        <w:spacing w:line="360" w:lineRule="auto"/>
        <w:jc w:val="center"/>
        <w:rPr>
          <w:rFonts w:ascii="Times New Roman" w:eastAsia="Times New Roman" w:hAnsi="Times New Roman" w:cs="Times New Roman"/>
          <w:i/>
          <w:iCs/>
          <w:noProof/>
          <w:color w:val="1B1C1D"/>
          <w:sz w:val="24"/>
          <w:szCs w:val="24"/>
        </w:rPr>
      </w:pPr>
      <w:r w:rsidRPr="00347488">
        <w:rPr>
          <w:rFonts w:ascii="Times New Roman" w:eastAsia="Times New Roman" w:hAnsi="Times New Roman" w:cs="Times New Roman"/>
          <w:b/>
          <w:bCs/>
          <w:i/>
          <w:iCs/>
          <w:noProof/>
          <w:color w:val="1B1C1D"/>
          <w:sz w:val="24"/>
          <w:szCs w:val="24"/>
        </w:rPr>
        <w:t>Hình 1.1</w:t>
      </w:r>
      <w:r w:rsidRPr="00347488">
        <w:rPr>
          <w:rFonts w:ascii="Times New Roman" w:eastAsia="Times New Roman" w:hAnsi="Times New Roman" w:cs="Times New Roman"/>
          <w:i/>
          <w:iCs/>
          <w:noProof/>
          <w:color w:val="1B1C1D"/>
          <w:sz w:val="24"/>
          <w:szCs w:val="24"/>
        </w:rPr>
        <w:t>: Dữ liệu của các doanh nghiệp, đơn vị liên quan thông tin khách hàng, người dùng... đang được rao bán tràn lan trên mạng xã hội, diễn đàn “đen”</w:t>
      </w:r>
    </w:p>
    <w:p w14:paraId="79AEAEA6" w14:textId="30016817" w:rsidR="00F21A86" w:rsidRPr="002B07D1" w:rsidRDefault="00F21A86" w:rsidP="002B07D1">
      <w:pPr>
        <w:widowControl w:val="0"/>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noProof/>
          <w:color w:val="1B1C1D"/>
          <w:sz w:val="26"/>
          <w:szCs w:val="26"/>
          <w:lang w:val="en-US"/>
        </w:rPr>
        <w:tab/>
      </w:r>
      <w:r w:rsidRPr="002B07D1">
        <w:rPr>
          <w:rFonts w:ascii="Times New Roman" w:eastAsia="Times New Roman" w:hAnsi="Times New Roman" w:cs="Times New Roman"/>
          <w:noProof/>
          <w:sz w:val="26"/>
          <w:szCs w:val="26"/>
        </w:rPr>
        <w:t xml:space="preserve">Trước thực trạng đó, việc xây dựng hành lang pháp lý để bảo vệ dữ liệu cá nhân đã trở thành yêu cầu cấp thiết. Nghị định số 13/2023/NĐ-CP ngày 17/4/2023 của Chính phủ về bảo vệ dữ liệu cá nhân có hiệu lực từ 01/7/2023 (sau đây được viện dẫn là Nghị định 13/2023/NĐ-CP), đánh dấu một bước tiến pháp lý quan trọng, tạo ra một văn bản quy phạm pháp luật toàn diện điều chỉnh chuyên biệt hoạt động xử lý dữ liệu cá nhân. </w:t>
      </w:r>
    </w:p>
    <w:p w14:paraId="196F619E" w14:textId="2022FF73" w:rsidR="00EC156A" w:rsidRPr="002B07D1" w:rsidRDefault="00567481" w:rsidP="002B07D1">
      <w:pPr>
        <w:widowControl w:val="0"/>
        <w:spacing w:after="0" w:line="360" w:lineRule="auto"/>
        <w:ind w:firstLine="720"/>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noProof/>
          <w:color w:val="1B1C1D"/>
          <w:sz w:val="26"/>
          <w:szCs w:val="26"/>
        </w:rPr>
        <w:t xml:space="preserve">Từ bối cảnh trên, đề tài </w:t>
      </w:r>
      <w:r w:rsidRPr="002B07D1">
        <w:rPr>
          <w:rFonts w:ascii="Times New Roman" w:eastAsia="Times New Roman" w:hAnsi="Times New Roman" w:cs="Times New Roman"/>
          <w:noProof/>
          <w:sz w:val="26"/>
          <w:szCs w:val="26"/>
        </w:rPr>
        <w:t>“</w:t>
      </w:r>
      <w:r w:rsidR="006C7DAB" w:rsidRPr="002B07D1">
        <w:rPr>
          <w:rFonts w:ascii="Times New Roman" w:eastAsia="Times New Roman" w:hAnsi="Times New Roman" w:cs="Times New Roman"/>
          <w:noProof/>
          <w:color w:val="1B1C1D"/>
          <w:sz w:val="26"/>
          <w:szCs w:val="26"/>
        </w:rPr>
        <w:t xml:space="preserve">Phân tích hành vi thu thập, chuyển giao dữ liệu 1 triệu khách hàng </w:t>
      </w:r>
      <w:r w:rsidR="00605F27" w:rsidRPr="002B07D1">
        <w:rPr>
          <w:rFonts w:ascii="Times New Roman" w:eastAsia="Times New Roman" w:hAnsi="Times New Roman" w:cs="Times New Roman"/>
          <w:noProof/>
          <w:color w:val="1B1C1D"/>
          <w:sz w:val="26"/>
          <w:szCs w:val="26"/>
        </w:rPr>
        <w:t xml:space="preserve">của sàn thương mại điện tử bán cho công ty quảng cáo </w:t>
      </w:r>
      <w:r w:rsidR="006C7DAB" w:rsidRPr="002B07D1">
        <w:rPr>
          <w:rFonts w:ascii="Times New Roman" w:eastAsia="Times New Roman" w:hAnsi="Times New Roman" w:cs="Times New Roman"/>
          <w:noProof/>
          <w:color w:val="1B1C1D"/>
          <w:sz w:val="26"/>
          <w:szCs w:val="26"/>
        </w:rPr>
        <w:t>và tác động đến quyền bảo mật dữ liệu cá nhân</w:t>
      </w:r>
      <w:r w:rsidRPr="002B07D1">
        <w:rPr>
          <w:rFonts w:ascii="Times New Roman" w:eastAsia="Times New Roman" w:hAnsi="Times New Roman" w:cs="Times New Roman"/>
          <w:noProof/>
          <w:sz w:val="26"/>
          <w:szCs w:val="26"/>
        </w:rPr>
        <w:t>”</w:t>
      </w:r>
      <w:r w:rsidRPr="002B07D1">
        <w:rPr>
          <w:rFonts w:ascii="Times New Roman" w:eastAsia="Times New Roman" w:hAnsi="Times New Roman" w:cs="Times New Roman"/>
          <w:noProof/>
          <w:color w:val="1B1C1D"/>
          <w:sz w:val="26"/>
          <w:szCs w:val="26"/>
        </w:rPr>
        <w:t xml:space="preserve"> được lựa chọn nghiên cứu vì những lý do sau:</w:t>
      </w:r>
    </w:p>
    <w:p w14:paraId="742EC736" w14:textId="6DD573F7" w:rsidR="00EC156A" w:rsidRPr="002B07D1" w:rsidRDefault="00EC156A">
      <w:pPr>
        <w:pStyle w:val="ListParagraph"/>
        <w:widowControl w:val="0"/>
        <w:numPr>
          <w:ilvl w:val="0"/>
          <w:numId w:val="10"/>
        </w:numPr>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b/>
          <w:bCs/>
          <w:i/>
          <w:iCs/>
          <w:noProof/>
          <w:color w:val="1B1C1D"/>
          <w:sz w:val="26"/>
          <w:szCs w:val="26"/>
          <w:lang w:val="en-US"/>
        </w:rPr>
        <w:t>Thứ nhất</w:t>
      </w:r>
      <w:r w:rsidRPr="002B07D1">
        <w:rPr>
          <w:rFonts w:ascii="Times New Roman" w:eastAsia="Times New Roman" w:hAnsi="Times New Roman" w:cs="Times New Roman"/>
          <w:noProof/>
          <w:color w:val="1B1C1D"/>
          <w:sz w:val="26"/>
          <w:szCs w:val="26"/>
          <w:lang w:val="en-US"/>
        </w:rPr>
        <w:t>, dữ liệu cá nhân của chủ thể dữ liệu trên sàn thương</w:t>
      </w:r>
      <w:r w:rsidRPr="002B07D1">
        <w:rPr>
          <w:rFonts w:ascii="Times New Roman" w:eastAsia="Times New Roman" w:hAnsi="Times New Roman" w:cs="Times New Roman"/>
          <w:noProof/>
          <w:color w:val="1B1C1D"/>
          <w:sz w:val="26"/>
          <w:szCs w:val="26"/>
        </w:rPr>
        <w:t xml:space="preserve"> mại điện tử </w:t>
      </w:r>
      <w:r w:rsidRPr="002B07D1">
        <w:rPr>
          <w:rFonts w:ascii="Times New Roman" w:eastAsia="Times New Roman" w:hAnsi="Times New Roman" w:cs="Times New Roman"/>
          <w:noProof/>
          <w:color w:val="1B1C1D"/>
          <w:sz w:val="26"/>
          <w:szCs w:val="26"/>
          <w:lang w:val="en-US"/>
        </w:rPr>
        <w:t>có thể bao gồm thông tin nhận diện, địa chỉ giao hàng, lịch sử mua sắm, thói quen tiêu dùng… trong đó có thành phần dữ liệu cá nhân nhạy cảm theo khoản 4 Điều 2 Nghị định 13/2023/NĐ-CP; khi bị xâm phạm sẽ ảnh hưởng trực tiếp đến quyền và lợi ích hợp pháp của cá nhân.</w:t>
      </w:r>
    </w:p>
    <w:p w14:paraId="1F92A781" w14:textId="77777777" w:rsidR="00EC156A" w:rsidRPr="002B07D1" w:rsidRDefault="00EC156A">
      <w:pPr>
        <w:pStyle w:val="ListParagraph"/>
        <w:widowControl w:val="0"/>
        <w:numPr>
          <w:ilvl w:val="0"/>
          <w:numId w:val="10"/>
        </w:numPr>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b/>
          <w:bCs/>
          <w:i/>
          <w:iCs/>
          <w:noProof/>
          <w:color w:val="1B1C1D"/>
          <w:sz w:val="26"/>
          <w:szCs w:val="26"/>
          <w:lang w:val="en-US"/>
        </w:rPr>
        <w:t>Thứ hai</w:t>
      </w:r>
      <w:r w:rsidRPr="002B07D1">
        <w:rPr>
          <w:rFonts w:ascii="Times New Roman" w:eastAsia="Times New Roman" w:hAnsi="Times New Roman" w:cs="Times New Roman"/>
          <w:noProof/>
          <w:color w:val="1B1C1D"/>
          <w:sz w:val="26"/>
          <w:szCs w:val="26"/>
          <w:lang w:val="en-US"/>
        </w:rPr>
        <w:t xml:space="preserve">, hậu quả của rò rỉ dữ liệu chủ thể dữ liệu không chỉ tạo rủi ro pháp lý và chi phí tuân thủ cho doanh nghiệp mà còn làm xói mòn lòng tin, gia tăng lừa đảo có chủ đích (giả mạo, chiếm đoạt tài sản, tấn công lừa đảo dựa trên dữ liệu đơn hàng…). </w:t>
      </w:r>
    </w:p>
    <w:p w14:paraId="0AC14D0E" w14:textId="4238FEC5" w:rsidR="00EC156A" w:rsidRPr="002B07D1" w:rsidRDefault="00EC156A">
      <w:pPr>
        <w:pStyle w:val="ListParagraph"/>
        <w:widowControl w:val="0"/>
        <w:numPr>
          <w:ilvl w:val="0"/>
          <w:numId w:val="10"/>
        </w:numPr>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b/>
          <w:bCs/>
          <w:i/>
          <w:iCs/>
          <w:noProof/>
          <w:color w:val="1B1C1D"/>
          <w:sz w:val="26"/>
          <w:szCs w:val="26"/>
          <w:lang w:val="en-US"/>
        </w:rPr>
        <w:lastRenderedPageBreak/>
        <w:t>Thứ ba</w:t>
      </w:r>
      <w:r w:rsidRPr="002B07D1">
        <w:rPr>
          <w:rFonts w:ascii="Times New Roman" w:eastAsia="Times New Roman" w:hAnsi="Times New Roman" w:cs="Times New Roman"/>
          <w:noProof/>
          <w:color w:val="1B1C1D"/>
          <w:sz w:val="26"/>
          <w:szCs w:val="26"/>
          <w:lang w:val="en-US"/>
        </w:rPr>
        <w:t>, tình huống giả định của đề bài là một sự cố quy mô rất lớn (1 triệu bản ghi), phản ánh thực tiễn các rủi ro mà doanh nghiệp tại Việt Nam đang đối mặt theo thống kê của các đơn vị an ninh mạng trong nước.</w:t>
      </w:r>
    </w:p>
    <w:p w14:paraId="5F663387" w14:textId="38BBDECD" w:rsidR="00567481" w:rsidRPr="002B07D1" w:rsidRDefault="003349FD" w:rsidP="0010576C">
      <w:pPr>
        <w:pStyle w:val="Heading2"/>
        <w:spacing w:after="240"/>
        <w:jc w:val="both"/>
        <w:rPr>
          <w:rFonts w:ascii="Times New Roman" w:eastAsia="Times New Roman" w:hAnsi="Times New Roman" w:cs="Times New Roman"/>
          <w:b/>
          <w:noProof/>
          <w:color w:val="1B1C1D"/>
        </w:rPr>
      </w:pPr>
      <w:bookmarkStart w:id="8" w:name="_Toc213413485"/>
      <w:r w:rsidRPr="002B07D1">
        <w:rPr>
          <w:rFonts w:ascii="Times New Roman" w:eastAsia="Times New Roman" w:hAnsi="Times New Roman" w:cs="Times New Roman"/>
          <w:b/>
          <w:noProof/>
          <w:color w:val="1B1C1D"/>
        </w:rPr>
        <w:t xml:space="preserve">1.2. </w:t>
      </w:r>
      <w:r w:rsidR="00567481" w:rsidRPr="002B07D1">
        <w:rPr>
          <w:rFonts w:ascii="Times New Roman" w:eastAsia="Times New Roman" w:hAnsi="Times New Roman" w:cs="Times New Roman"/>
          <w:b/>
          <w:noProof/>
          <w:color w:val="1B1C1D"/>
        </w:rPr>
        <w:t>Mục tiêu nghiên cứu của đề tài</w:t>
      </w:r>
      <w:bookmarkEnd w:id="8"/>
    </w:p>
    <w:p w14:paraId="062F721A" w14:textId="77777777" w:rsidR="00653AE0" w:rsidRPr="002B07D1" w:rsidRDefault="00653AE0" w:rsidP="002B07D1">
      <w:pPr>
        <w:widowControl w:val="0"/>
        <w:spacing w:after="0" w:line="360" w:lineRule="auto"/>
        <w:ind w:firstLine="720"/>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b/>
          <w:bCs/>
          <w:noProof/>
          <w:color w:val="1B1C1D"/>
          <w:sz w:val="26"/>
          <w:szCs w:val="26"/>
        </w:rPr>
        <w:t>Mục tiêu tổng quát</w:t>
      </w:r>
      <w:r w:rsidRPr="002B07D1">
        <w:rPr>
          <w:rFonts w:ascii="Times New Roman" w:eastAsia="Times New Roman" w:hAnsi="Times New Roman" w:cs="Times New Roman"/>
          <w:noProof/>
          <w:color w:val="1B1C1D"/>
          <w:sz w:val="26"/>
          <w:szCs w:val="26"/>
        </w:rPr>
        <w:t>: Hệ thống hóa và làm sáng tỏ khung pháp lý của Việt Nam liên quan đến trách nhiệm của doanh nghiệp khi xảy ra sự cố rò rỉ dữ liệu cá nhân của chủ thể dữ liệu. Dựa trên sự phân tích đó, đề tài sẽ đánh giá các quyền lợi bị xâm phạm dữ liệu của chủ thể dữ liệu và đề xuất các giải pháp pháp lý, quản lý nhằm nâng cao hiệu quả bảo vệ quyền lợi cho chủ thể dữ liệu, đồng thời giúp doanh nghiệp quản trị rủi ro và tuân thủ pháp luật.</w:t>
      </w:r>
    </w:p>
    <w:p w14:paraId="0323C4FF" w14:textId="77777777" w:rsidR="00653AE0" w:rsidRPr="002B07D1" w:rsidRDefault="00653AE0" w:rsidP="002B07D1">
      <w:pPr>
        <w:widowControl w:val="0"/>
        <w:spacing w:after="0" w:line="360" w:lineRule="auto"/>
        <w:ind w:firstLine="720"/>
        <w:jc w:val="both"/>
        <w:rPr>
          <w:rFonts w:ascii="Times New Roman" w:eastAsia="Times New Roman" w:hAnsi="Times New Roman" w:cs="Times New Roman"/>
          <w:b/>
          <w:bCs/>
          <w:noProof/>
          <w:color w:val="1B1C1D"/>
          <w:sz w:val="26"/>
          <w:szCs w:val="26"/>
          <w:lang w:val="en-US"/>
        </w:rPr>
      </w:pPr>
      <w:r w:rsidRPr="00653AE0">
        <w:rPr>
          <w:rFonts w:ascii="Times New Roman" w:eastAsia="Times New Roman" w:hAnsi="Times New Roman" w:cs="Times New Roman"/>
          <w:b/>
          <w:bCs/>
          <w:noProof/>
          <w:color w:val="1B1C1D"/>
          <w:sz w:val="26"/>
          <w:szCs w:val="26"/>
        </w:rPr>
        <w:t>Mục tiêu cụ thể:</w:t>
      </w:r>
    </w:p>
    <w:p w14:paraId="4E6078A8" w14:textId="3E7A2E12" w:rsidR="00653AE0" w:rsidRPr="002B07D1" w:rsidRDefault="00653AE0">
      <w:pPr>
        <w:pStyle w:val="ListParagraph"/>
        <w:widowControl w:val="0"/>
        <w:numPr>
          <w:ilvl w:val="0"/>
          <w:numId w:val="11"/>
        </w:numPr>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b/>
          <w:bCs/>
          <w:i/>
          <w:iCs/>
          <w:noProof/>
          <w:color w:val="1B1C1D"/>
          <w:sz w:val="26"/>
          <w:szCs w:val="26"/>
        </w:rPr>
        <w:t>Phân tích cơ sở pháp lý</w:t>
      </w:r>
      <w:r w:rsidRPr="002B07D1">
        <w:rPr>
          <w:rFonts w:ascii="Times New Roman" w:eastAsia="Times New Roman" w:hAnsi="Times New Roman" w:cs="Times New Roman"/>
          <w:noProof/>
          <w:color w:val="1B1C1D"/>
          <w:sz w:val="26"/>
          <w:szCs w:val="26"/>
        </w:rPr>
        <w:t>: Hệ thống hóa và phân tích các văn bản pháp luật trọng tâm, bao gồm Nghị định 13/2023/NĐ-CP, Luật An toàn thông tin mạng 2015 và các quy định xử phạt tại Nghị định 15/2020/NĐ-CP (được sửa đổi, bổ sung bởi Nghị định 14/2022/NĐ-CP và hợp nhất tại Văn bản hợp nhất số 08/VBHN-BTTTT),… để làm rõ các nghĩa vụ pháp lý của doanh nghiệp và quyền của chủ thể dữ liệu trong việc bảo vệ dữ liệu cá nhân.</w:t>
      </w:r>
    </w:p>
    <w:p w14:paraId="6ADB363C" w14:textId="77777777" w:rsidR="00653AE0" w:rsidRPr="002B07D1" w:rsidRDefault="00653AE0">
      <w:pPr>
        <w:pStyle w:val="ListParagraph"/>
        <w:widowControl w:val="0"/>
        <w:numPr>
          <w:ilvl w:val="0"/>
          <w:numId w:val="11"/>
        </w:numPr>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b/>
          <w:bCs/>
          <w:i/>
          <w:iCs/>
          <w:noProof/>
          <w:color w:val="1B1C1D"/>
          <w:sz w:val="26"/>
          <w:szCs w:val="26"/>
        </w:rPr>
        <w:t>Phân tích tình huống giả định</w:t>
      </w:r>
      <w:r w:rsidRPr="002B07D1">
        <w:rPr>
          <w:rFonts w:ascii="Times New Roman" w:eastAsia="Times New Roman" w:hAnsi="Times New Roman" w:cs="Times New Roman"/>
          <w:noProof/>
          <w:color w:val="1B1C1D"/>
          <w:sz w:val="26"/>
          <w:szCs w:val="26"/>
        </w:rPr>
        <w:t>: Áp dụng các quy định pháp luật đã phân tích vào tình huống cụ thể của đề bài để xác định các chủ thể liên quan, nhận diện hành vi vi phạm, và phân tích các hậu quả pháp lý, kinh tế, xã hội phát sinh từ sự cố rò rỉ dữ liệu.</w:t>
      </w:r>
    </w:p>
    <w:p w14:paraId="684A69C8" w14:textId="77777777" w:rsidR="00653AE0" w:rsidRPr="002B07D1" w:rsidRDefault="00653AE0">
      <w:pPr>
        <w:pStyle w:val="ListParagraph"/>
        <w:widowControl w:val="0"/>
        <w:numPr>
          <w:ilvl w:val="0"/>
          <w:numId w:val="11"/>
        </w:numPr>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b/>
          <w:bCs/>
          <w:i/>
          <w:iCs/>
          <w:noProof/>
          <w:color w:val="1B1C1D"/>
          <w:sz w:val="26"/>
          <w:szCs w:val="26"/>
        </w:rPr>
        <w:t>Đánh giá và bình luận</w:t>
      </w:r>
      <w:r w:rsidRPr="002B07D1">
        <w:rPr>
          <w:rFonts w:ascii="Times New Roman" w:eastAsia="Times New Roman" w:hAnsi="Times New Roman" w:cs="Times New Roman"/>
          <w:noProof/>
          <w:color w:val="1B1C1D"/>
          <w:sz w:val="26"/>
          <w:szCs w:val="26"/>
        </w:rPr>
        <w:t>: Đánh giá tính hiệu quả, những ưu điểm và hạn chế của các quy định pháp luật hiện hành thông qua việc áp dụng vào tình huống. Bình luận về tính răn đe của các chế tài xử phạt và liên hệ với thực tiễn các vụ việc đã xảy ra tại Việt Nam.</w:t>
      </w:r>
    </w:p>
    <w:p w14:paraId="759C14EB" w14:textId="286FE900" w:rsidR="00653AE0" w:rsidRDefault="00653AE0">
      <w:pPr>
        <w:pStyle w:val="ListParagraph"/>
        <w:widowControl w:val="0"/>
        <w:numPr>
          <w:ilvl w:val="0"/>
          <w:numId w:val="11"/>
        </w:numPr>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b/>
          <w:bCs/>
          <w:i/>
          <w:iCs/>
          <w:noProof/>
          <w:color w:val="1B1C1D"/>
          <w:sz w:val="26"/>
          <w:szCs w:val="26"/>
        </w:rPr>
        <w:t>Đề xuất kiến nghị</w:t>
      </w:r>
      <w:r w:rsidRPr="002B07D1">
        <w:rPr>
          <w:rFonts w:ascii="Times New Roman" w:eastAsia="Times New Roman" w:hAnsi="Times New Roman" w:cs="Times New Roman"/>
          <w:noProof/>
          <w:color w:val="1B1C1D"/>
          <w:sz w:val="26"/>
          <w:szCs w:val="26"/>
        </w:rPr>
        <w:t>: Dựa trên các phân tích, đề xuất các biện pháp khắc phục hậu quả cho doanh nghiệp và chủ thể dữ liệu trong tình huống cụ thể, đồng thời đưa ra các kiến nghị nhằm cải thiện khung pháp luật và nâng cao hiệu quả thực thi trong thực tiễn.</w:t>
      </w:r>
    </w:p>
    <w:p w14:paraId="67D6A8AF" w14:textId="77777777" w:rsidR="00347488" w:rsidRDefault="00347488" w:rsidP="00347488">
      <w:pPr>
        <w:widowControl w:val="0"/>
        <w:spacing w:after="0" w:line="360" w:lineRule="auto"/>
        <w:jc w:val="both"/>
        <w:rPr>
          <w:rFonts w:ascii="Times New Roman" w:eastAsia="Times New Roman" w:hAnsi="Times New Roman" w:cs="Times New Roman"/>
          <w:noProof/>
          <w:color w:val="1B1C1D"/>
          <w:sz w:val="26"/>
          <w:szCs w:val="26"/>
          <w:lang w:val="en-US"/>
        </w:rPr>
      </w:pPr>
    </w:p>
    <w:p w14:paraId="6151214D" w14:textId="77777777" w:rsidR="00347488" w:rsidRPr="00347488" w:rsidRDefault="00347488" w:rsidP="00347488">
      <w:pPr>
        <w:widowControl w:val="0"/>
        <w:spacing w:after="0" w:line="360" w:lineRule="auto"/>
        <w:jc w:val="both"/>
        <w:rPr>
          <w:rFonts w:ascii="Times New Roman" w:eastAsia="Times New Roman" w:hAnsi="Times New Roman" w:cs="Times New Roman"/>
          <w:noProof/>
          <w:color w:val="1B1C1D"/>
          <w:sz w:val="26"/>
          <w:szCs w:val="26"/>
          <w:lang w:val="en-US"/>
        </w:rPr>
      </w:pPr>
    </w:p>
    <w:p w14:paraId="101AC03F" w14:textId="0EE4ABB6" w:rsidR="00567481" w:rsidRPr="002B07D1" w:rsidRDefault="003349FD" w:rsidP="0010576C">
      <w:pPr>
        <w:pStyle w:val="Heading2"/>
        <w:spacing w:after="240"/>
        <w:jc w:val="both"/>
        <w:rPr>
          <w:rFonts w:ascii="Times New Roman" w:eastAsia="Times New Roman" w:hAnsi="Times New Roman" w:cs="Times New Roman"/>
          <w:b/>
          <w:noProof/>
          <w:color w:val="1B1C1D"/>
        </w:rPr>
      </w:pPr>
      <w:bookmarkStart w:id="9" w:name="_Toc213413486"/>
      <w:r w:rsidRPr="002B07D1">
        <w:rPr>
          <w:rFonts w:ascii="Times New Roman" w:eastAsia="Times New Roman" w:hAnsi="Times New Roman" w:cs="Times New Roman"/>
          <w:b/>
          <w:noProof/>
          <w:color w:val="1B1C1D"/>
        </w:rPr>
        <w:lastRenderedPageBreak/>
        <w:t>1.</w:t>
      </w:r>
      <w:r w:rsidR="00264E38" w:rsidRPr="002B07D1">
        <w:rPr>
          <w:rFonts w:ascii="Times New Roman" w:eastAsia="Times New Roman" w:hAnsi="Times New Roman" w:cs="Times New Roman"/>
          <w:b/>
          <w:noProof/>
          <w:color w:val="1B1C1D"/>
        </w:rPr>
        <w:t>3</w:t>
      </w:r>
      <w:r w:rsidR="00567481" w:rsidRPr="002B07D1">
        <w:rPr>
          <w:rFonts w:ascii="Times New Roman" w:eastAsia="Times New Roman" w:hAnsi="Times New Roman" w:cs="Times New Roman"/>
          <w:b/>
          <w:noProof/>
          <w:color w:val="1B1C1D"/>
        </w:rPr>
        <w:t>. Đối tượng, phạm vi và phương pháp nghiên cứu</w:t>
      </w:r>
      <w:bookmarkEnd w:id="9"/>
    </w:p>
    <w:p w14:paraId="6D4DFAD7" w14:textId="1083B4B5" w:rsidR="00567481" w:rsidRPr="002B07D1" w:rsidRDefault="00180DCF"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10" w:name="_Toc213413487"/>
      <w:r w:rsidRPr="002B07D1">
        <w:rPr>
          <w:rFonts w:ascii="Times New Roman" w:eastAsia="Times New Roman" w:hAnsi="Times New Roman" w:cs="Times New Roman"/>
          <w:b/>
          <w:noProof/>
          <w:color w:val="1B1C1D"/>
          <w:sz w:val="26"/>
          <w:szCs w:val="26"/>
        </w:rPr>
        <w:t xml:space="preserve">1.3.1. </w:t>
      </w:r>
      <w:r w:rsidR="00567481" w:rsidRPr="002B07D1">
        <w:rPr>
          <w:rFonts w:ascii="Times New Roman" w:eastAsia="Times New Roman" w:hAnsi="Times New Roman" w:cs="Times New Roman"/>
          <w:b/>
          <w:noProof/>
          <w:color w:val="1B1C1D"/>
          <w:sz w:val="26"/>
          <w:szCs w:val="26"/>
        </w:rPr>
        <w:t>Đối tượng nghiên cứu</w:t>
      </w:r>
      <w:bookmarkEnd w:id="10"/>
    </w:p>
    <w:p w14:paraId="0733C532" w14:textId="2F1450C5" w:rsidR="00D81B0E" w:rsidRPr="002B07D1" w:rsidRDefault="00347488" w:rsidP="002B07D1">
      <w:pPr>
        <w:widowControl w:val="0"/>
        <w:spacing w:after="0" w:line="360" w:lineRule="auto"/>
        <w:jc w:val="both"/>
        <w:rPr>
          <w:rFonts w:ascii="Times New Roman" w:eastAsia="Times New Roman" w:hAnsi="Times New Roman" w:cs="Times New Roman"/>
          <w:noProof/>
          <w:color w:val="1B1C1D"/>
          <w:sz w:val="26"/>
          <w:szCs w:val="26"/>
        </w:rPr>
      </w:pPr>
      <w:r>
        <w:rPr>
          <w:rFonts w:ascii="Times New Roman" w:eastAsia="Times New Roman" w:hAnsi="Times New Roman" w:cs="Times New Roman"/>
          <w:noProof/>
          <w:color w:val="1B1C1D"/>
          <w:sz w:val="26"/>
          <w:szCs w:val="26"/>
          <w:lang w:val="en-US"/>
        </w:rPr>
        <w:tab/>
      </w:r>
      <w:r w:rsidR="00D81B0E" w:rsidRPr="002B07D1">
        <w:rPr>
          <w:rFonts w:ascii="Times New Roman" w:eastAsia="Times New Roman" w:hAnsi="Times New Roman" w:cs="Times New Roman"/>
          <w:noProof/>
          <w:color w:val="1B1C1D"/>
          <w:sz w:val="26"/>
          <w:szCs w:val="26"/>
        </w:rPr>
        <w:t>Trọng tâm nghiên cứu là các vấn đề pháp lý phát sinh từ hành vi thu thập</w:t>
      </w:r>
      <w:r w:rsidR="00D81B0E" w:rsidRPr="002B07D1">
        <w:rPr>
          <w:rFonts w:ascii="Times New Roman" w:eastAsia="Times New Roman" w:hAnsi="Times New Roman" w:cs="Times New Roman"/>
          <w:noProof/>
          <w:color w:val="1B1C1D"/>
          <w:sz w:val="26"/>
          <w:szCs w:val="26"/>
          <w:lang w:val="en-US"/>
        </w:rPr>
        <w:t xml:space="preserve">, </w:t>
      </w:r>
      <w:r w:rsidR="00D81B0E" w:rsidRPr="002B07D1">
        <w:rPr>
          <w:rFonts w:ascii="Times New Roman" w:eastAsia="Times New Roman" w:hAnsi="Times New Roman" w:cs="Times New Roman"/>
          <w:noProof/>
          <w:color w:val="1B1C1D"/>
          <w:sz w:val="26"/>
          <w:szCs w:val="26"/>
        </w:rPr>
        <w:t>sử dụng</w:t>
      </w:r>
      <w:r>
        <w:rPr>
          <w:rFonts w:ascii="Times New Roman" w:eastAsia="Times New Roman" w:hAnsi="Times New Roman" w:cs="Times New Roman"/>
          <w:noProof/>
          <w:color w:val="1B1C1D"/>
          <w:sz w:val="26"/>
          <w:szCs w:val="26"/>
          <w:lang w:val="en-US"/>
        </w:rPr>
        <w:t xml:space="preserve"> </w:t>
      </w:r>
      <w:r w:rsidR="00D81B0E" w:rsidRPr="002B07D1">
        <w:rPr>
          <w:rFonts w:ascii="Times New Roman" w:eastAsia="Times New Roman" w:hAnsi="Times New Roman" w:cs="Times New Roman"/>
          <w:noProof/>
          <w:color w:val="1B1C1D"/>
          <w:sz w:val="26"/>
          <w:szCs w:val="26"/>
        </w:rPr>
        <w:t>và chuyển giao (bán) dữ liệu cá nhân trong bối cảnh sàn thương mại điện tử, cụ thể:</w:t>
      </w:r>
    </w:p>
    <w:p w14:paraId="6820C569" w14:textId="0562355F" w:rsidR="00D81B0E" w:rsidRPr="002B07D1" w:rsidRDefault="00D81B0E">
      <w:pPr>
        <w:pStyle w:val="ListParagraph"/>
        <w:widowControl w:val="0"/>
        <w:numPr>
          <w:ilvl w:val="0"/>
          <w:numId w:val="12"/>
        </w:numPr>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noProof/>
          <w:color w:val="1B1C1D"/>
          <w:sz w:val="26"/>
          <w:szCs w:val="26"/>
        </w:rPr>
        <w:t>Trách nhiệm pháp lý của doanh nghiệp sở hữu sàn thương mại điện tử M với tư cách bên kiểm soát dữ liệu</w:t>
      </w:r>
      <w:r w:rsidRPr="002B07D1">
        <w:rPr>
          <w:rFonts w:ascii="Times New Roman" w:eastAsia="Times New Roman" w:hAnsi="Times New Roman" w:cs="Times New Roman"/>
          <w:noProof/>
          <w:color w:val="1B1C1D"/>
          <w:sz w:val="26"/>
          <w:szCs w:val="26"/>
          <w:lang w:val="en-US"/>
        </w:rPr>
        <w:t>.</w:t>
      </w:r>
    </w:p>
    <w:p w14:paraId="4C423A77" w14:textId="117F209A" w:rsidR="00D81B0E" w:rsidRPr="002B07D1" w:rsidRDefault="00D81B0E">
      <w:pPr>
        <w:pStyle w:val="ListParagraph"/>
        <w:widowControl w:val="0"/>
        <w:numPr>
          <w:ilvl w:val="0"/>
          <w:numId w:val="12"/>
        </w:numPr>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noProof/>
          <w:color w:val="1B1C1D"/>
          <w:sz w:val="26"/>
          <w:szCs w:val="26"/>
        </w:rPr>
        <w:t>Trách nhiệm của bên nhận dữ liệu (công ty quảng cáo) với tư cách bên thứ ba/bên xử lý/đồng xử lý</w:t>
      </w:r>
      <w:r w:rsidRPr="002B07D1">
        <w:rPr>
          <w:rFonts w:ascii="Times New Roman" w:eastAsia="Times New Roman" w:hAnsi="Times New Roman" w:cs="Times New Roman"/>
          <w:noProof/>
          <w:color w:val="1B1C1D"/>
          <w:sz w:val="26"/>
          <w:szCs w:val="26"/>
          <w:lang w:val="en-US"/>
        </w:rPr>
        <w:t>.</w:t>
      </w:r>
    </w:p>
    <w:p w14:paraId="7BFDED99" w14:textId="3D2D052E" w:rsidR="00653AE0" w:rsidRPr="002B07D1" w:rsidRDefault="00D81B0E">
      <w:pPr>
        <w:pStyle w:val="ListParagraph"/>
        <w:widowControl w:val="0"/>
        <w:numPr>
          <w:ilvl w:val="0"/>
          <w:numId w:val="12"/>
        </w:numPr>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noProof/>
          <w:color w:val="1B1C1D"/>
          <w:sz w:val="26"/>
          <w:szCs w:val="26"/>
        </w:rPr>
        <w:t>Các quyền và lợi ích hợp pháp của chủ thể dữ liệu (người tiêu dùng trên sàn) khi dữ liệu mua sắm của họ bị thu thập, chuyển mục đích và chuyển giao cho bên thứ ba nhằm phục vụ quảng cáo.</w:t>
      </w:r>
    </w:p>
    <w:p w14:paraId="167C9A3F" w14:textId="396B6FDB" w:rsidR="00567481" w:rsidRPr="002B07D1" w:rsidRDefault="00CA0C0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11" w:name="_Toc213413488"/>
      <w:r w:rsidRPr="00C01A16">
        <w:rPr>
          <w:rFonts w:ascii="Times New Roman" w:eastAsia="Times New Roman" w:hAnsi="Times New Roman" w:cs="Times New Roman"/>
          <w:b/>
          <w:noProof/>
          <w:color w:val="1B1C1D"/>
          <w:sz w:val="26"/>
          <w:szCs w:val="26"/>
        </w:rPr>
        <w:t xml:space="preserve">1.3.2. </w:t>
      </w:r>
      <w:r w:rsidR="00567481" w:rsidRPr="002B07D1">
        <w:rPr>
          <w:rFonts w:ascii="Times New Roman" w:eastAsia="Times New Roman" w:hAnsi="Times New Roman" w:cs="Times New Roman"/>
          <w:b/>
          <w:noProof/>
          <w:color w:val="1B1C1D"/>
          <w:sz w:val="26"/>
          <w:szCs w:val="26"/>
        </w:rPr>
        <w:t>Phạm vi nghiên cứu</w:t>
      </w:r>
      <w:bookmarkEnd w:id="11"/>
    </w:p>
    <w:p w14:paraId="6A8F8B0C" w14:textId="77777777" w:rsidR="007A62F0" w:rsidRPr="002B07D1" w:rsidRDefault="007A62F0" w:rsidP="002B07D1">
      <w:pPr>
        <w:widowControl w:val="0"/>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noProof/>
          <w:color w:val="1B1C1D"/>
          <w:sz w:val="26"/>
          <w:szCs w:val="26"/>
          <w:lang w:val="en-US"/>
        </w:rPr>
        <w:tab/>
      </w:r>
      <w:r w:rsidRPr="002B07D1">
        <w:rPr>
          <w:rFonts w:ascii="Times New Roman" w:eastAsia="Times New Roman" w:hAnsi="Times New Roman" w:cs="Times New Roman"/>
          <w:b/>
          <w:bCs/>
          <w:i/>
          <w:iCs/>
          <w:noProof/>
          <w:color w:val="1B1C1D"/>
          <w:sz w:val="26"/>
          <w:szCs w:val="26"/>
        </w:rPr>
        <w:t>Về phạm vi nội dung</w:t>
      </w:r>
      <w:r w:rsidRPr="002B07D1">
        <w:rPr>
          <w:rFonts w:ascii="Times New Roman" w:eastAsia="Times New Roman" w:hAnsi="Times New Roman" w:cs="Times New Roman"/>
          <w:noProof/>
          <w:color w:val="1B1C1D"/>
          <w:sz w:val="26"/>
          <w:szCs w:val="26"/>
        </w:rPr>
        <w:t>, tập trung phân tích pháp lý các hành vi: (i) thu thập; (ii) sử dụng và chuyển mục đích; (iii) chuyển giao/bán dữ liệu mua sắm của người tiêu dùng từ sàn TMĐT M cho công ty quảng cáo; đánh giá tác động đến quyền bảo mật dữ liệu cá nhân và các quyền gắn với thông tin người tiêu dùng.</w:t>
      </w:r>
    </w:p>
    <w:p w14:paraId="48FB441E" w14:textId="4A08058B" w:rsidR="007A62F0" w:rsidRPr="002B07D1" w:rsidRDefault="007A62F0" w:rsidP="002B07D1">
      <w:pPr>
        <w:widowControl w:val="0"/>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noProof/>
          <w:color w:val="1B1C1D"/>
          <w:sz w:val="26"/>
          <w:szCs w:val="26"/>
          <w:lang w:val="en-US"/>
        </w:rPr>
        <w:tab/>
      </w:r>
      <w:r w:rsidRPr="002B07D1">
        <w:rPr>
          <w:rFonts w:ascii="Times New Roman" w:eastAsia="Times New Roman" w:hAnsi="Times New Roman" w:cs="Times New Roman"/>
          <w:b/>
          <w:bCs/>
          <w:i/>
          <w:iCs/>
          <w:noProof/>
          <w:color w:val="1B1C1D"/>
          <w:sz w:val="26"/>
          <w:szCs w:val="26"/>
        </w:rPr>
        <w:t>Về p</w:t>
      </w:r>
      <w:r w:rsidRPr="007A62F0">
        <w:rPr>
          <w:rFonts w:ascii="Times New Roman" w:eastAsia="Times New Roman" w:hAnsi="Times New Roman" w:cs="Times New Roman"/>
          <w:b/>
          <w:bCs/>
          <w:i/>
          <w:iCs/>
          <w:noProof/>
          <w:color w:val="1B1C1D"/>
          <w:sz w:val="26"/>
          <w:szCs w:val="26"/>
        </w:rPr>
        <w:t>hạm vi chủ thể</w:t>
      </w:r>
      <w:r w:rsidRPr="002B07D1">
        <w:rPr>
          <w:rFonts w:ascii="Times New Roman" w:eastAsia="Times New Roman" w:hAnsi="Times New Roman" w:cs="Times New Roman"/>
          <w:noProof/>
          <w:color w:val="1B1C1D"/>
          <w:sz w:val="26"/>
          <w:szCs w:val="26"/>
          <w:lang w:val="en-US"/>
        </w:rPr>
        <w:t>, chia thành</w:t>
      </w:r>
      <w:r w:rsidRPr="002B07D1">
        <w:rPr>
          <w:rFonts w:ascii="Times New Roman" w:eastAsia="Times New Roman" w:hAnsi="Times New Roman" w:cs="Times New Roman"/>
          <w:noProof/>
          <w:color w:val="1B1C1D"/>
          <w:sz w:val="26"/>
          <w:szCs w:val="26"/>
        </w:rPr>
        <w:t xml:space="preserve"> b</w:t>
      </w:r>
      <w:r w:rsidRPr="007A62F0">
        <w:rPr>
          <w:rFonts w:ascii="Times New Roman" w:eastAsia="Times New Roman" w:hAnsi="Times New Roman" w:cs="Times New Roman"/>
          <w:noProof/>
          <w:color w:val="1B1C1D"/>
          <w:sz w:val="26"/>
          <w:szCs w:val="26"/>
        </w:rPr>
        <w:t xml:space="preserve">a nhóm chính: </w:t>
      </w:r>
      <w:r w:rsidRPr="002B07D1">
        <w:rPr>
          <w:rFonts w:ascii="Times New Roman" w:eastAsia="Times New Roman" w:hAnsi="Times New Roman" w:cs="Times New Roman"/>
          <w:noProof/>
          <w:color w:val="1B1C1D"/>
          <w:sz w:val="26"/>
          <w:szCs w:val="26"/>
          <w:lang w:val="en-US"/>
        </w:rPr>
        <w:t xml:space="preserve">(i) </w:t>
      </w:r>
      <w:r w:rsidRPr="002B07D1">
        <w:rPr>
          <w:rFonts w:ascii="Times New Roman" w:eastAsia="Times New Roman" w:hAnsi="Times New Roman" w:cs="Times New Roman"/>
          <w:noProof/>
          <w:color w:val="1B1C1D"/>
          <w:sz w:val="26"/>
          <w:szCs w:val="26"/>
        </w:rPr>
        <w:t>Sàn TMĐT M</w:t>
      </w:r>
      <w:r w:rsidRPr="002B07D1">
        <w:rPr>
          <w:rFonts w:ascii="Times New Roman" w:eastAsia="Times New Roman" w:hAnsi="Times New Roman" w:cs="Times New Roman"/>
          <w:noProof/>
          <w:color w:val="1B1C1D"/>
          <w:sz w:val="26"/>
          <w:szCs w:val="26"/>
          <w:lang w:val="en-US"/>
        </w:rPr>
        <w:t xml:space="preserve"> - </w:t>
      </w:r>
      <w:r w:rsidRPr="002B07D1">
        <w:rPr>
          <w:rFonts w:ascii="Times New Roman" w:eastAsia="Times New Roman" w:hAnsi="Times New Roman" w:cs="Times New Roman"/>
          <w:noProof/>
          <w:color w:val="1B1C1D"/>
          <w:sz w:val="26"/>
          <w:szCs w:val="26"/>
        </w:rPr>
        <w:t>bên kiểm soát dữ liệu quyết định mục đích và phương tiện xử lý</w:t>
      </w:r>
      <w:r w:rsidRPr="002B07D1">
        <w:rPr>
          <w:rFonts w:ascii="Times New Roman" w:eastAsia="Times New Roman" w:hAnsi="Times New Roman" w:cs="Times New Roman"/>
          <w:noProof/>
          <w:color w:val="1B1C1D"/>
          <w:sz w:val="26"/>
          <w:szCs w:val="26"/>
          <w:lang w:val="en-US"/>
        </w:rPr>
        <w:t xml:space="preserve">; (ii) </w:t>
      </w:r>
      <w:r w:rsidRPr="002B07D1">
        <w:rPr>
          <w:rFonts w:ascii="Times New Roman" w:eastAsia="Times New Roman" w:hAnsi="Times New Roman" w:cs="Times New Roman"/>
          <w:noProof/>
          <w:color w:val="1B1C1D"/>
          <w:sz w:val="26"/>
          <w:szCs w:val="26"/>
        </w:rPr>
        <w:t>Công ty quảng cáo</w:t>
      </w:r>
      <w:r w:rsidRPr="002B07D1">
        <w:rPr>
          <w:rFonts w:ascii="Times New Roman" w:eastAsia="Times New Roman" w:hAnsi="Times New Roman" w:cs="Times New Roman"/>
          <w:noProof/>
          <w:color w:val="1B1C1D"/>
          <w:sz w:val="26"/>
          <w:szCs w:val="26"/>
          <w:lang w:val="en-US"/>
        </w:rPr>
        <w:t xml:space="preserve"> - </w:t>
      </w:r>
      <w:r w:rsidRPr="002B07D1">
        <w:rPr>
          <w:rFonts w:ascii="Times New Roman" w:eastAsia="Times New Roman" w:hAnsi="Times New Roman" w:cs="Times New Roman"/>
          <w:noProof/>
          <w:color w:val="1B1C1D"/>
          <w:sz w:val="26"/>
          <w:szCs w:val="26"/>
        </w:rPr>
        <w:t>bên thứ ba/bên xử lý nhận dữ liệu để phục vụ quảng cáo</w:t>
      </w:r>
      <w:r w:rsidRPr="002B07D1">
        <w:rPr>
          <w:rFonts w:ascii="Times New Roman" w:eastAsia="Times New Roman" w:hAnsi="Times New Roman" w:cs="Times New Roman"/>
          <w:noProof/>
          <w:color w:val="1B1C1D"/>
          <w:sz w:val="26"/>
          <w:szCs w:val="26"/>
          <w:lang w:val="en-US"/>
        </w:rPr>
        <w:t xml:space="preserve">; (iii) </w:t>
      </w:r>
      <w:r w:rsidRPr="002B07D1">
        <w:rPr>
          <w:rFonts w:ascii="Times New Roman" w:eastAsia="Times New Roman" w:hAnsi="Times New Roman" w:cs="Times New Roman"/>
          <w:noProof/>
          <w:color w:val="1B1C1D"/>
          <w:sz w:val="26"/>
          <w:szCs w:val="26"/>
        </w:rPr>
        <w:t>Chủ thể dữ liệu – người tiêu dùng có dữ liệu mua sắm bị thu thập/chuyển giao.</w:t>
      </w:r>
    </w:p>
    <w:p w14:paraId="0D674752" w14:textId="78EC75B0" w:rsidR="007A62F0" w:rsidRPr="007A62F0" w:rsidRDefault="007A62F0" w:rsidP="002B07D1">
      <w:pPr>
        <w:widowControl w:val="0"/>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noProof/>
          <w:color w:val="1B1C1D"/>
          <w:sz w:val="26"/>
          <w:szCs w:val="26"/>
          <w:lang w:val="en-US"/>
        </w:rPr>
        <w:tab/>
      </w:r>
      <w:r w:rsidRPr="002B07D1">
        <w:rPr>
          <w:rFonts w:ascii="Times New Roman" w:eastAsia="Times New Roman" w:hAnsi="Times New Roman" w:cs="Times New Roman"/>
          <w:b/>
          <w:bCs/>
          <w:i/>
          <w:iCs/>
          <w:noProof/>
          <w:color w:val="1B1C1D"/>
          <w:sz w:val="26"/>
          <w:szCs w:val="26"/>
        </w:rPr>
        <w:t>Về p</w:t>
      </w:r>
      <w:r w:rsidRPr="007A62F0">
        <w:rPr>
          <w:rFonts w:ascii="Times New Roman" w:eastAsia="Times New Roman" w:hAnsi="Times New Roman" w:cs="Times New Roman"/>
          <w:b/>
          <w:bCs/>
          <w:i/>
          <w:iCs/>
          <w:noProof/>
          <w:color w:val="1B1C1D"/>
          <w:sz w:val="26"/>
          <w:szCs w:val="26"/>
        </w:rPr>
        <w:t>hạm vi pháp lý</w:t>
      </w:r>
      <w:r w:rsidRPr="002B07D1">
        <w:rPr>
          <w:rFonts w:ascii="Times New Roman" w:eastAsia="Times New Roman" w:hAnsi="Times New Roman" w:cs="Times New Roman"/>
          <w:noProof/>
          <w:color w:val="1B1C1D"/>
          <w:sz w:val="26"/>
          <w:szCs w:val="26"/>
          <w:lang w:val="en-US"/>
        </w:rPr>
        <w:t xml:space="preserve">: </w:t>
      </w:r>
      <w:r w:rsidRPr="007A62F0">
        <w:rPr>
          <w:rFonts w:ascii="Times New Roman" w:eastAsia="Times New Roman" w:hAnsi="Times New Roman" w:cs="Times New Roman"/>
          <w:noProof/>
          <w:color w:val="1B1C1D"/>
          <w:sz w:val="26"/>
          <w:szCs w:val="26"/>
        </w:rPr>
        <w:t xml:space="preserve">Căn cứ trên hệ thống pháp luật Việt Nam đang có hiệu lực trong thời </w:t>
      </w:r>
      <w:r w:rsidRPr="002B07D1">
        <w:rPr>
          <w:rFonts w:ascii="Times New Roman" w:eastAsia="Times New Roman" w:hAnsi="Times New Roman" w:cs="Times New Roman"/>
          <w:noProof/>
          <w:color w:val="1B1C1D"/>
          <w:sz w:val="26"/>
          <w:szCs w:val="26"/>
        </w:rPr>
        <w:t xml:space="preserve">điểm </w:t>
      </w:r>
      <w:r w:rsidRPr="007A62F0">
        <w:rPr>
          <w:rFonts w:ascii="Times New Roman" w:eastAsia="Times New Roman" w:hAnsi="Times New Roman" w:cs="Times New Roman"/>
          <w:noProof/>
          <w:color w:val="1B1C1D"/>
          <w:sz w:val="26"/>
          <w:szCs w:val="26"/>
        </w:rPr>
        <w:t xml:space="preserve">nghiên cứu, bao gồm các chuẩn mực về bảo vệ dữ liệu cá nhân, an toàn thông tin mạng, an ninh mạng, bảo vệ quyền lợi người tiêu dùng và TMĐT; áp dụng trực tiếp cho quan hệ giữa sàn TMĐT và người tiêu dùng, cùng nghĩa vụ khi chuyển giao dữ liệu cho bên thứ ba. </w:t>
      </w:r>
    </w:p>
    <w:p w14:paraId="74D1B370" w14:textId="2A7314DE" w:rsidR="00567481" w:rsidRPr="002B07D1" w:rsidRDefault="007A62F0" w:rsidP="002B07D1">
      <w:pPr>
        <w:widowControl w:val="0"/>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noProof/>
          <w:color w:val="1B1C1D"/>
          <w:sz w:val="26"/>
          <w:szCs w:val="26"/>
          <w:lang w:val="en-US"/>
        </w:rPr>
        <w:tab/>
      </w:r>
      <w:r w:rsidRPr="002B07D1">
        <w:rPr>
          <w:rFonts w:ascii="Times New Roman" w:eastAsia="Times New Roman" w:hAnsi="Times New Roman" w:cs="Times New Roman"/>
          <w:b/>
          <w:bCs/>
          <w:i/>
          <w:iCs/>
          <w:noProof/>
          <w:color w:val="1B1C1D"/>
          <w:sz w:val="26"/>
          <w:szCs w:val="26"/>
        </w:rPr>
        <w:t>Về p</w:t>
      </w:r>
      <w:r w:rsidRPr="007A62F0">
        <w:rPr>
          <w:rFonts w:ascii="Times New Roman" w:eastAsia="Times New Roman" w:hAnsi="Times New Roman" w:cs="Times New Roman"/>
          <w:b/>
          <w:bCs/>
          <w:i/>
          <w:iCs/>
          <w:noProof/>
          <w:color w:val="1B1C1D"/>
          <w:sz w:val="26"/>
          <w:szCs w:val="26"/>
        </w:rPr>
        <w:t xml:space="preserve">hạm vi thời gian </w:t>
      </w:r>
      <w:r w:rsidRPr="002B07D1">
        <w:rPr>
          <w:rFonts w:ascii="Times New Roman" w:eastAsia="Times New Roman" w:hAnsi="Times New Roman" w:cs="Times New Roman"/>
          <w:b/>
          <w:bCs/>
          <w:i/>
          <w:iCs/>
          <w:noProof/>
          <w:color w:val="1B1C1D"/>
          <w:sz w:val="26"/>
          <w:szCs w:val="26"/>
        </w:rPr>
        <w:t xml:space="preserve">và </w:t>
      </w:r>
      <w:r w:rsidRPr="007A62F0">
        <w:rPr>
          <w:rFonts w:ascii="Times New Roman" w:eastAsia="Times New Roman" w:hAnsi="Times New Roman" w:cs="Times New Roman"/>
          <w:b/>
          <w:bCs/>
          <w:i/>
          <w:iCs/>
          <w:noProof/>
          <w:color w:val="1B1C1D"/>
          <w:sz w:val="26"/>
          <w:szCs w:val="26"/>
        </w:rPr>
        <w:t xml:space="preserve">không </w:t>
      </w:r>
      <w:r w:rsidRPr="002B07D1">
        <w:rPr>
          <w:rFonts w:ascii="Times New Roman" w:eastAsia="Times New Roman" w:hAnsi="Times New Roman" w:cs="Times New Roman"/>
          <w:b/>
          <w:bCs/>
          <w:i/>
          <w:iCs/>
          <w:noProof/>
          <w:color w:val="1B1C1D"/>
          <w:sz w:val="26"/>
          <w:szCs w:val="26"/>
        </w:rPr>
        <w:t>gian</w:t>
      </w:r>
      <w:r w:rsidRPr="002B07D1">
        <w:rPr>
          <w:rFonts w:ascii="Times New Roman" w:eastAsia="Times New Roman" w:hAnsi="Times New Roman" w:cs="Times New Roman"/>
          <w:noProof/>
          <w:color w:val="1B1C1D"/>
          <w:sz w:val="26"/>
          <w:szCs w:val="26"/>
        </w:rPr>
        <w:t xml:space="preserve">: </w:t>
      </w:r>
      <w:r w:rsidRPr="007A62F0">
        <w:rPr>
          <w:rFonts w:ascii="Times New Roman" w:eastAsia="Times New Roman" w:hAnsi="Times New Roman" w:cs="Times New Roman"/>
          <w:noProof/>
          <w:color w:val="1B1C1D"/>
          <w:sz w:val="26"/>
          <w:szCs w:val="26"/>
        </w:rPr>
        <w:t>Phân tích tình huống giả định trong bối cảnh Việt Nam; đánh giá tuân thủ tại thời điểm pháp luật hiện hành (đến mốc thời gian của bài) và các mốc hiệu lực được dẫn chiếu trong Chương II; không mở rộng sang các hệ quả ngoài lãnh thổ hoặc xung đột pháp luật trừ khi có liên hệ cần thiết.</w:t>
      </w:r>
    </w:p>
    <w:p w14:paraId="05FAEF0C" w14:textId="77777777" w:rsidR="007A62F0" w:rsidRPr="002B07D1" w:rsidRDefault="007A62F0" w:rsidP="002B07D1">
      <w:pPr>
        <w:widowControl w:val="0"/>
        <w:spacing w:after="0" w:line="360" w:lineRule="auto"/>
        <w:jc w:val="both"/>
        <w:rPr>
          <w:rFonts w:ascii="Times New Roman" w:eastAsia="Times New Roman" w:hAnsi="Times New Roman" w:cs="Times New Roman"/>
          <w:noProof/>
          <w:color w:val="1B1C1D"/>
          <w:sz w:val="26"/>
          <w:szCs w:val="26"/>
          <w:lang w:val="en-US"/>
        </w:rPr>
      </w:pPr>
    </w:p>
    <w:p w14:paraId="2BDDC267" w14:textId="3E463A47" w:rsidR="00567481" w:rsidRPr="00C01A16" w:rsidRDefault="00CA0C0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12" w:name="_Toc213413489"/>
      <w:r w:rsidRPr="00C01A16">
        <w:rPr>
          <w:rFonts w:ascii="Times New Roman" w:eastAsia="Times New Roman" w:hAnsi="Times New Roman" w:cs="Times New Roman"/>
          <w:b/>
          <w:noProof/>
          <w:color w:val="1B1C1D"/>
          <w:sz w:val="26"/>
          <w:szCs w:val="26"/>
        </w:rPr>
        <w:lastRenderedPageBreak/>
        <w:t xml:space="preserve">1.3.3. </w:t>
      </w:r>
      <w:r w:rsidR="00567481" w:rsidRPr="002B07D1">
        <w:rPr>
          <w:rFonts w:ascii="Times New Roman" w:eastAsia="Times New Roman" w:hAnsi="Times New Roman" w:cs="Times New Roman"/>
          <w:b/>
          <w:noProof/>
          <w:color w:val="1B1C1D"/>
          <w:sz w:val="26"/>
          <w:szCs w:val="26"/>
        </w:rPr>
        <w:t>Phương pháp nghiên cứu</w:t>
      </w:r>
      <w:bookmarkEnd w:id="12"/>
    </w:p>
    <w:p w14:paraId="7577C6DA" w14:textId="27369661" w:rsidR="00567481" w:rsidRPr="002B07D1" w:rsidRDefault="00CA0C06" w:rsidP="002B07D1">
      <w:pPr>
        <w:widowControl w:val="0"/>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i/>
          <w:noProof/>
          <w:color w:val="1B1C1D"/>
          <w:sz w:val="26"/>
          <w:szCs w:val="26"/>
          <w:lang w:val="en-US"/>
        </w:rPr>
        <w:tab/>
      </w:r>
      <w:r w:rsidR="00567481" w:rsidRPr="002B07D1">
        <w:rPr>
          <w:rFonts w:ascii="Times New Roman" w:eastAsia="Times New Roman" w:hAnsi="Times New Roman" w:cs="Times New Roman"/>
          <w:b/>
          <w:bCs/>
          <w:i/>
          <w:noProof/>
          <w:color w:val="1B1C1D"/>
          <w:sz w:val="26"/>
          <w:szCs w:val="26"/>
        </w:rPr>
        <w:t>Phương pháp phân tích luật viết</w:t>
      </w:r>
      <w:r w:rsidR="00567481" w:rsidRPr="002B07D1">
        <w:rPr>
          <w:rFonts w:ascii="Times New Roman" w:eastAsia="Times New Roman" w:hAnsi="Times New Roman" w:cs="Times New Roman"/>
          <w:noProof/>
          <w:color w:val="1B1C1D"/>
          <w:sz w:val="26"/>
          <w:szCs w:val="26"/>
        </w:rPr>
        <w:t>, đây là phương pháp chủ đạo, được sử dụng để diễn giải, bình luận và làm rõ nội hàm của các quy phạm pháp luật trong các văn bản được viện dẫn.</w:t>
      </w:r>
    </w:p>
    <w:p w14:paraId="0F148672" w14:textId="7433BFE2" w:rsidR="00567481" w:rsidRPr="002B07D1" w:rsidRDefault="00CA0C06" w:rsidP="002B07D1">
      <w:pPr>
        <w:widowControl w:val="0"/>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i/>
          <w:noProof/>
          <w:color w:val="1B1C1D"/>
          <w:sz w:val="26"/>
          <w:szCs w:val="26"/>
          <w:lang w:val="en-US"/>
        </w:rPr>
        <w:tab/>
      </w:r>
      <w:r w:rsidR="00567481" w:rsidRPr="002B07D1">
        <w:rPr>
          <w:rFonts w:ascii="Times New Roman" w:eastAsia="Times New Roman" w:hAnsi="Times New Roman" w:cs="Times New Roman"/>
          <w:b/>
          <w:bCs/>
          <w:i/>
          <w:noProof/>
          <w:color w:val="1B1C1D"/>
          <w:sz w:val="26"/>
          <w:szCs w:val="26"/>
        </w:rPr>
        <w:t>Phương pháp nghiên cứu tình huống</w:t>
      </w:r>
      <w:r w:rsidR="00567481" w:rsidRPr="002B07D1">
        <w:rPr>
          <w:rFonts w:ascii="Times New Roman" w:eastAsia="Times New Roman" w:hAnsi="Times New Roman" w:cs="Times New Roman"/>
          <w:noProof/>
          <w:color w:val="1B1C1D"/>
          <w:sz w:val="26"/>
          <w:szCs w:val="26"/>
        </w:rPr>
        <w:t>, đề tài sử dụng tình huống giả định được đặt ra trong đề bài làm một "case study" trung tâm để áp dụng các quy định pháp luật. Đồng thời, các vụ việc thực tế khác được sử dụng để minh họa và liên hệ thực tiễn.</w:t>
      </w:r>
    </w:p>
    <w:p w14:paraId="21767099" w14:textId="0055273C" w:rsidR="00567481" w:rsidRPr="002B07D1" w:rsidRDefault="00CA0C06" w:rsidP="002B07D1">
      <w:pPr>
        <w:widowControl w:val="0"/>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i/>
          <w:noProof/>
          <w:color w:val="1B1C1D"/>
          <w:sz w:val="26"/>
          <w:szCs w:val="26"/>
          <w:lang w:val="en-US"/>
        </w:rPr>
        <w:tab/>
      </w:r>
      <w:r w:rsidR="00567481" w:rsidRPr="002B07D1">
        <w:rPr>
          <w:rFonts w:ascii="Times New Roman" w:eastAsia="Times New Roman" w:hAnsi="Times New Roman" w:cs="Times New Roman"/>
          <w:b/>
          <w:bCs/>
          <w:i/>
          <w:noProof/>
          <w:color w:val="1B1C1D"/>
          <w:sz w:val="26"/>
          <w:szCs w:val="26"/>
        </w:rPr>
        <w:t>Phương pháp so sánh luật</w:t>
      </w:r>
      <w:r w:rsidR="00567481" w:rsidRPr="002B07D1">
        <w:rPr>
          <w:rFonts w:ascii="Times New Roman" w:eastAsia="Times New Roman" w:hAnsi="Times New Roman" w:cs="Times New Roman"/>
          <w:noProof/>
          <w:color w:val="1B1C1D"/>
          <w:sz w:val="26"/>
          <w:szCs w:val="26"/>
        </w:rPr>
        <w:t xml:space="preserve"> được sử dụng một cách chọn lọc để đối chiếu cách tiếp cận và xử lý sự cố tại Việt Nam với các bài học từ các quy định quốc tế, nhằm đề xuất các giải pháp phù hợp.</w:t>
      </w:r>
    </w:p>
    <w:p w14:paraId="593DB307" w14:textId="5ABD93AA" w:rsidR="00665741" w:rsidRPr="002B07D1" w:rsidRDefault="00CA0C06" w:rsidP="002C4BEE">
      <w:pPr>
        <w:widowControl w:val="0"/>
        <w:spacing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i/>
          <w:noProof/>
          <w:color w:val="1B1C1D"/>
          <w:sz w:val="26"/>
          <w:szCs w:val="26"/>
          <w:lang w:val="en-US"/>
        </w:rPr>
        <w:tab/>
      </w:r>
      <w:r w:rsidR="00567481" w:rsidRPr="002B07D1">
        <w:rPr>
          <w:rFonts w:ascii="Times New Roman" w:eastAsia="Times New Roman" w:hAnsi="Times New Roman" w:cs="Times New Roman"/>
          <w:b/>
          <w:bCs/>
          <w:i/>
          <w:noProof/>
          <w:color w:val="1B1C1D"/>
          <w:sz w:val="26"/>
          <w:szCs w:val="26"/>
        </w:rPr>
        <w:t>Phương pháp tổng hợp và hệ thống hóa</w:t>
      </w:r>
      <w:r w:rsidR="00567481" w:rsidRPr="002B07D1">
        <w:rPr>
          <w:rFonts w:ascii="Times New Roman" w:eastAsia="Times New Roman" w:hAnsi="Times New Roman" w:cs="Times New Roman"/>
          <w:noProof/>
          <w:color w:val="1B1C1D"/>
          <w:sz w:val="26"/>
          <w:szCs w:val="26"/>
        </w:rPr>
        <w:t xml:space="preserve"> được sử dụng để kết nối các nguồn thông tin đa dạng nhằm xây dựng một hệ thống luận điểm chặt chẽ, logic. Quá trình viện dẫn các quy định pháp luật trong toàn bộ tiểu luận sẽ tuân thủ theo quy tắc được hướng dẫn tại</w:t>
      </w:r>
      <w:r w:rsidRPr="002B07D1">
        <w:rPr>
          <w:rFonts w:ascii="Times New Roman" w:eastAsia="Times New Roman" w:hAnsi="Times New Roman" w:cs="Times New Roman"/>
          <w:noProof/>
          <w:color w:val="1B1C1D"/>
          <w:sz w:val="26"/>
          <w:szCs w:val="26"/>
          <w:lang w:val="en-US"/>
        </w:rPr>
        <w:t xml:space="preserve"> </w:t>
      </w:r>
      <w:r w:rsidR="00567481" w:rsidRPr="002B07D1">
        <w:rPr>
          <w:rFonts w:ascii="Times New Roman" w:eastAsia="Times New Roman" w:hAnsi="Times New Roman" w:cs="Times New Roman"/>
          <w:noProof/>
          <w:color w:val="1B1C1D"/>
          <w:sz w:val="26"/>
          <w:szCs w:val="26"/>
        </w:rPr>
        <w:t>Nghị định số 30/2020/NĐ-CP ngày 05 tháng 3 năm 2020 của Chính phủ về công tác văn thư.</w:t>
      </w:r>
      <w:bookmarkEnd w:id="6"/>
    </w:p>
    <w:p w14:paraId="084EA02B" w14:textId="5B3F58E6" w:rsidR="00101DD9" w:rsidRPr="00C01A16" w:rsidRDefault="00101DD9" w:rsidP="002C4BEE">
      <w:pPr>
        <w:pStyle w:val="Heading2"/>
        <w:spacing w:after="240" w:line="360" w:lineRule="auto"/>
        <w:jc w:val="both"/>
        <w:rPr>
          <w:rFonts w:ascii="Times New Roman" w:eastAsia="Times New Roman" w:hAnsi="Times New Roman" w:cs="Times New Roman"/>
          <w:b/>
          <w:noProof/>
          <w:color w:val="1B1C1D"/>
        </w:rPr>
      </w:pPr>
      <w:bookmarkStart w:id="13" w:name="_Toc213413490"/>
      <w:r w:rsidRPr="00C01A16">
        <w:rPr>
          <w:rFonts w:ascii="Times New Roman" w:eastAsia="Times New Roman" w:hAnsi="Times New Roman" w:cs="Times New Roman"/>
          <w:b/>
          <w:noProof/>
          <w:color w:val="1B1C1D"/>
        </w:rPr>
        <w:t>1.</w:t>
      </w:r>
      <w:r>
        <w:rPr>
          <w:rFonts w:ascii="Times New Roman" w:eastAsia="Times New Roman" w:hAnsi="Times New Roman" w:cs="Times New Roman"/>
          <w:b/>
          <w:noProof/>
          <w:color w:val="1B1C1D"/>
          <w:lang w:val="en-US"/>
        </w:rPr>
        <w:t>4</w:t>
      </w:r>
      <w:r w:rsidRPr="00C01A16">
        <w:rPr>
          <w:rFonts w:ascii="Times New Roman" w:eastAsia="Times New Roman" w:hAnsi="Times New Roman" w:cs="Times New Roman"/>
          <w:b/>
          <w:noProof/>
          <w:color w:val="1B1C1D"/>
        </w:rPr>
        <w:t xml:space="preserve">. </w:t>
      </w:r>
      <w:r w:rsidRPr="00101DD9">
        <w:rPr>
          <w:rFonts w:ascii="Times New Roman" w:eastAsia="Times New Roman" w:hAnsi="Times New Roman" w:cs="Times New Roman"/>
          <w:b/>
          <w:noProof/>
          <w:color w:val="1B1C1D"/>
        </w:rPr>
        <w:t>Giải thích từ ngữ (theo Điều 2 Nghị định 13/2023/NĐ-CP)</w:t>
      </w:r>
      <w:bookmarkEnd w:id="13"/>
    </w:p>
    <w:p w14:paraId="42D58C2F" w14:textId="1735C0A9" w:rsidR="00B20986" w:rsidRPr="00B20986" w:rsidRDefault="00B20986" w:rsidP="00B20986">
      <w:pPr>
        <w:widowControl w:val="0"/>
        <w:spacing w:after="0" w:line="360" w:lineRule="auto"/>
        <w:jc w:val="both"/>
        <w:rPr>
          <w:rFonts w:ascii="Times New Roman" w:eastAsia="Times New Roman" w:hAnsi="Times New Roman" w:cs="Times New Roman"/>
          <w:noProof/>
          <w:color w:val="1B1C1D"/>
          <w:sz w:val="26"/>
          <w:szCs w:val="26"/>
          <w:lang w:val="en-US"/>
        </w:rPr>
      </w:pPr>
      <w:r>
        <w:rPr>
          <w:rFonts w:ascii="Times New Roman" w:eastAsia="Times New Roman" w:hAnsi="Times New Roman" w:cs="Times New Roman"/>
          <w:noProof/>
          <w:color w:val="1B1C1D"/>
          <w:sz w:val="26"/>
          <w:szCs w:val="26"/>
          <w:lang w:val="en-US"/>
        </w:rPr>
        <w:tab/>
      </w:r>
      <w:r w:rsidRPr="00B20986">
        <w:rPr>
          <w:rFonts w:ascii="Times New Roman" w:eastAsia="Times New Roman" w:hAnsi="Times New Roman" w:cs="Times New Roman"/>
          <w:noProof/>
          <w:color w:val="1B1C1D"/>
          <w:sz w:val="26"/>
          <w:szCs w:val="26"/>
          <w:lang w:val="en-US"/>
        </w:rPr>
        <w:t xml:space="preserve">Các thuật ngữ dưới đây được hiểu theo </w:t>
      </w:r>
      <w:r w:rsidRPr="00B20986">
        <w:rPr>
          <w:rFonts w:ascii="Times New Roman" w:eastAsia="Times New Roman" w:hAnsi="Times New Roman" w:cs="Times New Roman"/>
          <w:b/>
          <w:bCs/>
          <w:i/>
          <w:iCs/>
          <w:noProof/>
          <w:color w:val="1B1C1D"/>
          <w:sz w:val="26"/>
          <w:szCs w:val="26"/>
        </w:rPr>
        <w:t xml:space="preserve">Điều 2 </w:t>
      </w:r>
      <w:r w:rsidRPr="00B20986">
        <w:rPr>
          <w:rFonts w:ascii="Times New Roman" w:eastAsia="Times New Roman" w:hAnsi="Times New Roman" w:cs="Times New Roman"/>
          <w:b/>
          <w:bCs/>
          <w:i/>
          <w:iCs/>
          <w:noProof/>
          <w:color w:val="1B1C1D"/>
          <w:sz w:val="26"/>
          <w:szCs w:val="26"/>
          <w:lang w:val="en-US"/>
        </w:rPr>
        <w:t>Nghị định 13/2023/NĐ-CP</w:t>
      </w:r>
      <w:r>
        <w:rPr>
          <w:rFonts w:ascii="Times New Roman" w:eastAsia="Times New Roman" w:hAnsi="Times New Roman" w:cs="Times New Roman"/>
          <w:noProof/>
          <w:color w:val="1B1C1D"/>
          <w:sz w:val="26"/>
          <w:szCs w:val="26"/>
          <w:lang w:val="en-US"/>
        </w:rPr>
        <w:t xml:space="preserve"> (k</w:t>
      </w:r>
      <w:r w:rsidRPr="00B20986">
        <w:rPr>
          <w:rFonts w:ascii="Times New Roman" w:eastAsia="Times New Roman" w:hAnsi="Times New Roman" w:cs="Times New Roman"/>
          <w:noProof/>
          <w:color w:val="1B1C1D"/>
          <w:sz w:val="26"/>
          <w:szCs w:val="26"/>
          <w:lang w:val="en-US"/>
        </w:rPr>
        <w:t>hi trích dẫn văn bản khác có định nghĩa riêng thì ưu tiên áp dụng định nghĩa của văn bản đó tại mục tương ứng</w:t>
      </w:r>
      <w:r>
        <w:rPr>
          <w:rFonts w:ascii="Times New Roman" w:eastAsia="Times New Roman" w:hAnsi="Times New Roman" w:cs="Times New Roman"/>
          <w:noProof/>
          <w:color w:val="1B1C1D"/>
          <w:sz w:val="26"/>
          <w:szCs w:val="26"/>
          <w:lang w:val="en-US"/>
        </w:rPr>
        <w:t>):</w:t>
      </w:r>
    </w:p>
    <w:p w14:paraId="156FC1D1" w14:textId="77777777" w:rsidR="00B20986" w:rsidRPr="00B20986" w:rsidRDefault="00B20986" w:rsidP="00B20986">
      <w:pPr>
        <w:pStyle w:val="ListParagraph"/>
        <w:widowControl w:val="0"/>
        <w:numPr>
          <w:ilvl w:val="0"/>
          <w:numId w:val="33"/>
        </w:numPr>
        <w:spacing w:after="0" w:line="360" w:lineRule="auto"/>
        <w:jc w:val="both"/>
        <w:rPr>
          <w:rFonts w:ascii="Times New Roman" w:eastAsia="Times New Roman" w:hAnsi="Times New Roman" w:cs="Times New Roman"/>
          <w:noProof/>
          <w:color w:val="1B1C1D"/>
          <w:sz w:val="26"/>
          <w:szCs w:val="26"/>
          <w:lang w:val="en-US"/>
        </w:rPr>
      </w:pPr>
      <w:r w:rsidRPr="00B20986">
        <w:rPr>
          <w:rFonts w:ascii="Times New Roman" w:eastAsia="Times New Roman" w:hAnsi="Times New Roman" w:cs="Times New Roman"/>
          <w:b/>
          <w:bCs/>
          <w:noProof/>
          <w:color w:val="1B1C1D"/>
          <w:sz w:val="26"/>
          <w:szCs w:val="26"/>
          <w:lang w:val="en-US"/>
        </w:rPr>
        <w:t>Dữ liệu cá nhân</w:t>
      </w:r>
      <w:r w:rsidRPr="00B20986">
        <w:rPr>
          <w:rFonts w:ascii="Times New Roman" w:eastAsia="Times New Roman" w:hAnsi="Times New Roman" w:cs="Times New Roman"/>
          <w:noProof/>
          <w:color w:val="1B1C1D"/>
          <w:sz w:val="26"/>
          <w:szCs w:val="26"/>
          <w:lang w:val="en-US"/>
        </w:rPr>
        <w:t>: là thông tin dưới dạng ký hiệu, chữ viết, chữ số, hình ảnh, âm thanh hoặc dạng tương tự trên môi trường điện tử gắn liền với một con người cụ thể hoặc giúp xác định một con người cụ thể; bao gồm dữ liệu cá nhân cơ bản và dữ liệu cá nhân nhạy cảm.</w:t>
      </w:r>
    </w:p>
    <w:p w14:paraId="7B6B2120" w14:textId="77777777" w:rsidR="00B20986" w:rsidRPr="00B20986" w:rsidRDefault="00B20986" w:rsidP="00B20986">
      <w:pPr>
        <w:pStyle w:val="ListParagraph"/>
        <w:widowControl w:val="0"/>
        <w:numPr>
          <w:ilvl w:val="0"/>
          <w:numId w:val="33"/>
        </w:numPr>
        <w:spacing w:after="0" w:line="360" w:lineRule="auto"/>
        <w:jc w:val="both"/>
        <w:rPr>
          <w:rFonts w:ascii="Times New Roman" w:eastAsia="Times New Roman" w:hAnsi="Times New Roman" w:cs="Times New Roman"/>
          <w:noProof/>
          <w:color w:val="1B1C1D"/>
          <w:sz w:val="26"/>
          <w:szCs w:val="26"/>
          <w:lang w:val="en-US"/>
        </w:rPr>
      </w:pPr>
      <w:r w:rsidRPr="00B20986">
        <w:rPr>
          <w:rFonts w:ascii="Times New Roman" w:eastAsia="Times New Roman" w:hAnsi="Times New Roman" w:cs="Times New Roman"/>
          <w:b/>
          <w:bCs/>
          <w:noProof/>
          <w:color w:val="1B1C1D"/>
          <w:sz w:val="26"/>
          <w:szCs w:val="26"/>
          <w:lang w:val="en-US"/>
        </w:rPr>
        <w:t>Thông tin giúp xác định một con người cụ thể</w:t>
      </w:r>
      <w:r w:rsidRPr="00B20986">
        <w:rPr>
          <w:rFonts w:ascii="Times New Roman" w:eastAsia="Times New Roman" w:hAnsi="Times New Roman" w:cs="Times New Roman"/>
          <w:noProof/>
          <w:color w:val="1B1C1D"/>
          <w:sz w:val="26"/>
          <w:szCs w:val="26"/>
          <w:lang w:val="en-US"/>
        </w:rPr>
        <w:t>: là thông tin hình thành từ hoạt động của cá nhân mà khi kết hợp với các dữ liệu, thông tin lưu trữ khác có thể xác định một con người cụ thể.</w:t>
      </w:r>
    </w:p>
    <w:p w14:paraId="57E2BD4A" w14:textId="77777777" w:rsidR="00B20986" w:rsidRPr="00B20986" w:rsidRDefault="00B20986" w:rsidP="00B20986">
      <w:pPr>
        <w:pStyle w:val="ListParagraph"/>
        <w:widowControl w:val="0"/>
        <w:numPr>
          <w:ilvl w:val="0"/>
          <w:numId w:val="33"/>
        </w:numPr>
        <w:spacing w:after="0" w:line="360" w:lineRule="auto"/>
        <w:jc w:val="both"/>
        <w:rPr>
          <w:rFonts w:ascii="Times New Roman" w:eastAsia="Times New Roman" w:hAnsi="Times New Roman" w:cs="Times New Roman"/>
          <w:noProof/>
          <w:color w:val="1B1C1D"/>
          <w:sz w:val="26"/>
          <w:szCs w:val="26"/>
          <w:lang w:val="en-US"/>
        </w:rPr>
      </w:pPr>
      <w:r w:rsidRPr="00B20986">
        <w:rPr>
          <w:rFonts w:ascii="Times New Roman" w:eastAsia="Times New Roman" w:hAnsi="Times New Roman" w:cs="Times New Roman"/>
          <w:b/>
          <w:bCs/>
          <w:noProof/>
          <w:color w:val="1B1C1D"/>
          <w:sz w:val="26"/>
          <w:szCs w:val="26"/>
          <w:lang w:val="en-US"/>
        </w:rPr>
        <w:t>Dữ liệu cá nhân cơ bản</w:t>
      </w:r>
      <w:r w:rsidRPr="00B20986">
        <w:rPr>
          <w:rFonts w:ascii="Times New Roman" w:eastAsia="Times New Roman" w:hAnsi="Times New Roman" w:cs="Times New Roman"/>
          <w:noProof/>
          <w:color w:val="1B1C1D"/>
          <w:sz w:val="26"/>
          <w:szCs w:val="26"/>
          <w:lang w:val="en-US"/>
        </w:rPr>
        <w:t xml:space="preserve">: bao gồm họ, chữ đệm và tên khai sinh (kể cả tên gọi khác nếu có); ngày, tháng, năm sinh; ngày, tháng, năm chết hoặc mất tích; giới tính; nơi sinh, nơi đăng ký khai sinh; nơi thường trú, nơi tạm trú, nơi ở hiện tại, quê quán, địa chỉ liên hệ; quốc tịch; hình ảnh của cá nhân; số điện thoại, số chứng minh nhân dân, </w:t>
      </w:r>
      <w:r w:rsidRPr="00B20986">
        <w:rPr>
          <w:rFonts w:ascii="Times New Roman" w:eastAsia="Times New Roman" w:hAnsi="Times New Roman" w:cs="Times New Roman"/>
          <w:noProof/>
          <w:color w:val="1B1C1D"/>
          <w:sz w:val="26"/>
          <w:szCs w:val="26"/>
          <w:lang w:val="en-US"/>
        </w:rPr>
        <w:lastRenderedPageBreak/>
        <w:t>số định danh cá nhân, số hộ chiếu, số giấy phép lái xe, biển số xe, mã số thuế cá nhân, số bảo hiểm xã hội, số thẻ bảo hiểm y tế; tình trạng hôn nhân; thông tin về mối quan hệ gia đình (cha mẹ, con cái); thông tin về tài khoản số của cá nhân và dữ liệu phản ánh hoạt động, lịch sử hoạt động trên không gian mạng; cùng các thông tin khác gắn liền với hoặc giúp xác định một con người cụ thể mà không thuộc nhóm dữ liệu cá nhân nhạy cảm.</w:t>
      </w:r>
    </w:p>
    <w:p w14:paraId="308492AE" w14:textId="77777777" w:rsidR="00B20986" w:rsidRPr="00B20986" w:rsidRDefault="00B20986" w:rsidP="00B20986">
      <w:pPr>
        <w:pStyle w:val="ListParagraph"/>
        <w:widowControl w:val="0"/>
        <w:numPr>
          <w:ilvl w:val="0"/>
          <w:numId w:val="33"/>
        </w:numPr>
        <w:spacing w:after="0" w:line="360" w:lineRule="auto"/>
        <w:jc w:val="both"/>
        <w:rPr>
          <w:rFonts w:ascii="Times New Roman" w:eastAsia="Times New Roman" w:hAnsi="Times New Roman" w:cs="Times New Roman"/>
          <w:noProof/>
          <w:color w:val="1B1C1D"/>
          <w:sz w:val="26"/>
          <w:szCs w:val="26"/>
          <w:lang w:val="en-US"/>
        </w:rPr>
      </w:pPr>
      <w:r w:rsidRPr="00B20986">
        <w:rPr>
          <w:rFonts w:ascii="Times New Roman" w:eastAsia="Times New Roman" w:hAnsi="Times New Roman" w:cs="Times New Roman"/>
          <w:b/>
          <w:bCs/>
          <w:noProof/>
          <w:color w:val="1B1C1D"/>
          <w:sz w:val="26"/>
          <w:szCs w:val="26"/>
          <w:lang w:val="en-US"/>
        </w:rPr>
        <w:t>Dữ liệu cá nhân nhạy cảm</w:t>
      </w:r>
      <w:r w:rsidRPr="00B20986">
        <w:rPr>
          <w:rFonts w:ascii="Times New Roman" w:eastAsia="Times New Roman" w:hAnsi="Times New Roman" w:cs="Times New Roman"/>
          <w:noProof/>
          <w:color w:val="1B1C1D"/>
          <w:sz w:val="26"/>
          <w:szCs w:val="26"/>
          <w:lang w:val="en-US"/>
        </w:rPr>
        <w:t>: là dữ liệu gắn với quyền riêng tư của cá nhân mà khi bị xâm phạm sẽ ảnh hưởng trực tiếp đến quyền và lợi ích hợp pháp của cá nhân, bao gồm quan điểm chính trị, quan điểm tôn giáo; tình trạng sức khỏe và đời tư được ghi trong hồ sơ bệnh án (không bao gồm thông tin về nhóm máu); thông tin về nguồn gốc chủng tộc, nguồn gốc dân tộc; thông tin về đặc điểm di truyền; thuộc tính vật lý và đặc điểm sinh học riêng (sinh trắc học); đời sống tình dục, xu hướng tình dục; dữ liệu về tội phạm, hành vi phạm tội do cơ quan thực thi pháp luật thu thập, lưu trữ; thông tin khách hàng tại tổ chức tín dụng, chi nhánh ngân hàng nước ngoài, tổ chức cung ứng dịch vụ trung gian thanh toán và các tổ chức được phép khác (gồm định danh khách hàng theo quy định của pháp luật, thông tin về tài khoản, tiền gửi, tài sản gửi, giao dịch, cũng như thông tin về tổ chức, cá nhân là bên bảo đảm); dữ liệu vị trí của cá nhân được xác định qua dịch vụ định vị; và các loại dữ liệu cá nhân khác được pháp luật quy định là đặc thù và cần có biện pháp bảo mật cần thiết.</w:t>
      </w:r>
    </w:p>
    <w:p w14:paraId="68FBEC09" w14:textId="77777777" w:rsidR="00B20986" w:rsidRPr="00B20986" w:rsidRDefault="00B20986" w:rsidP="00B20986">
      <w:pPr>
        <w:pStyle w:val="ListParagraph"/>
        <w:widowControl w:val="0"/>
        <w:numPr>
          <w:ilvl w:val="0"/>
          <w:numId w:val="33"/>
        </w:numPr>
        <w:spacing w:after="0" w:line="360" w:lineRule="auto"/>
        <w:jc w:val="both"/>
        <w:rPr>
          <w:rFonts w:ascii="Times New Roman" w:eastAsia="Times New Roman" w:hAnsi="Times New Roman" w:cs="Times New Roman"/>
          <w:noProof/>
          <w:color w:val="1B1C1D"/>
          <w:sz w:val="26"/>
          <w:szCs w:val="26"/>
          <w:lang w:val="en-US"/>
        </w:rPr>
      </w:pPr>
      <w:r w:rsidRPr="00B20986">
        <w:rPr>
          <w:rFonts w:ascii="Times New Roman" w:eastAsia="Times New Roman" w:hAnsi="Times New Roman" w:cs="Times New Roman"/>
          <w:b/>
          <w:bCs/>
          <w:noProof/>
          <w:color w:val="1B1C1D"/>
          <w:sz w:val="26"/>
          <w:szCs w:val="26"/>
          <w:lang w:val="en-US"/>
        </w:rPr>
        <w:t>Bảo vệ dữ liệu cá nhân</w:t>
      </w:r>
      <w:r w:rsidRPr="00B20986">
        <w:rPr>
          <w:rFonts w:ascii="Times New Roman" w:eastAsia="Times New Roman" w:hAnsi="Times New Roman" w:cs="Times New Roman"/>
          <w:noProof/>
          <w:color w:val="1B1C1D"/>
          <w:sz w:val="26"/>
          <w:szCs w:val="26"/>
          <w:lang w:val="en-US"/>
        </w:rPr>
        <w:t>: là hoạt động phòng ngừa, phát hiện, ngăn chặn, xử lý hành vi vi phạm liên quan đến dữ liệu cá nhân theo quy định của pháp luật.</w:t>
      </w:r>
    </w:p>
    <w:p w14:paraId="239AF268" w14:textId="77777777" w:rsidR="00B20986" w:rsidRPr="00B20986" w:rsidRDefault="00B20986" w:rsidP="00B20986">
      <w:pPr>
        <w:pStyle w:val="ListParagraph"/>
        <w:widowControl w:val="0"/>
        <w:numPr>
          <w:ilvl w:val="0"/>
          <w:numId w:val="33"/>
        </w:numPr>
        <w:spacing w:after="0" w:line="360" w:lineRule="auto"/>
        <w:jc w:val="both"/>
        <w:rPr>
          <w:rFonts w:ascii="Times New Roman" w:eastAsia="Times New Roman" w:hAnsi="Times New Roman" w:cs="Times New Roman"/>
          <w:noProof/>
          <w:color w:val="1B1C1D"/>
          <w:sz w:val="26"/>
          <w:szCs w:val="26"/>
          <w:lang w:val="en-US"/>
        </w:rPr>
      </w:pPr>
      <w:r w:rsidRPr="00B20986">
        <w:rPr>
          <w:rFonts w:ascii="Times New Roman" w:eastAsia="Times New Roman" w:hAnsi="Times New Roman" w:cs="Times New Roman"/>
          <w:b/>
          <w:bCs/>
          <w:noProof/>
          <w:color w:val="1B1C1D"/>
          <w:sz w:val="26"/>
          <w:szCs w:val="26"/>
          <w:lang w:val="en-US"/>
        </w:rPr>
        <w:t>Chủ thể dữ liệu</w:t>
      </w:r>
      <w:r w:rsidRPr="00B20986">
        <w:rPr>
          <w:rFonts w:ascii="Times New Roman" w:eastAsia="Times New Roman" w:hAnsi="Times New Roman" w:cs="Times New Roman"/>
          <w:noProof/>
          <w:color w:val="1B1C1D"/>
          <w:sz w:val="26"/>
          <w:szCs w:val="26"/>
          <w:lang w:val="en-US"/>
        </w:rPr>
        <w:t>: là cá nhân được dữ liệu cá nhân phản ánh.</w:t>
      </w:r>
    </w:p>
    <w:p w14:paraId="0A525128" w14:textId="77777777" w:rsidR="00B20986" w:rsidRPr="00B20986" w:rsidRDefault="00B20986" w:rsidP="00B20986">
      <w:pPr>
        <w:pStyle w:val="ListParagraph"/>
        <w:widowControl w:val="0"/>
        <w:numPr>
          <w:ilvl w:val="0"/>
          <w:numId w:val="33"/>
        </w:numPr>
        <w:spacing w:after="0" w:line="360" w:lineRule="auto"/>
        <w:jc w:val="both"/>
        <w:rPr>
          <w:rFonts w:ascii="Times New Roman" w:eastAsia="Times New Roman" w:hAnsi="Times New Roman" w:cs="Times New Roman"/>
          <w:noProof/>
          <w:color w:val="1B1C1D"/>
          <w:sz w:val="26"/>
          <w:szCs w:val="26"/>
          <w:lang w:val="en-US"/>
        </w:rPr>
      </w:pPr>
      <w:r w:rsidRPr="00B20986">
        <w:rPr>
          <w:rFonts w:ascii="Times New Roman" w:eastAsia="Times New Roman" w:hAnsi="Times New Roman" w:cs="Times New Roman"/>
          <w:b/>
          <w:bCs/>
          <w:noProof/>
          <w:color w:val="1B1C1D"/>
          <w:sz w:val="26"/>
          <w:szCs w:val="26"/>
          <w:lang w:val="en-US"/>
        </w:rPr>
        <w:t>Xử lý dữ liệu cá nhân</w:t>
      </w:r>
      <w:r w:rsidRPr="00B20986">
        <w:rPr>
          <w:rFonts w:ascii="Times New Roman" w:eastAsia="Times New Roman" w:hAnsi="Times New Roman" w:cs="Times New Roman"/>
          <w:noProof/>
          <w:color w:val="1B1C1D"/>
          <w:sz w:val="26"/>
          <w:szCs w:val="26"/>
          <w:lang w:val="en-US"/>
        </w:rPr>
        <w:t>: là một hoặc nhiều hoạt động tác động tới dữ liệu cá nhân như thu thập, ghi, phân tích, xác nhận, lưu trữ, chỉnh sửa, công khai, kết hợp, truy cập, truy xuất, thu hồi, mã hóa, giải mã, sao chép, chia sẻ, truyền đưa, cung cấp, chuyển giao, xóa, hủy hoặc các hành động liên quan khác.</w:t>
      </w:r>
    </w:p>
    <w:p w14:paraId="1300290D" w14:textId="77777777" w:rsidR="00B20986" w:rsidRPr="00B20986" w:rsidRDefault="00B20986" w:rsidP="00B20986">
      <w:pPr>
        <w:pStyle w:val="ListParagraph"/>
        <w:widowControl w:val="0"/>
        <w:numPr>
          <w:ilvl w:val="0"/>
          <w:numId w:val="33"/>
        </w:numPr>
        <w:spacing w:after="0" w:line="360" w:lineRule="auto"/>
        <w:jc w:val="both"/>
        <w:rPr>
          <w:rFonts w:ascii="Times New Roman" w:eastAsia="Times New Roman" w:hAnsi="Times New Roman" w:cs="Times New Roman"/>
          <w:noProof/>
          <w:color w:val="1B1C1D"/>
          <w:sz w:val="26"/>
          <w:szCs w:val="26"/>
          <w:lang w:val="en-US"/>
        </w:rPr>
      </w:pPr>
      <w:r w:rsidRPr="00B20986">
        <w:rPr>
          <w:rFonts w:ascii="Times New Roman" w:eastAsia="Times New Roman" w:hAnsi="Times New Roman" w:cs="Times New Roman"/>
          <w:b/>
          <w:bCs/>
          <w:noProof/>
          <w:color w:val="1B1C1D"/>
          <w:sz w:val="26"/>
          <w:szCs w:val="26"/>
          <w:lang w:val="en-US"/>
        </w:rPr>
        <w:t>Sự đồng ý của chủ thể dữ liệu</w:t>
      </w:r>
      <w:r w:rsidRPr="00B20986">
        <w:rPr>
          <w:rFonts w:ascii="Times New Roman" w:eastAsia="Times New Roman" w:hAnsi="Times New Roman" w:cs="Times New Roman"/>
          <w:noProof/>
          <w:color w:val="1B1C1D"/>
          <w:sz w:val="26"/>
          <w:szCs w:val="26"/>
          <w:lang w:val="en-US"/>
        </w:rPr>
        <w:t>: là việc thể hiện rõ ràng, tự nguyện, khẳng định cho phép xử lý dữ liệu cá nhân của chủ thể dữ liệu.</w:t>
      </w:r>
    </w:p>
    <w:p w14:paraId="08339013" w14:textId="77777777" w:rsidR="00B20986" w:rsidRPr="00B20986" w:rsidRDefault="00B20986" w:rsidP="00B20986">
      <w:pPr>
        <w:pStyle w:val="ListParagraph"/>
        <w:widowControl w:val="0"/>
        <w:numPr>
          <w:ilvl w:val="0"/>
          <w:numId w:val="33"/>
        </w:numPr>
        <w:spacing w:after="0" w:line="360" w:lineRule="auto"/>
        <w:jc w:val="both"/>
        <w:rPr>
          <w:rFonts w:ascii="Times New Roman" w:eastAsia="Times New Roman" w:hAnsi="Times New Roman" w:cs="Times New Roman"/>
          <w:noProof/>
          <w:color w:val="1B1C1D"/>
          <w:sz w:val="26"/>
          <w:szCs w:val="26"/>
          <w:lang w:val="en-US"/>
        </w:rPr>
      </w:pPr>
      <w:r w:rsidRPr="00B20986">
        <w:rPr>
          <w:rFonts w:ascii="Times New Roman" w:eastAsia="Times New Roman" w:hAnsi="Times New Roman" w:cs="Times New Roman"/>
          <w:b/>
          <w:bCs/>
          <w:noProof/>
          <w:color w:val="1B1C1D"/>
          <w:sz w:val="26"/>
          <w:szCs w:val="26"/>
          <w:lang w:val="en-US"/>
        </w:rPr>
        <w:t>Bên kiểm soát dữ liệu cá nhân</w:t>
      </w:r>
      <w:r w:rsidRPr="00B20986">
        <w:rPr>
          <w:rFonts w:ascii="Times New Roman" w:eastAsia="Times New Roman" w:hAnsi="Times New Roman" w:cs="Times New Roman"/>
          <w:noProof/>
          <w:color w:val="1B1C1D"/>
          <w:sz w:val="26"/>
          <w:szCs w:val="26"/>
          <w:lang w:val="en-US"/>
        </w:rPr>
        <w:t>: là tổ chức, cá nhân quyết định mục đích và phương tiện xử lý dữ liệu cá nhân.</w:t>
      </w:r>
    </w:p>
    <w:p w14:paraId="3D2ACCCB" w14:textId="77777777" w:rsidR="00B20986" w:rsidRPr="00B20986" w:rsidRDefault="00B20986" w:rsidP="00B20986">
      <w:pPr>
        <w:pStyle w:val="ListParagraph"/>
        <w:widowControl w:val="0"/>
        <w:numPr>
          <w:ilvl w:val="0"/>
          <w:numId w:val="33"/>
        </w:numPr>
        <w:spacing w:after="0" w:line="360" w:lineRule="auto"/>
        <w:jc w:val="both"/>
        <w:rPr>
          <w:rFonts w:ascii="Times New Roman" w:eastAsia="Times New Roman" w:hAnsi="Times New Roman" w:cs="Times New Roman"/>
          <w:noProof/>
          <w:color w:val="1B1C1D"/>
          <w:sz w:val="26"/>
          <w:szCs w:val="26"/>
          <w:lang w:val="en-US"/>
        </w:rPr>
      </w:pPr>
      <w:r w:rsidRPr="00B20986">
        <w:rPr>
          <w:rFonts w:ascii="Times New Roman" w:eastAsia="Times New Roman" w:hAnsi="Times New Roman" w:cs="Times New Roman"/>
          <w:b/>
          <w:bCs/>
          <w:noProof/>
          <w:color w:val="1B1C1D"/>
          <w:sz w:val="26"/>
          <w:szCs w:val="26"/>
          <w:lang w:val="en-US"/>
        </w:rPr>
        <w:t>Bên xử lý dữ liệu cá nhân</w:t>
      </w:r>
      <w:r w:rsidRPr="00B20986">
        <w:rPr>
          <w:rFonts w:ascii="Times New Roman" w:eastAsia="Times New Roman" w:hAnsi="Times New Roman" w:cs="Times New Roman"/>
          <w:noProof/>
          <w:color w:val="1B1C1D"/>
          <w:sz w:val="26"/>
          <w:szCs w:val="26"/>
          <w:lang w:val="en-US"/>
        </w:rPr>
        <w:t xml:space="preserve">: là tổ chức, cá nhân thực hiện việc xử lý dữ liệu thay </w:t>
      </w:r>
      <w:r w:rsidRPr="00B20986">
        <w:rPr>
          <w:rFonts w:ascii="Times New Roman" w:eastAsia="Times New Roman" w:hAnsi="Times New Roman" w:cs="Times New Roman"/>
          <w:noProof/>
          <w:color w:val="1B1C1D"/>
          <w:sz w:val="26"/>
          <w:szCs w:val="26"/>
          <w:lang w:val="en-US"/>
        </w:rPr>
        <w:lastRenderedPageBreak/>
        <w:t>mặt cho bên kiểm soát dữ liệu theo hợp đồng hoặc thỏa thuận.</w:t>
      </w:r>
    </w:p>
    <w:p w14:paraId="2DFF61D0" w14:textId="77777777" w:rsidR="00B20986" w:rsidRPr="00B20986" w:rsidRDefault="00B20986" w:rsidP="00B20986">
      <w:pPr>
        <w:pStyle w:val="ListParagraph"/>
        <w:widowControl w:val="0"/>
        <w:numPr>
          <w:ilvl w:val="0"/>
          <w:numId w:val="33"/>
        </w:numPr>
        <w:spacing w:after="0" w:line="360" w:lineRule="auto"/>
        <w:jc w:val="both"/>
        <w:rPr>
          <w:rFonts w:ascii="Times New Roman" w:eastAsia="Times New Roman" w:hAnsi="Times New Roman" w:cs="Times New Roman"/>
          <w:noProof/>
          <w:color w:val="1B1C1D"/>
          <w:sz w:val="26"/>
          <w:szCs w:val="26"/>
          <w:lang w:val="en-US"/>
        </w:rPr>
      </w:pPr>
      <w:r w:rsidRPr="00B20986">
        <w:rPr>
          <w:rFonts w:ascii="Times New Roman" w:eastAsia="Times New Roman" w:hAnsi="Times New Roman" w:cs="Times New Roman"/>
          <w:b/>
          <w:bCs/>
          <w:noProof/>
          <w:color w:val="1B1C1D"/>
          <w:sz w:val="26"/>
          <w:szCs w:val="26"/>
          <w:lang w:val="en-US"/>
        </w:rPr>
        <w:t>Bên kiểm soát và xử lý dữ liệu cá nhân</w:t>
      </w:r>
      <w:r w:rsidRPr="00B20986">
        <w:rPr>
          <w:rFonts w:ascii="Times New Roman" w:eastAsia="Times New Roman" w:hAnsi="Times New Roman" w:cs="Times New Roman"/>
          <w:noProof/>
          <w:color w:val="1B1C1D"/>
          <w:sz w:val="26"/>
          <w:szCs w:val="26"/>
          <w:lang w:val="en-US"/>
        </w:rPr>
        <w:t>: là tổ chức, cá nhân đồng thời quyết định mục đích, phương tiện và trực tiếp xử lý dữ liệu cá nhân.</w:t>
      </w:r>
    </w:p>
    <w:p w14:paraId="395828C7" w14:textId="77777777" w:rsidR="00B20986" w:rsidRPr="00B20986" w:rsidRDefault="00B20986" w:rsidP="00B20986">
      <w:pPr>
        <w:pStyle w:val="ListParagraph"/>
        <w:widowControl w:val="0"/>
        <w:numPr>
          <w:ilvl w:val="0"/>
          <w:numId w:val="33"/>
        </w:numPr>
        <w:spacing w:after="0" w:line="360" w:lineRule="auto"/>
        <w:jc w:val="both"/>
        <w:rPr>
          <w:rFonts w:ascii="Times New Roman" w:eastAsia="Times New Roman" w:hAnsi="Times New Roman" w:cs="Times New Roman"/>
          <w:noProof/>
          <w:color w:val="1B1C1D"/>
          <w:sz w:val="26"/>
          <w:szCs w:val="26"/>
          <w:lang w:val="en-US"/>
        </w:rPr>
      </w:pPr>
      <w:r w:rsidRPr="00B20986">
        <w:rPr>
          <w:rFonts w:ascii="Times New Roman" w:eastAsia="Times New Roman" w:hAnsi="Times New Roman" w:cs="Times New Roman"/>
          <w:b/>
          <w:bCs/>
          <w:noProof/>
          <w:color w:val="1B1C1D"/>
          <w:sz w:val="26"/>
          <w:szCs w:val="26"/>
          <w:lang w:val="en-US"/>
        </w:rPr>
        <w:t>Bên thứ ba</w:t>
      </w:r>
      <w:r w:rsidRPr="00B20986">
        <w:rPr>
          <w:rFonts w:ascii="Times New Roman" w:eastAsia="Times New Roman" w:hAnsi="Times New Roman" w:cs="Times New Roman"/>
          <w:noProof/>
          <w:color w:val="1B1C1D"/>
          <w:sz w:val="26"/>
          <w:szCs w:val="26"/>
          <w:lang w:val="en-US"/>
        </w:rPr>
        <w:t>: là tổ chức, cá nhân ngoài chủ thể dữ liệu, bên kiểm soát dữ liệu cá nhân, bên xử lý dữ liệu cá nhân, bên kiểm soát và xử lý dữ liệu cá nhân nhưng được phép xử lý dữ liệu cá nhân.</w:t>
      </w:r>
    </w:p>
    <w:p w14:paraId="06212753" w14:textId="77777777" w:rsidR="00B20986" w:rsidRPr="00B20986" w:rsidRDefault="00B20986" w:rsidP="00B20986">
      <w:pPr>
        <w:pStyle w:val="ListParagraph"/>
        <w:widowControl w:val="0"/>
        <w:numPr>
          <w:ilvl w:val="0"/>
          <w:numId w:val="33"/>
        </w:numPr>
        <w:spacing w:after="0" w:line="360" w:lineRule="auto"/>
        <w:jc w:val="both"/>
        <w:rPr>
          <w:rFonts w:ascii="Times New Roman" w:eastAsia="Times New Roman" w:hAnsi="Times New Roman" w:cs="Times New Roman"/>
          <w:noProof/>
          <w:color w:val="1B1C1D"/>
          <w:sz w:val="26"/>
          <w:szCs w:val="26"/>
          <w:lang w:val="en-US"/>
        </w:rPr>
      </w:pPr>
      <w:r w:rsidRPr="00B20986">
        <w:rPr>
          <w:rFonts w:ascii="Times New Roman" w:eastAsia="Times New Roman" w:hAnsi="Times New Roman" w:cs="Times New Roman"/>
          <w:b/>
          <w:bCs/>
          <w:noProof/>
          <w:color w:val="1B1C1D"/>
          <w:sz w:val="26"/>
          <w:szCs w:val="26"/>
          <w:lang w:val="en-US"/>
        </w:rPr>
        <w:t>Xử lý dữ liệu cá nhân tự động</w:t>
      </w:r>
      <w:r w:rsidRPr="00B20986">
        <w:rPr>
          <w:rFonts w:ascii="Times New Roman" w:eastAsia="Times New Roman" w:hAnsi="Times New Roman" w:cs="Times New Roman"/>
          <w:noProof/>
          <w:color w:val="1B1C1D"/>
          <w:sz w:val="26"/>
          <w:szCs w:val="26"/>
          <w:lang w:val="en-US"/>
        </w:rPr>
        <w:t>: là hình thức xử lý bằng phương tiện điện tử nhằm đánh giá, phân tích, dự đoán các khía cạnh về một con người cụ thể như thói quen, sở thích, mức độ tin cậy, hành vi, địa điểm, xu hướng, năng lực và các trường hợp khác.</w:t>
      </w:r>
    </w:p>
    <w:p w14:paraId="40EE4423" w14:textId="77777777" w:rsidR="00B20986" w:rsidRPr="00B20986" w:rsidRDefault="00B20986" w:rsidP="00B20986">
      <w:pPr>
        <w:pStyle w:val="ListParagraph"/>
        <w:widowControl w:val="0"/>
        <w:numPr>
          <w:ilvl w:val="0"/>
          <w:numId w:val="33"/>
        </w:numPr>
        <w:spacing w:after="0" w:line="360" w:lineRule="auto"/>
        <w:jc w:val="both"/>
        <w:rPr>
          <w:rFonts w:ascii="Times New Roman" w:eastAsia="Times New Roman" w:hAnsi="Times New Roman" w:cs="Times New Roman"/>
          <w:noProof/>
          <w:color w:val="1B1C1D"/>
          <w:sz w:val="26"/>
          <w:szCs w:val="26"/>
          <w:lang w:val="en-US"/>
        </w:rPr>
      </w:pPr>
      <w:r w:rsidRPr="00B20986">
        <w:rPr>
          <w:rFonts w:ascii="Times New Roman" w:eastAsia="Times New Roman" w:hAnsi="Times New Roman" w:cs="Times New Roman"/>
          <w:b/>
          <w:bCs/>
          <w:noProof/>
          <w:color w:val="1B1C1D"/>
          <w:sz w:val="26"/>
          <w:szCs w:val="26"/>
          <w:lang w:val="en-US"/>
        </w:rPr>
        <w:t>Chuyển dữ liệu cá nhân ra nước ngoài</w:t>
      </w:r>
      <w:r w:rsidRPr="00B20986">
        <w:rPr>
          <w:rFonts w:ascii="Times New Roman" w:eastAsia="Times New Roman" w:hAnsi="Times New Roman" w:cs="Times New Roman"/>
          <w:noProof/>
          <w:color w:val="1B1C1D"/>
          <w:sz w:val="26"/>
          <w:szCs w:val="26"/>
          <w:lang w:val="en-US"/>
        </w:rPr>
        <w:t>: là hoạt động sử dụng không gian mạng, thiết bị, phương tiện điện tử hoặc hình thức khác để chuyển dữ liệu cá nhân của công dân Việt Nam tới địa điểm nằm ngoài lãnh thổ nước Cộng hòa xã hội chủ nghĩa Việt Nam, hoặc sử dụng địa điểm nằm ngoài lãnh thổ để xử lý dữ liệu cá nhân đó; bao gồm việc chuyển cho tổ chức, doanh nghiệp, bộ phận quản lý ở nước ngoài để xử lý phù hợp với mục đích đã được chủ thể dữ liệu đồng ý, và/hoặc xử lý bằng các hệ thống tự động đặt ở ngoài lãnh thổ bởi các bên kiểm soát, kiểm soát và xử lý, hoặc xử lý dữ liệu cá nhân, phù hợp với mục đích đã được chủ thể dữ liệu đồng ý.</w:t>
      </w:r>
    </w:p>
    <w:p w14:paraId="008A0DB3" w14:textId="681C7807" w:rsidR="00101DD9" w:rsidRDefault="00101DD9" w:rsidP="00101DD9">
      <w:pPr>
        <w:widowControl w:val="0"/>
        <w:spacing w:after="0" w:line="360" w:lineRule="auto"/>
        <w:jc w:val="both"/>
        <w:rPr>
          <w:rFonts w:ascii="Times New Roman" w:eastAsia="Times New Roman" w:hAnsi="Times New Roman" w:cs="Times New Roman"/>
          <w:noProof/>
          <w:color w:val="1B1C1D"/>
          <w:sz w:val="26"/>
          <w:szCs w:val="26"/>
        </w:rPr>
      </w:pPr>
      <w:r>
        <w:rPr>
          <w:rFonts w:ascii="Times New Roman" w:eastAsia="Times New Roman" w:hAnsi="Times New Roman" w:cs="Times New Roman"/>
          <w:noProof/>
          <w:color w:val="1B1C1D"/>
          <w:sz w:val="26"/>
          <w:szCs w:val="26"/>
        </w:rPr>
        <w:t xml:space="preserve"> </w:t>
      </w:r>
    </w:p>
    <w:p w14:paraId="58FB8617" w14:textId="77777777" w:rsidR="00B20986" w:rsidRDefault="00B20986" w:rsidP="00101DD9">
      <w:pPr>
        <w:widowControl w:val="0"/>
        <w:spacing w:after="0" w:line="360" w:lineRule="auto"/>
        <w:jc w:val="both"/>
        <w:rPr>
          <w:rFonts w:ascii="Times New Roman" w:eastAsia="Times New Roman" w:hAnsi="Times New Roman" w:cs="Times New Roman"/>
          <w:noProof/>
          <w:color w:val="1B1C1D"/>
          <w:sz w:val="26"/>
          <w:szCs w:val="26"/>
          <w:lang w:val="en-US"/>
        </w:rPr>
      </w:pPr>
    </w:p>
    <w:p w14:paraId="1101A9E1" w14:textId="77777777" w:rsidR="00B20986" w:rsidRDefault="00B20986" w:rsidP="00101DD9">
      <w:pPr>
        <w:widowControl w:val="0"/>
        <w:spacing w:after="0" w:line="360" w:lineRule="auto"/>
        <w:jc w:val="both"/>
        <w:rPr>
          <w:rFonts w:ascii="Times New Roman" w:eastAsia="Times New Roman" w:hAnsi="Times New Roman" w:cs="Times New Roman"/>
          <w:noProof/>
          <w:color w:val="1B1C1D"/>
          <w:sz w:val="26"/>
          <w:szCs w:val="26"/>
          <w:lang w:val="en-US"/>
        </w:rPr>
      </w:pPr>
    </w:p>
    <w:p w14:paraId="0BA70B7B" w14:textId="77777777" w:rsidR="00B20986" w:rsidRDefault="00B20986" w:rsidP="00101DD9">
      <w:pPr>
        <w:widowControl w:val="0"/>
        <w:spacing w:after="0" w:line="360" w:lineRule="auto"/>
        <w:jc w:val="both"/>
        <w:rPr>
          <w:rFonts w:ascii="Times New Roman" w:eastAsia="Times New Roman" w:hAnsi="Times New Roman" w:cs="Times New Roman"/>
          <w:noProof/>
          <w:color w:val="1B1C1D"/>
          <w:sz w:val="26"/>
          <w:szCs w:val="26"/>
          <w:lang w:val="en-US"/>
        </w:rPr>
      </w:pPr>
    </w:p>
    <w:p w14:paraId="061841B3" w14:textId="77777777" w:rsidR="00B20986" w:rsidRDefault="00B20986" w:rsidP="00101DD9">
      <w:pPr>
        <w:widowControl w:val="0"/>
        <w:spacing w:after="0" w:line="360" w:lineRule="auto"/>
        <w:jc w:val="both"/>
        <w:rPr>
          <w:rFonts w:ascii="Times New Roman" w:eastAsia="Times New Roman" w:hAnsi="Times New Roman" w:cs="Times New Roman"/>
          <w:noProof/>
          <w:color w:val="1B1C1D"/>
          <w:sz w:val="26"/>
          <w:szCs w:val="26"/>
          <w:lang w:val="en-US"/>
        </w:rPr>
      </w:pPr>
    </w:p>
    <w:p w14:paraId="740B764E" w14:textId="77777777" w:rsidR="00B20986" w:rsidRDefault="00B20986" w:rsidP="00101DD9">
      <w:pPr>
        <w:widowControl w:val="0"/>
        <w:spacing w:after="0" w:line="360" w:lineRule="auto"/>
        <w:jc w:val="both"/>
        <w:rPr>
          <w:rFonts w:ascii="Times New Roman" w:eastAsia="Times New Roman" w:hAnsi="Times New Roman" w:cs="Times New Roman"/>
          <w:noProof/>
          <w:color w:val="1B1C1D"/>
          <w:sz w:val="26"/>
          <w:szCs w:val="26"/>
          <w:lang w:val="en-US"/>
        </w:rPr>
      </w:pPr>
    </w:p>
    <w:p w14:paraId="28341067" w14:textId="77777777" w:rsidR="00B20986" w:rsidRDefault="00B20986" w:rsidP="00101DD9">
      <w:pPr>
        <w:widowControl w:val="0"/>
        <w:spacing w:after="0" w:line="360" w:lineRule="auto"/>
        <w:jc w:val="both"/>
        <w:rPr>
          <w:rFonts w:ascii="Times New Roman" w:eastAsia="Times New Roman" w:hAnsi="Times New Roman" w:cs="Times New Roman"/>
          <w:noProof/>
          <w:color w:val="1B1C1D"/>
          <w:sz w:val="26"/>
          <w:szCs w:val="26"/>
          <w:lang w:val="en-US"/>
        </w:rPr>
      </w:pPr>
    </w:p>
    <w:p w14:paraId="6E4ABEF6" w14:textId="77777777" w:rsidR="00B20986" w:rsidRDefault="00B20986" w:rsidP="00101DD9">
      <w:pPr>
        <w:widowControl w:val="0"/>
        <w:spacing w:after="0" w:line="360" w:lineRule="auto"/>
        <w:jc w:val="both"/>
        <w:rPr>
          <w:rFonts w:ascii="Times New Roman" w:eastAsia="Times New Roman" w:hAnsi="Times New Roman" w:cs="Times New Roman"/>
          <w:noProof/>
          <w:color w:val="1B1C1D"/>
          <w:sz w:val="26"/>
          <w:szCs w:val="26"/>
          <w:lang w:val="en-US"/>
        </w:rPr>
      </w:pPr>
    </w:p>
    <w:p w14:paraId="73C8F7B2" w14:textId="77777777" w:rsidR="00B20986" w:rsidRDefault="00B20986" w:rsidP="00101DD9">
      <w:pPr>
        <w:widowControl w:val="0"/>
        <w:spacing w:after="0" w:line="360" w:lineRule="auto"/>
        <w:jc w:val="both"/>
        <w:rPr>
          <w:rFonts w:ascii="Times New Roman" w:eastAsia="Times New Roman" w:hAnsi="Times New Roman" w:cs="Times New Roman"/>
          <w:noProof/>
          <w:color w:val="1B1C1D"/>
          <w:sz w:val="26"/>
          <w:szCs w:val="26"/>
          <w:lang w:val="en-US"/>
        </w:rPr>
      </w:pPr>
    </w:p>
    <w:p w14:paraId="22E9FB5E" w14:textId="77777777" w:rsidR="00B20986" w:rsidRPr="00B20986" w:rsidRDefault="00B20986" w:rsidP="00101DD9">
      <w:pPr>
        <w:widowControl w:val="0"/>
        <w:spacing w:after="0" w:line="360" w:lineRule="auto"/>
        <w:jc w:val="both"/>
        <w:rPr>
          <w:rFonts w:ascii="Times New Roman" w:eastAsia="Times New Roman" w:hAnsi="Times New Roman" w:cs="Times New Roman"/>
          <w:noProof/>
          <w:color w:val="1B1C1D"/>
          <w:sz w:val="26"/>
          <w:szCs w:val="26"/>
          <w:lang w:val="en-US"/>
        </w:rPr>
      </w:pPr>
    </w:p>
    <w:p w14:paraId="4CE832F5" w14:textId="25020758" w:rsidR="002E0D8E" w:rsidRPr="00245C8B" w:rsidRDefault="005B2966" w:rsidP="00245C8B">
      <w:pPr>
        <w:pStyle w:val="Heading1"/>
        <w:spacing w:before="0" w:after="240" w:line="360" w:lineRule="auto"/>
        <w:jc w:val="center"/>
        <w:rPr>
          <w:rFonts w:ascii="Times New Roman" w:eastAsia="Times New Roman" w:hAnsi="Times New Roman" w:cs="Times New Roman"/>
          <w:b/>
          <w:noProof/>
          <w:color w:val="auto"/>
          <w:sz w:val="28"/>
          <w:szCs w:val="28"/>
        </w:rPr>
      </w:pPr>
      <w:bookmarkStart w:id="14" w:name="_Toc213413491"/>
      <w:r w:rsidRPr="00245C8B">
        <w:rPr>
          <w:rFonts w:ascii="Times New Roman" w:eastAsia="Times New Roman" w:hAnsi="Times New Roman" w:cs="Times New Roman"/>
          <w:b/>
          <w:noProof/>
          <w:color w:val="auto"/>
          <w:sz w:val="28"/>
          <w:szCs w:val="28"/>
        </w:rPr>
        <w:lastRenderedPageBreak/>
        <w:t>CHƯƠNG II: CƠ SỞ PHÁP LÝ</w:t>
      </w:r>
      <w:bookmarkEnd w:id="14"/>
    </w:p>
    <w:p w14:paraId="02F7B4ED" w14:textId="2F5F61F3" w:rsidR="002E0D8E" w:rsidRPr="0010576C" w:rsidRDefault="005B2966" w:rsidP="0010576C">
      <w:pPr>
        <w:pStyle w:val="Heading2"/>
        <w:spacing w:after="240"/>
        <w:jc w:val="both"/>
        <w:rPr>
          <w:rFonts w:ascii="Times New Roman" w:eastAsia="Times New Roman" w:hAnsi="Times New Roman" w:cs="Times New Roman"/>
          <w:b/>
          <w:noProof/>
          <w:color w:val="1B1C1D"/>
        </w:rPr>
      </w:pPr>
      <w:bookmarkStart w:id="15" w:name="_heading=h.gsi5lsbq5n8k" w:colFirst="0" w:colLast="0"/>
      <w:bookmarkStart w:id="16" w:name="_Toc212057464"/>
      <w:bookmarkStart w:id="17" w:name="_Toc213413492"/>
      <w:bookmarkEnd w:id="15"/>
      <w:r w:rsidRPr="0010576C">
        <w:rPr>
          <w:rFonts w:ascii="Times New Roman" w:eastAsia="Times New Roman" w:hAnsi="Times New Roman" w:cs="Times New Roman"/>
          <w:b/>
          <w:noProof/>
          <w:color w:val="1B1C1D"/>
        </w:rPr>
        <w:t>2</w:t>
      </w:r>
      <w:r w:rsidR="00FA326B" w:rsidRPr="0010576C">
        <w:rPr>
          <w:rFonts w:ascii="Times New Roman" w:eastAsia="Times New Roman" w:hAnsi="Times New Roman" w:cs="Times New Roman"/>
          <w:b/>
          <w:noProof/>
          <w:color w:val="1B1C1D"/>
        </w:rPr>
        <w:t>.1</w:t>
      </w:r>
      <w:r w:rsidR="002E0D8E" w:rsidRPr="0010576C">
        <w:rPr>
          <w:rFonts w:ascii="Times New Roman" w:eastAsia="Times New Roman" w:hAnsi="Times New Roman" w:cs="Times New Roman"/>
          <w:b/>
          <w:noProof/>
          <w:color w:val="1B1C1D"/>
        </w:rPr>
        <w:t xml:space="preserve">. </w:t>
      </w:r>
      <w:bookmarkEnd w:id="16"/>
      <w:r w:rsidR="00FA326B" w:rsidRPr="0010576C">
        <w:rPr>
          <w:rFonts w:ascii="Times New Roman" w:eastAsia="Times New Roman" w:hAnsi="Times New Roman" w:cs="Times New Roman"/>
          <w:b/>
          <w:noProof/>
          <w:color w:val="1B1C1D"/>
        </w:rPr>
        <w:t>Liệt kê và phân tích các văn bản pháp luật liên quan</w:t>
      </w:r>
      <w:bookmarkEnd w:id="17"/>
    </w:p>
    <w:p w14:paraId="4617BDFF" w14:textId="0E19572E" w:rsidR="006A0456" w:rsidRPr="00C01A16" w:rsidRDefault="005B296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18" w:name="_Toc213413493"/>
      <w:bookmarkStart w:id="19" w:name="_Hlk194675253"/>
      <w:r w:rsidRPr="00C01A16">
        <w:rPr>
          <w:rFonts w:ascii="Times New Roman" w:eastAsia="Times New Roman" w:hAnsi="Times New Roman" w:cs="Times New Roman"/>
          <w:b/>
          <w:noProof/>
          <w:color w:val="1B1C1D"/>
          <w:sz w:val="26"/>
          <w:szCs w:val="26"/>
        </w:rPr>
        <w:t>2</w:t>
      </w:r>
      <w:r w:rsidR="00BB4D74" w:rsidRPr="00C01A16">
        <w:rPr>
          <w:rFonts w:ascii="Times New Roman" w:eastAsia="Times New Roman" w:hAnsi="Times New Roman" w:cs="Times New Roman"/>
          <w:b/>
          <w:noProof/>
          <w:color w:val="1B1C1D"/>
          <w:sz w:val="26"/>
          <w:szCs w:val="26"/>
        </w:rPr>
        <w:t>.1.1. Nghị định số 13/2023/NĐ-CP ngày 17/4/2023 của Chính phủ về bảo vệ dữ liệu cá nhân (hiệu lực 01/7/2023)</w:t>
      </w:r>
      <w:bookmarkEnd w:id="18"/>
    </w:p>
    <w:p w14:paraId="2450F673" w14:textId="39802E07" w:rsidR="00BB4D74" w:rsidRPr="002B07D1" w:rsidRDefault="00BB4D74" w:rsidP="002B07D1">
      <w:pPr>
        <w:spacing w:after="0" w:line="360" w:lineRule="auto"/>
        <w:jc w:val="both"/>
        <w:rPr>
          <w:rFonts w:ascii="Times New Roman" w:eastAsia="Times New Roman" w:hAnsi="Times New Roman" w:cs="Times New Roman"/>
          <w:noProof/>
          <w:sz w:val="26"/>
          <w:szCs w:val="26"/>
          <w:lang w:val="en-US"/>
        </w:rPr>
      </w:pPr>
      <w:r w:rsidRPr="002B07D1">
        <w:rPr>
          <w:rFonts w:ascii="Times New Roman" w:eastAsia="Times New Roman" w:hAnsi="Times New Roman" w:cs="Times New Roman"/>
          <w:noProof/>
          <w:sz w:val="26"/>
          <w:szCs w:val="26"/>
        </w:rPr>
        <w:tab/>
        <w:t xml:space="preserve">Nghị định này là khung trung tâm về bảo vệ dữ liệu cá nhân tại Việt Nam. Khoản 4 Điều 3 quy định: “Dữ liệu cá nhân không được mua, bán dưới mọi hình thức, trừ trường hợp luật có quy định khác.” Nghị định số 13/2023/NĐ-CP cũng đặt ra nghĩa vụ xin “sự đồng ý” của chủ thể dữ liệu trước khi sử dụng dữ liệu cá nhân cho mục đích tiếp thị và quảng cáo; yêu cầu chứng minh sự đồng ý; và nghiêm cấm thiết lập hệ thống thu thập, chuyển giao, mua, bán dữ liệu cá nhân trái phép (Điều 21, Điều 22). Ngoài ra, Điều 38 bắt buộc bên kiểm soát dữ liệu cá nhân phải lưu nhật ký xử lý và “chứng minh việc tuân thủ các quy định về bảo vệ dữ liệu cá nhân”, đồng nghĩa doanh nghiệp </w:t>
      </w:r>
      <w:r w:rsidR="005B2966" w:rsidRPr="002B07D1">
        <w:rPr>
          <w:rFonts w:ascii="Times New Roman" w:eastAsia="Times New Roman" w:hAnsi="Times New Roman" w:cs="Times New Roman"/>
          <w:noProof/>
          <w:sz w:val="26"/>
          <w:szCs w:val="26"/>
        </w:rPr>
        <w:t xml:space="preserve">sở hữu sàn thương mại điện tử </w:t>
      </w:r>
      <w:r w:rsidRPr="002B07D1">
        <w:rPr>
          <w:rFonts w:ascii="Times New Roman" w:eastAsia="Times New Roman" w:hAnsi="Times New Roman" w:cs="Times New Roman"/>
          <w:noProof/>
          <w:sz w:val="26"/>
          <w:szCs w:val="26"/>
        </w:rPr>
        <w:t>phải chuẩn bị bằng chứng rằng họ thu thập và chia sẻ dữ liệu người mua đúng luật.</w:t>
      </w:r>
      <w:r w:rsidRPr="002B07D1">
        <w:rPr>
          <w:rFonts w:ascii="Times New Roman" w:eastAsia="Times New Roman" w:hAnsi="Times New Roman" w:cs="Times New Roman"/>
          <w:noProof/>
          <w:sz w:val="26"/>
          <w:szCs w:val="26"/>
        </w:rPr>
        <w:br/>
      </w:r>
      <w:r w:rsidRPr="002B07D1">
        <w:rPr>
          <w:rFonts w:ascii="Times New Roman" w:eastAsia="Times New Roman" w:hAnsi="Times New Roman" w:cs="Times New Roman"/>
          <w:noProof/>
          <w:sz w:val="26"/>
          <w:szCs w:val="26"/>
        </w:rPr>
        <w:sym w:font="Wingdings" w:char="F0E0"/>
      </w:r>
      <w:r w:rsidRPr="002B07D1">
        <w:rPr>
          <w:rFonts w:ascii="Times New Roman" w:eastAsia="Times New Roman" w:hAnsi="Times New Roman" w:cs="Times New Roman"/>
          <w:noProof/>
          <w:sz w:val="26"/>
          <w:szCs w:val="26"/>
        </w:rPr>
        <w:t xml:space="preserve"> Đây là văn bản trực tiếp đánh vào hành vi “bán dữ liệu khách hàng cho công ty quảng cáo”.</w:t>
      </w:r>
    </w:p>
    <w:p w14:paraId="73BCEFF4" w14:textId="08E8C0F3" w:rsidR="00BB4D74" w:rsidRPr="00C01A16" w:rsidRDefault="005B296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20" w:name="_Toc213413494"/>
      <w:r w:rsidRPr="00C01A16">
        <w:rPr>
          <w:rFonts w:ascii="Times New Roman" w:eastAsia="Times New Roman" w:hAnsi="Times New Roman" w:cs="Times New Roman"/>
          <w:b/>
          <w:noProof/>
          <w:color w:val="1B1C1D"/>
          <w:sz w:val="26"/>
          <w:szCs w:val="26"/>
        </w:rPr>
        <w:t>2</w:t>
      </w:r>
      <w:r w:rsidR="00BB4D74" w:rsidRPr="00C01A16">
        <w:rPr>
          <w:rFonts w:ascii="Times New Roman" w:eastAsia="Times New Roman" w:hAnsi="Times New Roman" w:cs="Times New Roman"/>
          <w:b/>
          <w:noProof/>
          <w:color w:val="1B1C1D"/>
          <w:sz w:val="26"/>
          <w:szCs w:val="26"/>
        </w:rPr>
        <w:t>.1.2. Luật An toàn thông tin mạng năm 2015 (Luật số 86/2015/QH13, hiệu lực 01/7/2016)</w:t>
      </w:r>
      <w:bookmarkEnd w:id="20"/>
    </w:p>
    <w:p w14:paraId="0C6E19D9" w14:textId="42BD5F00" w:rsidR="00BB4D74" w:rsidRPr="002B07D1" w:rsidRDefault="00BB4D74"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 xml:space="preserve">Chương II Mục 2 (Bảo vệ thông tin cá nhân) </w:t>
      </w:r>
      <w:r w:rsidR="005B2966" w:rsidRPr="002B07D1">
        <w:rPr>
          <w:rFonts w:ascii="Times New Roman" w:eastAsia="Times New Roman" w:hAnsi="Times New Roman" w:cs="Times New Roman"/>
          <w:noProof/>
          <w:sz w:val="26"/>
          <w:szCs w:val="26"/>
          <w:lang w:val="en-US"/>
        </w:rPr>
        <w:t xml:space="preserve">- </w:t>
      </w:r>
      <w:r w:rsidRPr="002B07D1">
        <w:rPr>
          <w:rFonts w:ascii="Times New Roman" w:eastAsia="Times New Roman" w:hAnsi="Times New Roman" w:cs="Times New Roman"/>
          <w:noProof/>
          <w:sz w:val="26"/>
          <w:szCs w:val="26"/>
        </w:rPr>
        <w:t>đặc biệt Điều 17</w:t>
      </w:r>
      <w:r w:rsidR="005B2966" w:rsidRPr="002B07D1">
        <w:rPr>
          <w:rFonts w:ascii="Times New Roman" w:eastAsia="Times New Roman" w:hAnsi="Times New Roman" w:cs="Times New Roman"/>
          <w:noProof/>
          <w:sz w:val="26"/>
          <w:szCs w:val="26"/>
          <w:lang w:val="en-US"/>
        </w:rPr>
        <w:t xml:space="preserve"> - </w:t>
      </w:r>
      <w:r w:rsidRPr="002B07D1">
        <w:rPr>
          <w:rFonts w:ascii="Times New Roman" w:eastAsia="Times New Roman" w:hAnsi="Times New Roman" w:cs="Times New Roman"/>
          <w:noProof/>
          <w:sz w:val="26"/>
          <w:szCs w:val="26"/>
        </w:rPr>
        <w:t>yêu cầu tổ chức, cá nhân xử lý thông tin cá nhân phải: chỉ thu thập thông tin cá nhân sau khi có sự đồng ý của chủ thể thông tin về phạm vi và mục đích; chỉ sử dụng thông tin cá nhân đúng mục đích đã thông báo; và “không được cung cấp, chia sẻ, phát tán thông tin cá nhân mà mình đã thu thập, tiếp cận, kiểm soát cho bên thứ ba, trừ trường hợp có sự đồng ý của chủ thể thông tin cá nhân đó hoặc theo yêu cầu của cơ quan nhà nước có thẩm quyền.” Khoản 2 Điều 17 quy định cơ quan nhà nước phải bảo mật thông tin cá nhân do mình thu thập; Khoản 3 Điều 17 trao cho chủ thể thông tin cá nhân quyền yêu cầu tổ chức, cá nhân xử lý cung cấp lại thông tin cá nhân của mình.</w:t>
      </w:r>
    </w:p>
    <w:p w14:paraId="51E0D71F" w14:textId="110AB365" w:rsidR="00BB4D74" w:rsidRPr="002B07D1" w:rsidRDefault="00BB4D74"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sym w:font="Wingdings" w:char="F0E0"/>
      </w:r>
      <w:r w:rsidRPr="002B07D1">
        <w:rPr>
          <w:rFonts w:ascii="Times New Roman" w:eastAsia="Times New Roman" w:hAnsi="Times New Roman" w:cs="Times New Roman"/>
          <w:noProof/>
          <w:sz w:val="26"/>
          <w:szCs w:val="26"/>
        </w:rPr>
        <w:t xml:space="preserve"> Đây là nghĩa vụ nền tảng áp dụng cho mọi dịch vụ trực tuyến, bao gồm sàn thương mại điện tử.</w:t>
      </w:r>
    </w:p>
    <w:p w14:paraId="0AFB3227" w14:textId="64D0C2B6" w:rsidR="00BB4D74" w:rsidRPr="00C01A16" w:rsidRDefault="005B296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21" w:name="_Toc213413495"/>
      <w:r w:rsidRPr="00C01A16">
        <w:rPr>
          <w:rFonts w:ascii="Times New Roman" w:eastAsia="Times New Roman" w:hAnsi="Times New Roman" w:cs="Times New Roman"/>
          <w:b/>
          <w:noProof/>
          <w:color w:val="1B1C1D"/>
          <w:sz w:val="26"/>
          <w:szCs w:val="26"/>
        </w:rPr>
        <w:lastRenderedPageBreak/>
        <w:t>2</w:t>
      </w:r>
      <w:r w:rsidR="00BB4D74" w:rsidRPr="00C01A16">
        <w:rPr>
          <w:rFonts w:ascii="Times New Roman" w:eastAsia="Times New Roman" w:hAnsi="Times New Roman" w:cs="Times New Roman"/>
          <w:b/>
          <w:noProof/>
          <w:color w:val="1B1C1D"/>
          <w:sz w:val="26"/>
          <w:szCs w:val="26"/>
        </w:rPr>
        <w:t>.1.3. Luật An ninh mạng năm 2018 (Luật số 24/2018/QH14, hiệu lực 01/01/2019) và Nghị định số 53/2022/NĐ-CP (hiệu lực 01/10/2022)</w:t>
      </w:r>
      <w:bookmarkEnd w:id="21"/>
    </w:p>
    <w:p w14:paraId="07804640" w14:textId="77777777" w:rsidR="00714257" w:rsidRPr="002B07D1" w:rsidRDefault="00714257"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Điểm a khoản 1 Điều 17 Luật An ninh mạng 2018 coi hành vi “chiếm đoạt, mua bán, thu giữ, cố ý làm lộ thông tin … bí mật cá nhân, bí mật gia đình và đời sống riêng tư” là hành vi xâm phạm cần phòng, chống. Điều 26 Luật An ninh mạng 2018 buộc doanh nghiệp cung cấp dịch vụ trên mạng Internet tại Việt Nam phải bảo mật thông tin người dùng, xác thực tài khoản, và “cung cấp thông tin người dùng cho lực lượng chuyên trách bảo vệ an ninh mạng thuộc Bộ Công an khi có yêu cầu bằng văn bản … để phục vụ điều tra, xử lý hành vi vi phạm pháp luật về an ninh mạng.” Nghị định số 53/2022/NĐ-CP chi tiết hóa Điều 26, bao gồm yêu cầu một số doanh nghiệp lưu trữ dữ liệu người dùng Việt Nam tại Việt Nam và phối hợp với cơ quan công an khi có yêu cầu hợp pháp.</w:t>
      </w:r>
    </w:p>
    <w:p w14:paraId="6BAF5EB6" w14:textId="513A81BE" w:rsidR="00BB4D74" w:rsidRPr="002B07D1" w:rsidRDefault="00714257"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sym w:font="Wingdings" w:char="F0E0"/>
      </w:r>
      <w:r w:rsidRPr="002B07D1">
        <w:rPr>
          <w:rFonts w:ascii="Times New Roman" w:eastAsia="Times New Roman" w:hAnsi="Times New Roman" w:cs="Times New Roman"/>
          <w:noProof/>
          <w:sz w:val="26"/>
          <w:szCs w:val="26"/>
        </w:rPr>
        <w:t xml:space="preserve"> Pháp luật Việt Nam coi dữ liệu cá nhân không chỉ là quyền riêng tư, mà còn là tài nguyên gắn với an ninh quốc gia và chủ quyền dữ liệu.</w:t>
      </w:r>
    </w:p>
    <w:p w14:paraId="0CE98050" w14:textId="37CA9FE0" w:rsidR="00714257" w:rsidRPr="00C01A16" w:rsidRDefault="005B296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22" w:name="_Toc213413496"/>
      <w:r w:rsidRPr="00C01A16">
        <w:rPr>
          <w:rFonts w:ascii="Times New Roman" w:eastAsia="Times New Roman" w:hAnsi="Times New Roman" w:cs="Times New Roman"/>
          <w:b/>
          <w:noProof/>
          <w:color w:val="1B1C1D"/>
          <w:sz w:val="26"/>
          <w:szCs w:val="26"/>
        </w:rPr>
        <w:t>2</w:t>
      </w:r>
      <w:r w:rsidR="00714257" w:rsidRPr="00C01A16">
        <w:rPr>
          <w:rFonts w:ascii="Times New Roman" w:eastAsia="Times New Roman" w:hAnsi="Times New Roman" w:cs="Times New Roman"/>
          <w:b/>
          <w:noProof/>
          <w:color w:val="1B1C1D"/>
          <w:sz w:val="26"/>
          <w:szCs w:val="26"/>
        </w:rPr>
        <w:t>.1.4. Luật Bảo vệ quyền lợi người tiêu dùng năm 2023 (Luật số 19/2023/QH15, hiệu lực 01/7/2024)</w:t>
      </w:r>
      <w:bookmarkEnd w:id="22"/>
    </w:p>
    <w:p w14:paraId="2BBB4E4E" w14:textId="46E0EDA2" w:rsidR="00BB0EB8" w:rsidRPr="002B07D1" w:rsidRDefault="00BB0EB8"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Chương II của Luật (Điều 15 đến Điều 20) đặt ra cơ chế bảo vệ thông tin người tiêu dùng trong giao dịch, bao gồm giao dịch TMĐT. Điều 15 yêu cầu tổ chức, cá nhân kinh doanh “bảo đảm an toàn, bảo mật thông tin của người tiêu dùng” và chỉ được sử dụng thông tin vào mục đích đã thông báo, thỏa thuận. Điều 16 buộc doanh nghiệp phải xây dựng và công khai “quy tắc bảo vệ thông tin của người tiêu dùng”, trong đó nêu rõ mục đích thu thập, phạm vi sử dụng, thời hạn lưu trữ, biện pháp bảo mật. Điều 17 yêu cầu thông báo rõ ràng cho người tiêu dùng trước khi thu thập thông tin, và yêu cầu doanh nghiệp cung cấp cơ chế để người tiêu dùng lựa chọn đồng ý hoặc không đồng ý việc chia sẻ thông tin cho bên thứ ba hoặc dùng thông tin để gửi quảng cáo. Điều 18, Điều 19, Điều 20 tiếp tục quy định rằng doanh nghiệp chỉ được dùng/chuyển giao thông tin trong phạm vi đã thông báo và được đồng ý; phải bảo đảm an ninh thông tin, báo cáo lộ lọt dữ liệu trong thời hạn rất ngắn (24 giờ); và phải cho người tiêu dùng quyền yêu cầu kiểm tra, chỉnh sửa, cập nhật, hủy bỏ, chuyển giao hoặc ngừng chuyển giao thông tin của họ.</w:t>
      </w:r>
    </w:p>
    <w:p w14:paraId="5130127A" w14:textId="1F6ACC3B" w:rsidR="00714257" w:rsidRPr="002B07D1" w:rsidRDefault="00BB0EB8"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sym w:font="Wingdings" w:char="F0E0"/>
      </w:r>
      <w:r w:rsidR="003C4585" w:rsidRPr="002B07D1">
        <w:rPr>
          <w:rFonts w:ascii="Times New Roman" w:eastAsia="Times New Roman" w:hAnsi="Times New Roman" w:cs="Times New Roman"/>
          <w:noProof/>
          <w:sz w:val="26"/>
          <w:szCs w:val="26"/>
          <w:lang w:val="en-US"/>
        </w:rPr>
        <w:t xml:space="preserve"> </w:t>
      </w:r>
      <w:r w:rsidRPr="002B07D1">
        <w:rPr>
          <w:rFonts w:ascii="Times New Roman" w:eastAsia="Times New Roman" w:hAnsi="Times New Roman" w:cs="Times New Roman"/>
          <w:noProof/>
          <w:sz w:val="26"/>
          <w:szCs w:val="26"/>
        </w:rPr>
        <w:t>Đây là luật chuyên trách mới, áp thẳng vào quan hệ giữa “sàn TMĐT M” và “khách hàng là người tiêu dùng”.</w:t>
      </w:r>
    </w:p>
    <w:p w14:paraId="0C99A57B" w14:textId="73643375" w:rsidR="006C0BC5" w:rsidRPr="00C01A16" w:rsidRDefault="005B296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23" w:name="_Toc213413497"/>
      <w:r w:rsidRPr="00C01A16">
        <w:rPr>
          <w:rFonts w:ascii="Times New Roman" w:eastAsia="Times New Roman" w:hAnsi="Times New Roman" w:cs="Times New Roman"/>
          <w:b/>
          <w:noProof/>
          <w:color w:val="1B1C1D"/>
          <w:sz w:val="26"/>
          <w:szCs w:val="26"/>
        </w:rPr>
        <w:lastRenderedPageBreak/>
        <w:t>2</w:t>
      </w:r>
      <w:r w:rsidR="006C0BC5" w:rsidRPr="00C01A16">
        <w:rPr>
          <w:rFonts w:ascii="Times New Roman" w:eastAsia="Times New Roman" w:hAnsi="Times New Roman" w:cs="Times New Roman"/>
          <w:b/>
          <w:noProof/>
          <w:color w:val="1B1C1D"/>
          <w:sz w:val="26"/>
          <w:szCs w:val="26"/>
        </w:rPr>
        <w:t>.1.5. Nghị định số 52/2013/NĐ-CP về thương mại điện tử (hiệu lực 01/7/2013), sửa đổi bổ sung bởi Nghị định số 85/2021/NĐ-CP (được hợp nhất tại VBHN Bộ Công Thương số 14/VBHN-BCT ngày 03/12/2021)</w:t>
      </w:r>
      <w:bookmarkEnd w:id="23"/>
    </w:p>
    <w:p w14:paraId="7D6E1960" w14:textId="12E39F04" w:rsidR="006C0BC5" w:rsidRPr="002B07D1" w:rsidRDefault="006C0BC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Chương V Mục 1 (“Bảo vệ thông tin cá nhân trong thương mại điện tử”) quy định rất cụ thể nghĩa vụ của sàn TMĐT đối với dữ liệu cá nhân người tiêu dùng:</w:t>
      </w:r>
    </w:p>
    <w:p w14:paraId="03D072D6" w14:textId="77777777" w:rsidR="006C0BC5" w:rsidRPr="002B07D1" w:rsidRDefault="006C0BC5">
      <w:pPr>
        <w:pStyle w:val="ListParagraph"/>
        <w:numPr>
          <w:ilvl w:val="0"/>
          <w:numId w:val="1"/>
        </w:numPr>
        <w:spacing w:after="0" w:line="360" w:lineRule="auto"/>
        <w:jc w:val="both"/>
        <w:rPr>
          <w:rFonts w:ascii="Times New Roman" w:eastAsia="Times New Roman" w:hAnsi="Times New Roman" w:cs="Times New Roman"/>
          <w:noProof/>
          <w:sz w:val="26"/>
          <w:szCs w:val="26"/>
        </w:rPr>
      </w:pPr>
      <w:r w:rsidRPr="00015A43">
        <w:rPr>
          <w:rFonts w:ascii="Times New Roman" w:eastAsia="Times New Roman" w:hAnsi="Times New Roman" w:cs="Times New Roman"/>
          <w:b/>
          <w:bCs/>
          <w:i/>
          <w:iCs/>
          <w:noProof/>
          <w:sz w:val="26"/>
          <w:szCs w:val="26"/>
        </w:rPr>
        <w:t>Khoản 1 và Khoản 2 Điều 68</w:t>
      </w:r>
      <w:r w:rsidRPr="002B07D1">
        <w:rPr>
          <w:rFonts w:ascii="Times New Roman" w:eastAsia="Times New Roman" w:hAnsi="Times New Roman" w:cs="Times New Roman"/>
          <w:noProof/>
          <w:sz w:val="26"/>
          <w:szCs w:val="26"/>
        </w:rPr>
        <w:t xml:space="preserve"> buộc thương nhân, tổ chức, cá nhân thu thập thông tin cá nhân của người tiêu dùng phải tuân thủ các quy định về bảo vệ thông tin cá nhân trong Nghị định này và pháp luật liên quan; nếu sàn TMĐT ủy quyền bên thứ ba thu thập/lưu trữ dữ liệu thì hợp đồng phải nêu rõ trách nhiệm tuân thủ; nếu không nêu rõ thì chính sàn TMĐT phải chịu trách nhiệm khi có vi phạm. </w:t>
      </w:r>
    </w:p>
    <w:p w14:paraId="10D7841B" w14:textId="77777777" w:rsidR="006C0BC5" w:rsidRPr="002B07D1" w:rsidRDefault="006C0BC5">
      <w:pPr>
        <w:pStyle w:val="ListParagraph"/>
        <w:numPr>
          <w:ilvl w:val="0"/>
          <w:numId w:val="1"/>
        </w:numPr>
        <w:spacing w:after="0" w:line="360" w:lineRule="auto"/>
        <w:jc w:val="both"/>
        <w:rPr>
          <w:rFonts w:ascii="Times New Roman" w:eastAsia="Times New Roman" w:hAnsi="Times New Roman" w:cs="Times New Roman"/>
          <w:noProof/>
          <w:sz w:val="26"/>
          <w:szCs w:val="26"/>
        </w:rPr>
      </w:pPr>
      <w:r w:rsidRPr="00015A43">
        <w:rPr>
          <w:rFonts w:ascii="Times New Roman" w:eastAsia="Times New Roman" w:hAnsi="Times New Roman" w:cs="Times New Roman"/>
          <w:b/>
          <w:bCs/>
          <w:i/>
          <w:iCs/>
          <w:noProof/>
          <w:sz w:val="26"/>
          <w:szCs w:val="26"/>
        </w:rPr>
        <w:t>Khoản 1, Khoản 2 và Khoản 3 Điều 69</w:t>
      </w:r>
      <w:r w:rsidRPr="002B07D1">
        <w:rPr>
          <w:rFonts w:ascii="Times New Roman" w:eastAsia="Times New Roman" w:hAnsi="Times New Roman" w:cs="Times New Roman"/>
          <w:noProof/>
          <w:sz w:val="26"/>
          <w:szCs w:val="26"/>
        </w:rPr>
        <w:t xml:space="preserve"> yêu cầu sàn TMĐT phải xây dựng và công bố công khai “chính sách bảo vệ thông tin cá nhân”, đăng ở vị trí dễ thấy trên website; chính sách này phải nêu rõ mục đích thu thập, phạm vi sử dụng, thời gian lưu trữ, những tổ chức/cá nhân có thể được tiếp cận thông tin, cách liên hệ, và phương thức để người tiêu dùng truy cập/chỉnh sửa dữ liệu cá nhân của mình. </w:t>
      </w:r>
    </w:p>
    <w:p w14:paraId="69CC5B70" w14:textId="77777777" w:rsidR="006C0BC5" w:rsidRPr="002B07D1" w:rsidRDefault="006C0BC5">
      <w:pPr>
        <w:pStyle w:val="ListParagraph"/>
        <w:numPr>
          <w:ilvl w:val="0"/>
          <w:numId w:val="1"/>
        </w:numPr>
        <w:spacing w:after="0" w:line="360" w:lineRule="auto"/>
        <w:jc w:val="both"/>
        <w:rPr>
          <w:rFonts w:ascii="Times New Roman" w:eastAsia="Times New Roman" w:hAnsi="Times New Roman" w:cs="Times New Roman"/>
          <w:noProof/>
          <w:sz w:val="26"/>
          <w:szCs w:val="26"/>
        </w:rPr>
      </w:pPr>
      <w:r w:rsidRPr="00015A43">
        <w:rPr>
          <w:rFonts w:ascii="Times New Roman" w:eastAsia="Times New Roman" w:hAnsi="Times New Roman" w:cs="Times New Roman"/>
          <w:b/>
          <w:bCs/>
          <w:i/>
          <w:iCs/>
          <w:noProof/>
          <w:sz w:val="26"/>
          <w:szCs w:val="26"/>
        </w:rPr>
        <w:t>Khoản 1, Khoản 2 và Khoản 3 Điều 70</w:t>
      </w:r>
      <w:r w:rsidRPr="002B07D1">
        <w:rPr>
          <w:rFonts w:ascii="Times New Roman" w:eastAsia="Times New Roman" w:hAnsi="Times New Roman" w:cs="Times New Roman"/>
          <w:noProof/>
          <w:sz w:val="26"/>
          <w:szCs w:val="26"/>
        </w:rPr>
        <w:t xml:space="preserve"> quy định: (i) trước khi thu thập thông tin cá nhân, đơn vị thu thập phải được sự đồng ý trước của chủ thể thông tin; (ii) phải thiết lập cơ chế để chủ thể thể hiện sự đồng ý một cách rõ ràng qua chức năng trực tuyến, email, SMS hoặc phương thức đã thỏa thuận; và (iii) phải có cơ chế cho phép người tiêu dùng lựa chọn đồng ý hoặc không đồng ý đối với hai nội dung trọng yếu: (a) chia sẻ, tiết lộ, chuyển giao thông tin cá nhân cho bên thứ ba; và (b) sử dụng thông tin cá nhân để gửi quảng cáo, giới thiệu sản phẩm và thông tin thương mại khác. </w:t>
      </w:r>
    </w:p>
    <w:p w14:paraId="06140015" w14:textId="77777777" w:rsidR="006C0BC5" w:rsidRPr="002B07D1" w:rsidRDefault="006C0BC5">
      <w:pPr>
        <w:pStyle w:val="ListParagraph"/>
        <w:numPr>
          <w:ilvl w:val="0"/>
          <w:numId w:val="1"/>
        </w:numPr>
        <w:spacing w:after="0" w:line="360" w:lineRule="auto"/>
        <w:jc w:val="both"/>
        <w:rPr>
          <w:rFonts w:ascii="Times New Roman" w:eastAsia="Times New Roman" w:hAnsi="Times New Roman" w:cs="Times New Roman"/>
          <w:noProof/>
          <w:sz w:val="26"/>
          <w:szCs w:val="26"/>
        </w:rPr>
      </w:pPr>
      <w:r w:rsidRPr="00015A43">
        <w:rPr>
          <w:rFonts w:ascii="Times New Roman" w:eastAsia="Times New Roman" w:hAnsi="Times New Roman" w:cs="Times New Roman"/>
          <w:b/>
          <w:bCs/>
          <w:i/>
          <w:iCs/>
          <w:noProof/>
          <w:sz w:val="26"/>
          <w:szCs w:val="26"/>
        </w:rPr>
        <w:t>Khoản 1 và Khoản 3 Điều 72</w:t>
      </w:r>
      <w:r w:rsidRPr="002B07D1">
        <w:rPr>
          <w:rFonts w:ascii="Times New Roman" w:eastAsia="Times New Roman" w:hAnsi="Times New Roman" w:cs="Times New Roman"/>
          <w:noProof/>
          <w:sz w:val="26"/>
          <w:szCs w:val="26"/>
        </w:rPr>
        <w:t xml:space="preserve"> yêu cầu sàn TMĐT phải bảo đảm an toàn, an ninh cho thông tin cá nhân thu thập và lưu trữ; ngăn chặn các hành vi như đánh cắp, thay đổi trái phép dữ liệu; và trong trường hợp hệ thống bị tấn công làm phát sinh nguy cơ mất thông tin của người tiêu dùng thì phải thông báo cho cơ quan chức năng trong vòng 24 (hai mươi bốn) giờ kể từ khi phát hiện sự cố. </w:t>
      </w:r>
    </w:p>
    <w:p w14:paraId="485E306B" w14:textId="26BB4201" w:rsidR="006C0BC5" w:rsidRPr="002B07D1" w:rsidRDefault="003C458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lang w:val="en-US"/>
        </w:rPr>
        <w:sym w:font="Wingdings" w:char="F0E0"/>
      </w:r>
      <w:r w:rsidRPr="002B07D1">
        <w:rPr>
          <w:rFonts w:ascii="Times New Roman" w:eastAsia="Times New Roman" w:hAnsi="Times New Roman" w:cs="Times New Roman"/>
          <w:noProof/>
          <w:sz w:val="26"/>
          <w:szCs w:val="26"/>
          <w:lang w:val="en-US"/>
        </w:rPr>
        <w:t xml:space="preserve"> </w:t>
      </w:r>
      <w:r w:rsidR="006C0BC5" w:rsidRPr="002B07D1">
        <w:rPr>
          <w:rFonts w:ascii="Times New Roman" w:eastAsia="Times New Roman" w:hAnsi="Times New Roman" w:cs="Times New Roman"/>
          <w:noProof/>
          <w:sz w:val="26"/>
          <w:szCs w:val="26"/>
        </w:rPr>
        <w:t xml:space="preserve">Đây là khung chuyên ngành điều chỉnh trực tiếp hành vi của “sàn M”: phải có chính sách bảo vệ thông tin cá nhân minh bạch; phải xin sự đồng ý rõ ràng trước khi thu thập và </w:t>
      </w:r>
      <w:r w:rsidR="006C0BC5" w:rsidRPr="002B07D1">
        <w:rPr>
          <w:rFonts w:ascii="Times New Roman" w:eastAsia="Times New Roman" w:hAnsi="Times New Roman" w:cs="Times New Roman"/>
          <w:noProof/>
          <w:sz w:val="26"/>
          <w:szCs w:val="26"/>
        </w:rPr>
        <w:lastRenderedPageBreak/>
        <w:t>trước khi chia sẻ cho bên thứ ba hay dùng để quảng cáo; và phải có nghĩa vụ bảo mật, báo cáo sự cố trong 24 giờ cho cơ quan chức năng.</w:t>
      </w:r>
    </w:p>
    <w:p w14:paraId="500F508C" w14:textId="3F325DA3" w:rsidR="00BB0EB8" w:rsidRPr="00015A43" w:rsidRDefault="005B2966" w:rsidP="00C01A16">
      <w:pPr>
        <w:pStyle w:val="Heading3"/>
        <w:spacing w:after="240" w:line="360" w:lineRule="auto"/>
        <w:jc w:val="both"/>
        <w:rPr>
          <w:rFonts w:ascii="Times New Roman" w:eastAsia="Times New Roman" w:hAnsi="Times New Roman" w:cs="Times New Roman"/>
          <w:b/>
          <w:noProof/>
          <w:color w:val="1B1C1D"/>
          <w:sz w:val="26"/>
          <w:szCs w:val="26"/>
          <w:lang w:val="en-US"/>
        </w:rPr>
      </w:pPr>
      <w:bookmarkStart w:id="24" w:name="_Toc213413498"/>
      <w:r w:rsidRPr="00C01A16">
        <w:rPr>
          <w:rFonts w:ascii="Times New Roman" w:eastAsia="Times New Roman" w:hAnsi="Times New Roman" w:cs="Times New Roman"/>
          <w:b/>
          <w:noProof/>
          <w:color w:val="1B1C1D"/>
          <w:sz w:val="26"/>
          <w:szCs w:val="26"/>
        </w:rPr>
        <w:t>2</w:t>
      </w:r>
      <w:r w:rsidR="00BB0EB8" w:rsidRPr="00C01A16">
        <w:rPr>
          <w:rFonts w:ascii="Times New Roman" w:eastAsia="Times New Roman" w:hAnsi="Times New Roman" w:cs="Times New Roman"/>
          <w:b/>
          <w:noProof/>
          <w:color w:val="1B1C1D"/>
          <w:sz w:val="26"/>
          <w:szCs w:val="26"/>
        </w:rPr>
        <w:t xml:space="preserve">.1.6. Nghị định số 15/2020/NĐ-CP (sửa đổi, bổ sung bởi Nghị định số 14/2022/NĐ-CP) và </w:t>
      </w:r>
      <w:r w:rsidR="00015A43" w:rsidRPr="00015A43">
        <w:rPr>
          <w:rFonts w:ascii="Times New Roman" w:eastAsia="Times New Roman" w:hAnsi="Times New Roman" w:cs="Times New Roman"/>
          <w:b/>
          <w:bCs/>
          <w:noProof/>
          <w:color w:val="1B1C1D"/>
          <w:sz w:val="26"/>
          <w:szCs w:val="26"/>
        </w:rPr>
        <w:t>Bộ luật Hình sự năm 2015</w:t>
      </w:r>
      <w:r w:rsidR="00015A43" w:rsidRPr="00015A43">
        <w:rPr>
          <w:rFonts w:ascii="Times New Roman" w:eastAsia="Times New Roman" w:hAnsi="Times New Roman" w:cs="Times New Roman"/>
          <w:b/>
          <w:noProof/>
          <w:color w:val="1B1C1D"/>
          <w:sz w:val="26"/>
          <w:szCs w:val="26"/>
        </w:rPr>
        <w:t xml:space="preserve"> (được sửa đổi, bổ sung bởi </w:t>
      </w:r>
      <w:r w:rsidR="00015A43" w:rsidRPr="00015A43">
        <w:rPr>
          <w:rFonts w:ascii="Times New Roman" w:eastAsia="Times New Roman" w:hAnsi="Times New Roman" w:cs="Times New Roman"/>
          <w:b/>
          <w:bCs/>
          <w:noProof/>
          <w:color w:val="1B1C1D"/>
          <w:sz w:val="26"/>
          <w:szCs w:val="26"/>
        </w:rPr>
        <w:t>Luật số 12/2017/QH14</w:t>
      </w:r>
      <w:r w:rsidR="00015A43" w:rsidRPr="00015A43">
        <w:rPr>
          <w:rFonts w:ascii="Times New Roman" w:eastAsia="Times New Roman" w:hAnsi="Times New Roman" w:cs="Times New Roman"/>
          <w:b/>
          <w:noProof/>
          <w:color w:val="1B1C1D"/>
          <w:sz w:val="26"/>
          <w:szCs w:val="26"/>
        </w:rPr>
        <w:t xml:space="preserve"> và </w:t>
      </w:r>
      <w:r w:rsidR="00015A43" w:rsidRPr="00015A43">
        <w:rPr>
          <w:rFonts w:ascii="Times New Roman" w:eastAsia="Times New Roman" w:hAnsi="Times New Roman" w:cs="Times New Roman"/>
          <w:b/>
          <w:bCs/>
          <w:noProof/>
          <w:color w:val="1B1C1D"/>
          <w:sz w:val="26"/>
          <w:szCs w:val="26"/>
        </w:rPr>
        <w:t>Luật số 86/2025/QH15</w:t>
      </w:r>
      <w:r w:rsidR="00015A43">
        <w:rPr>
          <w:rFonts w:ascii="Times New Roman" w:eastAsia="Times New Roman" w:hAnsi="Times New Roman" w:cs="Times New Roman"/>
          <w:b/>
          <w:noProof/>
          <w:color w:val="1B1C1D"/>
          <w:sz w:val="26"/>
          <w:szCs w:val="26"/>
          <w:lang w:val="en-US"/>
        </w:rPr>
        <w:t>)</w:t>
      </w:r>
      <w:bookmarkEnd w:id="24"/>
    </w:p>
    <w:p w14:paraId="0FC8FD6E" w14:textId="058C80D5" w:rsidR="006C0BC5" w:rsidRPr="002B07D1" w:rsidRDefault="00BB0EB8"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r>
      <w:r w:rsidR="006C0BC5" w:rsidRPr="002B07D1">
        <w:rPr>
          <w:rFonts w:ascii="Times New Roman" w:eastAsia="Times New Roman" w:hAnsi="Times New Roman" w:cs="Times New Roman"/>
          <w:noProof/>
          <w:sz w:val="26"/>
          <w:szCs w:val="26"/>
        </w:rPr>
        <w:t>Nghị định 15/2020/NĐ-CP (đã được sửa đổi, bổ sung</w:t>
      </w:r>
      <w:r w:rsidR="00476893">
        <w:rPr>
          <w:rFonts w:ascii="Times New Roman" w:eastAsia="Times New Roman" w:hAnsi="Times New Roman" w:cs="Times New Roman"/>
          <w:noProof/>
          <w:sz w:val="26"/>
          <w:szCs w:val="26"/>
          <w:lang w:val="en-US"/>
        </w:rPr>
        <w:t xml:space="preserve"> </w:t>
      </w:r>
      <w:r w:rsidR="00476893">
        <w:rPr>
          <w:rFonts w:ascii="Times New Roman" w:eastAsia="Times New Roman" w:hAnsi="Times New Roman" w:cs="Times New Roman"/>
          <w:noProof/>
          <w:sz w:val="26"/>
          <w:szCs w:val="26"/>
        </w:rPr>
        <w:t>bởi Nghị định số 14/2022/NĐ-CP</w:t>
      </w:r>
      <w:r w:rsidR="006C0BC5" w:rsidRPr="002B07D1">
        <w:rPr>
          <w:rFonts w:ascii="Times New Roman" w:eastAsia="Times New Roman" w:hAnsi="Times New Roman" w:cs="Times New Roman"/>
          <w:noProof/>
          <w:sz w:val="26"/>
          <w:szCs w:val="26"/>
        </w:rPr>
        <w:t>) quy định xử phạt vi phạm hành chính đối với hành vi xâm phạm dữ liệu cá nhân. Điều 84 (“Vi phạm quy định về thu thập, sử dụng thông tin cá nhân”) quy định:</w:t>
      </w:r>
    </w:p>
    <w:p w14:paraId="2CAF2613" w14:textId="59FB5D05" w:rsidR="006C0BC5" w:rsidRPr="002B07D1" w:rsidRDefault="006C0BC5">
      <w:pPr>
        <w:pStyle w:val="ListParagraph"/>
        <w:numPr>
          <w:ilvl w:val="0"/>
          <w:numId w:val="2"/>
        </w:numPr>
        <w:spacing w:after="0" w:line="360" w:lineRule="auto"/>
        <w:jc w:val="both"/>
        <w:rPr>
          <w:rFonts w:ascii="Times New Roman" w:eastAsia="Times New Roman" w:hAnsi="Times New Roman" w:cs="Times New Roman"/>
          <w:noProof/>
          <w:sz w:val="26"/>
          <w:szCs w:val="26"/>
        </w:rPr>
      </w:pPr>
      <w:r w:rsidRPr="00015A43">
        <w:rPr>
          <w:rFonts w:ascii="Times New Roman" w:eastAsia="Times New Roman" w:hAnsi="Times New Roman" w:cs="Times New Roman"/>
          <w:b/>
          <w:bCs/>
          <w:i/>
          <w:iCs/>
          <w:noProof/>
          <w:sz w:val="26"/>
          <w:szCs w:val="26"/>
        </w:rPr>
        <w:t>Khoản 1</w:t>
      </w:r>
      <w:r w:rsidR="00665741" w:rsidRPr="00015A43">
        <w:rPr>
          <w:rFonts w:ascii="Times New Roman" w:eastAsia="Times New Roman" w:hAnsi="Times New Roman" w:cs="Times New Roman"/>
          <w:b/>
          <w:bCs/>
          <w:i/>
          <w:iCs/>
          <w:noProof/>
          <w:sz w:val="26"/>
          <w:szCs w:val="26"/>
        </w:rPr>
        <w:t xml:space="preserve"> Điều 84</w:t>
      </w:r>
      <w:r w:rsidRPr="002B07D1">
        <w:rPr>
          <w:rFonts w:ascii="Times New Roman" w:eastAsia="Times New Roman" w:hAnsi="Times New Roman" w:cs="Times New Roman"/>
          <w:noProof/>
          <w:sz w:val="26"/>
          <w:szCs w:val="26"/>
        </w:rPr>
        <w:t xml:space="preserve">: phạt tiền từ 10.000.000 đồng đến 20.000.000 đồng khi (a) thu thập thông tin cá nhân mà chưa có sự đồng ý của chủ thể thông tin cá nhân về phạm vi, mục đích thu thập và sử dụng; hoặc (b) tiếp tục cung cấp thông tin cá nhân cho bên thứ ba dù chủ thể đã yêu cầu ngừng. </w:t>
      </w:r>
    </w:p>
    <w:p w14:paraId="01F8B4EB" w14:textId="54522916" w:rsidR="006C0BC5" w:rsidRPr="002B07D1" w:rsidRDefault="006C0BC5">
      <w:pPr>
        <w:pStyle w:val="ListParagraph"/>
        <w:numPr>
          <w:ilvl w:val="0"/>
          <w:numId w:val="2"/>
        </w:numPr>
        <w:spacing w:after="0" w:line="360" w:lineRule="auto"/>
        <w:jc w:val="both"/>
        <w:rPr>
          <w:rFonts w:ascii="Times New Roman" w:eastAsia="Times New Roman" w:hAnsi="Times New Roman" w:cs="Times New Roman"/>
          <w:noProof/>
          <w:sz w:val="26"/>
          <w:szCs w:val="26"/>
        </w:rPr>
      </w:pPr>
      <w:r w:rsidRPr="00015A43">
        <w:rPr>
          <w:rFonts w:ascii="Times New Roman" w:eastAsia="Times New Roman" w:hAnsi="Times New Roman" w:cs="Times New Roman"/>
          <w:b/>
          <w:bCs/>
          <w:i/>
          <w:iCs/>
          <w:noProof/>
          <w:sz w:val="26"/>
          <w:szCs w:val="26"/>
        </w:rPr>
        <w:t>Khoản 2</w:t>
      </w:r>
      <w:r w:rsidR="00665741" w:rsidRPr="00015A43">
        <w:rPr>
          <w:rFonts w:ascii="Times New Roman" w:eastAsia="Times New Roman" w:hAnsi="Times New Roman" w:cs="Times New Roman"/>
          <w:b/>
          <w:bCs/>
          <w:i/>
          <w:iCs/>
          <w:noProof/>
          <w:sz w:val="26"/>
          <w:szCs w:val="26"/>
        </w:rPr>
        <w:t xml:space="preserve"> Điều 84</w:t>
      </w:r>
      <w:r w:rsidRPr="002B07D1">
        <w:rPr>
          <w:rFonts w:ascii="Times New Roman" w:eastAsia="Times New Roman" w:hAnsi="Times New Roman" w:cs="Times New Roman"/>
          <w:noProof/>
          <w:sz w:val="26"/>
          <w:szCs w:val="26"/>
        </w:rPr>
        <w:t xml:space="preserve">: phạt tiền từ </w:t>
      </w:r>
      <w:r w:rsidR="00820D03" w:rsidRPr="002B07D1">
        <w:rPr>
          <w:rFonts w:ascii="Times New Roman" w:eastAsia="Times New Roman" w:hAnsi="Times New Roman" w:cs="Times New Roman"/>
          <w:noProof/>
          <w:sz w:val="26"/>
          <w:szCs w:val="26"/>
          <w:lang w:val="en-US"/>
        </w:rPr>
        <w:t>4</w:t>
      </w:r>
      <w:r w:rsidRPr="002B07D1">
        <w:rPr>
          <w:rFonts w:ascii="Times New Roman" w:eastAsia="Times New Roman" w:hAnsi="Times New Roman" w:cs="Times New Roman"/>
          <w:noProof/>
          <w:sz w:val="26"/>
          <w:szCs w:val="26"/>
        </w:rPr>
        <w:t xml:space="preserve">0.000.000 đồng đến </w:t>
      </w:r>
      <w:r w:rsidR="00820D03" w:rsidRPr="002B07D1">
        <w:rPr>
          <w:rFonts w:ascii="Times New Roman" w:eastAsia="Times New Roman" w:hAnsi="Times New Roman" w:cs="Times New Roman"/>
          <w:noProof/>
          <w:sz w:val="26"/>
          <w:szCs w:val="26"/>
          <w:lang w:val="en-US"/>
        </w:rPr>
        <w:t>6</w:t>
      </w:r>
      <w:r w:rsidRPr="002B07D1">
        <w:rPr>
          <w:rFonts w:ascii="Times New Roman" w:eastAsia="Times New Roman" w:hAnsi="Times New Roman" w:cs="Times New Roman"/>
          <w:noProof/>
          <w:sz w:val="26"/>
          <w:szCs w:val="26"/>
        </w:rPr>
        <w:t xml:space="preserve">0.000.000 đồng khi (a) sử dụng thông tin cá nhân sai mục đích đã thỏa thuận hoặc chưa có sự đồng ý; (b) cung cấp, chia sẻ, phát tán thông tin cá nhân đã thu thập/tiếp cận/kiểm soát cho bên thứ ba khi chưa có sự đồng ý; hoặc (c) thu thập, sử dụng, phát tán, kinh doanh trái pháp luật thông tin cá nhân của người khác. </w:t>
      </w:r>
    </w:p>
    <w:p w14:paraId="0A756F4C" w14:textId="229D88A4" w:rsidR="006C0BC5" w:rsidRPr="002B07D1" w:rsidRDefault="006C0BC5">
      <w:pPr>
        <w:pStyle w:val="ListParagraph"/>
        <w:numPr>
          <w:ilvl w:val="0"/>
          <w:numId w:val="2"/>
        </w:numPr>
        <w:spacing w:after="0" w:line="360" w:lineRule="auto"/>
        <w:jc w:val="both"/>
        <w:rPr>
          <w:rFonts w:ascii="Times New Roman" w:eastAsia="Times New Roman" w:hAnsi="Times New Roman" w:cs="Times New Roman"/>
          <w:noProof/>
          <w:sz w:val="26"/>
          <w:szCs w:val="26"/>
        </w:rPr>
      </w:pPr>
      <w:r w:rsidRPr="00015A43">
        <w:rPr>
          <w:rFonts w:ascii="Times New Roman" w:eastAsia="Times New Roman" w:hAnsi="Times New Roman" w:cs="Times New Roman"/>
          <w:b/>
          <w:bCs/>
          <w:i/>
          <w:iCs/>
          <w:noProof/>
          <w:sz w:val="26"/>
          <w:szCs w:val="26"/>
        </w:rPr>
        <w:t xml:space="preserve">Khoản 3 Điều </w:t>
      </w:r>
      <w:r w:rsidR="00665741" w:rsidRPr="00015A43">
        <w:rPr>
          <w:rFonts w:ascii="Times New Roman" w:eastAsia="Times New Roman" w:hAnsi="Times New Roman" w:cs="Times New Roman"/>
          <w:b/>
          <w:bCs/>
          <w:i/>
          <w:iCs/>
          <w:noProof/>
          <w:sz w:val="26"/>
          <w:szCs w:val="26"/>
        </w:rPr>
        <w:t>84</w:t>
      </w:r>
      <w:r w:rsidR="00665741" w:rsidRPr="002B07D1">
        <w:rPr>
          <w:rFonts w:ascii="Times New Roman" w:eastAsia="Times New Roman" w:hAnsi="Times New Roman" w:cs="Times New Roman"/>
          <w:noProof/>
          <w:sz w:val="26"/>
          <w:szCs w:val="26"/>
        </w:rPr>
        <w:t>: c</w:t>
      </w:r>
      <w:r w:rsidRPr="002B07D1">
        <w:rPr>
          <w:rFonts w:ascii="Times New Roman" w:eastAsia="Times New Roman" w:hAnsi="Times New Roman" w:cs="Times New Roman"/>
          <w:noProof/>
          <w:sz w:val="26"/>
          <w:szCs w:val="26"/>
        </w:rPr>
        <w:t xml:space="preserve">ho phép áp dụng biện pháp khắc phục hậu quả, và Nghị định 15/2020/NĐ-CP (đã sửa đổi) cho phép cơ quan có thẩm quyền buộc nộp lại số lợi bất hợp pháp, buộc hoàn trả cho người bị xâm hại, và đặc biệt buộc hủy bỏ thông tin cá nhân thu thập, lưu trữ trái phép. </w:t>
      </w:r>
    </w:p>
    <w:p w14:paraId="506DAB08" w14:textId="4ABDA776" w:rsidR="006C0BC5" w:rsidRPr="002B07D1" w:rsidRDefault="006C0BC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Nghị định này cũng trao thẩm quyền xử phạt cho các cơ quan quản lý chuyên ngành như Thanh tra Bộ Thông tin và Truyền thông, lực lượng chuyên trách bảo vệ an ninh mạng thuộc Bộ Công an, Chủ tịch Ủy ban nhân dân các cấp, cho phép xử lý nhanh hành vi “bán data khách hàng” ngay cả trước khi xem xét trách nhiệm hình sự.</w:t>
      </w:r>
    </w:p>
    <w:p w14:paraId="544484A7" w14:textId="3AAAE823" w:rsidR="006C0BC5" w:rsidRDefault="006C0BC5" w:rsidP="002B07D1">
      <w:pPr>
        <w:spacing w:after="0" w:line="360" w:lineRule="auto"/>
        <w:jc w:val="both"/>
        <w:rPr>
          <w:rFonts w:ascii="Times New Roman" w:eastAsia="Times New Roman" w:hAnsi="Times New Roman" w:cs="Times New Roman"/>
          <w:noProof/>
          <w:sz w:val="26"/>
          <w:szCs w:val="26"/>
          <w:lang w:val="en-US"/>
        </w:rPr>
      </w:pPr>
      <w:r w:rsidRPr="002B07D1">
        <w:rPr>
          <w:rFonts w:ascii="Times New Roman" w:eastAsia="Times New Roman" w:hAnsi="Times New Roman" w:cs="Times New Roman"/>
          <w:noProof/>
          <w:sz w:val="26"/>
          <w:szCs w:val="26"/>
        </w:rPr>
        <w:tab/>
        <w:t xml:space="preserve">Nếu hành vi nghiêm trọng (thu lợi bất chính lớn, gây thiệt hại đáng kể tới quyền lợi của khách hàng), Điều 288 Bộ luật Hình sự </w:t>
      </w:r>
      <w:r w:rsidR="00C3064B">
        <w:rPr>
          <w:rFonts w:ascii="Times New Roman" w:eastAsia="Times New Roman" w:hAnsi="Times New Roman" w:cs="Times New Roman"/>
          <w:noProof/>
          <w:sz w:val="26"/>
          <w:szCs w:val="26"/>
        </w:rPr>
        <w:t xml:space="preserve">năm </w:t>
      </w:r>
      <w:r w:rsidRPr="002B07D1">
        <w:rPr>
          <w:rFonts w:ascii="Times New Roman" w:eastAsia="Times New Roman" w:hAnsi="Times New Roman" w:cs="Times New Roman"/>
          <w:noProof/>
          <w:sz w:val="26"/>
          <w:szCs w:val="26"/>
        </w:rPr>
        <w:t>2015 (</w:t>
      </w:r>
      <w:r w:rsidR="00C3064B">
        <w:rPr>
          <w:rFonts w:ascii="Times New Roman" w:eastAsia="Times New Roman" w:hAnsi="Times New Roman" w:cs="Times New Roman"/>
          <w:noProof/>
          <w:sz w:val="26"/>
          <w:szCs w:val="26"/>
        </w:rPr>
        <w:t xml:space="preserve">được </w:t>
      </w:r>
      <w:r w:rsidRPr="002B07D1">
        <w:rPr>
          <w:rFonts w:ascii="Times New Roman" w:eastAsia="Times New Roman" w:hAnsi="Times New Roman" w:cs="Times New Roman"/>
          <w:noProof/>
          <w:sz w:val="26"/>
          <w:szCs w:val="26"/>
        </w:rPr>
        <w:t xml:space="preserve">sửa đổi, bổ sung </w:t>
      </w:r>
      <w:r w:rsidR="00C3064B">
        <w:rPr>
          <w:rFonts w:ascii="Times New Roman" w:eastAsia="Times New Roman" w:hAnsi="Times New Roman" w:cs="Times New Roman"/>
          <w:noProof/>
          <w:sz w:val="26"/>
          <w:szCs w:val="26"/>
        </w:rPr>
        <w:t xml:space="preserve">năm </w:t>
      </w:r>
      <w:r w:rsidRPr="002B07D1">
        <w:rPr>
          <w:rFonts w:ascii="Times New Roman" w:eastAsia="Times New Roman" w:hAnsi="Times New Roman" w:cs="Times New Roman"/>
          <w:noProof/>
          <w:sz w:val="26"/>
          <w:szCs w:val="26"/>
        </w:rPr>
        <w:t>2017</w:t>
      </w:r>
      <w:r w:rsidR="00C3064B">
        <w:rPr>
          <w:rFonts w:ascii="Times New Roman" w:eastAsia="Times New Roman" w:hAnsi="Times New Roman" w:cs="Times New Roman"/>
          <w:noProof/>
          <w:sz w:val="26"/>
          <w:szCs w:val="26"/>
          <w:lang w:val="en-US"/>
        </w:rPr>
        <w:t xml:space="preserve"> </w:t>
      </w:r>
      <w:r w:rsidR="00C3064B">
        <w:rPr>
          <w:rFonts w:ascii="Times New Roman" w:eastAsia="Times New Roman" w:hAnsi="Times New Roman" w:cs="Times New Roman"/>
          <w:noProof/>
          <w:sz w:val="26"/>
          <w:szCs w:val="26"/>
        </w:rPr>
        <w:t>và 2025</w:t>
      </w:r>
      <w:r w:rsidRPr="002B07D1">
        <w:rPr>
          <w:rFonts w:ascii="Times New Roman" w:eastAsia="Times New Roman" w:hAnsi="Times New Roman" w:cs="Times New Roman"/>
          <w:noProof/>
          <w:sz w:val="26"/>
          <w:szCs w:val="26"/>
        </w:rPr>
        <w:t>) về “Tội đưa hoặc sử dụng trái phép thông tin mạng máy tính, mạng viễn thông” cho phép truy cứu trách nhiệm hình sự với mức phạt tiền cao hoặc phạt tù có thể lên tới 07 năm tùy thiệt hại, quy mô thu lợi, hoặc tính chất có tổ chức.</w:t>
      </w:r>
    </w:p>
    <w:p w14:paraId="5D39E27A" w14:textId="77777777" w:rsidR="00A5019A" w:rsidRPr="00015A43" w:rsidRDefault="00A5019A" w:rsidP="002B07D1">
      <w:pPr>
        <w:spacing w:after="0" w:line="360" w:lineRule="auto"/>
        <w:jc w:val="both"/>
        <w:rPr>
          <w:rFonts w:ascii="Times New Roman" w:eastAsia="Times New Roman" w:hAnsi="Times New Roman" w:cs="Times New Roman"/>
          <w:noProof/>
          <w:sz w:val="26"/>
          <w:szCs w:val="26"/>
          <w:lang w:val="en-US"/>
        </w:rPr>
      </w:pPr>
    </w:p>
    <w:p w14:paraId="6F9A61E9" w14:textId="2CD6B013" w:rsidR="00B908D7" w:rsidRDefault="005B2966" w:rsidP="0010576C">
      <w:pPr>
        <w:pStyle w:val="Heading2"/>
        <w:spacing w:after="240"/>
        <w:jc w:val="both"/>
        <w:rPr>
          <w:rFonts w:ascii="Times New Roman" w:eastAsia="Times New Roman" w:hAnsi="Times New Roman" w:cs="Times New Roman"/>
          <w:b/>
          <w:noProof/>
          <w:color w:val="1B1C1D"/>
          <w:lang w:val="en-US"/>
        </w:rPr>
      </w:pPr>
      <w:bookmarkStart w:id="25" w:name="_Toc212057465"/>
      <w:bookmarkStart w:id="26" w:name="_Toc213413499"/>
      <w:bookmarkEnd w:id="19"/>
      <w:r w:rsidRPr="0010576C">
        <w:rPr>
          <w:rFonts w:ascii="Times New Roman" w:eastAsia="Times New Roman" w:hAnsi="Times New Roman" w:cs="Times New Roman"/>
          <w:b/>
          <w:noProof/>
          <w:color w:val="1B1C1D"/>
        </w:rPr>
        <w:lastRenderedPageBreak/>
        <w:t>2</w:t>
      </w:r>
      <w:r w:rsidR="00FA326B" w:rsidRPr="0010576C">
        <w:rPr>
          <w:rFonts w:ascii="Times New Roman" w:eastAsia="Times New Roman" w:hAnsi="Times New Roman" w:cs="Times New Roman"/>
          <w:b/>
          <w:noProof/>
          <w:color w:val="1B1C1D"/>
        </w:rPr>
        <w:t>.2</w:t>
      </w:r>
      <w:r w:rsidR="002E0D8E" w:rsidRPr="0010576C">
        <w:rPr>
          <w:rFonts w:ascii="Times New Roman" w:eastAsia="Times New Roman" w:hAnsi="Times New Roman" w:cs="Times New Roman"/>
          <w:b/>
          <w:noProof/>
          <w:color w:val="1B1C1D"/>
        </w:rPr>
        <w:t xml:space="preserve">. </w:t>
      </w:r>
      <w:bookmarkEnd w:id="25"/>
      <w:r w:rsidR="00FA326B" w:rsidRPr="0010576C">
        <w:rPr>
          <w:rFonts w:ascii="Times New Roman" w:eastAsia="Times New Roman" w:hAnsi="Times New Roman" w:cs="Times New Roman"/>
          <w:b/>
          <w:noProof/>
          <w:color w:val="1B1C1D"/>
        </w:rPr>
        <w:t>Dẫn chiếu điều luật cụ thể</w:t>
      </w:r>
      <w:bookmarkEnd w:id="26"/>
    </w:p>
    <w:p w14:paraId="08491AC7" w14:textId="46433A42" w:rsidR="000B5580" w:rsidRPr="00C01A16" w:rsidRDefault="005B296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27" w:name="_Toc213413500"/>
      <w:r w:rsidRPr="00C01A16">
        <w:rPr>
          <w:rFonts w:ascii="Times New Roman" w:eastAsia="Times New Roman" w:hAnsi="Times New Roman" w:cs="Times New Roman"/>
          <w:b/>
          <w:noProof/>
          <w:color w:val="1B1C1D"/>
          <w:sz w:val="26"/>
          <w:szCs w:val="26"/>
        </w:rPr>
        <w:t>2</w:t>
      </w:r>
      <w:r w:rsidR="000B5580" w:rsidRPr="00C01A16">
        <w:rPr>
          <w:rFonts w:ascii="Times New Roman" w:eastAsia="Times New Roman" w:hAnsi="Times New Roman" w:cs="Times New Roman"/>
          <w:b/>
          <w:noProof/>
          <w:color w:val="1B1C1D"/>
          <w:sz w:val="26"/>
          <w:szCs w:val="26"/>
        </w:rPr>
        <w:t>.2.</w:t>
      </w:r>
      <w:r w:rsidR="00B20986">
        <w:rPr>
          <w:rFonts w:ascii="Times New Roman" w:eastAsia="Times New Roman" w:hAnsi="Times New Roman" w:cs="Times New Roman"/>
          <w:b/>
          <w:noProof/>
          <w:color w:val="1B1C1D"/>
          <w:sz w:val="26"/>
          <w:szCs w:val="26"/>
          <w:lang w:val="en-US"/>
        </w:rPr>
        <w:t>1</w:t>
      </w:r>
      <w:r w:rsidR="000B5580" w:rsidRPr="00C01A16">
        <w:rPr>
          <w:rFonts w:ascii="Times New Roman" w:eastAsia="Times New Roman" w:hAnsi="Times New Roman" w:cs="Times New Roman"/>
          <w:b/>
          <w:noProof/>
          <w:color w:val="1B1C1D"/>
          <w:sz w:val="26"/>
          <w:szCs w:val="26"/>
        </w:rPr>
        <w:t xml:space="preserve">. </w:t>
      </w:r>
      <w:r w:rsidR="00F21A86" w:rsidRPr="00C01A16">
        <w:rPr>
          <w:rFonts w:ascii="Times New Roman" w:eastAsia="Times New Roman" w:hAnsi="Times New Roman" w:cs="Times New Roman"/>
          <w:b/>
          <w:noProof/>
          <w:color w:val="1B1C1D"/>
          <w:sz w:val="26"/>
          <w:szCs w:val="26"/>
        </w:rPr>
        <w:t>Về n</w:t>
      </w:r>
      <w:r w:rsidR="000B5580" w:rsidRPr="00C01A16">
        <w:rPr>
          <w:rFonts w:ascii="Times New Roman" w:eastAsia="Times New Roman" w:hAnsi="Times New Roman" w:cs="Times New Roman"/>
          <w:b/>
          <w:noProof/>
          <w:color w:val="1B1C1D"/>
          <w:sz w:val="26"/>
          <w:szCs w:val="26"/>
        </w:rPr>
        <w:t>guyên tắc bảo vệ dữ liệu cá nhân và cấm mua bán dữ liệu cá nhân</w:t>
      </w:r>
      <w:bookmarkEnd w:id="27"/>
    </w:p>
    <w:p w14:paraId="2616BB7C" w14:textId="77777777" w:rsidR="000B5580" w:rsidRPr="002B07D1" w:rsidRDefault="000B5580"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 xml:space="preserve">Khoản 4 Điều 3 Nghị định số 13/2023/NĐ-CP quy định: “Dữ liệu cá nhân không được mua, bán dưới mọi hình thức, trừ trường hợp luật có quy định khác.” </w:t>
      </w:r>
    </w:p>
    <w:p w14:paraId="39A9F667" w14:textId="51235B30" w:rsidR="000B5580" w:rsidRPr="002B07D1" w:rsidRDefault="000B5580"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 xml:space="preserve">Điều 21 Nghị định số 13/2023/NĐ-CP nêu rằng tổ chức, cá nhân kinh doanh dịch vụ tiếp thị, giới thiệu sản phẩm quảng cáo chỉ được sử dụng dữ liệu cá nhân của khách hàng để quảng cáo “khi có sự đồng ý của chủ thể dữ liệu”, và phải “chứng minh” là đã có sự đồng ý đó; Khoản 2 Điều 21 yêu cầu sự đồng ý phải dựa trên việc khách hàng biết rõ nội dung, phương thức, hình thức, tần suất giới thiệu sản phẩm. </w:t>
      </w:r>
    </w:p>
    <w:p w14:paraId="763F154A" w14:textId="485E99B2" w:rsidR="000B5580" w:rsidRPr="002B07D1" w:rsidRDefault="000B5580"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Điều 22 của Nghị định này nhấn mạnh rằng việc thiết lập hệ thống hay hoạt động thu thập/chuyển giao/mua/bán dữ liệu cá nhân mà không có sự đồng ý của chủ thể dữ liệu là hành vi vi phạm pháp luật.</w:t>
      </w:r>
    </w:p>
    <w:p w14:paraId="7794EB1A" w14:textId="1BC0F6CD" w:rsidR="000B5580" w:rsidRPr="002B07D1" w:rsidRDefault="000B5580"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sym w:font="Wingdings" w:char="F0E0"/>
      </w:r>
      <w:r w:rsidRPr="002B07D1">
        <w:rPr>
          <w:rFonts w:ascii="Times New Roman" w:eastAsia="Times New Roman" w:hAnsi="Times New Roman" w:cs="Times New Roman"/>
          <w:noProof/>
          <w:sz w:val="26"/>
          <w:szCs w:val="26"/>
        </w:rPr>
        <w:t xml:space="preserve"> Nghĩa là: “bán danh sách hành vi mua sắm của 1 triệu khách hàng cho công ty quảng cáo” gần như rơi thẳng vào vùng bị cấm, trừ khi có sự đồng ý rõ ràng, có thể chứng minh, của từng người.</w:t>
      </w:r>
    </w:p>
    <w:p w14:paraId="29A902B3" w14:textId="67141FB4" w:rsidR="007F6BB5" w:rsidRPr="00C01A16" w:rsidRDefault="005B296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28" w:name="_Toc213413501"/>
      <w:r w:rsidRPr="00C01A16">
        <w:rPr>
          <w:rFonts w:ascii="Times New Roman" w:eastAsia="Times New Roman" w:hAnsi="Times New Roman" w:cs="Times New Roman"/>
          <w:b/>
          <w:noProof/>
          <w:color w:val="1B1C1D"/>
          <w:sz w:val="26"/>
          <w:szCs w:val="26"/>
        </w:rPr>
        <w:t>2</w:t>
      </w:r>
      <w:r w:rsidR="007F6BB5" w:rsidRPr="00C01A16">
        <w:rPr>
          <w:rFonts w:ascii="Times New Roman" w:eastAsia="Times New Roman" w:hAnsi="Times New Roman" w:cs="Times New Roman"/>
          <w:b/>
          <w:noProof/>
          <w:color w:val="1B1C1D"/>
          <w:sz w:val="26"/>
          <w:szCs w:val="26"/>
        </w:rPr>
        <w:t>.2.</w:t>
      </w:r>
      <w:r w:rsidR="00B20986">
        <w:rPr>
          <w:rFonts w:ascii="Times New Roman" w:eastAsia="Times New Roman" w:hAnsi="Times New Roman" w:cs="Times New Roman"/>
          <w:b/>
          <w:noProof/>
          <w:color w:val="1B1C1D"/>
          <w:sz w:val="26"/>
          <w:szCs w:val="26"/>
          <w:lang w:val="en-US"/>
        </w:rPr>
        <w:t>2</w:t>
      </w:r>
      <w:r w:rsidR="007F6BB5" w:rsidRPr="00C01A16">
        <w:rPr>
          <w:rFonts w:ascii="Times New Roman" w:eastAsia="Times New Roman" w:hAnsi="Times New Roman" w:cs="Times New Roman"/>
          <w:b/>
          <w:noProof/>
          <w:color w:val="1B1C1D"/>
          <w:sz w:val="26"/>
          <w:szCs w:val="26"/>
        </w:rPr>
        <w:t xml:space="preserve">. </w:t>
      </w:r>
      <w:r w:rsidR="00F21A86" w:rsidRPr="00C01A16">
        <w:rPr>
          <w:rFonts w:ascii="Times New Roman" w:eastAsia="Times New Roman" w:hAnsi="Times New Roman" w:cs="Times New Roman"/>
          <w:b/>
          <w:noProof/>
          <w:color w:val="1B1C1D"/>
          <w:sz w:val="26"/>
          <w:szCs w:val="26"/>
        </w:rPr>
        <w:t>Về n</w:t>
      </w:r>
      <w:r w:rsidR="007F6BB5" w:rsidRPr="00C01A16">
        <w:rPr>
          <w:rFonts w:ascii="Times New Roman" w:eastAsia="Times New Roman" w:hAnsi="Times New Roman" w:cs="Times New Roman"/>
          <w:b/>
          <w:noProof/>
          <w:color w:val="1B1C1D"/>
          <w:sz w:val="26"/>
          <w:szCs w:val="26"/>
        </w:rPr>
        <w:t>ghĩa vụ thông báo, xin đồng ý và giới hạn mục đích sử dụng thông tin người tiêu dùng</w:t>
      </w:r>
      <w:bookmarkEnd w:id="28"/>
    </w:p>
    <w:p w14:paraId="53D95136" w14:textId="1A201F7F"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Điều 17 Luật An toàn thông tin mạng 2015 yêu cầu: chỉ được thu thập thông tin cá nhân “sau khi có sự đồng ý của chủ thể thông tin cá nhân về phạm vi, mục đích của việc thu thập và sử dụng thông tin đó”; chỉ được dùng thông tin cá nhân vào mục đích khác mục đích ban đầu sau khi có sự đồng ý tiếp theo; và “không được cung cấp, chia sẻ, phát tán thông tin cá nhân mà mình đã thu thập, tiếp cận, kiểm soát cho bên thứ ba, trừ trường hợp có sự đồng ý của chủ thể thông tin cá nhân đó hoặc theo yêu cầu của cơ quan nhà nước có thẩm quyền.” Khoản 2 Điều 17 quy định cơ quan nhà nước phải bảo mật thông tin cá nhân do mình thu thập; Khoản 3 Điều 17 trao cho chủ thể thông tin cá nhân quyền yêu cầu tổ chức, cá nhân xử lý cung cấp lại thông tin cá nhân của mình.</w:t>
      </w:r>
    </w:p>
    <w:p w14:paraId="530D69B2" w14:textId="5D650607"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 xml:space="preserve">Điều 17 Luật Bảo vệ quyền lợi người tiêu dùng 2023 buộc doanh nghiệp phải thông báo rõ ràng cho người tiêu dùng trước khi thu thập thông tin về mục đích, phạm vi sử dụng, thời hạn lưu trữ, tổ chức/cá nhân có thể được tiếp cận thông tin; và buộc doanh nghiệp cung cấp cơ chế để người tiêu dùng lựa chọn đồng ý hoặc không đồng ý việc chia sẻ thông </w:t>
      </w:r>
      <w:r w:rsidRPr="002B07D1">
        <w:rPr>
          <w:rFonts w:ascii="Times New Roman" w:eastAsia="Times New Roman" w:hAnsi="Times New Roman" w:cs="Times New Roman"/>
          <w:noProof/>
          <w:sz w:val="26"/>
          <w:szCs w:val="26"/>
        </w:rPr>
        <w:lastRenderedPageBreak/>
        <w:t>tin cho bên thứ ba hoặc dùng thông tin để gửi quảng cáo. Điều 18 và Điều 19 yêu cầu doanh nghiệp chỉ sử dụng/chuyển giao thông tin đúng phạm vi đã thông báo và đã được đồng ý; phải bảo đảm an ninh thông tin và thông báo cơ quan nhà nước trong vòng 24 giờ nếu có nguy cơ lộ, mất thông tin người tiêu dùng. Điều 20 cho phép người tiêu dùng yêu cầu doanh nghiệp kiểm tra, chỉnh sửa, cập nhật, hủy bỏ, chuyển giao hoặc ngừng chuyển giao thông tin của mình.</w:t>
      </w:r>
    </w:p>
    <w:p w14:paraId="449CACC7" w14:textId="00540BB7"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Điều 69 và Điều 70 Nghị định số 52/2013/NĐ-CP (đã được sửa đổi, bổ sung và hợp nhất tại VBHN số 14/VBHN-BCT ngày 03/12/2021) yêu cầu sàn TMĐT phải công bố công khai chính sách bảo vệ thông tin cá nhân tại vị trí dễ thấy, nêu rõ mục đích thu thập, phạm vi sử dụng, thời gian lưu trữ, các bên có thể được tiếp cận thông tin và cách thức để người tiêu dùng chỉnh sửa dữ liệu cá nhân của mình (Khoản 1, Khoản 2 và Khoản 3 Điều 69)</w:t>
      </w:r>
      <w:r w:rsidR="00015A43">
        <w:rPr>
          <w:rFonts w:ascii="Times New Roman" w:eastAsia="Times New Roman" w:hAnsi="Times New Roman" w:cs="Times New Roman"/>
          <w:noProof/>
          <w:sz w:val="26"/>
          <w:szCs w:val="26"/>
        </w:rPr>
        <w:t>; đ</w:t>
      </w:r>
      <w:r w:rsidRPr="002B07D1">
        <w:rPr>
          <w:rFonts w:ascii="Times New Roman" w:eastAsia="Times New Roman" w:hAnsi="Times New Roman" w:cs="Times New Roman"/>
          <w:noProof/>
          <w:sz w:val="26"/>
          <w:szCs w:val="26"/>
        </w:rPr>
        <w:t>ồng thời</w:t>
      </w:r>
      <w:r w:rsidR="00015A43">
        <w:rPr>
          <w:rFonts w:ascii="Times New Roman" w:eastAsia="Times New Roman" w:hAnsi="Times New Roman" w:cs="Times New Roman"/>
          <w:noProof/>
          <w:sz w:val="26"/>
          <w:szCs w:val="26"/>
        </w:rPr>
        <w:t xml:space="preserve"> K</w:t>
      </w:r>
      <w:r w:rsidRPr="002B07D1">
        <w:rPr>
          <w:rFonts w:ascii="Times New Roman" w:eastAsia="Times New Roman" w:hAnsi="Times New Roman" w:cs="Times New Roman"/>
          <w:noProof/>
          <w:sz w:val="26"/>
          <w:szCs w:val="26"/>
        </w:rPr>
        <w:t xml:space="preserve">hoản 1, Khoản 2 và Khoản 3 Điều 70 bắt buộc sàn TMĐT chỉ được thu thập thông tin cá nhân sau khi đã có sự đồng ý rõ ràng của chủ thể thông tin và phải cung cấp cơ chế cho người tiêu dùng lựa chọn cho phép hoặc không cho phép: (a) chia sẻ, tiết lộ, chuyển giao thông tin cá nhân cho bên thứ ba; và (b) sử dụng thông tin cá nhân để gửi quảng cáo, giới thiệu sản phẩm và các thông tin thương mại khác. </w:t>
      </w:r>
    </w:p>
    <w:p w14:paraId="69EA4FA6" w14:textId="2F6D95FF" w:rsidR="002043C7"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sym w:font="Wingdings" w:char="F0E0"/>
      </w:r>
      <w:r w:rsidRPr="002B07D1">
        <w:rPr>
          <w:rFonts w:ascii="Times New Roman" w:eastAsia="Times New Roman" w:hAnsi="Times New Roman" w:cs="Times New Roman"/>
          <w:noProof/>
          <w:sz w:val="26"/>
          <w:szCs w:val="26"/>
        </w:rPr>
        <w:t xml:space="preserve"> Nếu sàn M không xin đồng ý rõ ràng, cụ thể, có thể chứng minh, thì việc bán dữ liệu cho công ty quảng cáo là vi phạm Luật BVQLNTD 2023, Nghị định 52/2013/NĐ-CP (đã được sửa đổi, bổ sung) và Luật An toàn thông tin mạng 2015.</w:t>
      </w:r>
    </w:p>
    <w:p w14:paraId="167F2283" w14:textId="52290692" w:rsidR="007F6BB5" w:rsidRPr="00C01A16" w:rsidRDefault="005B296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29" w:name="_Toc213413502"/>
      <w:r w:rsidRPr="00C01A16">
        <w:rPr>
          <w:rFonts w:ascii="Times New Roman" w:eastAsia="Times New Roman" w:hAnsi="Times New Roman" w:cs="Times New Roman"/>
          <w:b/>
          <w:noProof/>
          <w:color w:val="1B1C1D"/>
          <w:sz w:val="26"/>
          <w:szCs w:val="26"/>
        </w:rPr>
        <w:t>2</w:t>
      </w:r>
      <w:r w:rsidR="007F6BB5" w:rsidRPr="00C01A16">
        <w:rPr>
          <w:rFonts w:ascii="Times New Roman" w:eastAsia="Times New Roman" w:hAnsi="Times New Roman" w:cs="Times New Roman"/>
          <w:b/>
          <w:noProof/>
          <w:color w:val="1B1C1D"/>
          <w:sz w:val="26"/>
          <w:szCs w:val="26"/>
        </w:rPr>
        <w:t>.2.</w:t>
      </w:r>
      <w:r w:rsidR="00B20986">
        <w:rPr>
          <w:rFonts w:ascii="Times New Roman" w:eastAsia="Times New Roman" w:hAnsi="Times New Roman" w:cs="Times New Roman"/>
          <w:b/>
          <w:noProof/>
          <w:color w:val="1B1C1D"/>
          <w:sz w:val="26"/>
          <w:szCs w:val="26"/>
          <w:lang w:val="en-US"/>
        </w:rPr>
        <w:t>3</w:t>
      </w:r>
      <w:r w:rsidR="007F6BB5" w:rsidRPr="00C01A16">
        <w:rPr>
          <w:rFonts w:ascii="Times New Roman" w:eastAsia="Times New Roman" w:hAnsi="Times New Roman" w:cs="Times New Roman"/>
          <w:b/>
          <w:noProof/>
          <w:color w:val="1B1C1D"/>
          <w:sz w:val="26"/>
          <w:szCs w:val="26"/>
        </w:rPr>
        <w:t xml:space="preserve">. </w:t>
      </w:r>
      <w:r w:rsidR="00F21A86" w:rsidRPr="00C01A16">
        <w:rPr>
          <w:rFonts w:ascii="Times New Roman" w:eastAsia="Times New Roman" w:hAnsi="Times New Roman" w:cs="Times New Roman"/>
          <w:b/>
          <w:noProof/>
          <w:color w:val="1B1C1D"/>
          <w:sz w:val="26"/>
          <w:szCs w:val="26"/>
        </w:rPr>
        <w:t>Về q</w:t>
      </w:r>
      <w:r w:rsidR="007F6BB5" w:rsidRPr="00C01A16">
        <w:rPr>
          <w:rFonts w:ascii="Times New Roman" w:eastAsia="Times New Roman" w:hAnsi="Times New Roman" w:cs="Times New Roman"/>
          <w:b/>
          <w:noProof/>
          <w:color w:val="1B1C1D"/>
          <w:sz w:val="26"/>
          <w:szCs w:val="26"/>
        </w:rPr>
        <w:t>uyền kiểm soát dữ liệu cá nhân</w:t>
      </w:r>
      <w:r w:rsidR="003C4585" w:rsidRPr="00C01A16">
        <w:rPr>
          <w:rFonts w:ascii="Times New Roman" w:eastAsia="Times New Roman" w:hAnsi="Times New Roman" w:cs="Times New Roman"/>
          <w:b/>
          <w:noProof/>
          <w:color w:val="1B1C1D"/>
          <w:sz w:val="26"/>
          <w:szCs w:val="26"/>
        </w:rPr>
        <w:t xml:space="preserve"> và </w:t>
      </w:r>
      <w:r w:rsidR="007F6BB5" w:rsidRPr="00C01A16">
        <w:rPr>
          <w:rFonts w:ascii="Times New Roman" w:eastAsia="Times New Roman" w:hAnsi="Times New Roman" w:cs="Times New Roman"/>
          <w:b/>
          <w:noProof/>
          <w:color w:val="1B1C1D"/>
          <w:sz w:val="26"/>
          <w:szCs w:val="26"/>
        </w:rPr>
        <w:t>thông tin tiêu dùng của chính người mua</w:t>
      </w:r>
      <w:bookmarkEnd w:id="29"/>
    </w:p>
    <w:p w14:paraId="265BBD87" w14:textId="6228D624"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Điều 9 Nghị định số 13/2023/NĐ-CP ghi nhận quyền của chủ thể dữ liệu, bao gồm quyền được biết, quyền đồng ý hoặc không đồng ý, quyền truy cập và chỉnh sửa, quyền rút lại sự đồng ý, quyền yêu cầu xóa dữ liệu cá nhân, quyền yêu cầu bồi thường thiệt hại.</w:t>
      </w:r>
    </w:p>
    <w:p w14:paraId="6D8968BE" w14:textId="1245ED00"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Điều 20 Luật Bảo vệ quyền lợi người tiêu dùng 2023 cho phép người tiêu dùng yêu cầu doanh nghiệp “kiểm tra, chỉnh sửa, cập nhật, hủy bỏ, chuyển giao hoặc ngừng chuyển giao thông tin của mình.”</w:t>
      </w:r>
    </w:p>
    <w:p w14:paraId="4C0E45B0" w14:textId="70117951" w:rsidR="00A5019A" w:rsidRPr="00A5019A" w:rsidRDefault="007F6BB5" w:rsidP="002B07D1">
      <w:pPr>
        <w:spacing w:after="0" w:line="360" w:lineRule="auto"/>
        <w:jc w:val="both"/>
        <w:rPr>
          <w:rFonts w:ascii="Times New Roman" w:eastAsia="Times New Roman" w:hAnsi="Times New Roman" w:cs="Times New Roman"/>
          <w:noProof/>
          <w:sz w:val="26"/>
          <w:szCs w:val="26"/>
          <w:lang w:val="en-US"/>
        </w:rPr>
      </w:pPr>
      <w:r w:rsidRPr="002B07D1">
        <w:rPr>
          <w:rFonts w:ascii="Times New Roman" w:eastAsia="Times New Roman" w:hAnsi="Times New Roman" w:cs="Times New Roman"/>
          <w:noProof/>
          <w:sz w:val="26"/>
          <w:szCs w:val="26"/>
        </w:rPr>
        <w:sym w:font="Wingdings" w:char="F0E0"/>
      </w:r>
      <w:r w:rsidRPr="002B07D1">
        <w:rPr>
          <w:rFonts w:ascii="Times New Roman" w:eastAsia="Times New Roman" w:hAnsi="Times New Roman" w:cs="Times New Roman"/>
          <w:noProof/>
          <w:sz w:val="26"/>
          <w:szCs w:val="26"/>
        </w:rPr>
        <w:t xml:space="preserve"> Nghĩa là người tiêu dùng có thể yêu cầu sàn M dừng chuyển dữ liệu của họ cho công ty quảng cáo và xóa dữ liệu đã thu thập ngoài phạm vi đã đồng ý.</w:t>
      </w:r>
    </w:p>
    <w:p w14:paraId="39D5631F" w14:textId="664217EE" w:rsidR="007F6BB5" w:rsidRPr="00C01A16" w:rsidRDefault="005B296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30" w:name="_Toc213413503"/>
      <w:r w:rsidRPr="00C01A16">
        <w:rPr>
          <w:rFonts w:ascii="Times New Roman" w:eastAsia="Times New Roman" w:hAnsi="Times New Roman" w:cs="Times New Roman"/>
          <w:b/>
          <w:noProof/>
          <w:color w:val="1B1C1D"/>
          <w:sz w:val="26"/>
          <w:szCs w:val="26"/>
        </w:rPr>
        <w:t>2</w:t>
      </w:r>
      <w:r w:rsidR="007F6BB5" w:rsidRPr="00C01A16">
        <w:rPr>
          <w:rFonts w:ascii="Times New Roman" w:eastAsia="Times New Roman" w:hAnsi="Times New Roman" w:cs="Times New Roman"/>
          <w:b/>
          <w:noProof/>
          <w:color w:val="1B1C1D"/>
          <w:sz w:val="26"/>
          <w:szCs w:val="26"/>
        </w:rPr>
        <w:t>.2.</w:t>
      </w:r>
      <w:r w:rsidR="00B20986">
        <w:rPr>
          <w:rFonts w:ascii="Times New Roman" w:eastAsia="Times New Roman" w:hAnsi="Times New Roman" w:cs="Times New Roman"/>
          <w:b/>
          <w:noProof/>
          <w:color w:val="1B1C1D"/>
          <w:sz w:val="26"/>
          <w:szCs w:val="26"/>
          <w:lang w:val="en-US"/>
        </w:rPr>
        <w:t>4</w:t>
      </w:r>
      <w:r w:rsidR="007F6BB5" w:rsidRPr="00C01A16">
        <w:rPr>
          <w:rFonts w:ascii="Times New Roman" w:eastAsia="Times New Roman" w:hAnsi="Times New Roman" w:cs="Times New Roman"/>
          <w:b/>
          <w:noProof/>
          <w:color w:val="1B1C1D"/>
          <w:sz w:val="26"/>
          <w:szCs w:val="26"/>
        </w:rPr>
        <w:t xml:space="preserve">. </w:t>
      </w:r>
      <w:r w:rsidR="00F21A86" w:rsidRPr="00C01A16">
        <w:rPr>
          <w:rFonts w:ascii="Times New Roman" w:eastAsia="Times New Roman" w:hAnsi="Times New Roman" w:cs="Times New Roman"/>
          <w:b/>
          <w:noProof/>
          <w:color w:val="1B1C1D"/>
          <w:sz w:val="26"/>
          <w:szCs w:val="26"/>
        </w:rPr>
        <w:t>Về n</w:t>
      </w:r>
      <w:r w:rsidR="007F6BB5" w:rsidRPr="00C01A16">
        <w:rPr>
          <w:rFonts w:ascii="Times New Roman" w:eastAsia="Times New Roman" w:hAnsi="Times New Roman" w:cs="Times New Roman"/>
          <w:b/>
          <w:noProof/>
          <w:color w:val="1B1C1D"/>
          <w:sz w:val="26"/>
          <w:szCs w:val="26"/>
        </w:rPr>
        <w:t>ghĩa vụ bảo đảm an ninh thông tin, lưu nhật ký xử lý và thông báo vi phạm</w:t>
      </w:r>
      <w:bookmarkEnd w:id="30"/>
    </w:p>
    <w:p w14:paraId="4A486611" w14:textId="1FA1D70B" w:rsidR="007F6BB5" w:rsidRPr="002B07D1" w:rsidRDefault="007F6BB5" w:rsidP="00015A43">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 xml:space="preserve">Điều 38 Nghị định số 13/2023/NĐ-CP buộc bên kiểm soát dữ liệu cá nhân phải “chứng minh việc tuân thủ các quy định về bảo vệ dữ liệu cá nhân”, phải ghi lại và lưu trữ </w:t>
      </w:r>
      <w:r w:rsidRPr="002B07D1">
        <w:rPr>
          <w:rFonts w:ascii="Times New Roman" w:eastAsia="Times New Roman" w:hAnsi="Times New Roman" w:cs="Times New Roman"/>
          <w:noProof/>
          <w:sz w:val="26"/>
          <w:szCs w:val="26"/>
        </w:rPr>
        <w:lastRenderedPageBreak/>
        <w:t>nhật ký quá trình xử lý dữ liệu cá nhân, và phải thông báo vi phạm bảo vệ dữ liệu cá nhân theo quy định.</w:t>
      </w:r>
    </w:p>
    <w:p w14:paraId="568070CB" w14:textId="1EC383C2" w:rsidR="007F6BB5" w:rsidRPr="002B07D1" w:rsidRDefault="007F6BB5" w:rsidP="00015A43">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Điều 19 Luật Bảo vệ quyền lợi người tiêu dùng 2023 yêu cầu doanh nghiệp “bảo đảm an toàn, an ninh thông tin của người tiêu dùng”, ngăn chặn đánh cắp, truy cập trái phép, sử dụng trái phép, thay đổi hoặc hủy bỏ trái phép thông tin; và phải thông báo cơ quan nhà nước có thẩm quyền trong vòng 24 giờ nếu có nguy cơ lộ, mất thông tin người tiêu dùng.</w:t>
      </w:r>
    </w:p>
    <w:p w14:paraId="1873F4B0" w14:textId="7F2A4AA6" w:rsidR="007F6BB5" w:rsidRPr="002B07D1" w:rsidRDefault="007F6BB5" w:rsidP="00015A43">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 xml:space="preserve">Khoản 1 và Khoản 3 Điều 72 Nghị định số 52/2013/NĐ-CP (đã được sửa đổi, bổ sung và hợp nhất tại VBHN số 14/VBHN-BCT ngày 03/12/2021) buộc sàn TMĐT phải bảo đảm an toàn, an ninh thông tin cá nhân, ngăn ngừa hành vi đánh cắp, thay đổi trái phép hoặc phá hủy dữ liệu; tiếp nhận và giải quyết khiếu nại; và nếu hệ thống bị tấn công gây nguy cơ mất thông tin người tiêu dùng thì phải thông báo cho cơ quan chức năng trong vòng 24 giờ kể từ khi phát hiện sự cố. </w:t>
      </w:r>
    </w:p>
    <w:p w14:paraId="335C7519" w14:textId="257C3F86" w:rsidR="007F6BB5" w:rsidRPr="002B07D1" w:rsidRDefault="007F6BB5" w:rsidP="00015A43">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sym w:font="Wingdings" w:char="F0E0"/>
      </w:r>
      <w:r w:rsidRPr="002B07D1">
        <w:rPr>
          <w:rFonts w:ascii="Times New Roman" w:eastAsia="Times New Roman" w:hAnsi="Times New Roman" w:cs="Times New Roman"/>
          <w:noProof/>
          <w:sz w:val="26"/>
          <w:szCs w:val="26"/>
        </w:rPr>
        <w:t xml:space="preserve"> Nếu sàn M trích xuất, tập hợp và gửi “tệp khách hàng” cho công ty quảng cáo mà không có kiểm soát bảo mật, không ghi nhật ký, không thông báo vi phạm, thì sàn M đã vi phạm nghĩa vụ cốt lõi về bảo vệ dữ liệu cá nhân và thông tin người tiêu dùng.</w:t>
      </w:r>
    </w:p>
    <w:p w14:paraId="5C742D72" w14:textId="71EF47F0" w:rsidR="007F6BB5" w:rsidRPr="00C01A16" w:rsidRDefault="005B296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31" w:name="_Toc213413504"/>
      <w:r w:rsidRPr="00C01A16">
        <w:rPr>
          <w:rFonts w:ascii="Times New Roman" w:eastAsia="Times New Roman" w:hAnsi="Times New Roman" w:cs="Times New Roman"/>
          <w:b/>
          <w:noProof/>
          <w:color w:val="1B1C1D"/>
          <w:sz w:val="26"/>
          <w:szCs w:val="26"/>
        </w:rPr>
        <w:t>2</w:t>
      </w:r>
      <w:r w:rsidR="007F6BB5" w:rsidRPr="00C01A16">
        <w:rPr>
          <w:rFonts w:ascii="Times New Roman" w:eastAsia="Times New Roman" w:hAnsi="Times New Roman" w:cs="Times New Roman"/>
          <w:b/>
          <w:noProof/>
          <w:color w:val="1B1C1D"/>
          <w:sz w:val="26"/>
          <w:szCs w:val="26"/>
        </w:rPr>
        <w:t>.2.</w:t>
      </w:r>
      <w:r w:rsidR="00B20986">
        <w:rPr>
          <w:rFonts w:ascii="Times New Roman" w:eastAsia="Times New Roman" w:hAnsi="Times New Roman" w:cs="Times New Roman"/>
          <w:b/>
          <w:noProof/>
          <w:color w:val="1B1C1D"/>
          <w:sz w:val="26"/>
          <w:szCs w:val="26"/>
          <w:lang w:val="en-US"/>
        </w:rPr>
        <w:t>5</w:t>
      </w:r>
      <w:r w:rsidR="007F6BB5" w:rsidRPr="00C01A16">
        <w:rPr>
          <w:rFonts w:ascii="Times New Roman" w:eastAsia="Times New Roman" w:hAnsi="Times New Roman" w:cs="Times New Roman"/>
          <w:b/>
          <w:noProof/>
          <w:color w:val="1B1C1D"/>
          <w:sz w:val="26"/>
          <w:szCs w:val="26"/>
        </w:rPr>
        <w:t xml:space="preserve">. </w:t>
      </w:r>
      <w:r w:rsidR="00F21A86" w:rsidRPr="00C01A16">
        <w:rPr>
          <w:rFonts w:ascii="Times New Roman" w:eastAsia="Times New Roman" w:hAnsi="Times New Roman" w:cs="Times New Roman"/>
          <w:b/>
          <w:noProof/>
          <w:color w:val="1B1C1D"/>
          <w:sz w:val="26"/>
          <w:szCs w:val="26"/>
        </w:rPr>
        <w:t>Về h</w:t>
      </w:r>
      <w:r w:rsidR="007F6BB5" w:rsidRPr="00C01A16">
        <w:rPr>
          <w:rFonts w:ascii="Times New Roman" w:eastAsia="Times New Roman" w:hAnsi="Times New Roman" w:cs="Times New Roman"/>
          <w:b/>
          <w:noProof/>
          <w:color w:val="1B1C1D"/>
          <w:sz w:val="26"/>
          <w:szCs w:val="26"/>
        </w:rPr>
        <w:t>ành vi bị nghiêm cấm liên quan đến mua bán dữ liệu cá nhân và hậu quả pháp lý</w:t>
      </w:r>
      <w:bookmarkEnd w:id="31"/>
    </w:p>
    <w:p w14:paraId="70005AFC" w14:textId="78BD2FA9"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Điểm a khoản 1 Điều 17 Luật An ninh mạng 2018 quy định hành vi “chiếm đoạt, mua bán, thu giữ, cố ý làm lộ thông tin thuộc bí mật cá nhân, bí mật gia đình, đời sống riêng tư…” là hành vi phải phòng, chống.</w:t>
      </w:r>
    </w:p>
    <w:p w14:paraId="58AF56F4" w14:textId="20833853"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 xml:space="preserve">Điều 84 Nghị định số 15/2020/NĐ-CP (được sửa đổi, bổ sung bởi Nghị định số 14/2022/NĐ-CP) quy định mức phạt tiền từ 10.000.000 đồng đến 20.000.000 đồng nếu thu thập thông tin cá nhân khi chưa có sự đồng ý hợp lệ hoặc tiếp tục cung cấp thông tin cá nhân cho bên thứ ba dù chủ thể đã yêu cầu dừng; và mức phạt từ </w:t>
      </w:r>
      <w:r w:rsidR="00820D03" w:rsidRPr="002B07D1">
        <w:rPr>
          <w:rFonts w:ascii="Times New Roman" w:eastAsia="Times New Roman" w:hAnsi="Times New Roman" w:cs="Times New Roman"/>
          <w:noProof/>
          <w:sz w:val="26"/>
          <w:szCs w:val="26"/>
          <w:lang w:val="en-US"/>
        </w:rPr>
        <w:t>4</w:t>
      </w:r>
      <w:r w:rsidRPr="002B07D1">
        <w:rPr>
          <w:rFonts w:ascii="Times New Roman" w:eastAsia="Times New Roman" w:hAnsi="Times New Roman" w:cs="Times New Roman"/>
          <w:noProof/>
          <w:sz w:val="26"/>
          <w:szCs w:val="26"/>
        </w:rPr>
        <w:t xml:space="preserve">0.000.000 đồng đến </w:t>
      </w:r>
      <w:r w:rsidR="00820D03" w:rsidRPr="002B07D1">
        <w:rPr>
          <w:rFonts w:ascii="Times New Roman" w:eastAsia="Times New Roman" w:hAnsi="Times New Roman" w:cs="Times New Roman"/>
          <w:noProof/>
          <w:sz w:val="26"/>
          <w:szCs w:val="26"/>
          <w:lang w:val="en-US"/>
        </w:rPr>
        <w:t>6</w:t>
      </w:r>
      <w:r w:rsidRPr="002B07D1">
        <w:rPr>
          <w:rFonts w:ascii="Times New Roman" w:eastAsia="Times New Roman" w:hAnsi="Times New Roman" w:cs="Times New Roman"/>
          <w:noProof/>
          <w:sz w:val="26"/>
          <w:szCs w:val="26"/>
        </w:rPr>
        <w:t xml:space="preserve">0.000.000 đồng nếu sử dụng thông tin cá nhân sai mục đích đã thỏa thuận/chưa được đồng ý, chia sẻ hoặc phát tán thông tin cá nhân cho bên thứ ba khi chưa được đồng ý, hoặc thu thập/kinh doanh trái pháp luật thông tin cá nhân của người khác (Khoản 1 và Khoản 2 Điều 84). </w:t>
      </w:r>
    </w:p>
    <w:p w14:paraId="10BABF91" w14:textId="5DE1C802"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 xml:space="preserve">Khoản 3 Điều 84 cho phép áp dụng biện pháp khắc phục hậu quả; theo cơ chế biện pháp khắc phục hậu quả của Nghị định 15/2020/NĐ-CP (đã được sửa đổi), cơ quan có </w:t>
      </w:r>
      <w:r w:rsidRPr="002B07D1">
        <w:rPr>
          <w:rFonts w:ascii="Times New Roman" w:eastAsia="Times New Roman" w:hAnsi="Times New Roman" w:cs="Times New Roman"/>
          <w:noProof/>
          <w:sz w:val="26"/>
          <w:szCs w:val="26"/>
        </w:rPr>
        <w:lastRenderedPageBreak/>
        <w:t xml:space="preserve">thẩm quyền có thể buộc nộp lại số lợi bất hợp pháp và buộc hủy bỏ thông tin cá nhân thu thập, lưu trữ trái phép. </w:t>
      </w:r>
    </w:p>
    <w:p w14:paraId="5DB124CB" w14:textId="3BD12982"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 xml:space="preserve">Ngoài xử phạt hành chính, Điều 288 Bộ luật Hình sự </w:t>
      </w:r>
      <w:r w:rsidR="00C3064B">
        <w:rPr>
          <w:rFonts w:ascii="Times New Roman" w:eastAsia="Times New Roman" w:hAnsi="Times New Roman" w:cs="Times New Roman"/>
          <w:noProof/>
          <w:sz w:val="26"/>
          <w:szCs w:val="26"/>
        </w:rPr>
        <w:t xml:space="preserve">năm </w:t>
      </w:r>
      <w:r w:rsidRPr="002B07D1">
        <w:rPr>
          <w:rFonts w:ascii="Times New Roman" w:eastAsia="Times New Roman" w:hAnsi="Times New Roman" w:cs="Times New Roman"/>
          <w:noProof/>
          <w:sz w:val="26"/>
          <w:szCs w:val="26"/>
        </w:rPr>
        <w:t>2015 (</w:t>
      </w:r>
      <w:r w:rsidR="00C3064B">
        <w:rPr>
          <w:rFonts w:ascii="Times New Roman" w:eastAsia="Times New Roman" w:hAnsi="Times New Roman" w:cs="Times New Roman"/>
          <w:noProof/>
          <w:sz w:val="26"/>
          <w:szCs w:val="26"/>
        </w:rPr>
        <w:t xml:space="preserve">được </w:t>
      </w:r>
      <w:r w:rsidRPr="002B07D1">
        <w:rPr>
          <w:rFonts w:ascii="Times New Roman" w:eastAsia="Times New Roman" w:hAnsi="Times New Roman" w:cs="Times New Roman"/>
          <w:noProof/>
          <w:sz w:val="26"/>
          <w:szCs w:val="26"/>
        </w:rPr>
        <w:t>sửa đổi, bổ sung</w:t>
      </w:r>
      <w:r w:rsidR="00C3064B">
        <w:rPr>
          <w:rFonts w:ascii="Times New Roman" w:eastAsia="Times New Roman" w:hAnsi="Times New Roman" w:cs="Times New Roman"/>
          <w:noProof/>
          <w:sz w:val="26"/>
          <w:szCs w:val="26"/>
          <w:lang w:val="en-US"/>
        </w:rPr>
        <w:t xml:space="preserve"> </w:t>
      </w:r>
      <w:r w:rsidR="00C3064B">
        <w:rPr>
          <w:rFonts w:ascii="Times New Roman" w:eastAsia="Times New Roman" w:hAnsi="Times New Roman" w:cs="Times New Roman"/>
          <w:noProof/>
          <w:sz w:val="26"/>
          <w:szCs w:val="26"/>
        </w:rPr>
        <w:t>năm</w:t>
      </w:r>
      <w:r w:rsidRPr="002B07D1">
        <w:rPr>
          <w:rFonts w:ascii="Times New Roman" w:eastAsia="Times New Roman" w:hAnsi="Times New Roman" w:cs="Times New Roman"/>
          <w:noProof/>
          <w:sz w:val="26"/>
          <w:szCs w:val="26"/>
        </w:rPr>
        <w:t xml:space="preserve"> 2017</w:t>
      </w:r>
      <w:r w:rsidR="00C3064B">
        <w:rPr>
          <w:rFonts w:ascii="Times New Roman" w:eastAsia="Times New Roman" w:hAnsi="Times New Roman" w:cs="Times New Roman"/>
          <w:noProof/>
          <w:sz w:val="26"/>
          <w:szCs w:val="26"/>
        </w:rPr>
        <w:t xml:space="preserve"> và 2025</w:t>
      </w:r>
      <w:r w:rsidRPr="002B07D1">
        <w:rPr>
          <w:rFonts w:ascii="Times New Roman" w:eastAsia="Times New Roman" w:hAnsi="Times New Roman" w:cs="Times New Roman"/>
          <w:noProof/>
          <w:sz w:val="26"/>
          <w:szCs w:val="26"/>
        </w:rPr>
        <w:t>) cho phép xử lý hình sự đối với hành vi đưa hoặc sử dụng trái phép thông tin mạng máy tính, mạng viễn thông để trục lợi bất chính hoặc gây hậu quả nghiêm trọng, với mức phạt có thể lên tới phạt tù 07 năm nếu có các yếu tố như thu lợi bất chính lớn, gây thiệt hại lớn hoặc có tổ chức.</w:t>
      </w:r>
    </w:p>
    <w:p w14:paraId="5E978D35" w14:textId="408B19B5"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sym w:font="Wingdings" w:char="F0E0"/>
      </w:r>
      <w:r w:rsidRPr="002B07D1">
        <w:rPr>
          <w:rFonts w:ascii="Times New Roman" w:eastAsia="Times New Roman" w:hAnsi="Times New Roman" w:cs="Times New Roman"/>
          <w:noProof/>
          <w:sz w:val="26"/>
          <w:szCs w:val="26"/>
        </w:rPr>
        <w:t xml:space="preserve"> Với quy mô “1 triệu khách hàng”, khả năng bị coi là “thu lợi bất chính lớn” hoặc “gây hậu quả nghiêm trọng” là có thật, nên rủi ro hình sự là hiện hữu chứ không chỉ dừng ở mức phạt hành chính.</w:t>
      </w:r>
    </w:p>
    <w:p w14:paraId="77110883" w14:textId="534145E0" w:rsidR="007F6BB5" w:rsidRPr="00C01A16" w:rsidRDefault="005B296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32" w:name="_Toc213413505"/>
      <w:r w:rsidRPr="00C01A16">
        <w:rPr>
          <w:rFonts w:ascii="Times New Roman" w:eastAsia="Times New Roman" w:hAnsi="Times New Roman" w:cs="Times New Roman"/>
          <w:b/>
          <w:noProof/>
          <w:color w:val="1B1C1D"/>
          <w:sz w:val="26"/>
          <w:szCs w:val="26"/>
        </w:rPr>
        <w:t>2</w:t>
      </w:r>
      <w:r w:rsidR="007F6BB5" w:rsidRPr="00C01A16">
        <w:rPr>
          <w:rFonts w:ascii="Times New Roman" w:eastAsia="Times New Roman" w:hAnsi="Times New Roman" w:cs="Times New Roman"/>
          <w:b/>
          <w:noProof/>
          <w:color w:val="1B1C1D"/>
          <w:sz w:val="26"/>
          <w:szCs w:val="26"/>
        </w:rPr>
        <w:t>.2.</w:t>
      </w:r>
      <w:r w:rsidR="00B20986">
        <w:rPr>
          <w:rFonts w:ascii="Times New Roman" w:eastAsia="Times New Roman" w:hAnsi="Times New Roman" w:cs="Times New Roman"/>
          <w:b/>
          <w:noProof/>
          <w:color w:val="1B1C1D"/>
          <w:sz w:val="26"/>
          <w:szCs w:val="26"/>
          <w:lang w:val="en-US"/>
        </w:rPr>
        <w:t>6</w:t>
      </w:r>
      <w:r w:rsidR="007F6BB5" w:rsidRPr="00C01A16">
        <w:rPr>
          <w:rFonts w:ascii="Times New Roman" w:eastAsia="Times New Roman" w:hAnsi="Times New Roman" w:cs="Times New Roman"/>
          <w:b/>
          <w:noProof/>
          <w:color w:val="1B1C1D"/>
          <w:sz w:val="26"/>
          <w:szCs w:val="26"/>
        </w:rPr>
        <w:t xml:space="preserve">. </w:t>
      </w:r>
      <w:r w:rsidR="00F21A86" w:rsidRPr="00C01A16">
        <w:rPr>
          <w:rFonts w:ascii="Times New Roman" w:eastAsia="Times New Roman" w:hAnsi="Times New Roman" w:cs="Times New Roman"/>
          <w:b/>
          <w:noProof/>
          <w:color w:val="1B1C1D"/>
          <w:sz w:val="26"/>
          <w:szCs w:val="26"/>
        </w:rPr>
        <w:t>Về q</w:t>
      </w:r>
      <w:r w:rsidR="007F6BB5" w:rsidRPr="00C01A16">
        <w:rPr>
          <w:rFonts w:ascii="Times New Roman" w:eastAsia="Times New Roman" w:hAnsi="Times New Roman" w:cs="Times New Roman"/>
          <w:b/>
          <w:noProof/>
          <w:color w:val="1B1C1D"/>
          <w:sz w:val="26"/>
          <w:szCs w:val="26"/>
        </w:rPr>
        <w:t>uyền tiếp cận dữ liệu của cơ quan nhà nước có thẩm quyền và tác động đến quyền riêng tư</w:t>
      </w:r>
      <w:bookmarkEnd w:id="32"/>
    </w:p>
    <w:p w14:paraId="27C60283" w14:textId="77777777"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 xml:space="preserve">Điều 26 Luật An ninh mạng 2018 buộc doanh nghiệp cung cấp dịch vụ trên mạng Internet tại Việt Nam phải bảo mật thông tin người dùng, xác thực tài khoản người dùng, và “cung cấp thông tin người dùng cho lực lượng chuyên trách bảo vệ an ninh mạng thuộc Bộ Công an khi có yêu cầu bằng văn bản … để phục vụ điều tra, xử lý hành vi vi phạm pháp luật về an ninh mạng.” </w:t>
      </w:r>
    </w:p>
    <w:p w14:paraId="4DA56AD4" w14:textId="725B16A1"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Nghị định số 53/2022/NĐ-CP triển khai Điều 26, yêu cầu trong một số trường hợp doanh nghiệp phải lưu trữ trong lãnh thổ Việt Nam các dữ liệu cá nhân người dùng Việt Nam và đặt hiện diện tại Việt Nam để bảo đảm Nhà nước có thể yêu cầu dữ liệu khi cần.</w:t>
      </w:r>
    </w:p>
    <w:p w14:paraId="7BEBD753" w14:textId="0A2274A6" w:rsidR="00A5019A" w:rsidRDefault="007F6BB5" w:rsidP="002B07D1">
      <w:pPr>
        <w:spacing w:after="0" w:line="360" w:lineRule="auto"/>
        <w:jc w:val="both"/>
        <w:rPr>
          <w:rFonts w:ascii="Times New Roman" w:eastAsia="Times New Roman" w:hAnsi="Times New Roman" w:cs="Times New Roman"/>
          <w:noProof/>
          <w:sz w:val="26"/>
          <w:szCs w:val="26"/>
          <w:lang w:val="en-US"/>
        </w:rPr>
      </w:pPr>
      <w:r w:rsidRPr="002B07D1">
        <w:rPr>
          <w:rFonts w:ascii="Times New Roman" w:eastAsia="Times New Roman" w:hAnsi="Times New Roman" w:cs="Times New Roman"/>
          <w:noProof/>
          <w:sz w:val="26"/>
          <w:szCs w:val="26"/>
        </w:rPr>
        <w:sym w:font="Wingdings" w:char="F0E0"/>
      </w:r>
      <w:r w:rsidRPr="002B07D1">
        <w:rPr>
          <w:rFonts w:ascii="Times New Roman" w:eastAsia="Times New Roman" w:hAnsi="Times New Roman" w:cs="Times New Roman"/>
          <w:noProof/>
          <w:sz w:val="26"/>
          <w:szCs w:val="26"/>
        </w:rPr>
        <w:t xml:space="preserve"> Quyền riêng tư của người tiêu dùng không chỉ bị đe dọa bởi việc bán dữ liệu cho công ty quảng cáo tư nhân; còn có yếu tố Nhà nước có thể tiếp cận dữ liệu khi cần bảo đảm an ninh mạng.</w:t>
      </w:r>
    </w:p>
    <w:p w14:paraId="7360E067" w14:textId="77777777" w:rsidR="00B20986" w:rsidRDefault="00B20986" w:rsidP="002B07D1">
      <w:pPr>
        <w:spacing w:after="0" w:line="360" w:lineRule="auto"/>
        <w:jc w:val="both"/>
        <w:rPr>
          <w:rFonts w:ascii="Times New Roman" w:eastAsia="Times New Roman" w:hAnsi="Times New Roman" w:cs="Times New Roman"/>
          <w:noProof/>
          <w:sz w:val="26"/>
          <w:szCs w:val="26"/>
          <w:lang w:val="en-US"/>
        </w:rPr>
      </w:pPr>
    </w:p>
    <w:p w14:paraId="69C7740E" w14:textId="77777777" w:rsidR="00B20986" w:rsidRDefault="00B20986" w:rsidP="002B07D1">
      <w:pPr>
        <w:spacing w:after="0" w:line="360" w:lineRule="auto"/>
        <w:jc w:val="both"/>
        <w:rPr>
          <w:rFonts w:ascii="Times New Roman" w:eastAsia="Times New Roman" w:hAnsi="Times New Roman" w:cs="Times New Roman"/>
          <w:noProof/>
          <w:sz w:val="26"/>
          <w:szCs w:val="26"/>
          <w:lang w:val="en-US"/>
        </w:rPr>
      </w:pPr>
    </w:p>
    <w:p w14:paraId="1BDF7065" w14:textId="77777777" w:rsidR="00B20986" w:rsidRDefault="00B20986" w:rsidP="002B07D1">
      <w:pPr>
        <w:spacing w:after="0" w:line="360" w:lineRule="auto"/>
        <w:jc w:val="both"/>
        <w:rPr>
          <w:rFonts w:ascii="Times New Roman" w:eastAsia="Times New Roman" w:hAnsi="Times New Roman" w:cs="Times New Roman"/>
          <w:noProof/>
          <w:sz w:val="26"/>
          <w:szCs w:val="26"/>
          <w:lang w:val="en-US"/>
        </w:rPr>
      </w:pPr>
    </w:p>
    <w:p w14:paraId="6CEEB3EB" w14:textId="77777777" w:rsidR="00B20986" w:rsidRPr="00B20986" w:rsidRDefault="00B20986" w:rsidP="002B07D1">
      <w:pPr>
        <w:spacing w:after="0" w:line="360" w:lineRule="auto"/>
        <w:jc w:val="both"/>
        <w:rPr>
          <w:rFonts w:ascii="Times New Roman" w:eastAsia="Times New Roman" w:hAnsi="Times New Roman" w:cs="Times New Roman"/>
          <w:noProof/>
          <w:sz w:val="26"/>
          <w:szCs w:val="26"/>
          <w:lang w:val="en-US"/>
        </w:rPr>
      </w:pPr>
    </w:p>
    <w:p w14:paraId="35E34FB1" w14:textId="6D5FDA6C" w:rsidR="002E0D8E" w:rsidRPr="0010576C" w:rsidRDefault="005B2966" w:rsidP="0010576C">
      <w:pPr>
        <w:pStyle w:val="Heading2"/>
        <w:spacing w:after="240"/>
        <w:jc w:val="both"/>
        <w:rPr>
          <w:rFonts w:ascii="Times New Roman" w:eastAsia="Times New Roman" w:hAnsi="Times New Roman" w:cs="Times New Roman"/>
          <w:b/>
          <w:noProof/>
          <w:color w:val="1B1C1D"/>
        </w:rPr>
      </w:pPr>
      <w:bookmarkStart w:id="33" w:name="_heading=h.l34sj2cx1lu1" w:colFirst="0" w:colLast="0"/>
      <w:bookmarkStart w:id="34" w:name="_Toc212057466"/>
      <w:bookmarkStart w:id="35" w:name="_Toc213413506"/>
      <w:bookmarkEnd w:id="33"/>
      <w:r w:rsidRPr="0010576C">
        <w:rPr>
          <w:rFonts w:ascii="Times New Roman" w:eastAsia="Times New Roman" w:hAnsi="Times New Roman" w:cs="Times New Roman"/>
          <w:b/>
          <w:noProof/>
          <w:color w:val="1B1C1D"/>
        </w:rPr>
        <w:lastRenderedPageBreak/>
        <w:t>2</w:t>
      </w:r>
      <w:r w:rsidR="00B908D7" w:rsidRPr="0010576C">
        <w:rPr>
          <w:rFonts w:ascii="Times New Roman" w:eastAsia="Times New Roman" w:hAnsi="Times New Roman" w:cs="Times New Roman"/>
          <w:b/>
          <w:noProof/>
          <w:color w:val="1B1C1D"/>
        </w:rPr>
        <w:t>.3</w:t>
      </w:r>
      <w:r w:rsidR="002E0D8E" w:rsidRPr="0010576C">
        <w:rPr>
          <w:rFonts w:ascii="Times New Roman" w:eastAsia="Times New Roman" w:hAnsi="Times New Roman" w:cs="Times New Roman"/>
          <w:b/>
          <w:noProof/>
          <w:color w:val="1B1C1D"/>
        </w:rPr>
        <w:t xml:space="preserve">. </w:t>
      </w:r>
      <w:bookmarkEnd w:id="34"/>
      <w:r w:rsidR="00B908D7" w:rsidRPr="0010576C">
        <w:rPr>
          <w:rFonts w:ascii="Times New Roman" w:eastAsia="Times New Roman" w:hAnsi="Times New Roman" w:cs="Times New Roman"/>
          <w:b/>
          <w:noProof/>
          <w:color w:val="1B1C1D"/>
        </w:rPr>
        <w:t>Đặt trong bối cảnh hội nhập quốc tế</w:t>
      </w:r>
      <w:bookmarkEnd w:id="35"/>
    </w:p>
    <w:p w14:paraId="34C45C47" w14:textId="6C77A90D" w:rsidR="007F6BB5" w:rsidRPr="00C01A16" w:rsidRDefault="005B296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36" w:name="_Toc213413507"/>
      <w:r w:rsidRPr="00C01A16">
        <w:rPr>
          <w:rFonts w:ascii="Times New Roman" w:eastAsia="Times New Roman" w:hAnsi="Times New Roman" w:cs="Times New Roman"/>
          <w:b/>
          <w:noProof/>
          <w:color w:val="1B1C1D"/>
          <w:sz w:val="26"/>
          <w:szCs w:val="26"/>
        </w:rPr>
        <w:t>2</w:t>
      </w:r>
      <w:r w:rsidR="007F6BB5" w:rsidRPr="00C01A16">
        <w:rPr>
          <w:rFonts w:ascii="Times New Roman" w:eastAsia="Times New Roman" w:hAnsi="Times New Roman" w:cs="Times New Roman"/>
          <w:b/>
          <w:noProof/>
          <w:color w:val="1B1C1D"/>
          <w:sz w:val="26"/>
          <w:szCs w:val="26"/>
        </w:rPr>
        <w:t>.3.1. Tiệm cận mô hình “đồng ý rõ ràng” kiểu GDPR</w:t>
      </w:r>
      <w:bookmarkEnd w:id="36"/>
    </w:p>
    <w:p w14:paraId="6C14F04C" w14:textId="0B4442B8"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 xml:space="preserve">Cấu trúc kết hợp giữa Nghị định số 13/2023/NĐ-CP, Luật BVQLNTD 2023 và Nghị định số 52/2013/NĐ-CP (đã sửa đổi, bổ sung) đẩy mạnh quyền tự quyết của cá nhân/người tiêu dùng đối với dữ liệu của chính họ. “Sự đồng ý” phải là rõ ràng, mang tính chủ động và có thể chứng minh; im lặng không mặc nhiên là đồng ý (Nghị định số 13/2023/NĐ-CP Điều 21; Nghị định số 52/2013/NĐ-CP Điều 70, đặc biệt Khoản 3). </w:t>
      </w:r>
    </w:p>
    <w:p w14:paraId="538A149E" w14:textId="216DD66E"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 xml:space="preserve">Người tiêu dùng có quyền yêu cầu doanh nghiệp ngừng chuyển giao hoặc xóa thông tin của họ (Luật BVQLNTD 2023 Điều 20; Nghị định số 13/2023/NĐ-CP Điều 9). Doanh nghiệp phải công bố minh bạch mục đích thu thập, phạm vi sử dụng, thời hạn lưu trữ và biện pháp bảo mật (Luật BVQLNTD 2023 Điều 16; Nghị định số 52/2013/NĐ-CP Điều 69). </w:t>
      </w:r>
      <w:r w:rsidRPr="002B07D1">
        <w:rPr>
          <w:rFonts w:ascii="Times New Roman" w:eastAsia="Times New Roman" w:hAnsi="Times New Roman" w:cs="Times New Roman"/>
          <w:noProof/>
          <w:sz w:val="26"/>
          <w:szCs w:val="26"/>
        </w:rPr>
        <w:br/>
      </w:r>
      <w:r w:rsidRPr="002B07D1">
        <w:rPr>
          <w:rFonts w:ascii="Times New Roman" w:eastAsia="Times New Roman" w:hAnsi="Times New Roman" w:cs="Times New Roman"/>
          <w:noProof/>
          <w:sz w:val="26"/>
          <w:szCs w:val="26"/>
        </w:rPr>
        <w:tab/>
        <w:t>Những nguyên tắc này tương đồng với các chuẩn quốc tế kiểu GDPR (General Data Protection Regulation, tức là Quy định chung về bảo vệ dữ liệu) của Liên minh Châu Âu: quyền được biết, quyền phản đối việc sử dụng dữ liệu cá nhân để quảng cáo, và quyền yêu cầu xóa/hạn chế xử lý dữ liệu cá nhân.</w:t>
      </w:r>
    </w:p>
    <w:p w14:paraId="7345D846" w14:textId="0AAEBC3A" w:rsidR="007F6BB5" w:rsidRPr="00C01A16" w:rsidRDefault="005B296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37" w:name="_Toc213413508"/>
      <w:r w:rsidRPr="00C01A16">
        <w:rPr>
          <w:rFonts w:ascii="Times New Roman" w:eastAsia="Times New Roman" w:hAnsi="Times New Roman" w:cs="Times New Roman"/>
          <w:b/>
          <w:noProof/>
          <w:color w:val="1B1C1D"/>
          <w:sz w:val="26"/>
          <w:szCs w:val="26"/>
        </w:rPr>
        <w:t>2</w:t>
      </w:r>
      <w:r w:rsidR="007F6BB5" w:rsidRPr="00C01A16">
        <w:rPr>
          <w:rFonts w:ascii="Times New Roman" w:eastAsia="Times New Roman" w:hAnsi="Times New Roman" w:cs="Times New Roman"/>
          <w:b/>
          <w:noProof/>
          <w:color w:val="1B1C1D"/>
          <w:sz w:val="26"/>
          <w:szCs w:val="26"/>
        </w:rPr>
        <w:t>.3.2. Khác biệt đặc thù của Việt Nam: an ninh mạng và chủ quyền dữ liệu</w:t>
      </w:r>
      <w:bookmarkEnd w:id="37"/>
    </w:p>
    <w:p w14:paraId="3F78BCA0" w14:textId="77777777"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Bên cạnh quyền riêng tư kiểu “data protection/GDPR”, Luật An ninh mạng 2018 coi dữ liệu cá nhân trên không gian mạng là tài sản gắn với an ninh quốc gia. Điểm a khoản 1 Điều 17 Luật An ninh mạng 2018 liệt kê hành vi “chiếm đoạt, mua bán, thu giữ, cố ý làm lộ thông tin thuộc bí mật cá nhân, bí mật gia đình, đời sống riêng tư…” như một hành vi phải phòng, chống.</w:t>
      </w:r>
    </w:p>
    <w:p w14:paraId="6E33050B" w14:textId="77777777"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Điều 26 cho phép cơ quan chuyên trách an ninh mạng thuộc Bộ Công an yêu cầu doanh nghiệp cung cấp thông tin người dùng bằng văn bản để phục vụ điều tra vi phạm pháp luật về an ninh mạng, đồng thời đặt ra nghĩa vụ lưu trữ dữ liệu người dùng Việt Nam trong lãnh thổ Việt Nam trong một số trường hợp.</w:t>
      </w:r>
    </w:p>
    <w:p w14:paraId="5986DE54" w14:textId="36556657"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 xml:space="preserve">Nghị định số 53/2022/NĐ-CP cụ thể hóa bằng yêu cầu lưu trữ dữ liệu người dùng Việt Nam trong lãnh thổ Việt Nam trong một số trường hợp. Đây là điểm khác mô hình châu Âu: Việt Nam đặt song song hai trục – (i) bảo vệ quyền riêng tư và quyền tự quyết </w:t>
      </w:r>
      <w:r w:rsidRPr="002B07D1">
        <w:rPr>
          <w:rFonts w:ascii="Times New Roman" w:eastAsia="Times New Roman" w:hAnsi="Times New Roman" w:cs="Times New Roman"/>
          <w:noProof/>
          <w:sz w:val="26"/>
          <w:szCs w:val="26"/>
        </w:rPr>
        <w:lastRenderedPageBreak/>
        <w:t>của người tiêu dùng đối với dữ liệu của họ; và (ii) bảo đảm Nhà nước duy trì quyền tiếp cận dữ liệu vì lý do an ninh mạng, trật tự, an toàn xã hội và chủ quyền dữ liệu.</w:t>
      </w:r>
    </w:p>
    <w:p w14:paraId="260C21BF" w14:textId="47ACF5B3" w:rsidR="007F6BB5" w:rsidRPr="00C01A16" w:rsidRDefault="005B2966"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38" w:name="_Toc213413509"/>
      <w:r w:rsidRPr="00C01A16">
        <w:rPr>
          <w:rFonts w:ascii="Times New Roman" w:eastAsia="Times New Roman" w:hAnsi="Times New Roman" w:cs="Times New Roman"/>
          <w:b/>
          <w:noProof/>
          <w:color w:val="1B1C1D"/>
          <w:sz w:val="26"/>
          <w:szCs w:val="26"/>
        </w:rPr>
        <w:t>2</w:t>
      </w:r>
      <w:r w:rsidR="007F6BB5" w:rsidRPr="00C01A16">
        <w:rPr>
          <w:rFonts w:ascii="Times New Roman" w:eastAsia="Times New Roman" w:hAnsi="Times New Roman" w:cs="Times New Roman"/>
          <w:b/>
          <w:noProof/>
          <w:color w:val="1B1C1D"/>
          <w:sz w:val="26"/>
          <w:szCs w:val="26"/>
        </w:rPr>
        <w:t>.3.3. Hệ quả thực tế cho sàn thương mại điện tử M</w:t>
      </w:r>
      <w:bookmarkEnd w:id="38"/>
    </w:p>
    <w:p w14:paraId="5A2B7AB7" w14:textId="447C4505" w:rsidR="007F6BB5" w:rsidRPr="002B07D1" w:rsidRDefault="007F6BB5"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ab/>
        <w:t xml:space="preserve">Với khuôn khổ hiện hành, dữ liệu mua sắm của khách hàng (lịch sử mua hàng, địa chỉ giao hàng, hành vi tiêu dùng…) được nhìn nhận là dữ liệu cá nhân và thông tin người tiêu dùng được pháp luật bảo vệ nghiêm ngặt. Sàn M chỉ được thu thập và sử dụng dữ liệu sau khi đã thông báo rõ ràng và có được sự đồng ý hợp lệ, có thể chứng minh. Nếu mục đích ban đầu chỉ là “xử lý đơn hàng”, mà sau đó sàn M bán toàn bộ “tệp khách hàng” cho công ty quảng cáo thì đó là chuyển mục đích sử dụng dữ liệu mà không có sự đồng ý bổ sung </w:t>
      </w:r>
      <w:r w:rsidR="00EB62A8" w:rsidRPr="002B07D1">
        <w:rPr>
          <w:rFonts w:ascii="Times New Roman" w:eastAsia="Times New Roman" w:hAnsi="Times New Roman" w:cs="Times New Roman"/>
          <w:noProof/>
          <w:sz w:val="26"/>
          <w:szCs w:val="26"/>
        </w:rPr>
        <w:t xml:space="preserve">thì đây là hành vi </w:t>
      </w:r>
      <w:r w:rsidRPr="002B07D1">
        <w:rPr>
          <w:rFonts w:ascii="Times New Roman" w:eastAsia="Times New Roman" w:hAnsi="Times New Roman" w:cs="Times New Roman"/>
          <w:noProof/>
          <w:sz w:val="26"/>
          <w:szCs w:val="26"/>
        </w:rPr>
        <w:t xml:space="preserve">vi phạm. </w:t>
      </w:r>
    </w:p>
    <w:p w14:paraId="153C039A" w14:textId="77777777" w:rsidR="00C3064B" w:rsidRDefault="007F6BB5" w:rsidP="002B07D1">
      <w:pPr>
        <w:spacing w:after="0" w:line="360" w:lineRule="auto"/>
        <w:jc w:val="both"/>
        <w:rPr>
          <w:rFonts w:ascii="Times New Roman" w:eastAsia="Times New Roman" w:hAnsi="Times New Roman" w:cs="Times New Roman"/>
          <w:noProof/>
          <w:sz w:val="26"/>
          <w:szCs w:val="26"/>
          <w:lang w:val="en-US"/>
        </w:rPr>
      </w:pPr>
      <w:r w:rsidRPr="002B07D1">
        <w:rPr>
          <w:rFonts w:ascii="Times New Roman" w:eastAsia="Times New Roman" w:hAnsi="Times New Roman" w:cs="Times New Roman"/>
          <w:noProof/>
          <w:sz w:val="26"/>
          <w:szCs w:val="26"/>
        </w:rPr>
        <w:tab/>
        <w:t xml:space="preserve">Nếu sàn M bán dữ liệu 1 triệu khách hàng để kiếm lợi, hành vi này rơi đúng vùng “thu thập, chuyển giao, mua, bán dữ liệu cá nhân trái phép” bị Nghị định số 13/2023/NĐ-CP cấm; có thể bị xử phạt hành chính rất nặng theo Điều 84 Nghị định số 15/2020/NĐ-CP (đã được sửa đổi, bổ sung), bao gồm cả biện pháp khắc phục hậu quả như buộc hủy bỏ thông tin cá nhân và buộc nộp lại số lợi bất hợp pháp; và nếu thiệt hại lớn hoặc thu lợi bất chính đáng kể thì còn có thể bị xử lý hình sự theo Điều 288 </w:t>
      </w:r>
      <w:r w:rsidR="00C3064B" w:rsidRPr="002B07D1">
        <w:rPr>
          <w:rFonts w:ascii="Times New Roman" w:eastAsia="Times New Roman" w:hAnsi="Times New Roman" w:cs="Times New Roman"/>
          <w:noProof/>
          <w:sz w:val="26"/>
          <w:szCs w:val="26"/>
        </w:rPr>
        <w:t xml:space="preserve">Bộ luật Hình sự </w:t>
      </w:r>
      <w:r w:rsidR="00C3064B">
        <w:rPr>
          <w:rFonts w:ascii="Times New Roman" w:eastAsia="Times New Roman" w:hAnsi="Times New Roman" w:cs="Times New Roman"/>
          <w:noProof/>
          <w:sz w:val="26"/>
          <w:szCs w:val="26"/>
        </w:rPr>
        <w:t xml:space="preserve">năm </w:t>
      </w:r>
      <w:r w:rsidR="00C3064B" w:rsidRPr="002B07D1">
        <w:rPr>
          <w:rFonts w:ascii="Times New Roman" w:eastAsia="Times New Roman" w:hAnsi="Times New Roman" w:cs="Times New Roman"/>
          <w:noProof/>
          <w:sz w:val="26"/>
          <w:szCs w:val="26"/>
        </w:rPr>
        <w:t>2015 (</w:t>
      </w:r>
      <w:r w:rsidR="00C3064B">
        <w:rPr>
          <w:rFonts w:ascii="Times New Roman" w:eastAsia="Times New Roman" w:hAnsi="Times New Roman" w:cs="Times New Roman"/>
          <w:noProof/>
          <w:sz w:val="26"/>
          <w:szCs w:val="26"/>
        </w:rPr>
        <w:t xml:space="preserve">được </w:t>
      </w:r>
      <w:r w:rsidR="00C3064B" w:rsidRPr="002B07D1">
        <w:rPr>
          <w:rFonts w:ascii="Times New Roman" w:eastAsia="Times New Roman" w:hAnsi="Times New Roman" w:cs="Times New Roman"/>
          <w:noProof/>
          <w:sz w:val="26"/>
          <w:szCs w:val="26"/>
        </w:rPr>
        <w:t>sửa đổi, bổ sung</w:t>
      </w:r>
      <w:r w:rsidR="00C3064B">
        <w:rPr>
          <w:rFonts w:ascii="Times New Roman" w:eastAsia="Times New Roman" w:hAnsi="Times New Roman" w:cs="Times New Roman"/>
          <w:noProof/>
          <w:sz w:val="26"/>
          <w:szCs w:val="26"/>
          <w:lang w:val="en-US"/>
        </w:rPr>
        <w:t xml:space="preserve"> </w:t>
      </w:r>
      <w:r w:rsidR="00C3064B">
        <w:rPr>
          <w:rFonts w:ascii="Times New Roman" w:eastAsia="Times New Roman" w:hAnsi="Times New Roman" w:cs="Times New Roman"/>
          <w:noProof/>
          <w:sz w:val="26"/>
          <w:szCs w:val="26"/>
        </w:rPr>
        <w:t>năm</w:t>
      </w:r>
      <w:r w:rsidR="00C3064B" w:rsidRPr="002B07D1">
        <w:rPr>
          <w:rFonts w:ascii="Times New Roman" w:eastAsia="Times New Roman" w:hAnsi="Times New Roman" w:cs="Times New Roman"/>
          <w:noProof/>
          <w:sz w:val="26"/>
          <w:szCs w:val="26"/>
        </w:rPr>
        <w:t xml:space="preserve"> 2017</w:t>
      </w:r>
      <w:r w:rsidR="00C3064B">
        <w:rPr>
          <w:rFonts w:ascii="Times New Roman" w:eastAsia="Times New Roman" w:hAnsi="Times New Roman" w:cs="Times New Roman"/>
          <w:noProof/>
          <w:sz w:val="26"/>
          <w:szCs w:val="26"/>
        </w:rPr>
        <w:t xml:space="preserve"> và 2025</w:t>
      </w:r>
      <w:r w:rsidR="00C3064B" w:rsidRPr="002B07D1">
        <w:rPr>
          <w:rFonts w:ascii="Times New Roman" w:eastAsia="Times New Roman" w:hAnsi="Times New Roman" w:cs="Times New Roman"/>
          <w:noProof/>
          <w:sz w:val="26"/>
          <w:szCs w:val="26"/>
        </w:rPr>
        <w:t>)</w:t>
      </w:r>
      <w:r w:rsidR="00C3064B">
        <w:rPr>
          <w:rFonts w:ascii="Times New Roman" w:eastAsia="Times New Roman" w:hAnsi="Times New Roman" w:cs="Times New Roman"/>
          <w:noProof/>
          <w:sz w:val="26"/>
          <w:szCs w:val="26"/>
          <w:lang w:val="en-US"/>
        </w:rPr>
        <w:t>.</w:t>
      </w:r>
    </w:p>
    <w:p w14:paraId="0A20BE36" w14:textId="6DB35E78" w:rsidR="005B2966" w:rsidRDefault="007F6BB5" w:rsidP="002B07D1">
      <w:pPr>
        <w:spacing w:after="0" w:line="360" w:lineRule="auto"/>
        <w:jc w:val="both"/>
        <w:rPr>
          <w:rFonts w:ascii="Times New Roman" w:eastAsia="Times New Roman" w:hAnsi="Times New Roman" w:cs="Times New Roman"/>
          <w:noProof/>
          <w:sz w:val="26"/>
          <w:szCs w:val="26"/>
          <w:lang w:val="en-US"/>
        </w:rPr>
      </w:pPr>
      <w:r w:rsidRPr="002B07D1">
        <w:rPr>
          <w:rFonts w:ascii="Times New Roman" w:eastAsia="Times New Roman" w:hAnsi="Times New Roman" w:cs="Times New Roman"/>
          <w:noProof/>
          <w:sz w:val="26"/>
          <w:szCs w:val="26"/>
        </w:rPr>
        <w:tab/>
        <w:t>Tóm lại, trong hệ thống pháp luật Việt Nam hiện nay, việc bán dữ liệu mua sắm của 1 triệu khách hàng cho công ty quảng cáo, nếu không có sự đồng ý hợp lệ từng cá nhân và không tuân thủ đầy đủ nghĩa vụ bảo vệ dữ liệu cá nhân, được xem là hành vi có nguy cơ vi phạm pháp luật nghiêm trọng cả ở mức hành chính lẫn hình sự, chứ không chỉ là một “thương vụ kinh doanh dữ liệu.”</w:t>
      </w:r>
    </w:p>
    <w:p w14:paraId="7A075362" w14:textId="77777777" w:rsidR="00A5019A" w:rsidRDefault="00A5019A" w:rsidP="002B07D1">
      <w:pPr>
        <w:spacing w:after="0" w:line="360" w:lineRule="auto"/>
        <w:jc w:val="both"/>
        <w:rPr>
          <w:rFonts w:ascii="Times New Roman" w:eastAsia="Times New Roman" w:hAnsi="Times New Roman" w:cs="Times New Roman"/>
          <w:noProof/>
          <w:sz w:val="26"/>
          <w:szCs w:val="26"/>
          <w:lang w:val="en-US"/>
        </w:rPr>
      </w:pPr>
    </w:p>
    <w:p w14:paraId="317E39B9" w14:textId="77777777" w:rsidR="00A5019A" w:rsidRDefault="00A5019A" w:rsidP="002B07D1">
      <w:pPr>
        <w:spacing w:after="0" w:line="360" w:lineRule="auto"/>
        <w:jc w:val="both"/>
        <w:rPr>
          <w:rFonts w:ascii="Times New Roman" w:eastAsia="Times New Roman" w:hAnsi="Times New Roman" w:cs="Times New Roman"/>
          <w:noProof/>
          <w:sz w:val="26"/>
          <w:szCs w:val="26"/>
          <w:lang w:val="en-US"/>
        </w:rPr>
      </w:pPr>
    </w:p>
    <w:p w14:paraId="1282DDE3" w14:textId="77777777" w:rsidR="00A5019A" w:rsidRDefault="00A5019A" w:rsidP="002B07D1">
      <w:pPr>
        <w:spacing w:after="0" w:line="360" w:lineRule="auto"/>
        <w:jc w:val="both"/>
        <w:rPr>
          <w:rFonts w:ascii="Times New Roman" w:eastAsia="Times New Roman" w:hAnsi="Times New Roman" w:cs="Times New Roman"/>
          <w:noProof/>
          <w:sz w:val="26"/>
          <w:szCs w:val="26"/>
          <w:lang w:val="en-US"/>
        </w:rPr>
      </w:pPr>
    </w:p>
    <w:p w14:paraId="7480C09B" w14:textId="77777777" w:rsidR="00A5019A" w:rsidRDefault="00A5019A" w:rsidP="002B07D1">
      <w:pPr>
        <w:spacing w:after="0" w:line="360" w:lineRule="auto"/>
        <w:jc w:val="both"/>
        <w:rPr>
          <w:rFonts w:ascii="Times New Roman" w:eastAsia="Times New Roman" w:hAnsi="Times New Roman" w:cs="Times New Roman"/>
          <w:noProof/>
          <w:sz w:val="26"/>
          <w:szCs w:val="26"/>
          <w:lang w:val="en-US"/>
        </w:rPr>
      </w:pPr>
    </w:p>
    <w:p w14:paraId="1DDEEF5F" w14:textId="77777777" w:rsidR="00A5019A" w:rsidRDefault="00A5019A" w:rsidP="002B07D1">
      <w:pPr>
        <w:spacing w:after="0" w:line="360" w:lineRule="auto"/>
        <w:jc w:val="both"/>
        <w:rPr>
          <w:rFonts w:ascii="Times New Roman" w:eastAsia="Times New Roman" w:hAnsi="Times New Roman" w:cs="Times New Roman"/>
          <w:noProof/>
          <w:sz w:val="26"/>
          <w:szCs w:val="26"/>
          <w:lang w:val="en-US"/>
        </w:rPr>
      </w:pPr>
    </w:p>
    <w:p w14:paraId="52872C54" w14:textId="77777777" w:rsidR="00A5019A" w:rsidRDefault="00A5019A" w:rsidP="002B07D1">
      <w:pPr>
        <w:spacing w:after="0" w:line="360" w:lineRule="auto"/>
        <w:jc w:val="both"/>
        <w:rPr>
          <w:rFonts w:ascii="Times New Roman" w:eastAsia="Times New Roman" w:hAnsi="Times New Roman" w:cs="Times New Roman"/>
          <w:noProof/>
          <w:sz w:val="26"/>
          <w:szCs w:val="26"/>
          <w:lang w:val="en-US"/>
        </w:rPr>
      </w:pPr>
    </w:p>
    <w:p w14:paraId="23FAA33A" w14:textId="77777777" w:rsidR="00A5019A" w:rsidRDefault="00A5019A" w:rsidP="002B07D1">
      <w:pPr>
        <w:spacing w:after="0" w:line="360" w:lineRule="auto"/>
        <w:jc w:val="both"/>
        <w:rPr>
          <w:rFonts w:ascii="Times New Roman" w:eastAsia="Times New Roman" w:hAnsi="Times New Roman" w:cs="Times New Roman"/>
          <w:noProof/>
          <w:sz w:val="26"/>
          <w:szCs w:val="26"/>
          <w:lang w:val="en-US"/>
        </w:rPr>
      </w:pPr>
    </w:p>
    <w:p w14:paraId="07E2A463" w14:textId="77777777" w:rsidR="00A5019A" w:rsidRDefault="00A5019A" w:rsidP="002B07D1">
      <w:pPr>
        <w:spacing w:after="0" w:line="360" w:lineRule="auto"/>
        <w:jc w:val="both"/>
        <w:rPr>
          <w:rFonts w:ascii="Times New Roman" w:eastAsia="Times New Roman" w:hAnsi="Times New Roman" w:cs="Times New Roman"/>
          <w:noProof/>
          <w:sz w:val="26"/>
          <w:szCs w:val="26"/>
          <w:lang w:val="en-US"/>
        </w:rPr>
      </w:pPr>
    </w:p>
    <w:p w14:paraId="6919B9A1" w14:textId="77777777" w:rsidR="00A5019A" w:rsidRPr="00A5019A" w:rsidRDefault="00A5019A" w:rsidP="002B07D1">
      <w:pPr>
        <w:spacing w:after="0" w:line="360" w:lineRule="auto"/>
        <w:jc w:val="both"/>
        <w:rPr>
          <w:rFonts w:ascii="Times New Roman" w:eastAsia="Times New Roman" w:hAnsi="Times New Roman" w:cs="Times New Roman"/>
          <w:noProof/>
          <w:sz w:val="26"/>
          <w:szCs w:val="26"/>
          <w:lang w:val="en-US"/>
        </w:rPr>
      </w:pPr>
    </w:p>
    <w:p w14:paraId="3A1F15D1" w14:textId="77777777" w:rsidR="002B07D1" w:rsidRPr="00245C8B" w:rsidRDefault="002B07D1" w:rsidP="00245C8B">
      <w:pPr>
        <w:pStyle w:val="Heading1"/>
        <w:spacing w:before="0" w:after="240" w:line="360" w:lineRule="auto"/>
        <w:jc w:val="center"/>
        <w:rPr>
          <w:rFonts w:ascii="Times New Roman" w:eastAsia="Times New Roman" w:hAnsi="Times New Roman" w:cs="Times New Roman"/>
          <w:b/>
          <w:noProof/>
          <w:color w:val="auto"/>
          <w:sz w:val="28"/>
          <w:szCs w:val="28"/>
        </w:rPr>
      </w:pPr>
      <w:bookmarkStart w:id="39" w:name="_Toc213413510"/>
      <w:r w:rsidRPr="00245C8B">
        <w:rPr>
          <w:rFonts w:ascii="Times New Roman" w:eastAsia="Times New Roman" w:hAnsi="Times New Roman" w:cs="Times New Roman"/>
          <w:b/>
          <w:noProof/>
          <w:color w:val="auto"/>
          <w:sz w:val="28"/>
          <w:szCs w:val="28"/>
        </w:rPr>
        <w:lastRenderedPageBreak/>
        <w:t>CHƯƠNG III: PHÂN TÍCH TÌNH HUỐNG</w:t>
      </w:r>
      <w:bookmarkEnd w:id="39"/>
    </w:p>
    <w:p w14:paraId="5594C3B3" w14:textId="77777777" w:rsidR="002B07D1" w:rsidRPr="0010576C" w:rsidRDefault="002B07D1" w:rsidP="0010576C">
      <w:pPr>
        <w:pStyle w:val="Heading2"/>
        <w:spacing w:after="240"/>
        <w:jc w:val="both"/>
        <w:rPr>
          <w:rFonts w:ascii="Times New Roman" w:eastAsia="Times New Roman" w:hAnsi="Times New Roman" w:cs="Times New Roman"/>
          <w:b/>
          <w:noProof/>
          <w:color w:val="1B1C1D"/>
        </w:rPr>
      </w:pPr>
      <w:bookmarkStart w:id="40" w:name="_Toc213413511"/>
      <w:r w:rsidRPr="0010576C">
        <w:rPr>
          <w:rFonts w:ascii="Times New Roman" w:eastAsia="Times New Roman" w:hAnsi="Times New Roman" w:cs="Times New Roman"/>
          <w:b/>
          <w:noProof/>
          <w:color w:val="1B1C1D"/>
        </w:rPr>
        <w:t>3.1. Mô tả chi tiết sự việc, số liệu cụ thể</w:t>
      </w:r>
      <w:bookmarkEnd w:id="40"/>
    </w:p>
    <w:p w14:paraId="47247C86" w14:textId="77777777" w:rsidR="002B07D1" w:rsidRPr="002B07D1" w:rsidRDefault="002B07D1" w:rsidP="002B07D1">
      <w:pPr>
        <w:spacing w:after="0" w:line="360" w:lineRule="auto"/>
        <w:jc w:val="both"/>
        <w:rPr>
          <w:rFonts w:ascii="Times New Roman" w:eastAsia="Times New Roman" w:hAnsi="Times New Roman" w:cs="Times New Roman"/>
          <w:b/>
          <w:bCs/>
          <w:noProof/>
          <w:sz w:val="26"/>
          <w:szCs w:val="26"/>
          <w:lang w:val="en-US"/>
        </w:rPr>
      </w:pPr>
      <w:r w:rsidRPr="002B07D1">
        <w:rPr>
          <w:rFonts w:ascii="Times New Roman" w:eastAsia="Times New Roman" w:hAnsi="Times New Roman" w:cs="Times New Roman"/>
          <w:b/>
          <w:noProof/>
          <w:sz w:val="26"/>
          <w:szCs w:val="26"/>
          <w:lang w:val="en-US"/>
        </w:rPr>
        <w:tab/>
      </w:r>
      <w:r w:rsidRPr="002B07D1">
        <w:rPr>
          <w:rFonts w:ascii="Times New Roman" w:eastAsia="Times New Roman" w:hAnsi="Times New Roman" w:cs="Times New Roman"/>
          <w:b/>
          <w:noProof/>
          <w:sz w:val="26"/>
          <w:szCs w:val="26"/>
        </w:rPr>
        <w:t>Chủ thể thực hiện:</w:t>
      </w:r>
      <w:r w:rsidRPr="002B07D1">
        <w:rPr>
          <w:rFonts w:ascii="Times New Roman" w:eastAsia="Times New Roman" w:hAnsi="Times New Roman" w:cs="Times New Roman"/>
          <w:noProof/>
          <w:sz w:val="26"/>
          <w:szCs w:val="26"/>
        </w:rPr>
        <w:t xml:space="preserve"> Sàn thương mại điện tử (TMĐT) M.</w:t>
      </w:r>
    </w:p>
    <w:p w14:paraId="5DC9F9FE" w14:textId="77777777" w:rsidR="002B07D1" w:rsidRPr="002B07D1" w:rsidRDefault="002B07D1" w:rsidP="002B07D1">
      <w:pPr>
        <w:spacing w:after="0" w:line="360" w:lineRule="auto"/>
        <w:jc w:val="both"/>
        <w:rPr>
          <w:rFonts w:ascii="Times New Roman" w:eastAsia="Times New Roman" w:hAnsi="Times New Roman" w:cs="Times New Roman"/>
          <w:b/>
          <w:bCs/>
          <w:noProof/>
          <w:sz w:val="26"/>
          <w:szCs w:val="26"/>
          <w:lang w:val="en-US"/>
        </w:rPr>
      </w:pPr>
      <w:r w:rsidRPr="002B07D1">
        <w:rPr>
          <w:rFonts w:ascii="Times New Roman" w:eastAsia="Times New Roman" w:hAnsi="Times New Roman" w:cs="Times New Roman"/>
          <w:b/>
          <w:noProof/>
          <w:sz w:val="26"/>
          <w:szCs w:val="26"/>
          <w:lang w:val="en-US"/>
        </w:rPr>
        <w:tab/>
      </w:r>
      <w:r w:rsidRPr="002B07D1">
        <w:rPr>
          <w:rFonts w:ascii="Times New Roman" w:eastAsia="Times New Roman" w:hAnsi="Times New Roman" w:cs="Times New Roman"/>
          <w:b/>
          <w:noProof/>
          <w:sz w:val="26"/>
          <w:szCs w:val="26"/>
        </w:rPr>
        <w:t>Hành vi:</w:t>
      </w:r>
      <w:r w:rsidRPr="002B07D1">
        <w:rPr>
          <w:rFonts w:ascii="Times New Roman" w:eastAsia="Times New Roman" w:hAnsi="Times New Roman" w:cs="Times New Roman"/>
          <w:noProof/>
          <w:sz w:val="26"/>
          <w:szCs w:val="26"/>
        </w:rPr>
        <w:t xml:space="preserve"> Thu thập dữ liệu của khách hàng mà không đảm bảo tuân thủ đầy đủ các quy định về bảo vệ dữ liệu cá nhân, sau đó thực hiện hành vi "bán" (chuyển giao vì mục đích thương mại) tập dữ liệu này cho một công ty quảng cáo nhằm mục đích thương mại.</w:t>
      </w:r>
    </w:p>
    <w:p w14:paraId="288872E5" w14:textId="77777777" w:rsidR="002B07D1" w:rsidRPr="002B07D1" w:rsidRDefault="002B07D1" w:rsidP="002B07D1">
      <w:pPr>
        <w:spacing w:after="0" w:line="360" w:lineRule="auto"/>
        <w:jc w:val="both"/>
        <w:rPr>
          <w:rFonts w:ascii="Times New Roman" w:eastAsia="Times New Roman" w:hAnsi="Times New Roman" w:cs="Times New Roman"/>
          <w:b/>
          <w:bCs/>
          <w:noProof/>
          <w:sz w:val="26"/>
          <w:szCs w:val="26"/>
          <w:lang w:val="en-US"/>
        </w:rPr>
      </w:pPr>
      <w:r w:rsidRPr="002B07D1">
        <w:rPr>
          <w:rFonts w:ascii="Times New Roman" w:eastAsia="Times New Roman" w:hAnsi="Times New Roman" w:cs="Times New Roman"/>
          <w:b/>
          <w:noProof/>
          <w:sz w:val="26"/>
          <w:szCs w:val="26"/>
          <w:lang w:val="en-US"/>
        </w:rPr>
        <w:tab/>
      </w:r>
      <w:r w:rsidRPr="002B07D1">
        <w:rPr>
          <w:rFonts w:ascii="Times New Roman" w:eastAsia="Times New Roman" w:hAnsi="Times New Roman" w:cs="Times New Roman"/>
          <w:b/>
          <w:noProof/>
          <w:sz w:val="26"/>
          <w:szCs w:val="26"/>
        </w:rPr>
        <w:t>Đối tượng bị chuyển giao (Bên mua):</w:t>
      </w:r>
      <w:r w:rsidRPr="002B07D1">
        <w:rPr>
          <w:rFonts w:ascii="Times New Roman" w:eastAsia="Times New Roman" w:hAnsi="Times New Roman" w:cs="Times New Roman"/>
          <w:noProof/>
          <w:sz w:val="26"/>
          <w:szCs w:val="26"/>
        </w:rPr>
        <w:t xml:space="preserve"> Một công ty quảng cáo (Bên thứ ba).</w:t>
      </w:r>
    </w:p>
    <w:p w14:paraId="15AC8B11" w14:textId="77777777" w:rsidR="002B07D1" w:rsidRPr="002B07D1" w:rsidRDefault="002B07D1" w:rsidP="002B07D1">
      <w:pPr>
        <w:spacing w:after="0" w:line="360" w:lineRule="auto"/>
        <w:jc w:val="both"/>
        <w:rPr>
          <w:rFonts w:ascii="Times New Roman" w:eastAsia="Times New Roman" w:hAnsi="Times New Roman" w:cs="Times New Roman"/>
          <w:b/>
          <w:bCs/>
          <w:noProof/>
          <w:sz w:val="26"/>
          <w:szCs w:val="26"/>
          <w:lang w:val="en-US"/>
        </w:rPr>
      </w:pPr>
      <w:r w:rsidRPr="002B07D1">
        <w:rPr>
          <w:rFonts w:ascii="Times New Roman" w:eastAsia="Times New Roman" w:hAnsi="Times New Roman" w:cs="Times New Roman"/>
          <w:b/>
          <w:noProof/>
          <w:sz w:val="26"/>
          <w:szCs w:val="26"/>
          <w:lang w:val="en-US"/>
        </w:rPr>
        <w:tab/>
      </w:r>
      <w:r w:rsidRPr="002B07D1">
        <w:rPr>
          <w:rFonts w:ascii="Times New Roman" w:eastAsia="Times New Roman" w:hAnsi="Times New Roman" w:cs="Times New Roman"/>
          <w:b/>
          <w:noProof/>
          <w:sz w:val="26"/>
          <w:szCs w:val="26"/>
        </w:rPr>
        <w:t>Dữ liệu bị xâm phạm:</w:t>
      </w:r>
      <w:r w:rsidRPr="002B07D1">
        <w:rPr>
          <w:rFonts w:ascii="Times New Roman" w:eastAsia="Times New Roman" w:hAnsi="Times New Roman" w:cs="Times New Roman"/>
          <w:noProof/>
          <w:sz w:val="26"/>
          <w:szCs w:val="26"/>
        </w:rPr>
        <w:t xml:space="preserve"> "Dữ liệu mua sắm". Đây là tập thông tin liên quan đến hoạt động của cá nhân trên sàn.</w:t>
      </w:r>
    </w:p>
    <w:p w14:paraId="175FD6C8" w14:textId="77777777" w:rsidR="002B07D1" w:rsidRPr="002B07D1" w:rsidRDefault="002B07D1">
      <w:pPr>
        <w:pStyle w:val="ListParagraph"/>
        <w:numPr>
          <w:ilvl w:val="0"/>
          <w:numId w:val="13"/>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bCs/>
          <w:noProof/>
          <w:sz w:val="26"/>
          <w:szCs w:val="26"/>
        </w:rPr>
        <w:t>Theo Khoản</w:t>
      </w:r>
      <w:r w:rsidRPr="002B07D1">
        <w:rPr>
          <w:rFonts w:ascii="Times New Roman" w:eastAsia="Times New Roman" w:hAnsi="Times New Roman" w:cs="Times New Roman"/>
          <w:b/>
          <w:noProof/>
          <w:sz w:val="26"/>
          <w:szCs w:val="26"/>
        </w:rPr>
        <w:t xml:space="preserve"> 3</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2</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Nghị định 13/2023/NĐ-CP</w:t>
      </w:r>
      <w:r w:rsidRPr="002B07D1">
        <w:rPr>
          <w:rFonts w:ascii="Times New Roman" w:eastAsia="Times New Roman" w:hAnsi="Times New Roman" w:cs="Times New Roman"/>
          <w:noProof/>
          <w:sz w:val="26"/>
          <w:szCs w:val="26"/>
        </w:rPr>
        <w:t>, đây là dữ liệu cá nhân cơ bản, bao gồm: địa chỉ giao hàng (địa chỉ liên hệ theo điểm d); lịch sử giao dịch (sản phẩm đã mua, tần suất mua hàng, giá trị đơn hàng), sở thích tiêu dùng (dựa trên danh mục sản phẩm, tìm kiếm, và đánh giá), dữ liệu hành vi như thời gian duyệt web, thiết bị sử dụng, hoặc dữ liệu cá nhân hóa khác được thu thập qua cookie và theo dõi trên nền tảng (dữ liệu cá nhân phản ánh hoạt động, lịch sử hoạt động trên không gian mạng theo điểm k).</w:t>
      </w:r>
    </w:p>
    <w:p w14:paraId="52BF74B2" w14:textId="77777777" w:rsidR="002B07D1" w:rsidRPr="002B07D1" w:rsidRDefault="002B07D1">
      <w:pPr>
        <w:pStyle w:val="ListParagraph"/>
        <w:numPr>
          <w:ilvl w:val="0"/>
          <w:numId w:val="13"/>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bCs/>
          <w:noProof/>
          <w:sz w:val="26"/>
          <w:szCs w:val="26"/>
        </w:rPr>
        <w:t>Theo Khoản</w:t>
      </w:r>
      <w:r w:rsidRPr="002B07D1">
        <w:rPr>
          <w:rFonts w:ascii="Times New Roman" w:eastAsia="Times New Roman" w:hAnsi="Times New Roman" w:cs="Times New Roman"/>
          <w:b/>
          <w:noProof/>
          <w:sz w:val="26"/>
          <w:szCs w:val="26"/>
        </w:rPr>
        <w:t xml:space="preserve"> 4</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2</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Nghị định 13/2023/NĐ-CP</w:t>
      </w:r>
      <w:r w:rsidRPr="002B07D1">
        <w:rPr>
          <w:rFonts w:ascii="Times New Roman" w:eastAsia="Times New Roman" w:hAnsi="Times New Roman" w:cs="Times New Roman"/>
          <w:noProof/>
          <w:sz w:val="26"/>
          <w:szCs w:val="26"/>
        </w:rPr>
        <w:t>, dữ liệu này còn có thể chứa cả dữ liệu cá nhân nhạy cảm, bao gồm: thông tin liên quan đến thanh toán (phương thức thanh toán nếu bao gồm thông tin về tài khoản, tiền gửi, tài sản gửi, giao dịch phát sinh tại tổ chức tín dụng, chi nhánh ngân hàng nước ngoài, tổ chức cung ứng dịch vụ trung gian thanh toán theo điểm h).</w:t>
      </w:r>
    </w:p>
    <w:p w14:paraId="15ECB9CB" w14:textId="77777777" w:rsidR="002B07D1" w:rsidRPr="002B07D1" w:rsidRDefault="002B07D1" w:rsidP="002B07D1">
      <w:pPr>
        <w:spacing w:after="0" w:line="360" w:lineRule="auto"/>
        <w:jc w:val="both"/>
        <w:rPr>
          <w:rFonts w:ascii="Times New Roman" w:eastAsia="Times New Roman" w:hAnsi="Times New Roman" w:cs="Times New Roman"/>
          <w:noProof/>
          <w:sz w:val="26"/>
          <w:szCs w:val="26"/>
          <w:lang w:val="en-US"/>
        </w:rPr>
      </w:pPr>
      <w:r w:rsidRPr="002B07D1">
        <w:rPr>
          <w:rFonts w:ascii="Times New Roman" w:eastAsia="Times New Roman" w:hAnsi="Times New Roman" w:cs="Times New Roman"/>
          <w:noProof/>
          <w:sz w:val="26"/>
          <w:szCs w:val="26"/>
        </w:rPr>
        <w:tab/>
      </w:r>
      <w:r w:rsidRPr="002B07D1">
        <w:rPr>
          <w:rFonts w:ascii="Times New Roman" w:eastAsia="Times New Roman" w:hAnsi="Times New Roman" w:cs="Times New Roman"/>
          <w:b/>
          <w:noProof/>
          <w:sz w:val="26"/>
          <w:szCs w:val="26"/>
        </w:rPr>
        <w:t>Quá trình xảy ra có thể bao gồm:</w:t>
      </w:r>
    </w:p>
    <w:p w14:paraId="35A04E27" w14:textId="77777777" w:rsidR="002B07D1" w:rsidRPr="002B07D1" w:rsidRDefault="002B07D1" w:rsidP="002B07D1">
      <w:pPr>
        <w:spacing w:after="0" w:line="360" w:lineRule="auto"/>
        <w:jc w:val="both"/>
        <w:rPr>
          <w:rFonts w:ascii="Times New Roman" w:eastAsia="Times New Roman" w:hAnsi="Times New Roman" w:cs="Times New Roman"/>
          <w:noProof/>
          <w:sz w:val="26"/>
          <w:szCs w:val="26"/>
          <w:lang w:val="en-US"/>
        </w:rPr>
      </w:pPr>
      <w:r w:rsidRPr="002B07D1">
        <w:rPr>
          <w:rFonts w:ascii="Times New Roman" w:eastAsia="Times New Roman" w:hAnsi="Times New Roman" w:cs="Times New Roman"/>
          <w:noProof/>
          <w:sz w:val="26"/>
          <w:szCs w:val="26"/>
        </w:rPr>
        <w:tab/>
        <w:t>(i) Thu thập dữ liệu tự động qua hệ thống của sàn M trong quá trình khách hàng đăng ký tài khoản, mua hàng, hoặc sử dụng dịch vụ;</w:t>
      </w:r>
    </w:p>
    <w:p w14:paraId="61E30ADA" w14:textId="77777777" w:rsidR="002B07D1" w:rsidRPr="002B07D1" w:rsidRDefault="002B07D1" w:rsidP="002B07D1">
      <w:pPr>
        <w:spacing w:after="0" w:line="360" w:lineRule="auto"/>
        <w:jc w:val="both"/>
        <w:rPr>
          <w:rFonts w:ascii="Times New Roman" w:eastAsia="Times New Roman" w:hAnsi="Times New Roman" w:cs="Times New Roman"/>
          <w:noProof/>
          <w:sz w:val="26"/>
          <w:szCs w:val="26"/>
          <w:lang w:val="en-US"/>
        </w:rPr>
      </w:pPr>
      <w:r w:rsidRPr="002B07D1">
        <w:rPr>
          <w:rFonts w:ascii="Times New Roman" w:eastAsia="Times New Roman" w:hAnsi="Times New Roman" w:cs="Times New Roman"/>
          <w:noProof/>
          <w:sz w:val="26"/>
          <w:szCs w:val="26"/>
        </w:rPr>
        <w:tab/>
        <w:t>(ii) Lưu trữ dữ liệu trên máy chủ mà không áp dụng đầy đủ biện pháp bảo mật như mã hóa hoặc kiểm soát truy cập;</w:t>
      </w:r>
    </w:p>
    <w:p w14:paraId="5E24417C" w14:textId="77777777" w:rsidR="002B07D1" w:rsidRPr="002B07D1" w:rsidRDefault="002B07D1" w:rsidP="002B07D1">
      <w:pPr>
        <w:spacing w:after="0" w:line="360" w:lineRule="auto"/>
        <w:jc w:val="both"/>
        <w:rPr>
          <w:rFonts w:ascii="Times New Roman" w:eastAsia="Times New Roman" w:hAnsi="Times New Roman" w:cs="Times New Roman"/>
          <w:noProof/>
          <w:sz w:val="26"/>
          <w:szCs w:val="26"/>
          <w:lang w:val="en-US"/>
        </w:rPr>
      </w:pPr>
      <w:r w:rsidRPr="002B07D1">
        <w:rPr>
          <w:rFonts w:ascii="Times New Roman" w:eastAsia="Times New Roman" w:hAnsi="Times New Roman" w:cs="Times New Roman"/>
          <w:noProof/>
          <w:sz w:val="26"/>
          <w:szCs w:val="26"/>
          <w:lang w:val="en-US"/>
        </w:rPr>
        <w:tab/>
      </w:r>
      <w:r w:rsidRPr="002B07D1">
        <w:rPr>
          <w:rFonts w:ascii="Times New Roman" w:eastAsia="Times New Roman" w:hAnsi="Times New Roman" w:cs="Times New Roman"/>
          <w:noProof/>
          <w:sz w:val="26"/>
          <w:szCs w:val="26"/>
        </w:rPr>
        <w:t>(iii) Sử dụng nội bộ để xử lý, phân tích, khai thác dữ liệu vượt quá phạm vi đồng thuận và mở rộng sang mục đích thương mại;</w:t>
      </w:r>
    </w:p>
    <w:p w14:paraId="2FF1084A" w14:textId="77777777" w:rsidR="002B07D1" w:rsidRPr="002B07D1" w:rsidRDefault="002B07D1" w:rsidP="002B07D1">
      <w:p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lang w:val="en-US"/>
        </w:rPr>
        <w:tab/>
      </w:r>
      <w:r w:rsidRPr="002B07D1">
        <w:rPr>
          <w:rFonts w:ascii="Times New Roman" w:eastAsia="Times New Roman" w:hAnsi="Times New Roman" w:cs="Times New Roman"/>
          <w:noProof/>
          <w:sz w:val="26"/>
          <w:szCs w:val="26"/>
        </w:rPr>
        <w:t xml:space="preserve">(iv) Bán dữ liệu dưới dạng bộ dữ liệu tổng hợp hoặc chi tiết cho công ty quảng cáo, có thể thông qua hợp đồng thương mại, mà không có sự đồng ý rõ ràng từ khách hàng. Sự việc này có thể dẫn đến việc dữ liệu bị khai thác thêm, gây ra các vấn đề như nhận quảng </w:t>
      </w:r>
      <w:r w:rsidRPr="002B07D1">
        <w:rPr>
          <w:rFonts w:ascii="Times New Roman" w:eastAsia="Times New Roman" w:hAnsi="Times New Roman" w:cs="Times New Roman"/>
          <w:noProof/>
          <w:sz w:val="26"/>
          <w:szCs w:val="26"/>
        </w:rPr>
        <w:lastRenderedPageBreak/>
        <w:t>cáo không mong muốn, rủi ro lừa đảo, hoặc lạm dụng thông tin cá nhân. Nếu bên thứ ba (công ty quảng cáo) tiếp tục chia sẻ, bán lại cho tổ chức khác… thì chuỗi vi phạm càng nghiêm trọng hơn.</w:t>
      </w:r>
    </w:p>
    <w:p w14:paraId="4CD7DB58" w14:textId="77777777" w:rsidR="002B07D1" w:rsidRPr="002B07D1" w:rsidRDefault="002B07D1" w:rsidP="00A5019A">
      <w:pPr>
        <w:spacing w:line="360" w:lineRule="auto"/>
        <w:ind w:firstLine="720"/>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Quy mô và phạm vi ảnh hưởng:</w:t>
      </w:r>
      <w:r w:rsidRPr="002B07D1">
        <w:rPr>
          <w:rFonts w:ascii="Times New Roman" w:eastAsia="Times New Roman" w:hAnsi="Times New Roman" w:cs="Times New Roman"/>
          <w:noProof/>
          <w:sz w:val="26"/>
          <w:szCs w:val="26"/>
        </w:rPr>
        <w:t xml:space="preserve"> Tác động trực tiếp đến </w:t>
      </w:r>
      <w:r w:rsidRPr="002B07D1">
        <w:rPr>
          <w:rFonts w:ascii="Times New Roman" w:eastAsia="Times New Roman" w:hAnsi="Times New Roman" w:cs="Times New Roman"/>
          <w:b/>
          <w:noProof/>
          <w:sz w:val="26"/>
          <w:szCs w:val="26"/>
        </w:rPr>
        <w:t>1.000.000 (một triệu) khách hàng</w:t>
      </w:r>
      <w:r w:rsidRPr="002B07D1">
        <w:rPr>
          <w:rFonts w:ascii="Times New Roman" w:eastAsia="Times New Roman" w:hAnsi="Times New Roman" w:cs="Times New Roman"/>
          <w:noProof/>
          <w:sz w:val="26"/>
          <w:szCs w:val="26"/>
        </w:rPr>
        <w:t xml:space="preserve"> (chủ thể dữ liệu), đại diện cho một khối lượng dữ liệu lớn, có giá trị thương mại cao, có thể được sử dụng để xây dựng hồ sơ quảng cáo nhắm mục tiêu (targeted advertising). </w:t>
      </w:r>
    </w:p>
    <w:p w14:paraId="10069E5B" w14:textId="77777777" w:rsidR="002B07D1" w:rsidRPr="0010576C" w:rsidRDefault="002B07D1" w:rsidP="0010576C">
      <w:pPr>
        <w:pStyle w:val="Heading2"/>
        <w:spacing w:after="240"/>
        <w:jc w:val="both"/>
        <w:rPr>
          <w:rFonts w:ascii="Times New Roman" w:eastAsia="Times New Roman" w:hAnsi="Times New Roman" w:cs="Times New Roman"/>
          <w:b/>
          <w:noProof/>
          <w:color w:val="1B1C1D"/>
        </w:rPr>
      </w:pPr>
      <w:bookmarkStart w:id="41" w:name="_3j9ly2anmdjm" w:colFirst="0" w:colLast="0"/>
      <w:bookmarkStart w:id="42" w:name="_Toc213413512"/>
      <w:bookmarkEnd w:id="41"/>
      <w:r w:rsidRPr="0010576C">
        <w:rPr>
          <w:rFonts w:ascii="Times New Roman" w:eastAsia="Times New Roman" w:hAnsi="Times New Roman" w:cs="Times New Roman"/>
          <w:b/>
          <w:noProof/>
          <w:color w:val="1B1C1D"/>
        </w:rPr>
        <w:t>3.2. Xác định chủ thể vi phạm và chủ thể bị ảnh hưởng</w:t>
      </w:r>
      <w:bookmarkEnd w:id="42"/>
    </w:p>
    <w:p w14:paraId="68F5C54C" w14:textId="77777777" w:rsidR="002B07D1" w:rsidRPr="002B07D1" w:rsidRDefault="002B07D1">
      <w:pPr>
        <w:pStyle w:val="ListParagraph"/>
        <w:numPr>
          <w:ilvl w:val="0"/>
          <w:numId w:val="9"/>
        </w:numPr>
        <w:spacing w:after="0" w:line="360" w:lineRule="auto"/>
        <w:jc w:val="both"/>
        <w:rPr>
          <w:rFonts w:ascii="Times New Roman" w:eastAsia="Times New Roman" w:hAnsi="Times New Roman" w:cs="Times New Roman"/>
          <w:b/>
          <w:noProof/>
          <w:sz w:val="26"/>
          <w:szCs w:val="26"/>
        </w:rPr>
      </w:pPr>
      <w:r w:rsidRPr="002B07D1">
        <w:rPr>
          <w:rFonts w:ascii="Times New Roman" w:eastAsia="Times New Roman" w:hAnsi="Times New Roman" w:cs="Times New Roman"/>
          <w:b/>
          <w:noProof/>
          <w:sz w:val="26"/>
          <w:szCs w:val="26"/>
        </w:rPr>
        <w:t>Chủ thể vi phạm:</w:t>
      </w:r>
    </w:p>
    <w:p w14:paraId="379EF650" w14:textId="77777777" w:rsidR="002B07D1" w:rsidRPr="002B07D1" w:rsidRDefault="002B07D1">
      <w:pPr>
        <w:pStyle w:val="ListParagraph"/>
        <w:numPr>
          <w:ilvl w:val="1"/>
          <w:numId w:val="14"/>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Sàn TMĐT M:</w:t>
      </w:r>
      <w:r w:rsidRPr="002B07D1">
        <w:rPr>
          <w:rFonts w:ascii="Times New Roman" w:eastAsia="Times New Roman" w:hAnsi="Times New Roman" w:cs="Times New Roman"/>
          <w:noProof/>
          <w:sz w:val="26"/>
          <w:szCs w:val="26"/>
        </w:rPr>
        <w:t xml:space="preserve"> Là tổ chức vi phạm chính. Sàn M đóng vai trò là </w:t>
      </w:r>
      <w:r w:rsidRPr="002B07D1">
        <w:rPr>
          <w:rFonts w:ascii="Times New Roman" w:eastAsia="Times New Roman" w:hAnsi="Times New Roman" w:cs="Times New Roman"/>
          <w:b/>
          <w:noProof/>
          <w:sz w:val="26"/>
          <w:szCs w:val="26"/>
        </w:rPr>
        <w:t>Bên Kiểm soát dữ liệu cá nhân</w:t>
      </w:r>
      <w:r w:rsidRPr="002B07D1">
        <w:rPr>
          <w:rFonts w:ascii="Times New Roman" w:eastAsia="Times New Roman" w:hAnsi="Times New Roman" w:cs="Times New Roman"/>
          <w:noProof/>
          <w:sz w:val="26"/>
          <w:szCs w:val="26"/>
        </w:rPr>
        <w:t xml:space="preserve"> (</w:t>
      </w:r>
      <w:r w:rsidRPr="002B07D1">
        <w:rPr>
          <w:rFonts w:ascii="Times New Roman" w:eastAsia="Times New Roman" w:hAnsi="Times New Roman" w:cs="Times New Roman"/>
          <w:b/>
          <w:noProof/>
          <w:sz w:val="26"/>
          <w:szCs w:val="26"/>
        </w:rPr>
        <w:t>Khoản 9</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2</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Nghị định 13/2023/NĐ-CP</w:t>
      </w:r>
      <w:r w:rsidRPr="002B07D1">
        <w:rPr>
          <w:rFonts w:ascii="Times New Roman" w:eastAsia="Times New Roman" w:hAnsi="Times New Roman" w:cs="Times New Roman"/>
          <w:noProof/>
          <w:sz w:val="26"/>
          <w:szCs w:val="26"/>
        </w:rPr>
        <w:t xml:space="preserve">) vì Sàn M là bên "quyết định mục đích và phương tiện xử lý dữ liệu". Sàn M cũng đồng thời là </w:t>
      </w:r>
      <w:r w:rsidRPr="002B07D1">
        <w:rPr>
          <w:rFonts w:ascii="Times New Roman" w:eastAsia="Times New Roman" w:hAnsi="Times New Roman" w:cs="Times New Roman"/>
          <w:b/>
          <w:noProof/>
          <w:sz w:val="26"/>
          <w:szCs w:val="26"/>
        </w:rPr>
        <w:t>Bên Xử lý dữ liệu cá nhân</w:t>
      </w:r>
      <w:r w:rsidRPr="002B07D1">
        <w:rPr>
          <w:rFonts w:ascii="Times New Roman" w:eastAsia="Times New Roman" w:hAnsi="Times New Roman" w:cs="Times New Roman"/>
          <w:noProof/>
          <w:sz w:val="26"/>
          <w:szCs w:val="26"/>
        </w:rPr>
        <w:t xml:space="preserve"> (</w:t>
      </w:r>
      <w:r w:rsidRPr="002B07D1">
        <w:rPr>
          <w:rFonts w:ascii="Times New Roman" w:eastAsia="Times New Roman" w:hAnsi="Times New Roman" w:cs="Times New Roman"/>
          <w:b/>
          <w:noProof/>
          <w:sz w:val="26"/>
          <w:szCs w:val="26"/>
        </w:rPr>
        <w:t>Khoản 10</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2</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Nghị định 13/2023/NĐ-CP</w:t>
      </w:r>
      <w:r w:rsidRPr="002B07D1">
        <w:rPr>
          <w:rFonts w:ascii="Times New Roman" w:eastAsia="Times New Roman" w:hAnsi="Times New Roman" w:cs="Times New Roman"/>
          <w:noProof/>
          <w:sz w:val="26"/>
          <w:szCs w:val="26"/>
        </w:rPr>
        <w:t>) vì đã thực hiện các hành vi "thu thập, lưu trữ, sử dụng, tiết lộ, chuyển giao (bán)" dữ liệu mà không tuân thủ quy định. Nếu M là doanh nghiệp nước ngoài, họ vẫn chịu trách nhiệm theo pháp luật Việt Nam nếu xử lý dữ liệu của công dân Việt Nam (</w:t>
      </w:r>
      <w:r w:rsidRPr="002B07D1">
        <w:rPr>
          <w:rFonts w:ascii="Times New Roman" w:eastAsia="Times New Roman" w:hAnsi="Times New Roman" w:cs="Times New Roman"/>
          <w:b/>
          <w:noProof/>
          <w:sz w:val="26"/>
          <w:szCs w:val="26"/>
        </w:rPr>
        <w:t>Điểm d</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Khoản 2</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1 Nghị định 13/2023/NĐ-CP</w:t>
      </w:r>
      <w:r w:rsidRPr="002B07D1">
        <w:rPr>
          <w:rFonts w:ascii="Times New Roman" w:eastAsia="Times New Roman" w:hAnsi="Times New Roman" w:cs="Times New Roman"/>
          <w:noProof/>
          <w:sz w:val="26"/>
          <w:szCs w:val="26"/>
        </w:rPr>
        <w:t>)</w:t>
      </w:r>
    </w:p>
    <w:p w14:paraId="685C1EA5" w14:textId="77777777" w:rsidR="002B07D1" w:rsidRPr="002B07D1" w:rsidRDefault="002B07D1">
      <w:pPr>
        <w:pStyle w:val="ListParagraph"/>
        <w:numPr>
          <w:ilvl w:val="1"/>
          <w:numId w:val="14"/>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Công ty quảng cáo:</w:t>
      </w:r>
      <w:r w:rsidRPr="002B07D1">
        <w:rPr>
          <w:rFonts w:ascii="Times New Roman" w:eastAsia="Times New Roman" w:hAnsi="Times New Roman" w:cs="Times New Roman"/>
          <w:noProof/>
          <w:sz w:val="26"/>
          <w:szCs w:val="26"/>
        </w:rPr>
        <w:t xml:space="preserve"> Là </w:t>
      </w:r>
      <w:r w:rsidRPr="002B07D1">
        <w:rPr>
          <w:rFonts w:ascii="Times New Roman" w:eastAsia="Times New Roman" w:hAnsi="Times New Roman" w:cs="Times New Roman"/>
          <w:b/>
          <w:noProof/>
          <w:sz w:val="26"/>
          <w:szCs w:val="26"/>
        </w:rPr>
        <w:t>Bên thứ ba</w:t>
      </w:r>
      <w:r w:rsidRPr="002B07D1">
        <w:rPr>
          <w:rFonts w:ascii="Times New Roman" w:eastAsia="Times New Roman" w:hAnsi="Times New Roman" w:cs="Times New Roman"/>
          <w:noProof/>
          <w:sz w:val="26"/>
          <w:szCs w:val="26"/>
        </w:rPr>
        <w:t xml:space="preserve"> (theo </w:t>
      </w:r>
      <w:r w:rsidRPr="002B07D1">
        <w:rPr>
          <w:rFonts w:ascii="Times New Roman" w:eastAsia="Times New Roman" w:hAnsi="Times New Roman" w:cs="Times New Roman"/>
          <w:b/>
          <w:noProof/>
          <w:sz w:val="26"/>
          <w:szCs w:val="26"/>
        </w:rPr>
        <w:t>Khoản 12</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2</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Nghị định 13/2023/NĐ-CP</w:t>
      </w:r>
      <w:r w:rsidRPr="002B07D1">
        <w:rPr>
          <w:rFonts w:ascii="Times New Roman" w:eastAsia="Times New Roman" w:hAnsi="Times New Roman" w:cs="Times New Roman"/>
          <w:noProof/>
          <w:sz w:val="26"/>
          <w:szCs w:val="26"/>
        </w:rPr>
        <w:t>). Khi công ty này "mua" dữ liệu, họ cũng trở thành Bên Kiểm soát/Xử lý dữ liệu trái phép đối với tập dữ liệu này.</w:t>
      </w:r>
    </w:p>
    <w:p w14:paraId="31109A00" w14:textId="77777777" w:rsidR="002B07D1" w:rsidRPr="002B07D1" w:rsidRDefault="002B07D1">
      <w:pPr>
        <w:pStyle w:val="ListParagraph"/>
        <w:numPr>
          <w:ilvl w:val="0"/>
          <w:numId w:val="9"/>
        </w:numPr>
        <w:spacing w:after="0" w:line="360" w:lineRule="auto"/>
        <w:jc w:val="both"/>
        <w:rPr>
          <w:rFonts w:ascii="Times New Roman" w:eastAsia="Times New Roman" w:hAnsi="Times New Roman" w:cs="Times New Roman"/>
          <w:b/>
          <w:noProof/>
          <w:sz w:val="26"/>
          <w:szCs w:val="26"/>
        </w:rPr>
      </w:pPr>
      <w:r w:rsidRPr="002B07D1">
        <w:rPr>
          <w:rFonts w:ascii="Times New Roman" w:eastAsia="Times New Roman" w:hAnsi="Times New Roman" w:cs="Times New Roman"/>
          <w:b/>
          <w:noProof/>
          <w:sz w:val="26"/>
          <w:szCs w:val="26"/>
        </w:rPr>
        <w:t>Chủ thể bị ảnh hưởng (Nạn nhân):</w:t>
      </w:r>
    </w:p>
    <w:p w14:paraId="64F0C7B7" w14:textId="77777777" w:rsidR="002B07D1" w:rsidRPr="002B07D1" w:rsidRDefault="002B07D1">
      <w:pPr>
        <w:pStyle w:val="ListParagraph"/>
        <w:numPr>
          <w:ilvl w:val="1"/>
          <w:numId w:val="15"/>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Trực tiếp: 1.000.000 khách hàng</w:t>
      </w:r>
      <w:r w:rsidRPr="002B07D1">
        <w:rPr>
          <w:rFonts w:ascii="Times New Roman" w:eastAsia="Times New Roman" w:hAnsi="Times New Roman" w:cs="Times New Roman"/>
          <w:noProof/>
          <w:sz w:val="26"/>
          <w:szCs w:val="26"/>
        </w:rPr>
        <w:t xml:space="preserve"> của Sàn M. Họ là các </w:t>
      </w:r>
      <w:r w:rsidRPr="002B07D1">
        <w:rPr>
          <w:rFonts w:ascii="Times New Roman" w:eastAsia="Times New Roman" w:hAnsi="Times New Roman" w:cs="Times New Roman"/>
          <w:b/>
          <w:noProof/>
          <w:sz w:val="26"/>
          <w:szCs w:val="26"/>
        </w:rPr>
        <w:t>Chủ thể dữ liệu cá nhân</w:t>
      </w:r>
      <w:r w:rsidRPr="002B07D1">
        <w:rPr>
          <w:rFonts w:ascii="Times New Roman" w:eastAsia="Times New Roman" w:hAnsi="Times New Roman" w:cs="Times New Roman"/>
          <w:noProof/>
          <w:sz w:val="26"/>
          <w:szCs w:val="26"/>
        </w:rPr>
        <w:t xml:space="preserve"> (theo </w:t>
      </w:r>
      <w:r w:rsidRPr="002B07D1">
        <w:rPr>
          <w:rFonts w:ascii="Times New Roman" w:eastAsia="Times New Roman" w:hAnsi="Times New Roman" w:cs="Times New Roman"/>
          <w:b/>
          <w:noProof/>
          <w:sz w:val="26"/>
          <w:szCs w:val="26"/>
        </w:rPr>
        <w:t>Khoản 6</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2</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Nghị định 13/2023/NĐ-CP</w:t>
      </w:r>
      <w:r w:rsidRPr="002B07D1">
        <w:rPr>
          <w:rFonts w:ascii="Times New Roman" w:eastAsia="Times New Roman" w:hAnsi="Times New Roman" w:cs="Times New Roman"/>
          <w:noProof/>
          <w:sz w:val="26"/>
          <w:szCs w:val="26"/>
        </w:rPr>
        <w:t>),  bao gồm cá nhân sử dụng dịch vụ của sàn M. Họ bị ảnh hưởng trực tiếp vì dữ liệu cá nhân bị lộ, bán mà không có sự đồng ý, dẫn đến xâm phạm quyền riêng tư như nhận quảng cáo không mong muốn (ví dụ tăng 20-50% lượng spam theo các trường hợp tương tự), lừa đảo nhắm mục tiêu, hoặc mất an toàn tài chính.</w:t>
      </w:r>
    </w:p>
    <w:p w14:paraId="042AAFE5" w14:textId="77777777" w:rsidR="002B07D1" w:rsidRPr="002B07D1" w:rsidRDefault="002B07D1">
      <w:pPr>
        <w:pStyle w:val="ListParagraph"/>
        <w:numPr>
          <w:ilvl w:val="1"/>
          <w:numId w:val="15"/>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Gián tiếp:</w:t>
      </w:r>
      <w:r w:rsidRPr="002B07D1">
        <w:rPr>
          <w:rFonts w:ascii="Times New Roman" w:eastAsia="Times New Roman" w:hAnsi="Times New Roman" w:cs="Times New Roman"/>
          <w:noProof/>
          <w:sz w:val="26"/>
          <w:szCs w:val="26"/>
        </w:rPr>
        <w:t xml:space="preserve"> Xã hội và hệ thống kinh tế số tại Việt Nam có thể bị ảnh hưởng do mất lòng tin vào các nền tảng thương mại điện tử, tăng rủi ro lừa đảo trực tuyến, làm suy yếu an ninh dữ liệu quốc gia và ảnh hưởng đến các doanh nghiệp khác phải tăng chi phí bảo mật dữ liệu.</w:t>
      </w:r>
    </w:p>
    <w:p w14:paraId="74AA93B1" w14:textId="77777777" w:rsidR="002B07D1" w:rsidRPr="0010576C" w:rsidRDefault="002B07D1" w:rsidP="0010576C">
      <w:pPr>
        <w:pStyle w:val="Heading2"/>
        <w:spacing w:after="240"/>
        <w:jc w:val="both"/>
        <w:rPr>
          <w:rFonts w:ascii="Times New Roman" w:eastAsia="Times New Roman" w:hAnsi="Times New Roman" w:cs="Times New Roman"/>
          <w:b/>
          <w:noProof/>
          <w:color w:val="1B1C1D"/>
        </w:rPr>
      </w:pPr>
      <w:bookmarkStart w:id="43" w:name="_8kbes1xjl6ij" w:colFirst="0" w:colLast="0"/>
      <w:bookmarkStart w:id="44" w:name="_Toc213413513"/>
      <w:bookmarkEnd w:id="43"/>
      <w:r w:rsidRPr="0010576C">
        <w:rPr>
          <w:rFonts w:ascii="Times New Roman" w:eastAsia="Times New Roman" w:hAnsi="Times New Roman" w:cs="Times New Roman"/>
          <w:b/>
          <w:noProof/>
          <w:color w:val="1B1C1D"/>
        </w:rPr>
        <w:lastRenderedPageBreak/>
        <w:t>3.3. Phân tích chi tiết các hành vi vi phạm pháp lý</w:t>
      </w:r>
      <w:bookmarkEnd w:id="44"/>
    </w:p>
    <w:p w14:paraId="4EF0F3A6" w14:textId="77777777" w:rsidR="002B07D1" w:rsidRPr="002B07D1" w:rsidRDefault="002B07D1" w:rsidP="002B07D1">
      <w:pPr>
        <w:spacing w:after="0" w:line="360" w:lineRule="auto"/>
        <w:ind w:firstLine="720"/>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Giả định rằng việc Sàn M "bán" dữ liệu cho công ty quảng cáo là hành vi không nhận được sự đồng ý rõ ràng, cụ thể của 1 triệu khách hàng cho chính mục đích này.</w:t>
      </w:r>
    </w:p>
    <w:p w14:paraId="0CBFF502" w14:textId="77777777" w:rsidR="002B07D1" w:rsidRPr="002B07D1" w:rsidRDefault="002B07D1" w:rsidP="002B07D1">
      <w:pPr>
        <w:spacing w:after="0" w:line="360" w:lineRule="auto"/>
        <w:ind w:firstLine="720"/>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noProof/>
          <w:sz w:val="26"/>
          <w:szCs w:val="26"/>
        </w:rPr>
        <w:t xml:space="preserve">Dựa trên định nghĩa "xử lý dữ liệu cá nhân" theo </w:t>
      </w:r>
      <w:r w:rsidRPr="002B07D1">
        <w:rPr>
          <w:rFonts w:ascii="Times New Roman" w:eastAsia="Times New Roman" w:hAnsi="Times New Roman" w:cs="Times New Roman"/>
          <w:b/>
          <w:noProof/>
          <w:sz w:val="26"/>
          <w:szCs w:val="26"/>
        </w:rPr>
        <w:t>khoản 4 Điều 2 Nghị định 13/2023/NĐ-CP</w:t>
      </w:r>
      <w:r w:rsidRPr="002B07D1">
        <w:rPr>
          <w:rFonts w:ascii="Times New Roman" w:eastAsia="Times New Roman" w:hAnsi="Times New Roman" w:cs="Times New Roman"/>
          <w:noProof/>
          <w:sz w:val="26"/>
          <w:szCs w:val="26"/>
        </w:rPr>
        <w:t xml:space="preserve"> (bao gồm thu thập, ghi, phân tích, lưu trữ, sửa đổi, công khai, sử dụng, truyền gửi, phát tán, cung cấp, truy nhập, truy xuất, mã hóa, giải mã, sao chép, chia sẻ, chuyển giao, xóa, hủy dữ liệu cá nhân hoặc hành động khác liên quan đến dữ liệu cá nhân).</w:t>
      </w:r>
    </w:p>
    <w:p w14:paraId="3B270F11" w14:textId="77777777" w:rsidR="002B07D1" w:rsidRPr="002B07D1" w:rsidRDefault="002B07D1" w:rsidP="002B07D1">
      <w:pPr>
        <w:spacing w:after="0" w:line="360" w:lineRule="auto"/>
        <w:ind w:firstLine="720"/>
        <w:jc w:val="both"/>
        <w:rPr>
          <w:rFonts w:ascii="Times New Roman" w:eastAsia="Times New Roman" w:hAnsi="Times New Roman" w:cs="Times New Roman"/>
          <w:noProof/>
          <w:sz w:val="26"/>
          <w:szCs w:val="26"/>
          <w:lang w:val="en-US"/>
        </w:rPr>
      </w:pPr>
      <w:r w:rsidRPr="002B07D1">
        <w:rPr>
          <w:rFonts w:ascii="Times New Roman" w:eastAsia="Times New Roman" w:hAnsi="Times New Roman" w:cs="Times New Roman"/>
          <w:noProof/>
          <w:sz w:val="26"/>
          <w:szCs w:val="26"/>
        </w:rPr>
        <w:t xml:space="preserve">Dữ liệu mua sắm ở đây được coi là "dữ liệu cá nhân" theo </w:t>
      </w:r>
      <w:r w:rsidRPr="002B07D1">
        <w:rPr>
          <w:rFonts w:ascii="Times New Roman" w:eastAsia="Times New Roman" w:hAnsi="Times New Roman" w:cs="Times New Roman"/>
          <w:b/>
          <w:noProof/>
          <w:sz w:val="26"/>
          <w:szCs w:val="26"/>
        </w:rPr>
        <w:t>khoản 1 Điều 2 Nghị định 13/2023/NĐ-CP</w:t>
      </w:r>
      <w:r w:rsidRPr="002B07D1">
        <w:rPr>
          <w:rFonts w:ascii="Times New Roman" w:eastAsia="Times New Roman" w:hAnsi="Times New Roman" w:cs="Times New Roman"/>
          <w:noProof/>
          <w:sz w:val="26"/>
          <w:szCs w:val="26"/>
        </w:rPr>
        <w:t>, vì chúng gắn liền với cá nhân cụ thể hoặc giúp xác định cá nhân.</w:t>
      </w:r>
    </w:p>
    <w:p w14:paraId="6479C1A3" w14:textId="3BB08557" w:rsidR="002B07D1" w:rsidRPr="00C01A16" w:rsidRDefault="002B07D1"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45" w:name="_Toc213413514"/>
      <w:r w:rsidRPr="00C01A16">
        <w:rPr>
          <w:rFonts w:ascii="Times New Roman" w:eastAsia="Times New Roman" w:hAnsi="Times New Roman" w:cs="Times New Roman"/>
          <w:b/>
          <w:noProof/>
          <w:color w:val="1B1C1D"/>
          <w:sz w:val="26"/>
          <w:szCs w:val="26"/>
        </w:rPr>
        <w:t>3.3.1. Đối với Sàn TMĐT M (Bên Bán)</w:t>
      </w:r>
      <w:bookmarkEnd w:id="45"/>
    </w:p>
    <w:p w14:paraId="2E06687A" w14:textId="77777777" w:rsidR="002B07D1" w:rsidRPr="002B07D1" w:rsidRDefault="002B07D1" w:rsidP="002B07D1">
      <w:pPr>
        <w:spacing w:after="0" w:line="360" w:lineRule="auto"/>
        <w:ind w:firstLine="720"/>
        <w:jc w:val="both"/>
        <w:rPr>
          <w:rFonts w:ascii="Times New Roman" w:eastAsia="Times New Roman" w:hAnsi="Times New Roman" w:cs="Times New Roman"/>
          <w:b/>
          <w:noProof/>
          <w:sz w:val="26"/>
          <w:szCs w:val="26"/>
        </w:rPr>
      </w:pPr>
      <w:r w:rsidRPr="002B07D1">
        <w:rPr>
          <w:rFonts w:ascii="Times New Roman" w:eastAsia="Times New Roman" w:hAnsi="Times New Roman" w:cs="Times New Roman"/>
          <w:b/>
          <w:noProof/>
          <w:sz w:val="26"/>
          <w:szCs w:val="26"/>
        </w:rPr>
        <w:t>Hành vi 1: Xử lý dữ liệu (thu thập) không minh bạch và sai mục đích.</w:t>
      </w:r>
    </w:p>
    <w:p w14:paraId="46E2D721" w14:textId="77777777" w:rsidR="002B07D1" w:rsidRPr="002B07D1" w:rsidRDefault="002B07D1">
      <w:pPr>
        <w:numPr>
          <w:ilvl w:val="0"/>
          <w:numId w:val="21"/>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Phân tích:</w:t>
      </w:r>
      <w:r w:rsidRPr="002B07D1">
        <w:rPr>
          <w:rFonts w:ascii="Times New Roman" w:eastAsia="Times New Roman" w:hAnsi="Times New Roman" w:cs="Times New Roman"/>
          <w:noProof/>
          <w:sz w:val="26"/>
          <w:szCs w:val="26"/>
        </w:rPr>
        <w:t xml:space="preserve"> Khi khách hàng đăng ký tài khoản và mua sắm, họ cung cấp dữ liệu (tên, SĐT, địa chỉ, lịch sử mua sắm...) cho mục đích </w:t>
      </w:r>
      <w:r w:rsidRPr="002B07D1">
        <w:rPr>
          <w:rFonts w:ascii="Times New Roman" w:eastAsia="Times New Roman" w:hAnsi="Times New Roman" w:cs="Times New Roman"/>
          <w:i/>
          <w:noProof/>
          <w:sz w:val="26"/>
          <w:szCs w:val="26"/>
        </w:rPr>
        <w:t>thực hiện giao dịch thương mại điện tử</w:t>
      </w:r>
      <w:r w:rsidRPr="002B07D1">
        <w:rPr>
          <w:rFonts w:ascii="Times New Roman" w:eastAsia="Times New Roman" w:hAnsi="Times New Roman" w:cs="Times New Roman"/>
          <w:noProof/>
          <w:sz w:val="26"/>
          <w:szCs w:val="26"/>
        </w:rPr>
        <w:t xml:space="preserve"> (xác nhận đơn, giao hàng, hỗ trợ...). Việc Sàn M thu thập dữ liệu này nhưng lại có mục đích ngầm là "bán" cho bên thứ ba đã vi phạm nguyên tắc xử lý dữ liệu. Mục đích "bán" đã không được thông báo rõ ràng, cụ thể, và tách bạch cho khách hàng tại thời điểm thu thập.</w:t>
      </w:r>
    </w:p>
    <w:p w14:paraId="0763D96B" w14:textId="77777777" w:rsidR="002B07D1" w:rsidRPr="002B07D1" w:rsidRDefault="002B07D1">
      <w:pPr>
        <w:numPr>
          <w:ilvl w:val="0"/>
          <w:numId w:val="21"/>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Căn cứ pháp lý vi phạm:</w:t>
      </w:r>
    </w:p>
    <w:p w14:paraId="1C989BD7" w14:textId="77777777" w:rsidR="002B07D1" w:rsidRPr="002B07D1" w:rsidRDefault="002B07D1">
      <w:pPr>
        <w:numPr>
          <w:ilvl w:val="1"/>
          <w:numId w:val="3"/>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Khoản 2 và Khoản 3</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3</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Nghị định 13/2023/NĐ-CP:</w:t>
      </w:r>
      <w:r w:rsidRPr="002B07D1">
        <w:rPr>
          <w:rFonts w:ascii="Times New Roman" w:eastAsia="Times New Roman" w:hAnsi="Times New Roman" w:cs="Times New Roman"/>
          <w:noProof/>
          <w:sz w:val="26"/>
          <w:szCs w:val="26"/>
        </w:rPr>
        <w:t xml:space="preserve"> Vi phạm nguyên tắc "Công khai, minh bạch" và nguyên tắc "Giới hạn mục đích" (dữ liệu chỉ được xử lý đúng mục đích đã đăng ký).</w:t>
      </w:r>
    </w:p>
    <w:p w14:paraId="259F42E6" w14:textId="77777777" w:rsidR="002B07D1" w:rsidRPr="002B07D1" w:rsidRDefault="002B07D1">
      <w:pPr>
        <w:numPr>
          <w:ilvl w:val="1"/>
          <w:numId w:val="3"/>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Khoản 5 và Khoản 6</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11</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Nghị định 13/2023/NĐ-CP:</w:t>
      </w:r>
      <w:r w:rsidRPr="002B07D1">
        <w:rPr>
          <w:rFonts w:ascii="Times New Roman" w:eastAsia="Times New Roman" w:hAnsi="Times New Roman" w:cs="Times New Roman"/>
          <w:noProof/>
          <w:sz w:val="26"/>
          <w:szCs w:val="26"/>
        </w:rPr>
        <w:t xml:space="preserve"> Vi phạm quy định về sự đồng ý. Sự đồng ý của khách hàng (nếu có) chỉ có giá trị cho mục đích vận hành sàn TMĐT, không có giá trị cho mục đích "bán". Việc gộp chung "đồng ý bán dữ liệu" vào một điều khoản chung chung cũng là vi phạm. </w:t>
      </w:r>
      <w:r w:rsidRPr="002B07D1">
        <w:rPr>
          <w:rFonts w:ascii="Times New Roman" w:eastAsia="Times New Roman" w:hAnsi="Times New Roman" w:cs="Times New Roman"/>
          <w:b/>
          <w:noProof/>
          <w:sz w:val="26"/>
          <w:szCs w:val="26"/>
        </w:rPr>
        <w:t xml:space="preserve">Khoản 1 Điều 17 Luật An toàn thông tin mạng 2015 số 86/2015/QH13 </w:t>
      </w:r>
      <w:r w:rsidRPr="002B07D1">
        <w:rPr>
          <w:rFonts w:ascii="Times New Roman" w:eastAsia="Times New Roman" w:hAnsi="Times New Roman" w:cs="Times New Roman"/>
          <w:noProof/>
          <w:sz w:val="26"/>
          <w:szCs w:val="26"/>
        </w:rPr>
        <w:t>(tổ chức phải thu thập sau khi có sự đồng ý về phạm vi và mục đích).</w:t>
      </w:r>
    </w:p>
    <w:p w14:paraId="69D64971" w14:textId="77777777" w:rsidR="002B07D1" w:rsidRPr="002B07D1" w:rsidRDefault="002B07D1" w:rsidP="002B07D1">
      <w:pPr>
        <w:spacing w:after="0" w:line="360" w:lineRule="auto"/>
        <w:ind w:firstLine="720"/>
        <w:jc w:val="both"/>
        <w:rPr>
          <w:rFonts w:ascii="Times New Roman" w:eastAsia="Times New Roman" w:hAnsi="Times New Roman" w:cs="Times New Roman"/>
          <w:b/>
          <w:noProof/>
          <w:sz w:val="26"/>
          <w:szCs w:val="26"/>
        </w:rPr>
      </w:pPr>
      <w:r w:rsidRPr="002B07D1">
        <w:rPr>
          <w:rFonts w:ascii="Times New Roman" w:eastAsia="Times New Roman" w:hAnsi="Times New Roman" w:cs="Times New Roman"/>
          <w:b/>
          <w:noProof/>
          <w:sz w:val="26"/>
          <w:szCs w:val="26"/>
        </w:rPr>
        <w:t>Hành vi 2: Lưu trữ dữ liệu cá nhân sai mục đích.</w:t>
      </w:r>
    </w:p>
    <w:p w14:paraId="5CCC76B9" w14:textId="77777777" w:rsidR="002B07D1" w:rsidRPr="002B07D1" w:rsidRDefault="002B07D1">
      <w:pPr>
        <w:numPr>
          <w:ilvl w:val="0"/>
          <w:numId w:val="20"/>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Phân tích:</w:t>
      </w:r>
      <w:r w:rsidRPr="002B07D1">
        <w:rPr>
          <w:rFonts w:ascii="Times New Roman" w:eastAsia="Times New Roman" w:hAnsi="Times New Roman" w:cs="Times New Roman"/>
          <w:noProof/>
          <w:sz w:val="26"/>
          <w:szCs w:val="26"/>
        </w:rPr>
        <w:t xml:space="preserve"> Việc Sàn M tiếp tục lưu trữ dữ liệu không phải để phục vụ mục đích ban đầu (giao dịch) mà để </w:t>
      </w:r>
      <w:r w:rsidRPr="002B07D1">
        <w:rPr>
          <w:rFonts w:ascii="Times New Roman" w:eastAsia="Times New Roman" w:hAnsi="Times New Roman" w:cs="Times New Roman"/>
          <w:i/>
          <w:noProof/>
          <w:sz w:val="26"/>
          <w:szCs w:val="26"/>
        </w:rPr>
        <w:t>bán</w:t>
      </w:r>
      <w:r w:rsidRPr="002B07D1">
        <w:rPr>
          <w:rFonts w:ascii="Times New Roman" w:eastAsia="Times New Roman" w:hAnsi="Times New Roman" w:cs="Times New Roman"/>
          <w:noProof/>
          <w:sz w:val="26"/>
          <w:szCs w:val="26"/>
        </w:rPr>
        <w:t xml:space="preserve"> hoặc </w:t>
      </w:r>
      <w:r w:rsidRPr="002B07D1">
        <w:rPr>
          <w:rFonts w:ascii="Times New Roman" w:eastAsia="Times New Roman" w:hAnsi="Times New Roman" w:cs="Times New Roman"/>
          <w:i/>
          <w:noProof/>
          <w:sz w:val="26"/>
          <w:szCs w:val="26"/>
        </w:rPr>
        <w:t>tái bán</w:t>
      </w:r>
      <w:r w:rsidRPr="002B07D1">
        <w:rPr>
          <w:rFonts w:ascii="Times New Roman" w:eastAsia="Times New Roman" w:hAnsi="Times New Roman" w:cs="Times New Roman"/>
          <w:noProof/>
          <w:sz w:val="26"/>
          <w:szCs w:val="26"/>
        </w:rPr>
        <w:t xml:space="preserve"> là hành vi vi phạm mục đích lưu trữ. Hơn </w:t>
      </w:r>
      <w:r w:rsidRPr="002B07D1">
        <w:rPr>
          <w:rFonts w:ascii="Times New Roman" w:eastAsia="Times New Roman" w:hAnsi="Times New Roman" w:cs="Times New Roman"/>
          <w:noProof/>
          <w:sz w:val="26"/>
          <w:szCs w:val="26"/>
        </w:rPr>
        <w:lastRenderedPageBreak/>
        <w:t>nữa, sau khi mục đích xử lý ban đầu đã hoàn thành (giao dịch kết thúc) hoặc sau khi đã thực hiện hành vi bán (mục đích bất hợp pháp), Sàn M không xóa dữ liệu, vi phạm nguyên tắc giới hạn lưu trữ.</w:t>
      </w:r>
    </w:p>
    <w:p w14:paraId="2AF38F05" w14:textId="77777777" w:rsidR="002B07D1" w:rsidRPr="002B07D1" w:rsidRDefault="002B07D1">
      <w:pPr>
        <w:numPr>
          <w:ilvl w:val="0"/>
          <w:numId w:val="20"/>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Căn cứ vi phạm:</w:t>
      </w:r>
    </w:p>
    <w:p w14:paraId="5CC2774D" w14:textId="77777777" w:rsidR="002B07D1" w:rsidRPr="002B07D1" w:rsidRDefault="002B07D1">
      <w:pPr>
        <w:numPr>
          <w:ilvl w:val="1"/>
          <w:numId w:val="7"/>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 xml:space="preserve">Khoản 2 Điều 17 Luật An toàn thông tin mạng 2015 số 86/2015/QH13: </w:t>
      </w:r>
      <w:r w:rsidRPr="002B07D1">
        <w:rPr>
          <w:rFonts w:ascii="Times New Roman" w:eastAsia="Times New Roman" w:hAnsi="Times New Roman" w:cs="Times New Roman"/>
          <w:noProof/>
          <w:sz w:val="26"/>
          <w:szCs w:val="26"/>
        </w:rPr>
        <w:t>phải lưu trữ phù hợp với mục đích và xóa khi hết mục đích.</w:t>
      </w:r>
    </w:p>
    <w:p w14:paraId="2B679F90" w14:textId="77777777" w:rsidR="002B07D1" w:rsidRPr="002B07D1" w:rsidRDefault="002B07D1">
      <w:pPr>
        <w:numPr>
          <w:ilvl w:val="1"/>
          <w:numId w:val="7"/>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Khoản 7 Điều 3 Nghị định 13/2023/NĐ-CP:</w:t>
      </w:r>
      <w:r w:rsidRPr="002B07D1">
        <w:rPr>
          <w:rFonts w:ascii="Times New Roman" w:eastAsia="Times New Roman" w:hAnsi="Times New Roman" w:cs="Times New Roman"/>
          <w:noProof/>
          <w:sz w:val="26"/>
          <w:szCs w:val="26"/>
        </w:rPr>
        <w:t xml:space="preserve"> nguyên tắc giới hạn lưu trữ, “Dữ liệu cá nhân chỉ được lưu trữ trong khoảng thời gian phù hợp với mục đích xử lý dữ liệu, trừ trường hợp pháp luật có quy định khác”.</w:t>
      </w:r>
    </w:p>
    <w:p w14:paraId="416121F1" w14:textId="77777777" w:rsidR="002B07D1" w:rsidRPr="002B07D1" w:rsidRDefault="002B07D1" w:rsidP="002B07D1">
      <w:pPr>
        <w:spacing w:after="0" w:line="360" w:lineRule="auto"/>
        <w:ind w:firstLine="720"/>
        <w:jc w:val="both"/>
        <w:rPr>
          <w:rFonts w:ascii="Times New Roman" w:eastAsia="Times New Roman" w:hAnsi="Times New Roman" w:cs="Times New Roman"/>
          <w:b/>
          <w:noProof/>
          <w:sz w:val="26"/>
          <w:szCs w:val="26"/>
        </w:rPr>
      </w:pPr>
      <w:r w:rsidRPr="002B07D1">
        <w:rPr>
          <w:rFonts w:ascii="Times New Roman" w:eastAsia="Times New Roman" w:hAnsi="Times New Roman" w:cs="Times New Roman"/>
          <w:b/>
          <w:noProof/>
          <w:sz w:val="26"/>
          <w:szCs w:val="26"/>
        </w:rPr>
        <w:t>Hành vi 3: Sử dụng, phân tích (xử lý nội bộ) dữ liệu cá nhân sai mục đích.</w:t>
      </w:r>
    </w:p>
    <w:p w14:paraId="465FF118" w14:textId="77777777" w:rsidR="002B07D1" w:rsidRPr="002B07D1" w:rsidRDefault="002B07D1">
      <w:pPr>
        <w:numPr>
          <w:ilvl w:val="0"/>
          <w:numId w:val="19"/>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Phân tích:</w:t>
      </w:r>
      <w:r w:rsidRPr="002B07D1">
        <w:rPr>
          <w:rFonts w:ascii="Times New Roman" w:eastAsia="Times New Roman" w:hAnsi="Times New Roman" w:cs="Times New Roman"/>
          <w:noProof/>
          <w:sz w:val="26"/>
          <w:szCs w:val="26"/>
        </w:rPr>
        <w:t xml:space="preserve"> Để "bán", Sàn M phải thực hiện các hành vi xử lý nội bộ như "phân tích" (để phân loại khách hàng), "sao chép" (để tạo bản dữ liệu), "mã hóa" (để đóng gói dữ liệu)... Các hành động này không nhằm mục đích cải thiện dịch vụ cho khách hàng, mà nhằm tạo ra một "sản phẩm" (tập dữ liệu) để kinh doanh. Đây là hành vi "sử dụng" dữ liệu vào mục đích khác với mục đích đã thông báo và chưa được đồng ý.</w:t>
      </w:r>
    </w:p>
    <w:p w14:paraId="69B0F7B0" w14:textId="77777777" w:rsidR="002B07D1" w:rsidRPr="002B07D1" w:rsidRDefault="002B07D1">
      <w:pPr>
        <w:numPr>
          <w:ilvl w:val="0"/>
          <w:numId w:val="19"/>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Căn cứ pháp lý vi phạm:</w:t>
      </w:r>
    </w:p>
    <w:p w14:paraId="451B1033" w14:textId="77777777" w:rsidR="002B07D1" w:rsidRPr="002B07D1" w:rsidRDefault="002B07D1">
      <w:pPr>
        <w:numPr>
          <w:ilvl w:val="1"/>
          <w:numId w:val="4"/>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Khoản 3</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3</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Nghị định 13/2023/NĐ-CP:</w:t>
      </w:r>
      <w:r w:rsidRPr="002B07D1">
        <w:rPr>
          <w:rFonts w:ascii="Times New Roman" w:eastAsia="Times New Roman" w:hAnsi="Times New Roman" w:cs="Times New Roman"/>
          <w:noProof/>
          <w:sz w:val="26"/>
          <w:szCs w:val="26"/>
        </w:rPr>
        <w:t xml:space="preserve"> Vi phạm nguyên tắc "Giới hạn mục đích" trong việc xử lý (phân tích, sao chép).</w:t>
      </w:r>
    </w:p>
    <w:p w14:paraId="3A4958A2" w14:textId="77777777" w:rsidR="002B07D1" w:rsidRPr="002B07D1" w:rsidRDefault="002B07D1">
      <w:pPr>
        <w:numPr>
          <w:ilvl w:val="1"/>
          <w:numId w:val="4"/>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Điểm b</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Khoản 1</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17</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Luật An toàn thông tin mạng 2015 (số 86/2015/QH13):</w:t>
      </w:r>
      <w:r w:rsidRPr="002B07D1">
        <w:rPr>
          <w:rFonts w:ascii="Times New Roman" w:eastAsia="Times New Roman" w:hAnsi="Times New Roman" w:cs="Times New Roman"/>
          <w:noProof/>
          <w:sz w:val="26"/>
          <w:szCs w:val="26"/>
        </w:rPr>
        <w:t xml:space="preserve"> "Chỉ được sử dụng thông tin cá nhân đã thu thập vào mục đích khác mục đích ban đầu sau khi có sự đồng ý của chủ thể thông tin cá nhân."</w:t>
      </w:r>
    </w:p>
    <w:p w14:paraId="2ADA0C1B" w14:textId="77777777" w:rsidR="002B07D1" w:rsidRPr="002B07D1" w:rsidRDefault="002B07D1" w:rsidP="002B07D1">
      <w:pPr>
        <w:spacing w:after="0" w:line="360" w:lineRule="auto"/>
        <w:ind w:firstLine="720"/>
        <w:jc w:val="both"/>
        <w:rPr>
          <w:rFonts w:ascii="Times New Roman" w:eastAsia="Times New Roman" w:hAnsi="Times New Roman" w:cs="Times New Roman"/>
          <w:b/>
          <w:noProof/>
          <w:sz w:val="26"/>
          <w:szCs w:val="26"/>
        </w:rPr>
      </w:pPr>
      <w:r w:rsidRPr="002B07D1">
        <w:rPr>
          <w:rFonts w:ascii="Times New Roman" w:eastAsia="Times New Roman" w:hAnsi="Times New Roman" w:cs="Times New Roman"/>
          <w:b/>
          <w:noProof/>
          <w:sz w:val="26"/>
          <w:szCs w:val="26"/>
        </w:rPr>
        <w:t>Hành vi 4: Không thông báo khi xảy ra vi phạm quy định về bảo vệ dữ liệu cá nhân.</w:t>
      </w:r>
    </w:p>
    <w:p w14:paraId="0A0F25B4" w14:textId="77777777" w:rsidR="002B07D1" w:rsidRPr="002B07D1" w:rsidRDefault="002B07D1">
      <w:pPr>
        <w:pStyle w:val="ListParagraph"/>
        <w:numPr>
          <w:ilvl w:val="0"/>
          <w:numId w:val="18"/>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 xml:space="preserve">Phân tích: </w:t>
      </w:r>
      <w:r w:rsidRPr="002B07D1">
        <w:rPr>
          <w:rFonts w:ascii="Times New Roman" w:eastAsia="Times New Roman" w:hAnsi="Times New Roman" w:cs="Times New Roman"/>
          <w:noProof/>
          <w:sz w:val="26"/>
          <w:szCs w:val="26"/>
        </w:rPr>
        <w:t>Hành vi "bán" dữ liệu cho một bên thứ ba không có thẩm quyền, không có sự đồng ý là một "vi phạm quy định về bảo vệ dữ liệu cá nhân" (data breach) rõ ràng. Ngay tại thời điểm Sàn M thực hiện hành vi bán, vi phạm đã xảy ra. Sàn M, với tư cách là Bên Kiểm soát/Xử lý dữ liệu, đã biết về vi phạm này (vì do chính mình gây ra) nhưng đã không thông báo cho cơ quan có thẩm quyền.</w:t>
      </w:r>
    </w:p>
    <w:p w14:paraId="02261F38" w14:textId="77777777" w:rsidR="002B07D1" w:rsidRPr="002B07D1" w:rsidRDefault="002B07D1">
      <w:pPr>
        <w:pStyle w:val="ListParagraph"/>
        <w:numPr>
          <w:ilvl w:val="0"/>
          <w:numId w:val="18"/>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Căn cứ pháp lý vi phạm:</w:t>
      </w:r>
    </w:p>
    <w:p w14:paraId="0B885CFF" w14:textId="77777777" w:rsidR="002B07D1" w:rsidRPr="002B07D1" w:rsidRDefault="002B07D1">
      <w:pPr>
        <w:numPr>
          <w:ilvl w:val="1"/>
          <w:numId w:val="5"/>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lastRenderedPageBreak/>
        <w:t>Khoản 1</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23</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Nghị định 13/2023/NĐ-CP:</w:t>
      </w:r>
      <w:r w:rsidRPr="002B07D1">
        <w:rPr>
          <w:rFonts w:ascii="Times New Roman" w:eastAsia="Times New Roman" w:hAnsi="Times New Roman" w:cs="Times New Roman"/>
          <w:noProof/>
          <w:sz w:val="26"/>
          <w:szCs w:val="26"/>
        </w:rPr>
        <w:t xml:space="preserve"> "Trường hợp phát hiện xảy ra vi phạm quy định về bảo vệ dữ liệu cá nhân, Bên Kiểm soát... thông báo chậm nhất 72 giờ... cho Cục An ninh mạng và phòng, chống tội phạm sử dụng công nghệ cao (Bộ Công an)...".</w:t>
      </w:r>
    </w:p>
    <w:p w14:paraId="09645837" w14:textId="77777777" w:rsidR="002B07D1" w:rsidRPr="002B07D1" w:rsidRDefault="002B07D1">
      <w:pPr>
        <w:numPr>
          <w:ilvl w:val="1"/>
          <w:numId w:val="5"/>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Khoản 2</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23</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Nghị định 13/2023/NĐ-CP:</w:t>
      </w:r>
      <w:r w:rsidRPr="002B07D1">
        <w:rPr>
          <w:rFonts w:ascii="Times New Roman" w:eastAsia="Times New Roman" w:hAnsi="Times New Roman" w:cs="Times New Roman"/>
          <w:noProof/>
          <w:sz w:val="26"/>
          <w:szCs w:val="26"/>
        </w:rPr>
        <w:t xml:space="preserve"> Vi phạm nghĩa vụ thông báo cho chủ thể dữ liệu (1 triệu khách hàng) về vi phạm đó.</w:t>
      </w:r>
    </w:p>
    <w:p w14:paraId="6998FB94" w14:textId="77777777" w:rsidR="002B07D1" w:rsidRPr="002B07D1" w:rsidRDefault="002B07D1" w:rsidP="002B07D1">
      <w:pPr>
        <w:spacing w:after="0" w:line="360" w:lineRule="auto"/>
        <w:ind w:firstLine="720"/>
        <w:jc w:val="both"/>
        <w:rPr>
          <w:rFonts w:ascii="Times New Roman" w:eastAsia="Times New Roman" w:hAnsi="Times New Roman" w:cs="Times New Roman"/>
          <w:b/>
          <w:noProof/>
          <w:sz w:val="26"/>
          <w:szCs w:val="26"/>
        </w:rPr>
      </w:pPr>
      <w:r w:rsidRPr="002B07D1">
        <w:rPr>
          <w:rFonts w:ascii="Times New Roman" w:eastAsia="Times New Roman" w:hAnsi="Times New Roman" w:cs="Times New Roman"/>
          <w:b/>
          <w:noProof/>
          <w:sz w:val="26"/>
          <w:szCs w:val="26"/>
        </w:rPr>
        <w:t>Hành vi 5: Bán (kinh doanh) và chuyển giao trái phép dữ liệu cá nhân.</w:t>
      </w:r>
    </w:p>
    <w:p w14:paraId="2CF843E6" w14:textId="77777777" w:rsidR="002B07D1" w:rsidRPr="002B07D1" w:rsidRDefault="002B07D1">
      <w:pPr>
        <w:numPr>
          <w:ilvl w:val="0"/>
          <w:numId w:val="17"/>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Phân tích:</w:t>
      </w:r>
      <w:r w:rsidRPr="002B07D1">
        <w:rPr>
          <w:rFonts w:ascii="Times New Roman" w:eastAsia="Times New Roman" w:hAnsi="Times New Roman" w:cs="Times New Roman"/>
          <w:noProof/>
          <w:sz w:val="26"/>
          <w:szCs w:val="26"/>
        </w:rPr>
        <w:t xml:space="preserve"> Đây là hành vi vi phạm nghiêm trọng và trực tiếp nhất. Sàn M đã thực hiện một giao dịch "kinh doanh" (bán) đối với tài sản thông tin của 1 triệu khách hàng. Hành vi "bán" là một hình thức chuyển giao dữ liệu cho bên thứ ba vì mục đích thương mại mà không có sự đồng ý của chủ thể dữ liệu.</w:t>
      </w:r>
    </w:p>
    <w:p w14:paraId="4B51870D" w14:textId="77777777" w:rsidR="002B07D1" w:rsidRPr="002B07D1" w:rsidRDefault="002B07D1">
      <w:pPr>
        <w:numPr>
          <w:ilvl w:val="0"/>
          <w:numId w:val="17"/>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Căn cứ pháp lý vi phạm:</w:t>
      </w:r>
    </w:p>
    <w:p w14:paraId="11B6D5EB" w14:textId="1D556616" w:rsidR="002B07D1" w:rsidRPr="002B07D1" w:rsidRDefault="002B07D1">
      <w:pPr>
        <w:numPr>
          <w:ilvl w:val="1"/>
          <w:numId w:val="8"/>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 xml:space="preserve">Khoản </w:t>
      </w:r>
      <w:r w:rsidR="00AD450B">
        <w:rPr>
          <w:rFonts w:ascii="Times New Roman" w:eastAsia="Times New Roman" w:hAnsi="Times New Roman" w:cs="Times New Roman"/>
          <w:b/>
          <w:noProof/>
          <w:sz w:val="26"/>
          <w:szCs w:val="26"/>
        </w:rPr>
        <w:t>4</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 xml:space="preserve">Điều </w:t>
      </w:r>
      <w:r w:rsidR="00AD450B">
        <w:rPr>
          <w:rFonts w:ascii="Times New Roman" w:eastAsia="Times New Roman" w:hAnsi="Times New Roman" w:cs="Times New Roman"/>
          <w:b/>
          <w:noProof/>
          <w:sz w:val="26"/>
          <w:szCs w:val="26"/>
        </w:rPr>
        <w:t>3</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Nghị định 13/2023/NĐ-CP:</w:t>
      </w:r>
      <w:r w:rsidRPr="002B07D1">
        <w:rPr>
          <w:rFonts w:ascii="Times New Roman" w:eastAsia="Times New Roman" w:hAnsi="Times New Roman" w:cs="Times New Roman"/>
          <w:noProof/>
          <w:sz w:val="26"/>
          <w:szCs w:val="26"/>
        </w:rPr>
        <w:t xml:space="preserve"> "Nghiêm cấm hoạt động mua, bán dữ liệu cá nhân dưới mọi hình thức, trừ trường hợp luật có quy định khác." Sàn M đã vi phạm trực tiếp lệnh cấm "bán" này.</w:t>
      </w:r>
    </w:p>
    <w:p w14:paraId="2E3943D5" w14:textId="77777777" w:rsidR="002B07D1" w:rsidRPr="002B07D1" w:rsidRDefault="002B07D1">
      <w:pPr>
        <w:numPr>
          <w:ilvl w:val="1"/>
          <w:numId w:val="8"/>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Khoản 4</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7</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Luật An toàn thông tin mạng 2015 (Luật số 86/2015/QH13):</w:t>
      </w:r>
      <w:r w:rsidRPr="002B07D1">
        <w:rPr>
          <w:rFonts w:ascii="Times New Roman" w:eastAsia="Times New Roman" w:hAnsi="Times New Roman" w:cs="Times New Roman"/>
          <w:noProof/>
          <w:sz w:val="26"/>
          <w:szCs w:val="26"/>
        </w:rPr>
        <w:t xml:space="preserve"> Thực hiện hành vi bị nghiêm cấm "Thu thập, sử dụng, phát tán, </w:t>
      </w:r>
      <w:r w:rsidRPr="002B07D1">
        <w:rPr>
          <w:rFonts w:ascii="Times New Roman" w:eastAsia="Times New Roman" w:hAnsi="Times New Roman" w:cs="Times New Roman"/>
          <w:b/>
          <w:noProof/>
          <w:sz w:val="26"/>
          <w:szCs w:val="26"/>
        </w:rPr>
        <w:t>kinh doanh trái pháp luật thông tin cá nhân</w:t>
      </w:r>
      <w:r w:rsidRPr="002B07D1">
        <w:rPr>
          <w:rFonts w:ascii="Times New Roman" w:eastAsia="Times New Roman" w:hAnsi="Times New Roman" w:cs="Times New Roman"/>
          <w:noProof/>
          <w:sz w:val="26"/>
          <w:szCs w:val="26"/>
        </w:rPr>
        <w:t xml:space="preserve"> của người khác".</w:t>
      </w:r>
    </w:p>
    <w:p w14:paraId="65EC0357" w14:textId="77777777" w:rsidR="002B07D1" w:rsidRPr="002B07D1" w:rsidRDefault="002B07D1">
      <w:pPr>
        <w:numPr>
          <w:ilvl w:val="1"/>
          <w:numId w:val="8"/>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Điểm c</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Khoản 1</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17</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Luật An toàn thông tin mạng 2015 (86/2015/QH13):</w:t>
      </w:r>
      <w:r w:rsidRPr="002B07D1">
        <w:rPr>
          <w:rFonts w:ascii="Times New Roman" w:eastAsia="Times New Roman" w:hAnsi="Times New Roman" w:cs="Times New Roman"/>
          <w:noProof/>
          <w:sz w:val="26"/>
          <w:szCs w:val="26"/>
        </w:rPr>
        <w:t xml:space="preserve"> "Không được cung cấp, chia sẻ, phát tán thông tin cá nhân mà mình đã thu thập, tiếp cận, kiểm soát cho bên thứ ba, trừ trường hợp có sự đồng ý của chủ thể thông tin cá nhân đó hoặc theo yêu cầu của cơ quan nhà nước có thẩm quyền”.</w:t>
      </w:r>
    </w:p>
    <w:p w14:paraId="2A490CF4" w14:textId="45F61D60" w:rsidR="002B07D1" w:rsidRPr="00C01A16" w:rsidRDefault="002B07D1"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46" w:name="_rxnmom9z1ibm" w:colFirst="0" w:colLast="0"/>
      <w:bookmarkStart w:id="47" w:name="_Toc213413515"/>
      <w:bookmarkEnd w:id="46"/>
      <w:r w:rsidRPr="00C01A16">
        <w:rPr>
          <w:rFonts w:ascii="Times New Roman" w:eastAsia="Times New Roman" w:hAnsi="Times New Roman" w:cs="Times New Roman"/>
          <w:b/>
          <w:noProof/>
          <w:color w:val="1B1C1D"/>
          <w:sz w:val="26"/>
          <w:szCs w:val="26"/>
        </w:rPr>
        <w:t>3.3.2. Đối với Công ty quảng cáo (Bên Mua)</w:t>
      </w:r>
      <w:bookmarkEnd w:id="47"/>
    </w:p>
    <w:p w14:paraId="4F82B924" w14:textId="77777777" w:rsidR="002B07D1" w:rsidRPr="002B07D1" w:rsidRDefault="002B07D1" w:rsidP="002B07D1">
      <w:pPr>
        <w:spacing w:after="0" w:line="360" w:lineRule="auto"/>
        <w:ind w:firstLine="720"/>
        <w:jc w:val="both"/>
        <w:rPr>
          <w:rFonts w:ascii="Times New Roman" w:eastAsia="Times New Roman" w:hAnsi="Times New Roman" w:cs="Times New Roman"/>
          <w:b/>
          <w:noProof/>
          <w:sz w:val="26"/>
          <w:szCs w:val="26"/>
        </w:rPr>
      </w:pPr>
      <w:r w:rsidRPr="002B07D1">
        <w:rPr>
          <w:rFonts w:ascii="Times New Roman" w:eastAsia="Times New Roman" w:hAnsi="Times New Roman" w:cs="Times New Roman"/>
          <w:b/>
          <w:noProof/>
          <w:sz w:val="26"/>
          <w:szCs w:val="26"/>
        </w:rPr>
        <w:t>Hành vi 6: Mua và xử lý (thu thập, sử dụng) dữ liệu cá nhân trái phép.</w:t>
      </w:r>
    </w:p>
    <w:p w14:paraId="65058560" w14:textId="77777777" w:rsidR="002B07D1" w:rsidRPr="002B07D1" w:rsidRDefault="002B07D1">
      <w:pPr>
        <w:pStyle w:val="ListParagraph"/>
        <w:numPr>
          <w:ilvl w:val="0"/>
          <w:numId w:val="16"/>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Phân tích:</w:t>
      </w:r>
      <w:r w:rsidRPr="002B07D1">
        <w:rPr>
          <w:rFonts w:ascii="Times New Roman" w:eastAsia="Times New Roman" w:hAnsi="Times New Roman" w:cs="Times New Roman"/>
          <w:noProof/>
          <w:sz w:val="26"/>
          <w:szCs w:val="26"/>
        </w:rPr>
        <w:t xml:space="preserve"> Công ty quảng cáo là "bên mua" trong giao dịch bất hợp pháp. Bằng cách trả tiền để nhận dữ liệu, công ty này đã tham gia vào hành vi bị cấm là "mua" dữ liệu. Sau khi mua, công ty này tiếp tục thực hiện hành vi </w:t>
      </w:r>
      <w:r w:rsidRPr="002B07D1">
        <w:rPr>
          <w:rFonts w:ascii="Times New Roman" w:eastAsia="Times New Roman" w:hAnsi="Times New Roman" w:cs="Times New Roman"/>
          <w:b/>
          <w:noProof/>
          <w:sz w:val="26"/>
          <w:szCs w:val="26"/>
        </w:rPr>
        <w:t>thu thập</w:t>
      </w:r>
      <w:r w:rsidRPr="002B07D1">
        <w:rPr>
          <w:rFonts w:ascii="Times New Roman" w:eastAsia="Times New Roman" w:hAnsi="Times New Roman" w:cs="Times New Roman"/>
          <w:noProof/>
          <w:sz w:val="26"/>
          <w:szCs w:val="26"/>
        </w:rPr>
        <w:t xml:space="preserve"> (nhận dữ liệu từ Sàn M) và </w:t>
      </w:r>
      <w:r w:rsidRPr="002B07D1">
        <w:rPr>
          <w:rFonts w:ascii="Times New Roman" w:eastAsia="Times New Roman" w:hAnsi="Times New Roman" w:cs="Times New Roman"/>
          <w:b/>
          <w:noProof/>
          <w:sz w:val="26"/>
          <w:szCs w:val="26"/>
        </w:rPr>
        <w:t>xử lý</w:t>
      </w:r>
      <w:r w:rsidRPr="002B07D1">
        <w:rPr>
          <w:rFonts w:ascii="Times New Roman" w:eastAsia="Times New Roman" w:hAnsi="Times New Roman" w:cs="Times New Roman"/>
          <w:noProof/>
          <w:sz w:val="26"/>
          <w:szCs w:val="26"/>
        </w:rPr>
        <w:t xml:space="preserve"> (sử dụng để chạy quảng cáo) mà không có bất kỳ cơ sở pháp lý nào (không có sự đồng ý của 1 triệu khách hàng).</w:t>
      </w:r>
    </w:p>
    <w:p w14:paraId="1FDA91EA" w14:textId="77777777" w:rsidR="002B07D1" w:rsidRPr="002B07D1" w:rsidRDefault="002B07D1">
      <w:pPr>
        <w:pStyle w:val="ListParagraph"/>
        <w:numPr>
          <w:ilvl w:val="0"/>
          <w:numId w:val="16"/>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Căn cứ pháp lý vi phạm:</w:t>
      </w:r>
    </w:p>
    <w:p w14:paraId="1F1C6FEA" w14:textId="4071E4DB" w:rsidR="002B07D1" w:rsidRPr="002B07D1" w:rsidRDefault="002B07D1">
      <w:pPr>
        <w:numPr>
          <w:ilvl w:val="1"/>
          <w:numId w:val="6"/>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lastRenderedPageBreak/>
        <w:t xml:space="preserve">Khoản </w:t>
      </w:r>
      <w:r w:rsidR="00AD450B">
        <w:rPr>
          <w:rFonts w:ascii="Times New Roman" w:eastAsia="Times New Roman" w:hAnsi="Times New Roman" w:cs="Times New Roman"/>
          <w:b/>
          <w:noProof/>
          <w:sz w:val="26"/>
          <w:szCs w:val="26"/>
        </w:rPr>
        <w:t>4</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 xml:space="preserve">Điều </w:t>
      </w:r>
      <w:r w:rsidR="00AD450B">
        <w:rPr>
          <w:rFonts w:ascii="Times New Roman" w:eastAsia="Times New Roman" w:hAnsi="Times New Roman" w:cs="Times New Roman"/>
          <w:b/>
          <w:noProof/>
          <w:sz w:val="26"/>
          <w:szCs w:val="26"/>
        </w:rPr>
        <w:t>3</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Nghị định 13/2023/NĐ-CP:</w:t>
      </w:r>
      <w:r w:rsidRPr="002B07D1">
        <w:rPr>
          <w:rFonts w:ascii="Times New Roman" w:eastAsia="Times New Roman" w:hAnsi="Times New Roman" w:cs="Times New Roman"/>
          <w:noProof/>
          <w:sz w:val="26"/>
          <w:szCs w:val="26"/>
        </w:rPr>
        <w:t xml:space="preserve"> Vi phạm trực tiếp lệnh cấm "</w:t>
      </w:r>
      <w:r w:rsidRPr="002B07D1">
        <w:rPr>
          <w:rFonts w:ascii="Times New Roman" w:eastAsia="Times New Roman" w:hAnsi="Times New Roman" w:cs="Times New Roman"/>
          <w:b/>
          <w:noProof/>
          <w:sz w:val="26"/>
          <w:szCs w:val="26"/>
        </w:rPr>
        <w:t>mua</w:t>
      </w:r>
      <w:r w:rsidRPr="002B07D1">
        <w:rPr>
          <w:rFonts w:ascii="Times New Roman" w:eastAsia="Times New Roman" w:hAnsi="Times New Roman" w:cs="Times New Roman"/>
          <w:noProof/>
          <w:sz w:val="26"/>
          <w:szCs w:val="26"/>
        </w:rPr>
        <w:t>" dữ liệu cá nhân.</w:t>
      </w:r>
    </w:p>
    <w:p w14:paraId="20FE1670" w14:textId="77777777" w:rsidR="002B07D1" w:rsidRPr="002B07D1" w:rsidRDefault="002B07D1">
      <w:pPr>
        <w:numPr>
          <w:ilvl w:val="1"/>
          <w:numId w:val="6"/>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Khoản 4</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7</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Luật An toàn thông tin mạng 2015 (86/2015/QH13):</w:t>
      </w:r>
      <w:r w:rsidRPr="002B07D1">
        <w:rPr>
          <w:rFonts w:ascii="Times New Roman" w:eastAsia="Times New Roman" w:hAnsi="Times New Roman" w:cs="Times New Roman"/>
          <w:noProof/>
          <w:sz w:val="26"/>
          <w:szCs w:val="26"/>
        </w:rPr>
        <w:t xml:space="preserve"> Vi phạm hành vi "</w:t>
      </w:r>
      <w:r w:rsidRPr="002B07D1">
        <w:rPr>
          <w:rFonts w:ascii="Times New Roman" w:eastAsia="Times New Roman" w:hAnsi="Times New Roman" w:cs="Times New Roman"/>
          <w:b/>
          <w:noProof/>
          <w:sz w:val="26"/>
          <w:szCs w:val="26"/>
        </w:rPr>
        <w:t>Thu thập</w:t>
      </w:r>
      <w:r w:rsidRPr="002B07D1">
        <w:rPr>
          <w:rFonts w:ascii="Times New Roman" w:eastAsia="Times New Roman" w:hAnsi="Times New Roman" w:cs="Times New Roman"/>
          <w:noProof/>
          <w:sz w:val="26"/>
          <w:szCs w:val="26"/>
        </w:rPr>
        <w:t>... trái pháp luật thông tin cá nhân của người khác".</w:t>
      </w:r>
    </w:p>
    <w:p w14:paraId="4EAF8387" w14:textId="77777777" w:rsidR="002B07D1" w:rsidRPr="002B07D1" w:rsidRDefault="002B07D1">
      <w:pPr>
        <w:numPr>
          <w:ilvl w:val="1"/>
          <w:numId w:val="6"/>
        </w:numPr>
        <w:spacing w:after="0" w:line="360" w:lineRule="auto"/>
        <w:jc w:val="both"/>
        <w:rPr>
          <w:rFonts w:ascii="Times New Roman" w:eastAsia="Times New Roman" w:hAnsi="Times New Roman" w:cs="Times New Roman"/>
          <w:noProof/>
          <w:sz w:val="26"/>
          <w:szCs w:val="26"/>
        </w:rPr>
      </w:pPr>
      <w:r w:rsidRPr="002B07D1">
        <w:rPr>
          <w:rFonts w:ascii="Times New Roman" w:eastAsia="Times New Roman" w:hAnsi="Times New Roman" w:cs="Times New Roman"/>
          <w:b/>
          <w:noProof/>
          <w:sz w:val="26"/>
          <w:szCs w:val="26"/>
        </w:rPr>
        <w:t>Điểm c</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Khoản 1</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Điều 17</w:t>
      </w:r>
      <w:r w:rsidRPr="002B07D1">
        <w:rPr>
          <w:rFonts w:ascii="Times New Roman" w:eastAsia="Times New Roman" w:hAnsi="Times New Roman" w:cs="Times New Roman"/>
          <w:b/>
          <w:noProof/>
          <w:sz w:val="26"/>
          <w:szCs w:val="26"/>
          <w:lang w:val="en-US"/>
        </w:rPr>
        <w:t xml:space="preserve"> </w:t>
      </w:r>
      <w:r w:rsidRPr="002B07D1">
        <w:rPr>
          <w:rFonts w:ascii="Times New Roman" w:eastAsia="Times New Roman" w:hAnsi="Times New Roman" w:cs="Times New Roman"/>
          <w:b/>
          <w:noProof/>
          <w:sz w:val="26"/>
          <w:szCs w:val="26"/>
        </w:rPr>
        <w:t>Luật An toàn thông tin mạng 2015 (86/2015/QH13):</w:t>
      </w:r>
      <w:r w:rsidRPr="002B07D1">
        <w:rPr>
          <w:rFonts w:ascii="Times New Roman" w:eastAsia="Times New Roman" w:hAnsi="Times New Roman" w:cs="Times New Roman"/>
          <w:noProof/>
          <w:sz w:val="26"/>
          <w:szCs w:val="26"/>
        </w:rPr>
        <w:t xml:space="preserve"> "Không được cung cấp, chia sẻ, phát tán thông tin cá nhân mà mình đã thu thập, tiếp cận, kiểm soát cho bên thứ ba, trừ trường hợp có sự đồng ý của chủ thể thông tin cá nhân đó hoặc theo yêu cầu của cơ quan nhà nước có thẩm quyền”.</w:t>
      </w:r>
    </w:p>
    <w:p w14:paraId="3E55BEC4" w14:textId="77777777" w:rsidR="002B07D1" w:rsidRPr="002B07D1" w:rsidRDefault="002B07D1" w:rsidP="0010576C">
      <w:pPr>
        <w:pStyle w:val="Heading2"/>
        <w:spacing w:after="240"/>
        <w:jc w:val="both"/>
        <w:rPr>
          <w:rFonts w:ascii="Times New Roman" w:eastAsia="Times New Roman" w:hAnsi="Times New Roman" w:cs="Times New Roman"/>
          <w:b/>
          <w:noProof/>
          <w:color w:val="1B1C1D"/>
        </w:rPr>
      </w:pPr>
      <w:bookmarkStart w:id="48" w:name="_Toc213413516"/>
      <w:r w:rsidRPr="0010576C">
        <w:rPr>
          <w:rFonts w:ascii="Times New Roman" w:eastAsia="Times New Roman" w:hAnsi="Times New Roman" w:cs="Times New Roman"/>
          <w:b/>
          <w:noProof/>
          <w:color w:val="1B1C1D"/>
        </w:rPr>
        <w:t>3.4</w:t>
      </w:r>
      <w:r w:rsidRPr="002B07D1">
        <w:rPr>
          <w:rFonts w:ascii="Times New Roman" w:eastAsia="Times New Roman" w:hAnsi="Times New Roman" w:cs="Times New Roman"/>
          <w:b/>
          <w:noProof/>
          <w:color w:val="1B1C1D"/>
        </w:rPr>
        <w:t>. Hậu quả pháp lý - xã hội - kinh tế</w:t>
      </w:r>
      <w:bookmarkEnd w:id="48"/>
    </w:p>
    <w:p w14:paraId="7A842E2E" w14:textId="77777777" w:rsidR="002B07D1" w:rsidRPr="002B07D1" w:rsidRDefault="002B07D1" w:rsidP="002B07D1">
      <w:pPr>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noProof/>
          <w:color w:val="1B1C1D"/>
          <w:sz w:val="26"/>
          <w:szCs w:val="26"/>
          <w:lang w:val="en-US"/>
        </w:rPr>
        <w:tab/>
      </w:r>
      <w:r w:rsidRPr="002B07D1">
        <w:rPr>
          <w:rFonts w:ascii="Times New Roman" w:eastAsia="Times New Roman" w:hAnsi="Times New Roman" w:cs="Times New Roman"/>
          <w:noProof/>
          <w:color w:val="1B1C1D"/>
          <w:sz w:val="26"/>
          <w:szCs w:val="26"/>
        </w:rPr>
        <w:t>Hành vi của Sàn M cố ý thu thập và bán "dữ liệu mua sắm" của 1 triệu khách hàng là một vi phạm pháp lý nghiêm trọng và có quy mô lớn. Hành động này đi ngược lại nguyên tắc cấm tuyệt đối "mua, bán" dữ liệu cá nhân dưới mọi hình thức và cấu thành hành vi "kinh doanh trái pháp luật thông tin cá nhân". Đây không phải là sự cố rò rỉ mà là một hành vi thương mại hóa thông tin có chủ đích. Hậu quả của nó là vô cùng nghiêm trọng và trải dài trên nhiều phương diện.</w:t>
      </w:r>
    </w:p>
    <w:p w14:paraId="3BEC97C4" w14:textId="49BCA2DE" w:rsidR="002B07D1" w:rsidRPr="00C01A16" w:rsidRDefault="002B07D1"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49" w:name="_Toc213413517"/>
      <w:r w:rsidRPr="00C01A16">
        <w:rPr>
          <w:rFonts w:ascii="Times New Roman" w:eastAsia="Times New Roman" w:hAnsi="Times New Roman" w:cs="Times New Roman"/>
          <w:b/>
          <w:noProof/>
          <w:color w:val="1B1C1D"/>
          <w:sz w:val="26"/>
          <w:szCs w:val="26"/>
        </w:rPr>
        <w:t xml:space="preserve">3.4.1. </w:t>
      </w:r>
      <w:r w:rsidRPr="002B07D1">
        <w:rPr>
          <w:rFonts w:ascii="Times New Roman" w:eastAsia="Times New Roman" w:hAnsi="Times New Roman" w:cs="Times New Roman"/>
          <w:b/>
          <w:noProof/>
          <w:color w:val="1B1C1D"/>
          <w:sz w:val="26"/>
          <w:szCs w:val="26"/>
        </w:rPr>
        <w:t>Hậu quả pháp lý</w:t>
      </w:r>
      <w:bookmarkEnd w:id="49"/>
    </w:p>
    <w:p w14:paraId="7E871A2F" w14:textId="77777777" w:rsidR="002B07D1" w:rsidRPr="002B07D1" w:rsidRDefault="002B07D1" w:rsidP="002B07D1">
      <w:pPr>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noProof/>
          <w:color w:val="1B1C1D"/>
          <w:sz w:val="26"/>
          <w:szCs w:val="26"/>
          <w:lang w:val="en-US"/>
        </w:rPr>
        <w:tab/>
      </w:r>
      <w:r w:rsidRPr="002B07D1">
        <w:rPr>
          <w:rFonts w:ascii="Times New Roman" w:eastAsia="Times New Roman" w:hAnsi="Times New Roman" w:cs="Times New Roman"/>
          <w:noProof/>
          <w:color w:val="1B1C1D"/>
          <w:sz w:val="26"/>
          <w:szCs w:val="26"/>
        </w:rPr>
        <w:t>Sàn M, với tư cách là một tổ chức, đã vi phạm nghiêm trọng các quy định pháp luật hiện hành về bảo vệ dữ liệu cá nhân và an toàn thông tin mạng. Nghị định 13/2023/NĐ-CP (Nghị định Bảo vệ Dữ liệu Cá nhân) quy định rõ tại Điều 3, khoản 4: "Dữ liệu cá nhân không được mua, bán dưới mọi hình thức". Hành vi của Sàn M là hành vi bị cấm tuyệt đối theo nguyên tắc bảo vệ dữ liệu cá nhân. Hành vi này cũng vi phạm Điều 7, khoản 5 Luật An toàn thông tin mạng 86/2015/QH13 , nghiêm cấm hành vi "Thu thập, sử dụng, phát tán, kinh doanh trái pháp luật thông tin cá nhân của người khác". Khách hàng cung cấp dữ liệu (như lịch sử mua sắm) cho Sàn M với mục đích là thực hiện giao dịch thương mại. Việc Sàn M bán cho công ty quảng cáo là một mục đích mới, vi phạm nguyên tắc chỉ xử lý dữ liệu đúng mục đích đã đăng ký.Hành vi này vi phạm quyền đồng ý của chủ thể dữ liệu. Theo quy định, sự đồng ý phải rõ ràng, tự nguyện và cho từng mục đích cụ thể. Sàn M rõ ràng đã không có sự đồng ý cho mục đích bán dữ liệu.</w:t>
      </w:r>
    </w:p>
    <w:p w14:paraId="20047111" w14:textId="77777777" w:rsidR="002B07D1" w:rsidRPr="002B07D1" w:rsidRDefault="002B07D1" w:rsidP="002B07D1">
      <w:pPr>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noProof/>
          <w:color w:val="1B1C1D"/>
          <w:sz w:val="26"/>
          <w:szCs w:val="26"/>
          <w:lang w:val="en-US"/>
        </w:rPr>
        <w:tab/>
      </w:r>
      <w:r w:rsidRPr="002B07D1">
        <w:rPr>
          <w:rFonts w:ascii="Times New Roman" w:eastAsia="Times New Roman" w:hAnsi="Times New Roman" w:cs="Times New Roman"/>
          <w:noProof/>
          <w:color w:val="1B1C1D"/>
          <w:sz w:val="26"/>
          <w:szCs w:val="26"/>
        </w:rPr>
        <w:t xml:space="preserve">Với các vi phạm trên, Sàn M sẽ phải đối mặt với các chế tài theo Điều 4 Nghị định 13/2023/NĐ-CP, tùy theo mức độ có thể bị "xử lý kỷ luật, xử phạt vi phạm hành chính, xử </w:t>
      </w:r>
      <w:r w:rsidRPr="002B07D1">
        <w:rPr>
          <w:rFonts w:ascii="Times New Roman" w:eastAsia="Times New Roman" w:hAnsi="Times New Roman" w:cs="Times New Roman"/>
          <w:noProof/>
          <w:color w:val="1B1C1D"/>
          <w:sz w:val="26"/>
          <w:szCs w:val="26"/>
        </w:rPr>
        <w:lastRenderedPageBreak/>
        <w:t>lý hình sự". Cụ thể về xử phạt hành chính, Sàn M là một tổ chức, nên mức phạt sẽ áp dụng theo khoản 3 Điều 4 Nghị định 15/2020/NĐ-CP (Nghị định Xử phạt). Sàn M có thể bị xử phạt cho nhiều hành vi:</w:t>
      </w:r>
    </w:p>
    <w:p w14:paraId="6572538B" w14:textId="77777777" w:rsidR="002B07D1" w:rsidRPr="002B07D1" w:rsidRDefault="002B07D1">
      <w:pPr>
        <w:pStyle w:val="ListParagraph"/>
        <w:numPr>
          <w:ilvl w:val="0"/>
          <w:numId w:val="22"/>
        </w:numPr>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noProof/>
          <w:color w:val="1B1C1D"/>
          <w:sz w:val="26"/>
          <w:szCs w:val="26"/>
        </w:rPr>
        <w:t xml:space="preserve">Phạt tiền từ 10.000.000 đồng đến 20.000.000 đồng cho hành vi "Thu thập thông tin cá nhân khi chưa có sự đồng ý của chủ thể thông tin cá nhân về phạm vi, mục đích" (cho mục đích bán lại) 11 (theo điểm a khoản 1 Điều 84 Nghị định 15/2020/NĐ-CP). </w:t>
      </w:r>
    </w:p>
    <w:p w14:paraId="6DFBE870" w14:textId="77777777" w:rsidR="002B07D1" w:rsidRPr="002B07D1" w:rsidRDefault="002B07D1">
      <w:pPr>
        <w:pStyle w:val="ListParagraph"/>
        <w:numPr>
          <w:ilvl w:val="0"/>
          <w:numId w:val="22"/>
        </w:numPr>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noProof/>
          <w:color w:val="1B1C1D"/>
          <w:sz w:val="26"/>
          <w:szCs w:val="26"/>
        </w:rPr>
        <w:t xml:space="preserve">Phạt tiền từ </w:t>
      </w:r>
      <w:r w:rsidRPr="002B07D1">
        <w:rPr>
          <w:rFonts w:ascii="Times New Roman" w:eastAsia="Times New Roman" w:hAnsi="Times New Roman" w:cs="Times New Roman"/>
          <w:noProof/>
          <w:color w:val="1B1C1D"/>
          <w:sz w:val="26"/>
          <w:szCs w:val="26"/>
          <w:lang w:val="en-US"/>
        </w:rPr>
        <w:t>4</w:t>
      </w:r>
      <w:r w:rsidRPr="002B07D1">
        <w:rPr>
          <w:rFonts w:ascii="Times New Roman" w:eastAsia="Times New Roman" w:hAnsi="Times New Roman" w:cs="Times New Roman"/>
          <w:noProof/>
          <w:color w:val="1B1C1D"/>
          <w:sz w:val="26"/>
          <w:szCs w:val="26"/>
        </w:rPr>
        <w:t xml:space="preserve">0.000.000 đồng đến </w:t>
      </w:r>
      <w:r w:rsidRPr="002B07D1">
        <w:rPr>
          <w:rFonts w:ascii="Times New Roman" w:eastAsia="Times New Roman" w:hAnsi="Times New Roman" w:cs="Times New Roman"/>
          <w:noProof/>
          <w:color w:val="1B1C1D"/>
          <w:sz w:val="26"/>
          <w:szCs w:val="26"/>
          <w:lang w:val="en-US"/>
        </w:rPr>
        <w:t>6</w:t>
      </w:r>
      <w:r w:rsidRPr="002B07D1">
        <w:rPr>
          <w:rFonts w:ascii="Times New Roman" w:eastAsia="Times New Roman" w:hAnsi="Times New Roman" w:cs="Times New Roman"/>
          <w:noProof/>
          <w:color w:val="1B1C1D"/>
          <w:sz w:val="26"/>
          <w:szCs w:val="26"/>
        </w:rPr>
        <w:t xml:space="preserve">0.000.000 đồng cho hành vi "kinh doanh trái pháp luật thông tin cá nhân của người khác" (theo điểm c khoản 2 Điều 84 Nghị định 15/2020/NĐ-CP). </w:t>
      </w:r>
    </w:p>
    <w:p w14:paraId="741114EF" w14:textId="77777777" w:rsidR="002B07D1" w:rsidRPr="002B07D1" w:rsidRDefault="002B07D1" w:rsidP="002B07D1">
      <w:pPr>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noProof/>
          <w:color w:val="1B1C1D"/>
          <w:sz w:val="26"/>
          <w:szCs w:val="26"/>
          <w:lang w:val="en-US"/>
        </w:rPr>
        <w:tab/>
      </w:r>
      <w:r w:rsidRPr="002B07D1">
        <w:rPr>
          <w:rFonts w:ascii="Times New Roman" w:eastAsia="Times New Roman" w:hAnsi="Times New Roman" w:cs="Times New Roman"/>
          <w:noProof/>
          <w:color w:val="1B1C1D"/>
          <w:sz w:val="26"/>
          <w:szCs w:val="26"/>
        </w:rPr>
        <w:t>Ngoài ra, 1 triệu khách hàng bị ảnh hưởng có "Quyền yêu cầu bồi thường thiệt hại" 13 khi xảy ra vi phạm, mở đường cho các vụ kiện dân sự đòi bồi thường.</w:t>
      </w:r>
    </w:p>
    <w:p w14:paraId="4E5D0597" w14:textId="3D90EA18" w:rsidR="002B07D1" w:rsidRPr="002B07D1" w:rsidRDefault="002B07D1"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50" w:name="_Toc213413518"/>
      <w:r w:rsidRPr="00C01A16">
        <w:rPr>
          <w:rFonts w:ascii="Times New Roman" w:eastAsia="Times New Roman" w:hAnsi="Times New Roman" w:cs="Times New Roman"/>
          <w:b/>
          <w:noProof/>
          <w:color w:val="1B1C1D"/>
          <w:sz w:val="26"/>
          <w:szCs w:val="26"/>
        </w:rPr>
        <w:t xml:space="preserve">3.4.2. </w:t>
      </w:r>
      <w:r w:rsidRPr="002B07D1">
        <w:rPr>
          <w:rFonts w:ascii="Times New Roman" w:eastAsia="Times New Roman" w:hAnsi="Times New Roman" w:cs="Times New Roman"/>
          <w:b/>
          <w:noProof/>
          <w:color w:val="1B1C1D"/>
          <w:sz w:val="26"/>
          <w:szCs w:val="26"/>
        </w:rPr>
        <w:t>Hậu quả xã hội</w:t>
      </w:r>
      <w:bookmarkEnd w:id="50"/>
    </w:p>
    <w:p w14:paraId="61AC59EE" w14:textId="77777777" w:rsidR="002B07D1" w:rsidRPr="002B07D1" w:rsidRDefault="002B07D1" w:rsidP="002B07D1">
      <w:pPr>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noProof/>
          <w:color w:val="1B1C1D"/>
          <w:sz w:val="26"/>
          <w:szCs w:val="26"/>
          <w:lang w:val="en-US"/>
        </w:rPr>
        <w:tab/>
      </w:r>
      <w:r w:rsidRPr="002B07D1">
        <w:rPr>
          <w:rFonts w:ascii="Times New Roman" w:eastAsia="Times New Roman" w:hAnsi="Times New Roman" w:cs="Times New Roman"/>
          <w:noProof/>
          <w:color w:val="1B1C1D"/>
          <w:sz w:val="26"/>
          <w:szCs w:val="26"/>
        </w:rPr>
        <w:t>Về phương diện xã hội, hành vi của Sàn M cũng để lại nhiều hậu quả gây ảnh hưởng nghiêm trọng:</w:t>
      </w:r>
    </w:p>
    <w:p w14:paraId="2C02E4C4" w14:textId="77777777" w:rsidR="002B07D1" w:rsidRPr="002B07D1" w:rsidRDefault="002B07D1">
      <w:pPr>
        <w:pStyle w:val="ListParagraph"/>
        <w:numPr>
          <w:ilvl w:val="0"/>
          <w:numId w:val="23"/>
        </w:numPr>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b/>
          <w:bCs/>
          <w:i/>
          <w:iCs/>
          <w:noProof/>
          <w:color w:val="1B1C1D"/>
          <w:sz w:val="26"/>
          <w:szCs w:val="26"/>
        </w:rPr>
        <w:t>Thứ nhất</w:t>
      </w:r>
      <w:r w:rsidRPr="002B07D1">
        <w:rPr>
          <w:rFonts w:ascii="Times New Roman" w:eastAsia="Times New Roman" w:hAnsi="Times New Roman" w:cs="Times New Roman"/>
          <w:noProof/>
          <w:color w:val="1B1C1D"/>
          <w:sz w:val="26"/>
          <w:szCs w:val="26"/>
        </w:rPr>
        <w:t>, hành vi của Sàn M đã gây ra một sự xâm phạm quyền riêng tư trên quy mô hàng loạt, tác động trực tiếp đến 1 triệu khách hàng. Theo quy định của pháp luật, "dữ liệu mua sắm" được xem là "dữ liệu cá nhân cơ bản" , cụ thể là "dữ liệu cá nhân phản ánh hoạt động, lịch sử hoạt động trên không gian mạng". Đây là loại thông tin có giá trị cao, không chỉ phản ánh thói quen tiêu dùng, sở thích, mức sống mà còn có thể vô tình tiết lộ các thông tin nhạy cảm (ví dụ: lịch sử mua các sản phẩm đặc thù), khiến đời tư của khách hàng bị phơi bày và khai thác trái phép.</w:t>
      </w:r>
    </w:p>
    <w:p w14:paraId="060EFCDD" w14:textId="77777777" w:rsidR="002B07D1" w:rsidRPr="002B07D1" w:rsidRDefault="002B07D1">
      <w:pPr>
        <w:pStyle w:val="ListParagraph"/>
        <w:numPr>
          <w:ilvl w:val="0"/>
          <w:numId w:val="23"/>
        </w:numPr>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b/>
          <w:bCs/>
          <w:i/>
          <w:iCs/>
          <w:noProof/>
          <w:color w:val="1B1C1D"/>
          <w:sz w:val="26"/>
          <w:szCs w:val="26"/>
        </w:rPr>
        <w:t>Thứ hai</w:t>
      </w:r>
      <w:r w:rsidRPr="002B07D1">
        <w:rPr>
          <w:rFonts w:ascii="Times New Roman" w:eastAsia="Times New Roman" w:hAnsi="Times New Roman" w:cs="Times New Roman"/>
          <w:noProof/>
          <w:color w:val="1B1C1D"/>
          <w:sz w:val="26"/>
          <w:szCs w:val="26"/>
        </w:rPr>
        <w:t>, vụ việc này gây phiền toái và làm gia tăng nguy cơ lừa đảo cho các nạn nhân. Khi dữ liệu bị bán cho công ty quảng cáo, 1 triệu khách hàng này sẽ ngay lập tức trở thành mục tiêu của các cuộc gọi, email và tin nhắn rác quảng cáo không mong muốn. Nghiêm trọng hơn, khi tập dữ liệu này tiếp tục bị mua đi bán lại trên thị trường "chợ đen", chúng có nguy cơ cao rơi vào tay các đối tượng xấu. Các đối tượng này có thể lợi dụng thông tin chi tiết về lịch sử mua hàng để thực hiện các kịch bản lừa đảo tinh vi, mạo danh Sàn M hoặc người bán để chiếm đoạt tài sản.</w:t>
      </w:r>
    </w:p>
    <w:p w14:paraId="3807A9FA" w14:textId="0579FD7C" w:rsidR="002B07D1" w:rsidRPr="002B07D1" w:rsidRDefault="002B07D1">
      <w:pPr>
        <w:pStyle w:val="ListParagraph"/>
        <w:numPr>
          <w:ilvl w:val="0"/>
          <w:numId w:val="23"/>
        </w:numPr>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b/>
          <w:bCs/>
          <w:i/>
          <w:iCs/>
          <w:noProof/>
          <w:color w:val="1B1C1D"/>
          <w:sz w:val="26"/>
          <w:szCs w:val="26"/>
        </w:rPr>
        <w:t>Cuối cùng</w:t>
      </w:r>
      <w:r w:rsidRPr="002B07D1">
        <w:rPr>
          <w:rFonts w:ascii="Times New Roman" w:eastAsia="Times New Roman" w:hAnsi="Times New Roman" w:cs="Times New Roman"/>
          <w:noProof/>
          <w:color w:val="1B1C1D"/>
          <w:sz w:val="26"/>
          <w:szCs w:val="26"/>
        </w:rPr>
        <w:t xml:space="preserve">, hậu quả xã hội nặng nề nhất chính là sự ảnh hưởng nghiêm trọng lòng tin của công chúng. Một vụ vi phạm có chủ đích, xuất phát từ chính nền tảng mà </w:t>
      </w:r>
      <w:r w:rsidRPr="002B07D1">
        <w:rPr>
          <w:rFonts w:ascii="Times New Roman" w:eastAsia="Times New Roman" w:hAnsi="Times New Roman" w:cs="Times New Roman"/>
          <w:noProof/>
          <w:color w:val="1B1C1D"/>
          <w:sz w:val="26"/>
          <w:szCs w:val="26"/>
        </w:rPr>
        <w:lastRenderedPageBreak/>
        <w:t>người dùng tin tưởng, sẽ khiến người tiêu dùng hoang mang và nghi ngờ tính an toàn của mọi dịch vụ. Lòng tin là tài sản cốt lõi của nền kinh tế hiện thời; khi nó bị phá vỡ, người dân sẽ e dè hơn trong việc cung cấp dữ liệu và tham gia giao dịch trực tuyến. Điều này làm xói mòn niềm tin vào các nền tảng thương mại điện tử nói riêng và toàn bộ hoạt động thu thập dữ liệu trực tuyến nói chung.</w:t>
      </w:r>
    </w:p>
    <w:p w14:paraId="1910A866" w14:textId="27AF2E24" w:rsidR="002B07D1" w:rsidRPr="00C01A16" w:rsidRDefault="002B07D1"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51" w:name="_Toc213413519"/>
      <w:r w:rsidRPr="00C01A16">
        <w:rPr>
          <w:rFonts w:ascii="Times New Roman" w:eastAsia="Times New Roman" w:hAnsi="Times New Roman" w:cs="Times New Roman"/>
          <w:b/>
          <w:noProof/>
          <w:color w:val="1B1C1D"/>
          <w:sz w:val="26"/>
          <w:szCs w:val="26"/>
        </w:rPr>
        <w:t xml:space="preserve">3.4.3. </w:t>
      </w:r>
      <w:r w:rsidRPr="002B07D1">
        <w:rPr>
          <w:rFonts w:ascii="Times New Roman" w:eastAsia="Times New Roman" w:hAnsi="Times New Roman" w:cs="Times New Roman"/>
          <w:b/>
          <w:noProof/>
          <w:color w:val="1B1C1D"/>
          <w:sz w:val="26"/>
          <w:szCs w:val="26"/>
        </w:rPr>
        <w:t>Hậu quả kinh tế</w:t>
      </w:r>
      <w:bookmarkEnd w:id="51"/>
    </w:p>
    <w:p w14:paraId="2F191CF5" w14:textId="77777777" w:rsidR="002B07D1" w:rsidRPr="002B07D1" w:rsidRDefault="002B07D1" w:rsidP="002B07D1">
      <w:pPr>
        <w:spacing w:after="0" w:line="360" w:lineRule="auto"/>
        <w:jc w:val="both"/>
        <w:rPr>
          <w:rFonts w:ascii="Times New Roman" w:hAnsi="Times New Roman" w:cs="Times New Roman"/>
          <w:noProof/>
          <w:sz w:val="26"/>
          <w:szCs w:val="26"/>
        </w:rPr>
      </w:pPr>
      <w:r w:rsidRPr="002B07D1">
        <w:rPr>
          <w:rFonts w:ascii="Times New Roman" w:eastAsia="Times New Roman" w:hAnsi="Times New Roman" w:cs="Times New Roman"/>
          <w:b/>
          <w:noProof/>
          <w:color w:val="1B1C1D"/>
          <w:sz w:val="26"/>
          <w:szCs w:val="26"/>
          <w:lang w:val="en-US"/>
        </w:rPr>
        <w:tab/>
      </w:r>
      <w:r w:rsidRPr="002B07D1">
        <w:rPr>
          <w:rFonts w:ascii="Times New Roman" w:eastAsia="Times New Roman" w:hAnsi="Times New Roman" w:cs="Times New Roman"/>
          <w:b/>
          <w:noProof/>
          <w:color w:val="1B1C1D"/>
          <w:sz w:val="26"/>
          <w:szCs w:val="26"/>
        </w:rPr>
        <w:t>Đối với Sàn M</w:t>
      </w:r>
      <w:r w:rsidRPr="002B07D1">
        <w:rPr>
          <w:rFonts w:ascii="Times New Roman" w:hAnsi="Times New Roman" w:cs="Times New Roman"/>
          <w:noProof/>
          <w:sz w:val="26"/>
          <w:szCs w:val="26"/>
          <w:lang w:val="en-US"/>
        </w:rPr>
        <w:t xml:space="preserve">, </w:t>
      </w:r>
      <w:r w:rsidRPr="002B07D1">
        <w:rPr>
          <w:rFonts w:ascii="Times New Roman" w:eastAsia="Times New Roman" w:hAnsi="Times New Roman" w:cs="Times New Roman"/>
          <w:noProof/>
          <w:color w:val="1B1C1D"/>
          <w:sz w:val="26"/>
          <w:szCs w:val="26"/>
        </w:rPr>
        <w:t>hành vi vi phạm của Sàn M gây ra ba tầng hậu quả kinh tế trực tiếp và nghiêm trọng đối với chính doanh nghiệp:</w:t>
      </w:r>
    </w:p>
    <w:p w14:paraId="7178BCEA" w14:textId="77777777" w:rsidR="002B07D1" w:rsidRPr="002B07D1" w:rsidRDefault="002B07D1">
      <w:pPr>
        <w:pStyle w:val="ListParagraph"/>
        <w:numPr>
          <w:ilvl w:val="0"/>
          <w:numId w:val="24"/>
        </w:numPr>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b/>
          <w:noProof/>
          <w:color w:val="1B1C1D"/>
          <w:sz w:val="26"/>
          <w:szCs w:val="26"/>
        </w:rPr>
        <w:t>Chịu chế tài xử phạt hành chính:</w:t>
      </w:r>
      <w:r w:rsidRPr="002B07D1">
        <w:rPr>
          <w:rFonts w:ascii="Times New Roman" w:eastAsia="Times New Roman" w:hAnsi="Times New Roman" w:cs="Times New Roman"/>
          <w:noProof/>
          <w:color w:val="1B1C1D"/>
          <w:sz w:val="26"/>
          <w:szCs w:val="26"/>
        </w:rPr>
        <w:t xml:space="preserve"> Trước hết, Sàn M sẽ phải đối mặt với các khoản phạt tiền. Căn cứ theo điểm c khoản 2 Điều 84 Nghị định 15/2020/NĐ-CP, hành vi "kinh doanh trái pháp luật thông tin cá nhân của người khác" sẽ bị xử phạt hành chính. Mức phạt này được áp dụng trực tiếp đối với tổ chức vi phạm.</w:t>
      </w:r>
    </w:p>
    <w:p w14:paraId="3FF45C03" w14:textId="77777777" w:rsidR="002B07D1" w:rsidRPr="002B07D1" w:rsidRDefault="002B07D1">
      <w:pPr>
        <w:pStyle w:val="ListParagraph"/>
        <w:numPr>
          <w:ilvl w:val="0"/>
          <w:numId w:val="24"/>
        </w:numPr>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b/>
          <w:noProof/>
          <w:color w:val="1B1C1D"/>
          <w:sz w:val="26"/>
          <w:szCs w:val="26"/>
        </w:rPr>
        <w:t>Đối mặt với bồi thường thiệt hại dân sự:</w:t>
      </w:r>
      <w:r w:rsidRPr="002B07D1">
        <w:rPr>
          <w:rFonts w:ascii="Times New Roman" w:eastAsia="Times New Roman" w:hAnsi="Times New Roman" w:cs="Times New Roman"/>
          <w:noProof/>
          <w:color w:val="1B1C1D"/>
          <w:sz w:val="26"/>
          <w:szCs w:val="26"/>
        </w:rPr>
        <w:t xml:space="preserve"> 1 triệu khách hàng bị ảnh hưởng có quyền yêu cầu bồi thường thiệt hại. Sàn M, với tư cách là Bên Kiểm soát dữ liệu, phải chịu trách nhiệm cho các thiệt hại do hành vi của mình gây ra, mở ra khả năng đối mặt với hàng loạt vụ kiện riêng lẻ hoặc một vụ kiện tập thể.</w:t>
      </w:r>
    </w:p>
    <w:p w14:paraId="1C7AB470" w14:textId="77777777" w:rsidR="002B07D1" w:rsidRPr="002B07D1" w:rsidRDefault="002B07D1">
      <w:pPr>
        <w:pStyle w:val="ListParagraph"/>
        <w:numPr>
          <w:ilvl w:val="0"/>
          <w:numId w:val="24"/>
        </w:numPr>
        <w:spacing w:after="0" w:line="360" w:lineRule="auto"/>
        <w:jc w:val="both"/>
        <w:rPr>
          <w:rFonts w:ascii="Times New Roman" w:eastAsia="Times New Roman" w:hAnsi="Times New Roman" w:cs="Times New Roman"/>
          <w:noProof/>
          <w:color w:val="1B1C1D"/>
          <w:sz w:val="26"/>
          <w:szCs w:val="26"/>
        </w:rPr>
      </w:pPr>
      <w:r w:rsidRPr="002B07D1">
        <w:rPr>
          <w:rFonts w:ascii="Times New Roman" w:eastAsia="Times New Roman" w:hAnsi="Times New Roman" w:cs="Times New Roman"/>
          <w:b/>
          <w:noProof/>
          <w:color w:val="1B1C1D"/>
          <w:sz w:val="26"/>
          <w:szCs w:val="26"/>
        </w:rPr>
        <w:t>Sụp đổ uy tín thương hiệu:</w:t>
      </w:r>
      <w:r w:rsidRPr="002B07D1">
        <w:rPr>
          <w:rFonts w:ascii="Times New Roman" w:eastAsia="Times New Roman" w:hAnsi="Times New Roman" w:cs="Times New Roman"/>
          <w:noProof/>
          <w:color w:val="1B1C1D"/>
          <w:sz w:val="26"/>
          <w:szCs w:val="26"/>
        </w:rPr>
        <w:t xml:space="preserve"> Đây là thiệt hại kinh tế lớn nhất và lâu dài nhất. Lòng tin là tài sản cốt lõi của thương mại điện tử, và hành vi cố ý bán thông tin là sự phản bội nghiêm trọng. Khách hàng sẽ rời bỏ nền tảng, gây sụt giảm doanh thu tức thì, mất thị phần, và kéo theo chi phí xử lý khủng hoảng khổng lồ.</w:t>
      </w:r>
    </w:p>
    <w:p w14:paraId="2A68DBE5" w14:textId="77777777" w:rsidR="002B07D1" w:rsidRPr="002B07D1" w:rsidRDefault="002B07D1" w:rsidP="002B07D1">
      <w:pPr>
        <w:spacing w:after="0" w:line="360" w:lineRule="auto"/>
        <w:jc w:val="both"/>
        <w:rPr>
          <w:rFonts w:ascii="Times New Roman" w:eastAsia="Times New Roman" w:hAnsi="Times New Roman" w:cs="Times New Roman"/>
          <w:b/>
          <w:noProof/>
          <w:color w:val="1B1C1D"/>
          <w:sz w:val="26"/>
          <w:szCs w:val="26"/>
        </w:rPr>
      </w:pPr>
      <w:r w:rsidRPr="002B07D1">
        <w:rPr>
          <w:rFonts w:ascii="Times New Roman" w:eastAsia="Times New Roman" w:hAnsi="Times New Roman" w:cs="Times New Roman"/>
          <w:b/>
          <w:noProof/>
          <w:color w:val="1B1C1D"/>
          <w:sz w:val="26"/>
          <w:szCs w:val="26"/>
          <w:lang w:val="en-US"/>
        </w:rPr>
        <w:tab/>
      </w:r>
      <w:r w:rsidRPr="002B07D1">
        <w:rPr>
          <w:rFonts w:ascii="Times New Roman" w:eastAsia="Times New Roman" w:hAnsi="Times New Roman" w:cs="Times New Roman"/>
          <w:b/>
          <w:noProof/>
          <w:color w:val="1B1C1D"/>
          <w:sz w:val="26"/>
          <w:szCs w:val="26"/>
        </w:rPr>
        <w:t>Đối với Công ty quảng cáo (Bên mua)</w:t>
      </w:r>
      <w:r w:rsidRPr="002B07D1">
        <w:rPr>
          <w:rFonts w:ascii="Times New Roman" w:eastAsia="Times New Roman" w:hAnsi="Times New Roman" w:cs="Times New Roman"/>
          <w:b/>
          <w:noProof/>
          <w:color w:val="1B1C1D"/>
          <w:sz w:val="26"/>
          <w:szCs w:val="26"/>
          <w:lang w:val="en-US"/>
        </w:rPr>
        <w:t xml:space="preserve">: </w:t>
      </w:r>
      <w:r w:rsidRPr="002B07D1">
        <w:rPr>
          <w:rFonts w:ascii="Times New Roman" w:eastAsia="Times New Roman" w:hAnsi="Times New Roman" w:cs="Times New Roman"/>
          <w:noProof/>
          <w:color w:val="1B1C1D"/>
          <w:sz w:val="26"/>
          <w:szCs w:val="26"/>
        </w:rPr>
        <w:t>Công ty quảng cáo, với tư cách là bên mua, cũng là một bên trực tiếp tham gia vào hành vi bị pháp luật nghiêm cấm. Khoản 4 Điều 3 Nghị định 13/2023/NĐ-CP quy định rõ "Dữ liệu cá nhân không được mua, bán dưới mọi hình thức". Do đó, công ty này cũng vi phạm pháp luật và có thể bị xử lý. Ngoài ra, việc xây dựng chiến lược kinh doanh dựa trên một tập dữ liệu bất hợp pháp sẽ khiến công ty này chịu rủi ro pháp lý liên đới và bị hủy hoại uy tín khi vụ việc bị phanh phui.</w:t>
      </w:r>
    </w:p>
    <w:p w14:paraId="04A5B205" w14:textId="41B4F3C8" w:rsidR="00A5019A" w:rsidRPr="00C421E0" w:rsidRDefault="002B07D1" w:rsidP="00A5019A">
      <w:pPr>
        <w:spacing w:after="0" w:line="360" w:lineRule="auto"/>
        <w:jc w:val="both"/>
        <w:rPr>
          <w:rFonts w:ascii="Times New Roman" w:eastAsia="Times New Roman" w:hAnsi="Times New Roman" w:cs="Times New Roman"/>
          <w:noProof/>
          <w:color w:val="1B1C1D"/>
          <w:sz w:val="26"/>
          <w:szCs w:val="26"/>
          <w:lang w:val="en-US"/>
        </w:rPr>
      </w:pPr>
      <w:r w:rsidRPr="002B07D1">
        <w:rPr>
          <w:rFonts w:ascii="Times New Roman" w:eastAsia="Times New Roman" w:hAnsi="Times New Roman" w:cs="Times New Roman"/>
          <w:b/>
          <w:noProof/>
          <w:color w:val="1B1C1D"/>
          <w:sz w:val="26"/>
          <w:szCs w:val="26"/>
          <w:lang w:val="en-US"/>
        </w:rPr>
        <w:tab/>
      </w:r>
      <w:r w:rsidRPr="002B07D1">
        <w:rPr>
          <w:rFonts w:ascii="Times New Roman" w:eastAsia="Times New Roman" w:hAnsi="Times New Roman" w:cs="Times New Roman"/>
          <w:b/>
          <w:noProof/>
          <w:color w:val="1B1C1D"/>
          <w:sz w:val="26"/>
          <w:szCs w:val="26"/>
        </w:rPr>
        <w:t>Đối với thị trường</w:t>
      </w:r>
      <w:r w:rsidRPr="002B07D1">
        <w:rPr>
          <w:rFonts w:ascii="Times New Roman" w:eastAsia="Times New Roman" w:hAnsi="Times New Roman" w:cs="Times New Roman"/>
          <w:b/>
          <w:noProof/>
          <w:color w:val="1B1C1D"/>
          <w:sz w:val="26"/>
          <w:szCs w:val="26"/>
          <w:lang w:val="en-US"/>
        </w:rPr>
        <w:t xml:space="preserve">: </w:t>
      </w:r>
      <w:r w:rsidRPr="002B07D1">
        <w:rPr>
          <w:rFonts w:ascii="Times New Roman" w:eastAsia="Times New Roman" w:hAnsi="Times New Roman" w:cs="Times New Roman"/>
          <w:noProof/>
          <w:color w:val="1B1C1D"/>
          <w:sz w:val="26"/>
          <w:szCs w:val="26"/>
        </w:rPr>
        <w:t xml:space="preserve">Vụ việc này có thể tạo ra một môi trường cạnh tranh không lành mạnh, bóp méo thị trường. Nó gây bất lợi nghiêm trọng cho các doanh nghiệp tuân thủ pháp luật, vốn phải đầu tư chi phí và nguồn lực để bảo vệ dữ liệu khách hàng theo đúng quy định. Khi một doanh nghiệp lớn như Sàn M vi phạm để trục lợi mà không bị trừng </w:t>
      </w:r>
      <w:r w:rsidRPr="002B07D1">
        <w:rPr>
          <w:rFonts w:ascii="Times New Roman" w:eastAsia="Times New Roman" w:hAnsi="Times New Roman" w:cs="Times New Roman"/>
          <w:noProof/>
          <w:color w:val="1B1C1D"/>
          <w:sz w:val="26"/>
          <w:szCs w:val="26"/>
        </w:rPr>
        <w:lastRenderedPageBreak/>
        <w:t>phạt tương xứng, nó sẽ tạo ra tiền lệ xấu, khuyến khích các hành vi phi pháp, làm giảm sự minh bạch và lành mạnh của toàn bộ thị trường thương mại điện tử và quảng cáo số.</w:t>
      </w:r>
      <w:bookmarkStart w:id="52" w:name="_Hlk213334378"/>
    </w:p>
    <w:p w14:paraId="757E35A6" w14:textId="15F56941" w:rsidR="00C33833" w:rsidRPr="00245C8B" w:rsidRDefault="00371EF2" w:rsidP="00245C8B">
      <w:pPr>
        <w:pStyle w:val="Heading1"/>
        <w:spacing w:after="240" w:line="360" w:lineRule="auto"/>
        <w:jc w:val="center"/>
        <w:rPr>
          <w:rFonts w:ascii="Times New Roman" w:eastAsia="Times New Roman" w:hAnsi="Times New Roman" w:cs="Times New Roman"/>
          <w:b/>
          <w:noProof/>
          <w:color w:val="auto"/>
          <w:sz w:val="28"/>
          <w:szCs w:val="28"/>
        </w:rPr>
      </w:pPr>
      <w:bookmarkStart w:id="53" w:name="_Toc213413520"/>
      <w:r>
        <w:rPr>
          <w:rFonts w:ascii="Times New Roman" w:eastAsia="Times New Roman" w:hAnsi="Times New Roman" w:cs="Times New Roman"/>
          <w:b/>
          <w:noProof/>
          <w:color w:val="auto"/>
          <w:sz w:val="28"/>
          <w:szCs w:val="28"/>
        </w:rPr>
        <w:t xml:space="preserve">CHƯƠNG </w:t>
      </w:r>
      <w:r w:rsidR="00C33833" w:rsidRPr="00245C8B">
        <w:rPr>
          <w:rFonts w:ascii="Times New Roman" w:eastAsia="Times New Roman" w:hAnsi="Times New Roman" w:cs="Times New Roman"/>
          <w:b/>
          <w:noProof/>
          <w:color w:val="auto"/>
          <w:sz w:val="28"/>
          <w:szCs w:val="28"/>
        </w:rPr>
        <w:t>IV: ĐÁNH GIÁ VÀ BÌNH LUẬN</w:t>
      </w:r>
      <w:bookmarkEnd w:id="53"/>
    </w:p>
    <w:p w14:paraId="05DD24E0" w14:textId="77777777" w:rsidR="00C33833" w:rsidRPr="0010576C" w:rsidRDefault="00C33833" w:rsidP="0010576C">
      <w:pPr>
        <w:pStyle w:val="Heading2"/>
        <w:spacing w:after="240"/>
        <w:jc w:val="both"/>
        <w:rPr>
          <w:rFonts w:ascii="Times New Roman" w:eastAsia="Times New Roman" w:hAnsi="Times New Roman" w:cs="Times New Roman"/>
          <w:b/>
          <w:noProof/>
          <w:color w:val="1B1C1D"/>
        </w:rPr>
      </w:pPr>
      <w:bookmarkStart w:id="54" w:name="_Toc213413521"/>
      <w:r w:rsidRPr="0010576C">
        <w:rPr>
          <w:rFonts w:ascii="Times New Roman" w:eastAsia="Times New Roman" w:hAnsi="Times New Roman" w:cs="Times New Roman"/>
          <w:b/>
          <w:noProof/>
          <w:color w:val="1B1C1D"/>
        </w:rPr>
        <w:t xml:space="preserve">4.1. </w:t>
      </w:r>
      <w:r w:rsidRPr="006441A1">
        <w:rPr>
          <w:rFonts w:ascii="Times New Roman" w:eastAsia="Times New Roman" w:hAnsi="Times New Roman" w:cs="Times New Roman"/>
          <w:b/>
          <w:noProof/>
          <w:color w:val="1B1C1D"/>
        </w:rPr>
        <w:t>Đánh giá quy định pháp luật đang áp dụng (ưu điểm</w:t>
      </w:r>
      <w:r w:rsidRPr="0010576C">
        <w:rPr>
          <w:rFonts w:ascii="Times New Roman" w:eastAsia="Times New Roman" w:hAnsi="Times New Roman" w:cs="Times New Roman"/>
          <w:b/>
          <w:noProof/>
          <w:color w:val="1B1C1D"/>
        </w:rPr>
        <w:t xml:space="preserve"> &amp; </w:t>
      </w:r>
      <w:r w:rsidRPr="006441A1">
        <w:rPr>
          <w:rFonts w:ascii="Times New Roman" w:eastAsia="Times New Roman" w:hAnsi="Times New Roman" w:cs="Times New Roman"/>
          <w:b/>
          <w:noProof/>
          <w:color w:val="1B1C1D"/>
        </w:rPr>
        <w:t>hạn chế)</w:t>
      </w:r>
      <w:bookmarkEnd w:id="54"/>
    </w:p>
    <w:p w14:paraId="0FDC4838" w14:textId="38EC56D9" w:rsidR="00C33833" w:rsidRPr="00C01A16" w:rsidRDefault="00C33833"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55" w:name="_Toc213413522"/>
      <w:r w:rsidRPr="00C01A16">
        <w:rPr>
          <w:rFonts w:ascii="Times New Roman" w:eastAsia="Times New Roman" w:hAnsi="Times New Roman" w:cs="Times New Roman"/>
          <w:b/>
          <w:noProof/>
          <w:color w:val="1B1C1D"/>
          <w:sz w:val="26"/>
          <w:szCs w:val="26"/>
        </w:rPr>
        <w:t>4.1.1. Ưu điểm</w:t>
      </w:r>
      <w:bookmarkEnd w:id="55"/>
    </w:p>
    <w:p w14:paraId="10CB5195" w14:textId="77777777" w:rsidR="00C33833" w:rsidRPr="00922D80" w:rsidRDefault="00C33833" w:rsidP="00C33833">
      <w:pPr>
        <w:spacing w:after="0" w:line="360" w:lineRule="auto"/>
        <w:jc w:val="both"/>
        <w:rPr>
          <w:rFonts w:ascii="Times New Roman" w:eastAsia="Times New Roman" w:hAnsi="Times New Roman" w:cs="Times New Roman"/>
          <w:noProof/>
          <w:color w:val="1B1C1D"/>
          <w:sz w:val="26"/>
          <w:szCs w:val="26"/>
          <w:lang w:val="en-US"/>
        </w:rPr>
      </w:pPr>
      <w:r w:rsidRPr="006441A1">
        <w:rPr>
          <w:rFonts w:ascii="Times New Roman" w:eastAsia="Times New Roman" w:hAnsi="Times New Roman" w:cs="Times New Roman"/>
          <w:noProof/>
          <w:color w:val="1B1C1D"/>
          <w:sz w:val="26"/>
          <w:szCs w:val="26"/>
          <w:lang w:val="en-US"/>
        </w:rPr>
        <w:tab/>
      </w:r>
      <w:r w:rsidRPr="00922D80">
        <w:rPr>
          <w:rFonts w:ascii="Times New Roman" w:eastAsia="Times New Roman" w:hAnsi="Times New Roman" w:cs="Times New Roman"/>
          <w:b/>
          <w:bCs/>
          <w:i/>
          <w:iCs/>
          <w:noProof/>
          <w:color w:val="1B1C1D"/>
          <w:sz w:val="26"/>
          <w:szCs w:val="26"/>
          <w:lang w:val="en-US"/>
        </w:rPr>
        <w:t>Thứ nhất</w:t>
      </w:r>
      <w:r w:rsidRPr="00922D80">
        <w:rPr>
          <w:rFonts w:ascii="Times New Roman" w:eastAsia="Times New Roman" w:hAnsi="Times New Roman" w:cs="Times New Roman"/>
          <w:noProof/>
          <w:color w:val="1B1C1D"/>
          <w:sz w:val="26"/>
          <w:szCs w:val="26"/>
          <w:lang w:val="en-US"/>
        </w:rPr>
        <w:t>, khung pháp lý về bảo vệ dữ liệu cá nhân đã tương đối đầy đủ và có tính hệ thống. Nghị định số 13/2023/NĐ-CP của Chính phủ đã định nghĩa dữ liệu cá nhân, phân loại “dữ liệu cá nhân cơ bản/nhạy cảm” và thiết lập nguyên tắc xử lý, từ đó giúp xác định rõ đối tượng pháp lý bị xâm phạm trong tình huống sàn M. Quy định cốt lõi là cấm mua, bán dữ liệu cá nhân dưới mọi hình thức (khoản 4 Điều 3 Nghị định số 13/2023/NĐ-CP).</w:t>
      </w:r>
    </w:p>
    <w:p w14:paraId="63056E4F" w14:textId="77777777" w:rsidR="00C33833" w:rsidRPr="00922D80" w:rsidRDefault="00C33833" w:rsidP="00C33833">
      <w:pPr>
        <w:spacing w:after="0" w:line="360" w:lineRule="auto"/>
        <w:jc w:val="both"/>
        <w:rPr>
          <w:rFonts w:ascii="Times New Roman" w:eastAsia="Times New Roman" w:hAnsi="Times New Roman" w:cs="Times New Roman"/>
          <w:noProof/>
          <w:color w:val="1B1C1D"/>
          <w:sz w:val="26"/>
          <w:szCs w:val="26"/>
          <w:lang w:val="en-US"/>
        </w:rPr>
      </w:pPr>
      <w:r w:rsidRPr="006441A1">
        <w:rPr>
          <w:rFonts w:ascii="Times New Roman" w:eastAsia="Times New Roman" w:hAnsi="Times New Roman" w:cs="Times New Roman"/>
          <w:noProof/>
          <w:color w:val="1B1C1D"/>
          <w:sz w:val="26"/>
          <w:szCs w:val="26"/>
          <w:lang w:val="en-US"/>
        </w:rPr>
        <w:tab/>
      </w:r>
      <w:r w:rsidRPr="00922D80">
        <w:rPr>
          <w:rFonts w:ascii="Times New Roman" w:eastAsia="Times New Roman" w:hAnsi="Times New Roman" w:cs="Times New Roman"/>
          <w:b/>
          <w:bCs/>
          <w:i/>
          <w:iCs/>
          <w:noProof/>
          <w:color w:val="1B1C1D"/>
          <w:sz w:val="26"/>
          <w:szCs w:val="26"/>
          <w:lang w:val="en-US"/>
        </w:rPr>
        <w:t>Thứ hai</w:t>
      </w:r>
      <w:r w:rsidRPr="00922D80">
        <w:rPr>
          <w:rFonts w:ascii="Times New Roman" w:eastAsia="Times New Roman" w:hAnsi="Times New Roman" w:cs="Times New Roman"/>
          <w:noProof/>
          <w:color w:val="1B1C1D"/>
          <w:sz w:val="26"/>
          <w:szCs w:val="26"/>
          <w:lang w:val="en-US"/>
        </w:rPr>
        <w:t>, nguyên tắc “đồng ý” được siết chặt theo chuẩn mực quốc tế. Nghị định số 13/2023/NĐ-CP yêu cầu sự đồng ý phải cụ thể, có thể chứng minh; đáng lưu ý, “sự im lặng hoặc không phản hồi của chủ thể dữ liệu không được coi là sự đồng ý” (khoản 6 Điều 11 Nghị định số 13/2023/NĐ-CP).</w:t>
      </w:r>
    </w:p>
    <w:p w14:paraId="6265BAD8" w14:textId="77777777" w:rsidR="00C33833" w:rsidRPr="00922D80" w:rsidRDefault="00C33833" w:rsidP="00C33833">
      <w:pPr>
        <w:spacing w:after="0" w:line="360" w:lineRule="auto"/>
        <w:jc w:val="both"/>
        <w:rPr>
          <w:rFonts w:ascii="Times New Roman" w:eastAsia="Times New Roman" w:hAnsi="Times New Roman" w:cs="Times New Roman"/>
          <w:noProof/>
          <w:color w:val="1B1C1D"/>
          <w:sz w:val="26"/>
          <w:szCs w:val="26"/>
          <w:lang w:val="en-US"/>
        </w:rPr>
      </w:pPr>
      <w:r w:rsidRPr="006441A1">
        <w:rPr>
          <w:rFonts w:ascii="Times New Roman" w:eastAsia="Times New Roman" w:hAnsi="Times New Roman" w:cs="Times New Roman"/>
          <w:noProof/>
          <w:color w:val="1B1C1D"/>
          <w:sz w:val="26"/>
          <w:szCs w:val="26"/>
          <w:lang w:val="en-US"/>
        </w:rPr>
        <w:tab/>
      </w:r>
      <w:r w:rsidRPr="00922D80">
        <w:rPr>
          <w:rFonts w:ascii="Times New Roman" w:eastAsia="Times New Roman" w:hAnsi="Times New Roman" w:cs="Times New Roman"/>
          <w:b/>
          <w:bCs/>
          <w:i/>
          <w:iCs/>
          <w:noProof/>
          <w:color w:val="1B1C1D"/>
          <w:sz w:val="26"/>
          <w:szCs w:val="26"/>
          <w:lang w:val="en-US"/>
        </w:rPr>
        <w:t>Thứ ba</w:t>
      </w:r>
      <w:r w:rsidRPr="00922D80">
        <w:rPr>
          <w:rFonts w:ascii="Times New Roman" w:eastAsia="Times New Roman" w:hAnsi="Times New Roman" w:cs="Times New Roman"/>
          <w:noProof/>
          <w:color w:val="1B1C1D"/>
          <w:sz w:val="26"/>
          <w:szCs w:val="26"/>
          <w:lang w:val="en-US"/>
        </w:rPr>
        <w:t xml:space="preserve">, cơ chế ứng phó sự cố và trách nhiệm giải trình được quy định rõ. Bên kiểm soát/xử lý phải thông báo cho Bộ Công an (Cục An ninh mạng và phòng, chống tội phạm sử dụng công nghệ cao) trong thời hạn chậm nhất 72 giờ kể từ khi phát hiện vi phạm về bảo vệ dữ liệu (khoản 1 Điều 23 Nghị định số 13/2023/NĐ-CP). Đồng thời, Luật Bảo vệ quyền lợi người tiêu dùng năm 2023 yêu cầu thông báo cho cơ quan nhà nước có thẩm quyền trong vòng 24 giờ nếu hệ thống bị tấn công làm phát sinh nguy cơ mất an toàn thông tin người tiêu dùng (khoản 3 Điều 19 Luật số 19/2023/QH15). </w:t>
      </w:r>
    </w:p>
    <w:p w14:paraId="73BDCAC1" w14:textId="77777777" w:rsidR="00C33833" w:rsidRDefault="00C33833" w:rsidP="00C33833">
      <w:pPr>
        <w:spacing w:after="0" w:line="360" w:lineRule="auto"/>
        <w:jc w:val="both"/>
        <w:rPr>
          <w:rFonts w:ascii="Times New Roman" w:eastAsia="Times New Roman" w:hAnsi="Times New Roman" w:cs="Times New Roman"/>
          <w:noProof/>
          <w:color w:val="1B1C1D"/>
          <w:sz w:val="26"/>
          <w:szCs w:val="26"/>
          <w:lang w:val="en-US"/>
        </w:rPr>
      </w:pPr>
      <w:r w:rsidRPr="006441A1">
        <w:rPr>
          <w:rFonts w:ascii="Times New Roman" w:eastAsia="Times New Roman" w:hAnsi="Times New Roman" w:cs="Times New Roman"/>
          <w:noProof/>
          <w:color w:val="1B1C1D"/>
          <w:sz w:val="26"/>
          <w:szCs w:val="26"/>
          <w:lang w:val="en-US"/>
        </w:rPr>
        <w:tab/>
      </w:r>
      <w:r w:rsidRPr="00922D80">
        <w:rPr>
          <w:rFonts w:ascii="Times New Roman" w:eastAsia="Times New Roman" w:hAnsi="Times New Roman" w:cs="Times New Roman"/>
          <w:b/>
          <w:bCs/>
          <w:i/>
          <w:iCs/>
          <w:noProof/>
          <w:color w:val="1B1C1D"/>
          <w:sz w:val="26"/>
          <w:szCs w:val="26"/>
          <w:lang w:val="en-US"/>
        </w:rPr>
        <w:t>Thứ tư</w:t>
      </w:r>
      <w:r w:rsidRPr="00922D80">
        <w:rPr>
          <w:rFonts w:ascii="Times New Roman" w:eastAsia="Times New Roman" w:hAnsi="Times New Roman" w:cs="Times New Roman"/>
          <w:noProof/>
          <w:color w:val="1B1C1D"/>
          <w:sz w:val="26"/>
          <w:szCs w:val="26"/>
          <w:lang w:val="en-US"/>
        </w:rPr>
        <w:t>, chế tài hành chính đã được nâng mức với các hành vi xâm phạm thông tin cá nhân. Khoản 2 Điều 84 Nghị định số 15/2020/NĐ-CP (đã được sửa đổi bởi khoản 30 Điều 1 Nghị định số 14/2022/NĐ-CP) nâng khung phạt từ 40.000.000</w:t>
      </w:r>
      <w:r w:rsidRPr="006441A1">
        <w:rPr>
          <w:rFonts w:ascii="Times New Roman" w:eastAsia="Times New Roman" w:hAnsi="Times New Roman" w:cs="Times New Roman"/>
          <w:noProof/>
          <w:color w:val="1B1C1D"/>
          <w:sz w:val="26"/>
          <w:szCs w:val="26"/>
        </w:rPr>
        <w:t xml:space="preserve"> - </w:t>
      </w:r>
      <w:r w:rsidRPr="00922D80">
        <w:rPr>
          <w:rFonts w:ascii="Times New Roman" w:eastAsia="Times New Roman" w:hAnsi="Times New Roman" w:cs="Times New Roman"/>
          <w:noProof/>
          <w:color w:val="1B1C1D"/>
          <w:sz w:val="26"/>
          <w:szCs w:val="26"/>
          <w:lang w:val="en-US"/>
        </w:rPr>
        <w:t xml:space="preserve">60.000.000 đồng đối với cá nhân cho các hành vi như sử dụng sai mục đích, chia sẻ cho bên thứ ba khi chưa được đồng ý, hoặc kinh doanh trái pháp luật thông tin cá nhân; tổ chức bị phạt gấp đôi mức phạt của cá nhân theo khoản 3 Điều 4 Nghị định số 15/2020/NĐ-CP. </w:t>
      </w:r>
    </w:p>
    <w:p w14:paraId="043FBD15" w14:textId="77777777" w:rsidR="00A5019A" w:rsidRDefault="00A5019A" w:rsidP="00C33833">
      <w:pPr>
        <w:spacing w:after="0" w:line="360" w:lineRule="auto"/>
        <w:jc w:val="both"/>
        <w:rPr>
          <w:rFonts w:ascii="Times New Roman" w:eastAsia="Times New Roman" w:hAnsi="Times New Roman" w:cs="Times New Roman"/>
          <w:noProof/>
          <w:color w:val="1B1C1D"/>
          <w:sz w:val="26"/>
          <w:szCs w:val="26"/>
          <w:lang w:val="en-US"/>
        </w:rPr>
      </w:pPr>
    </w:p>
    <w:p w14:paraId="007BD619" w14:textId="77777777" w:rsidR="0010576C" w:rsidRPr="00922D80" w:rsidRDefault="0010576C" w:rsidP="00C33833">
      <w:pPr>
        <w:spacing w:after="0" w:line="360" w:lineRule="auto"/>
        <w:jc w:val="both"/>
        <w:rPr>
          <w:rFonts w:ascii="Times New Roman" w:eastAsia="Times New Roman" w:hAnsi="Times New Roman" w:cs="Times New Roman"/>
          <w:noProof/>
          <w:color w:val="1B1C1D"/>
          <w:sz w:val="26"/>
          <w:szCs w:val="26"/>
          <w:lang w:val="en-US"/>
        </w:rPr>
      </w:pPr>
    </w:p>
    <w:p w14:paraId="53184998" w14:textId="5DCCA835" w:rsidR="00C33833" w:rsidRPr="00C01A16" w:rsidRDefault="00C33833"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56" w:name="_Toc213413523"/>
      <w:r w:rsidRPr="00C01A16">
        <w:rPr>
          <w:rFonts w:ascii="Times New Roman" w:eastAsia="Times New Roman" w:hAnsi="Times New Roman" w:cs="Times New Roman"/>
          <w:b/>
          <w:noProof/>
          <w:color w:val="1B1C1D"/>
          <w:sz w:val="26"/>
          <w:szCs w:val="26"/>
        </w:rPr>
        <w:lastRenderedPageBreak/>
        <w:t>4.1.2. Hạn chế</w:t>
      </w:r>
      <w:bookmarkEnd w:id="56"/>
    </w:p>
    <w:p w14:paraId="65CC333E" w14:textId="77777777" w:rsidR="00C33833" w:rsidRPr="00922D80" w:rsidRDefault="00C33833" w:rsidP="00C33833">
      <w:pPr>
        <w:spacing w:after="0" w:line="360" w:lineRule="auto"/>
        <w:jc w:val="both"/>
        <w:rPr>
          <w:rFonts w:ascii="Times New Roman" w:eastAsia="Times New Roman" w:hAnsi="Times New Roman" w:cs="Times New Roman"/>
          <w:noProof/>
          <w:color w:val="1B1C1D"/>
          <w:sz w:val="26"/>
          <w:szCs w:val="26"/>
          <w:lang w:val="en-US"/>
        </w:rPr>
      </w:pPr>
      <w:r w:rsidRPr="006441A1">
        <w:rPr>
          <w:rFonts w:ascii="Times New Roman" w:eastAsia="Times New Roman" w:hAnsi="Times New Roman" w:cs="Times New Roman"/>
          <w:noProof/>
          <w:color w:val="1B1C1D"/>
          <w:sz w:val="26"/>
          <w:szCs w:val="26"/>
          <w:lang w:val="en-US"/>
        </w:rPr>
        <w:tab/>
      </w:r>
      <w:r w:rsidRPr="00922D80">
        <w:rPr>
          <w:rFonts w:ascii="Times New Roman" w:eastAsia="Times New Roman" w:hAnsi="Times New Roman" w:cs="Times New Roman"/>
          <w:b/>
          <w:bCs/>
          <w:i/>
          <w:iCs/>
          <w:noProof/>
          <w:color w:val="1B1C1D"/>
          <w:sz w:val="26"/>
          <w:szCs w:val="26"/>
          <w:lang w:val="en-US"/>
        </w:rPr>
        <w:t>Một là</w:t>
      </w:r>
      <w:r w:rsidRPr="00922D80">
        <w:rPr>
          <w:rFonts w:ascii="Times New Roman" w:eastAsia="Times New Roman" w:hAnsi="Times New Roman" w:cs="Times New Roman"/>
          <w:noProof/>
          <w:color w:val="1B1C1D"/>
          <w:sz w:val="26"/>
          <w:szCs w:val="26"/>
          <w:lang w:val="en-US"/>
        </w:rPr>
        <w:t xml:space="preserve">, mức phạt tiền vẫn chưa tương xứng quy mô vi phạm lớn. Dù đã nâng lên 40–60 triệu đồng cho cá nhân (tổ chức gấp đôi), nhưng với hành vi mua bán dữ liệu diện rộng (1 triệu người), lợi ích bất hợp pháp có thể vượt xa mức phạt, làm suy yếu tính răn đe. </w:t>
      </w:r>
    </w:p>
    <w:p w14:paraId="65D6C85C" w14:textId="77777777" w:rsidR="00C33833" w:rsidRPr="006441A1" w:rsidRDefault="00C33833" w:rsidP="00C33833">
      <w:pPr>
        <w:spacing w:after="0" w:line="360" w:lineRule="auto"/>
        <w:jc w:val="both"/>
        <w:rPr>
          <w:rFonts w:ascii="Times New Roman" w:eastAsia="Times New Roman" w:hAnsi="Times New Roman" w:cs="Times New Roman"/>
          <w:noProof/>
          <w:color w:val="1B1C1D"/>
          <w:sz w:val="26"/>
          <w:szCs w:val="26"/>
          <w:lang w:val="en-US"/>
        </w:rPr>
      </w:pPr>
      <w:r w:rsidRPr="006441A1">
        <w:rPr>
          <w:rFonts w:ascii="Times New Roman" w:eastAsia="Times New Roman" w:hAnsi="Times New Roman" w:cs="Times New Roman"/>
          <w:noProof/>
          <w:color w:val="1B1C1D"/>
          <w:sz w:val="26"/>
          <w:szCs w:val="26"/>
          <w:lang w:val="en-US"/>
        </w:rPr>
        <w:tab/>
      </w:r>
      <w:r w:rsidRPr="00922D80">
        <w:rPr>
          <w:rFonts w:ascii="Times New Roman" w:eastAsia="Times New Roman" w:hAnsi="Times New Roman" w:cs="Times New Roman"/>
          <w:b/>
          <w:bCs/>
          <w:i/>
          <w:iCs/>
          <w:noProof/>
          <w:color w:val="1B1C1D"/>
          <w:sz w:val="26"/>
          <w:szCs w:val="26"/>
          <w:lang w:val="en-US"/>
        </w:rPr>
        <w:t>Hai là</w:t>
      </w:r>
      <w:r w:rsidRPr="00922D80">
        <w:rPr>
          <w:rFonts w:ascii="Times New Roman" w:eastAsia="Times New Roman" w:hAnsi="Times New Roman" w:cs="Times New Roman"/>
          <w:noProof/>
          <w:color w:val="1B1C1D"/>
          <w:sz w:val="26"/>
          <w:szCs w:val="26"/>
          <w:lang w:val="en-US"/>
        </w:rPr>
        <w:t>, thách thức thực thi. Nghĩa vụ thông báo 72 giờ theo Nghị định 13/2023/NĐ-CP và 24 giờ theo Luật BVQLNTD 2023 đòi hỏi năng lực giám sát, phát hiện, điều tra số liệu và phối hợp liên cơ quan rất cao; chưa kể yêu cầu doanh nghiệp chứng minh sự đồng ý và ghi nhật ký xử lý (Điều 38 Nghị định số 13/2023/NĐ-CP) cũng cần chuẩn hóa quy trình, nhân lực và công nghệ.</w:t>
      </w:r>
    </w:p>
    <w:p w14:paraId="7BD14E68" w14:textId="77777777" w:rsidR="00C33833" w:rsidRPr="0010576C" w:rsidRDefault="00C33833" w:rsidP="0010576C">
      <w:pPr>
        <w:pStyle w:val="Heading2"/>
        <w:spacing w:after="240"/>
        <w:jc w:val="both"/>
        <w:rPr>
          <w:rFonts w:ascii="Times New Roman" w:eastAsia="Times New Roman" w:hAnsi="Times New Roman" w:cs="Times New Roman"/>
          <w:b/>
          <w:noProof/>
          <w:color w:val="1B1C1D"/>
        </w:rPr>
      </w:pPr>
      <w:bookmarkStart w:id="57" w:name="_Toc213413524"/>
      <w:r w:rsidRPr="0010576C">
        <w:rPr>
          <w:rFonts w:ascii="Times New Roman" w:eastAsia="Times New Roman" w:hAnsi="Times New Roman" w:cs="Times New Roman"/>
          <w:b/>
          <w:noProof/>
          <w:color w:val="1B1C1D"/>
        </w:rPr>
        <w:t>4.2. Phân tích mức phạt, tính răn đe và công bằng</w:t>
      </w:r>
      <w:bookmarkEnd w:id="57"/>
    </w:p>
    <w:p w14:paraId="27B9D595" w14:textId="77777777" w:rsidR="00C33833" w:rsidRPr="00922D80" w:rsidRDefault="00C33833" w:rsidP="00C33833">
      <w:pPr>
        <w:spacing w:line="360" w:lineRule="auto"/>
        <w:jc w:val="both"/>
        <w:rPr>
          <w:rFonts w:ascii="Times New Roman" w:eastAsia="Times New Roman" w:hAnsi="Times New Roman" w:cs="Times New Roman"/>
          <w:b/>
          <w:bCs/>
          <w:i/>
          <w:iCs/>
          <w:noProof/>
          <w:color w:val="1B1C1D"/>
          <w:sz w:val="26"/>
          <w:szCs w:val="26"/>
        </w:rPr>
      </w:pPr>
      <w:r w:rsidRPr="006441A1">
        <w:rPr>
          <w:rFonts w:ascii="Times New Roman" w:eastAsia="Times New Roman" w:hAnsi="Times New Roman" w:cs="Times New Roman"/>
          <w:b/>
          <w:bCs/>
          <w:i/>
          <w:iCs/>
          <w:noProof/>
          <w:color w:val="1B1C1D"/>
          <w:sz w:val="26"/>
          <w:szCs w:val="26"/>
          <w:lang w:val="en-US"/>
        </w:rPr>
        <w:tab/>
      </w:r>
      <w:r w:rsidRPr="00922D80">
        <w:rPr>
          <w:rFonts w:ascii="Times New Roman" w:eastAsia="Times New Roman" w:hAnsi="Times New Roman" w:cs="Times New Roman"/>
          <w:b/>
          <w:bCs/>
          <w:i/>
          <w:iCs/>
          <w:noProof/>
          <w:color w:val="1B1C1D"/>
          <w:sz w:val="26"/>
          <w:szCs w:val="26"/>
        </w:rPr>
        <w:t>Khung xử phạt hành chính hiện hành áp dụng như sau:</w:t>
      </w:r>
    </w:p>
    <w:p w14:paraId="1F437AE4" w14:textId="77777777" w:rsidR="00C33833" w:rsidRPr="006441A1" w:rsidRDefault="00C33833">
      <w:pPr>
        <w:pStyle w:val="ListParagraph"/>
        <w:numPr>
          <w:ilvl w:val="0"/>
          <w:numId w:val="25"/>
        </w:numPr>
        <w:spacing w:line="360" w:lineRule="auto"/>
        <w:jc w:val="both"/>
        <w:rPr>
          <w:rFonts w:ascii="Times New Roman" w:eastAsia="Times New Roman" w:hAnsi="Times New Roman" w:cs="Times New Roman"/>
          <w:noProof/>
          <w:color w:val="1B1C1D"/>
          <w:sz w:val="26"/>
          <w:szCs w:val="26"/>
        </w:rPr>
      </w:pPr>
      <w:r w:rsidRPr="006441A1">
        <w:rPr>
          <w:rFonts w:ascii="Times New Roman" w:eastAsia="Times New Roman" w:hAnsi="Times New Roman" w:cs="Times New Roman"/>
          <w:noProof/>
          <w:color w:val="1B1C1D"/>
          <w:sz w:val="26"/>
          <w:szCs w:val="26"/>
        </w:rPr>
        <w:t>Đối với hành vi thu thập/sử dụng/chia sẻ thông tin cá nhân trái quy định:</w:t>
      </w:r>
      <w:r w:rsidRPr="006441A1">
        <w:rPr>
          <w:rFonts w:ascii="Times New Roman" w:eastAsia="Times New Roman" w:hAnsi="Times New Roman" w:cs="Times New Roman"/>
          <w:noProof/>
          <w:color w:val="1B1C1D"/>
          <w:sz w:val="26"/>
          <w:szCs w:val="26"/>
        </w:rPr>
        <w:br/>
        <w:t xml:space="preserve">Khoản 2 Điều 84 Nghị định số 15/2020/NĐ-CP (được sửa đổi bởi khoản 30 Điều 1 Nghị định số 14/2022/NĐ-CP) quy định phạt tiền từ 40.000.000 đồng đến 60.000.000 đồng đối với cá nhân cho các hành vi (i) sử dụng không đúng mục đích; (ii) chia sẻ/phát tán cho bên thứ ba khi chưa có sự đồng ý; (iii) thu thập, sử dụng, phát tán, kinh doanh trái pháp luật thông tin cá nhân của người khác. Tổ chức bị phạt gấp đôi theo khoản 3 Điều 4 Nghị định số 15/2020/NĐ-CP. </w:t>
      </w:r>
    </w:p>
    <w:p w14:paraId="7ACE346C" w14:textId="77777777" w:rsidR="00C33833" w:rsidRPr="006441A1" w:rsidRDefault="00C33833">
      <w:pPr>
        <w:pStyle w:val="ListParagraph"/>
        <w:numPr>
          <w:ilvl w:val="0"/>
          <w:numId w:val="25"/>
        </w:numPr>
        <w:spacing w:line="360" w:lineRule="auto"/>
        <w:jc w:val="both"/>
        <w:rPr>
          <w:rFonts w:ascii="Times New Roman" w:eastAsia="Times New Roman" w:hAnsi="Times New Roman" w:cs="Times New Roman"/>
          <w:noProof/>
          <w:color w:val="1B1C1D"/>
          <w:sz w:val="26"/>
          <w:szCs w:val="26"/>
        </w:rPr>
      </w:pPr>
      <w:r w:rsidRPr="006441A1">
        <w:rPr>
          <w:rFonts w:ascii="Times New Roman" w:eastAsia="Times New Roman" w:hAnsi="Times New Roman" w:cs="Times New Roman"/>
          <w:noProof/>
          <w:color w:val="1B1C1D"/>
          <w:sz w:val="26"/>
          <w:szCs w:val="26"/>
        </w:rPr>
        <w:t>Biện pháp khắc phục hậu quả: Buộc hủy bỏ thông tin cá nhân do thực hiện hành vi vi phạ</w:t>
      </w:r>
      <w:r w:rsidRPr="006441A1">
        <w:rPr>
          <w:rFonts w:ascii="Times New Roman" w:eastAsia="Times New Roman" w:hAnsi="Times New Roman" w:cs="Times New Roman"/>
          <w:noProof/>
          <w:color w:val="1B1C1D"/>
          <w:sz w:val="26"/>
          <w:szCs w:val="26"/>
          <w:lang w:val="en-US"/>
        </w:rPr>
        <w:t xml:space="preserve">m </w:t>
      </w:r>
      <w:r w:rsidRPr="006441A1">
        <w:rPr>
          <w:rFonts w:ascii="Times New Roman" w:eastAsia="Times New Roman" w:hAnsi="Times New Roman" w:cs="Times New Roman"/>
          <w:noProof/>
          <w:color w:val="1B1C1D"/>
          <w:sz w:val="26"/>
          <w:szCs w:val="26"/>
        </w:rPr>
        <w:t xml:space="preserve">và có thể buộc nộp lại lợi bất hợp pháp (áp dụng tương ứng theo quyết định xử phạt). </w:t>
      </w:r>
    </w:p>
    <w:p w14:paraId="53BE0AE5" w14:textId="7851F08A" w:rsidR="00C33833" w:rsidRPr="006441A1" w:rsidRDefault="00C33833">
      <w:pPr>
        <w:pStyle w:val="ListParagraph"/>
        <w:numPr>
          <w:ilvl w:val="0"/>
          <w:numId w:val="25"/>
        </w:numPr>
        <w:spacing w:line="360" w:lineRule="auto"/>
        <w:jc w:val="both"/>
        <w:rPr>
          <w:rFonts w:ascii="Times New Roman" w:eastAsia="Times New Roman" w:hAnsi="Times New Roman" w:cs="Times New Roman"/>
          <w:noProof/>
          <w:color w:val="1B1C1D"/>
          <w:sz w:val="26"/>
          <w:szCs w:val="26"/>
        </w:rPr>
      </w:pPr>
      <w:r w:rsidRPr="006441A1">
        <w:rPr>
          <w:rFonts w:ascii="Times New Roman" w:eastAsia="Times New Roman" w:hAnsi="Times New Roman" w:cs="Times New Roman"/>
          <w:noProof/>
          <w:color w:val="1B1C1D"/>
          <w:sz w:val="26"/>
          <w:szCs w:val="26"/>
        </w:rPr>
        <w:t xml:space="preserve">Khả năng truy cứu trách nhiệm hình sự: Trường hợp có yếu tố như thu lợi bất chính lớn, gây hậu quả nghiêm trọng, hành vi có thể bị xem xét theo Điều 288 </w:t>
      </w:r>
      <w:r w:rsidR="00C3064B" w:rsidRPr="002B07D1">
        <w:rPr>
          <w:rFonts w:ascii="Times New Roman" w:eastAsia="Times New Roman" w:hAnsi="Times New Roman" w:cs="Times New Roman"/>
          <w:noProof/>
          <w:sz w:val="26"/>
          <w:szCs w:val="26"/>
        </w:rPr>
        <w:t xml:space="preserve">Bộ luật Hình sự </w:t>
      </w:r>
      <w:r w:rsidR="00C3064B">
        <w:rPr>
          <w:rFonts w:ascii="Times New Roman" w:eastAsia="Times New Roman" w:hAnsi="Times New Roman" w:cs="Times New Roman"/>
          <w:noProof/>
          <w:sz w:val="26"/>
          <w:szCs w:val="26"/>
        </w:rPr>
        <w:t xml:space="preserve">năm </w:t>
      </w:r>
      <w:r w:rsidR="00C3064B" w:rsidRPr="002B07D1">
        <w:rPr>
          <w:rFonts w:ascii="Times New Roman" w:eastAsia="Times New Roman" w:hAnsi="Times New Roman" w:cs="Times New Roman"/>
          <w:noProof/>
          <w:sz w:val="26"/>
          <w:szCs w:val="26"/>
        </w:rPr>
        <w:t>2015 (</w:t>
      </w:r>
      <w:r w:rsidR="00C3064B">
        <w:rPr>
          <w:rFonts w:ascii="Times New Roman" w:eastAsia="Times New Roman" w:hAnsi="Times New Roman" w:cs="Times New Roman"/>
          <w:noProof/>
          <w:sz w:val="26"/>
          <w:szCs w:val="26"/>
        </w:rPr>
        <w:t xml:space="preserve">được </w:t>
      </w:r>
      <w:r w:rsidR="00C3064B" w:rsidRPr="002B07D1">
        <w:rPr>
          <w:rFonts w:ascii="Times New Roman" w:eastAsia="Times New Roman" w:hAnsi="Times New Roman" w:cs="Times New Roman"/>
          <w:noProof/>
          <w:sz w:val="26"/>
          <w:szCs w:val="26"/>
        </w:rPr>
        <w:t>sửa đổi, bổ sung</w:t>
      </w:r>
      <w:r w:rsidR="00C3064B">
        <w:rPr>
          <w:rFonts w:ascii="Times New Roman" w:eastAsia="Times New Roman" w:hAnsi="Times New Roman" w:cs="Times New Roman"/>
          <w:noProof/>
          <w:sz w:val="26"/>
          <w:szCs w:val="26"/>
          <w:lang w:val="en-US"/>
        </w:rPr>
        <w:t xml:space="preserve"> </w:t>
      </w:r>
      <w:r w:rsidR="00C3064B">
        <w:rPr>
          <w:rFonts w:ascii="Times New Roman" w:eastAsia="Times New Roman" w:hAnsi="Times New Roman" w:cs="Times New Roman"/>
          <w:noProof/>
          <w:sz w:val="26"/>
          <w:szCs w:val="26"/>
        </w:rPr>
        <w:t>năm</w:t>
      </w:r>
      <w:r w:rsidR="00C3064B" w:rsidRPr="002B07D1">
        <w:rPr>
          <w:rFonts w:ascii="Times New Roman" w:eastAsia="Times New Roman" w:hAnsi="Times New Roman" w:cs="Times New Roman"/>
          <w:noProof/>
          <w:sz w:val="26"/>
          <w:szCs w:val="26"/>
        </w:rPr>
        <w:t xml:space="preserve"> 2017</w:t>
      </w:r>
      <w:r w:rsidR="00C3064B">
        <w:rPr>
          <w:rFonts w:ascii="Times New Roman" w:eastAsia="Times New Roman" w:hAnsi="Times New Roman" w:cs="Times New Roman"/>
          <w:noProof/>
          <w:sz w:val="26"/>
          <w:szCs w:val="26"/>
        </w:rPr>
        <w:t xml:space="preserve"> và 2025</w:t>
      </w:r>
      <w:r w:rsidR="00C3064B" w:rsidRPr="002B07D1">
        <w:rPr>
          <w:rFonts w:ascii="Times New Roman" w:eastAsia="Times New Roman" w:hAnsi="Times New Roman" w:cs="Times New Roman"/>
          <w:noProof/>
          <w:sz w:val="26"/>
          <w:szCs w:val="26"/>
        </w:rPr>
        <w:t>)</w:t>
      </w:r>
      <w:r w:rsidRPr="006441A1">
        <w:rPr>
          <w:rFonts w:ascii="Times New Roman" w:eastAsia="Times New Roman" w:hAnsi="Times New Roman" w:cs="Times New Roman"/>
          <w:noProof/>
          <w:color w:val="1B1C1D"/>
          <w:sz w:val="26"/>
          <w:szCs w:val="26"/>
        </w:rPr>
        <w:t xml:space="preserve"> về “Tội đưa hoặc sử dụng trái phép thông tin mạng máy tính, mạng viễn thông”, với khung hình phạt cao nhất đến 07 năm tù. </w:t>
      </w:r>
      <w:hyperlink r:id="rId15" w:tgtFrame="_blank" w:history="1"/>
    </w:p>
    <w:p w14:paraId="3CB4D02E" w14:textId="77777777" w:rsidR="00C33833" w:rsidRPr="006441A1" w:rsidRDefault="00C33833" w:rsidP="00C33833">
      <w:pPr>
        <w:spacing w:line="360" w:lineRule="auto"/>
        <w:jc w:val="both"/>
        <w:rPr>
          <w:rFonts w:ascii="Times New Roman" w:eastAsia="Times New Roman" w:hAnsi="Times New Roman" w:cs="Times New Roman"/>
          <w:noProof/>
          <w:color w:val="1B1C1D"/>
          <w:sz w:val="26"/>
          <w:szCs w:val="26"/>
        </w:rPr>
      </w:pPr>
      <w:r w:rsidRPr="006441A1">
        <w:rPr>
          <w:rFonts w:ascii="Times New Roman" w:eastAsia="Times New Roman" w:hAnsi="Times New Roman" w:cs="Times New Roman"/>
          <w:noProof/>
          <w:color w:val="1B1C1D"/>
          <w:sz w:val="26"/>
          <w:szCs w:val="26"/>
          <w:lang w:val="en-US"/>
        </w:rPr>
        <w:tab/>
      </w:r>
      <w:r w:rsidRPr="00922D80">
        <w:rPr>
          <w:rFonts w:ascii="Times New Roman" w:eastAsia="Times New Roman" w:hAnsi="Times New Roman" w:cs="Times New Roman"/>
          <w:b/>
          <w:bCs/>
          <w:i/>
          <w:iCs/>
          <w:noProof/>
          <w:color w:val="1B1C1D"/>
          <w:sz w:val="26"/>
          <w:szCs w:val="26"/>
        </w:rPr>
        <w:t>Đánh giá tính răn đe và công bằng</w:t>
      </w:r>
      <w:r w:rsidRPr="006441A1">
        <w:rPr>
          <w:rFonts w:ascii="Times New Roman" w:eastAsia="Times New Roman" w:hAnsi="Times New Roman" w:cs="Times New Roman"/>
          <w:noProof/>
          <w:color w:val="1B1C1D"/>
          <w:sz w:val="26"/>
          <w:szCs w:val="26"/>
          <w:lang w:val="en-US"/>
        </w:rPr>
        <w:t xml:space="preserve">: </w:t>
      </w:r>
      <w:r w:rsidRPr="00922D80">
        <w:rPr>
          <w:rFonts w:ascii="Times New Roman" w:eastAsia="Times New Roman" w:hAnsi="Times New Roman" w:cs="Times New Roman"/>
          <w:noProof/>
          <w:color w:val="1B1C1D"/>
          <w:sz w:val="26"/>
          <w:szCs w:val="26"/>
        </w:rPr>
        <w:t xml:space="preserve">Với vi phạm quy mô “1 triệu khách hàng”, tổng lợi ích bất hợp pháp có thể ở mức rất lớn, trong khi khung phạt tiền hành chính tối đa theo khoản 2 Điều 84 (dù đã nâng) vẫn khó tương xứng nếu không kèm biện pháp buộc </w:t>
      </w:r>
      <w:r w:rsidRPr="00922D80">
        <w:rPr>
          <w:rFonts w:ascii="Times New Roman" w:eastAsia="Times New Roman" w:hAnsi="Times New Roman" w:cs="Times New Roman"/>
          <w:noProof/>
          <w:color w:val="1B1C1D"/>
          <w:sz w:val="26"/>
          <w:szCs w:val="26"/>
        </w:rPr>
        <w:lastRenderedPageBreak/>
        <w:t>nộp lại số lợi bất hợp pháp và các biện pháp kỹ thuật</w:t>
      </w:r>
      <w:r w:rsidRPr="006441A1">
        <w:rPr>
          <w:rFonts w:ascii="Times New Roman" w:eastAsia="Times New Roman" w:hAnsi="Times New Roman" w:cs="Times New Roman"/>
          <w:noProof/>
          <w:color w:val="1B1C1D"/>
          <w:sz w:val="26"/>
          <w:szCs w:val="26"/>
          <w:lang w:val="en-US"/>
        </w:rPr>
        <w:t xml:space="preserve"> - </w:t>
      </w:r>
      <w:r w:rsidRPr="00922D80">
        <w:rPr>
          <w:rFonts w:ascii="Times New Roman" w:eastAsia="Times New Roman" w:hAnsi="Times New Roman" w:cs="Times New Roman"/>
          <w:noProof/>
          <w:color w:val="1B1C1D"/>
          <w:sz w:val="26"/>
          <w:szCs w:val="26"/>
        </w:rPr>
        <w:t>tổ chức khắc phục. Do đó, để đảm bảo công bằng với nạn nhân và doanh nghiệp tuân thủ, cần tăng cường áp dụng biện pháp khắc phục hậu quả, bồi thường dân sự, và cân nhắc truy cứu hình sự khi đủ yếu tố cấu thành, đồng thời đẩy mạnh thanh tra</w:t>
      </w:r>
      <w:r w:rsidRPr="006441A1">
        <w:rPr>
          <w:rFonts w:ascii="Times New Roman" w:eastAsia="Times New Roman" w:hAnsi="Times New Roman" w:cs="Times New Roman"/>
          <w:noProof/>
          <w:color w:val="1B1C1D"/>
          <w:sz w:val="26"/>
          <w:szCs w:val="26"/>
          <w:lang w:val="en-US"/>
        </w:rPr>
        <w:t xml:space="preserve"> - </w:t>
      </w:r>
      <w:r w:rsidRPr="00922D80">
        <w:rPr>
          <w:rFonts w:ascii="Times New Roman" w:eastAsia="Times New Roman" w:hAnsi="Times New Roman" w:cs="Times New Roman"/>
          <w:noProof/>
          <w:color w:val="1B1C1D"/>
          <w:sz w:val="26"/>
          <w:szCs w:val="26"/>
        </w:rPr>
        <w:t>kiểm tra chủ động.</w:t>
      </w:r>
    </w:p>
    <w:p w14:paraId="7FA33825" w14:textId="77777777" w:rsidR="00C33833" w:rsidRPr="0010576C" w:rsidRDefault="00C33833" w:rsidP="0010576C">
      <w:pPr>
        <w:pStyle w:val="Heading2"/>
        <w:spacing w:after="240"/>
        <w:jc w:val="both"/>
        <w:rPr>
          <w:rFonts w:ascii="Times New Roman" w:eastAsia="Times New Roman" w:hAnsi="Times New Roman" w:cs="Times New Roman"/>
          <w:b/>
          <w:noProof/>
          <w:color w:val="1B1C1D"/>
        </w:rPr>
      </w:pPr>
      <w:bookmarkStart w:id="58" w:name="_Toc213413525"/>
      <w:r w:rsidRPr="0010576C">
        <w:rPr>
          <w:rFonts w:ascii="Times New Roman" w:eastAsia="Times New Roman" w:hAnsi="Times New Roman" w:cs="Times New Roman"/>
          <w:b/>
          <w:noProof/>
          <w:color w:val="1B1C1D"/>
        </w:rPr>
        <w:t>4.3. Liên hệ thực tiễn Việt Nam</w:t>
      </w:r>
      <w:bookmarkEnd w:id="58"/>
    </w:p>
    <w:p w14:paraId="33ADCF90" w14:textId="77777777" w:rsidR="00C33833" w:rsidRPr="006441A1" w:rsidRDefault="00C33833" w:rsidP="00C33833">
      <w:pPr>
        <w:spacing w:after="0" w:line="360" w:lineRule="auto"/>
        <w:ind w:firstLine="720"/>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noProof/>
          <w:sz w:val="26"/>
          <w:szCs w:val="26"/>
        </w:rPr>
        <w:t>Tình huống của sàn thương mại điện tử (TMĐT) M không phải là một trường hợp giả định cá biệt, mà là sự phản ánh một thực trạng đáng báo động đang diễn ra tại Việt Nam trong nhiều năm qua. Trước khi Nghị định 13/2023/NĐ-CP về Bảo vệ dữ liệu cá nhân ra đời, thị trường mua bán dữ liệu cá nhân, đặc biệt là số điện thoại, email, thông tin hành vi tiêu dùng (như lịch sử mua sắm của 1 triệu khách hàng sàn M), diễn ra gần như công khai.</w:t>
      </w:r>
    </w:p>
    <w:p w14:paraId="2E00A559" w14:textId="77777777" w:rsidR="00C33833" w:rsidRPr="006441A1" w:rsidRDefault="00C33833" w:rsidP="00C33833">
      <w:pPr>
        <w:spacing w:after="0" w:line="360" w:lineRule="auto"/>
        <w:ind w:firstLine="720"/>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noProof/>
          <w:sz w:val="26"/>
          <w:szCs w:val="26"/>
        </w:rPr>
        <w:t>Thực tế cho thấy, dữ liệu cá nhân bị xem là một "mỏ vàng" thương mại. Nhiều doanh nghiệp, từ các công ty công nghệ, tài chính, bất động sản đến các sàn TMĐT, đã và đang có hành vi thu thập vượt quá mức cần thiết và sử dụng dữ liệu không đúng với mục đích ban đầu. Dữ liệu này sau đó bị "tuồn" ra ngoài qua nhiều kênh: nhân viên nội bộ bán ra, hệ thống bị tấn công (hacking), hoặc thậm chí là hành vi bán có chủ đích của chính doanh nghiệp (như tình huống sàn M).</w:t>
      </w:r>
    </w:p>
    <w:p w14:paraId="69D41F98" w14:textId="77777777" w:rsidR="00C33833" w:rsidRPr="006441A1" w:rsidRDefault="00C33833" w:rsidP="00C33833">
      <w:pPr>
        <w:spacing w:after="0" w:line="360" w:lineRule="auto"/>
        <w:ind w:firstLine="720"/>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noProof/>
          <w:sz w:val="26"/>
          <w:szCs w:val="26"/>
        </w:rPr>
        <w:t>Các cơ quan chức năng đã liên tục triệt phá nhiều đường dây mua bán dữ liệu quy mô lớn. Đơn cử, vào tháng 5 năm 2023, Cục An ninh mạng và phòng, chống tội phạm sử dụng công nghệ cao (A05) - Bộ Công an đã xử lý nhiều cá nhân có hành vi thu thập, mua bán trái phép hàng triệu dữ liệu cá nhân của người dân trên cả nước. Năm 2022, dư luận cũng chấn động trước thông tin một diễn đàn hacker rao bán gói dữ liệu được cho là của 30 triệu người dùng Việt Nam, bao gồm các thông tin chi tiết.</w:t>
      </w:r>
    </w:p>
    <w:p w14:paraId="09CD0960" w14:textId="77777777" w:rsidR="00C33833" w:rsidRPr="006441A1" w:rsidRDefault="00C33833" w:rsidP="00C33833">
      <w:pPr>
        <w:spacing w:after="0" w:line="360" w:lineRule="auto"/>
        <w:ind w:firstLine="720"/>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noProof/>
          <w:sz w:val="26"/>
          <w:szCs w:val="26"/>
        </w:rPr>
        <w:t>Các vụ việc lộ lọt dữ liệu từ các nền tảng lớn (dù với lý do bị tấn công hay nghi ngờ bán) như vụ việc liên quan đến Thế Giới Di Động (2018)</w:t>
      </w:r>
      <w:r w:rsidRPr="006441A1">
        <w:rPr>
          <w:rFonts w:ascii="Times New Roman" w:eastAsia="Times New Roman" w:hAnsi="Times New Roman" w:cs="Times New Roman"/>
          <w:noProof/>
          <w:sz w:val="26"/>
          <w:szCs w:val="26"/>
          <w:lang w:val="en-US"/>
        </w:rPr>
        <w:t xml:space="preserve"> </w:t>
      </w:r>
      <w:r w:rsidRPr="006441A1">
        <w:rPr>
          <w:rFonts w:ascii="Times New Roman" w:eastAsia="Times New Roman" w:hAnsi="Times New Roman" w:cs="Times New Roman"/>
          <w:noProof/>
          <w:sz w:val="26"/>
          <w:szCs w:val="26"/>
        </w:rPr>
        <w:t>càng cho thấy mức độ rủi ro nghiêm trọng. Khách hàng, giống như 1 triệu người trong tình huống sàn M, trở thành nạn nhân của các cuộc gọi rác, tin nhắn lừa đảo (phishing), và quảng cáo không mong muốn, gây phiền toái và thiệt hại kinh tế.</w:t>
      </w:r>
    </w:p>
    <w:p w14:paraId="19ED64B8" w14:textId="77777777" w:rsidR="00C33833" w:rsidRPr="006441A1" w:rsidRDefault="00C33833" w:rsidP="00C33833">
      <w:pPr>
        <w:spacing w:after="0" w:line="360" w:lineRule="auto"/>
        <w:ind w:firstLine="720"/>
        <w:jc w:val="both"/>
        <w:rPr>
          <w:rFonts w:ascii="Times New Roman" w:eastAsia="Times New Roman" w:hAnsi="Times New Roman" w:cs="Times New Roman"/>
          <w:noProof/>
          <w:sz w:val="26"/>
          <w:szCs w:val="26"/>
          <w:lang w:val="en-US"/>
        </w:rPr>
      </w:pPr>
      <w:r w:rsidRPr="006441A1">
        <w:rPr>
          <w:rFonts w:ascii="Times New Roman" w:eastAsia="Times New Roman" w:hAnsi="Times New Roman" w:cs="Times New Roman"/>
          <w:noProof/>
          <w:sz w:val="26"/>
          <w:szCs w:val="26"/>
        </w:rPr>
        <w:t xml:space="preserve">Sự ra đời của Nghị định 13/2023/NĐ-CP được xem là bước ngoặt pháp lý, tạo cơ sở vững chắc để xử lý các hành vi như của sàn M. Tuy nhiên, thách thức trong thực thi vẫn còn rất lớn, đòi hỏi sự thay đổi căn cơ trong nhận thức của cả doanh nghiệp về đạo đức </w:t>
      </w:r>
      <w:r w:rsidRPr="006441A1">
        <w:rPr>
          <w:rFonts w:ascii="Times New Roman" w:eastAsia="Times New Roman" w:hAnsi="Times New Roman" w:cs="Times New Roman"/>
          <w:noProof/>
          <w:sz w:val="26"/>
          <w:szCs w:val="26"/>
        </w:rPr>
        <w:lastRenderedPageBreak/>
        <w:t>kinh doanh và trách nhiệm pháp lý, lẫn người dùng về quyền bảo vệ dữ liệu của chính mình.</w:t>
      </w:r>
    </w:p>
    <w:p w14:paraId="433DAD34" w14:textId="77777777" w:rsidR="00C33833" w:rsidRPr="0010576C" w:rsidRDefault="00C33833" w:rsidP="0010576C">
      <w:pPr>
        <w:pStyle w:val="Heading2"/>
        <w:spacing w:after="240"/>
        <w:jc w:val="both"/>
        <w:rPr>
          <w:rFonts w:ascii="Times New Roman" w:eastAsia="Times New Roman" w:hAnsi="Times New Roman" w:cs="Times New Roman"/>
          <w:b/>
          <w:noProof/>
          <w:color w:val="1B1C1D"/>
        </w:rPr>
      </w:pPr>
      <w:bookmarkStart w:id="59" w:name="_Toc213413526"/>
      <w:r w:rsidRPr="0010576C">
        <w:rPr>
          <w:rFonts w:ascii="Times New Roman" w:eastAsia="Times New Roman" w:hAnsi="Times New Roman" w:cs="Times New Roman"/>
          <w:b/>
          <w:noProof/>
          <w:color w:val="1B1C1D"/>
        </w:rPr>
        <w:t>4.4. Quan điểm cá nhân của sinh viên về tính hợp lý</w:t>
      </w:r>
      <w:bookmarkEnd w:id="59"/>
    </w:p>
    <w:p w14:paraId="302A6CDF" w14:textId="77777777" w:rsidR="00C33833" w:rsidRPr="006441A1" w:rsidRDefault="00C33833" w:rsidP="00C33833">
      <w:pPr>
        <w:spacing w:after="0" w:line="360" w:lineRule="auto"/>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noProof/>
          <w:sz w:val="26"/>
          <w:szCs w:val="26"/>
          <w:lang w:val="en-US"/>
        </w:rPr>
        <w:tab/>
      </w:r>
      <w:r w:rsidRPr="006441A1">
        <w:rPr>
          <w:rFonts w:ascii="Times New Roman" w:eastAsia="Times New Roman" w:hAnsi="Times New Roman" w:cs="Times New Roman"/>
          <w:noProof/>
          <w:sz w:val="26"/>
          <w:szCs w:val="26"/>
        </w:rPr>
        <w:t xml:space="preserve">Dưới góc độ sinh viên, nhóm em cho rằng hành vi của sàn TMĐT M là </w:t>
      </w:r>
      <w:r w:rsidRPr="006441A1">
        <w:rPr>
          <w:rFonts w:ascii="Times New Roman" w:eastAsia="Times New Roman" w:hAnsi="Times New Roman" w:cs="Times New Roman"/>
          <w:b/>
          <w:bCs/>
          <w:noProof/>
          <w:sz w:val="26"/>
          <w:szCs w:val="26"/>
        </w:rPr>
        <w:t>bất hợp pháp</w:t>
      </w:r>
      <w:r w:rsidRPr="006441A1">
        <w:rPr>
          <w:rFonts w:ascii="Times New Roman" w:eastAsia="Times New Roman" w:hAnsi="Times New Roman" w:cs="Times New Roman"/>
          <w:b/>
          <w:bCs/>
          <w:noProof/>
          <w:sz w:val="26"/>
          <w:szCs w:val="26"/>
          <w:lang w:val="en-US"/>
        </w:rPr>
        <w:t xml:space="preserve"> </w:t>
      </w:r>
      <w:r w:rsidRPr="006441A1">
        <w:rPr>
          <w:rFonts w:ascii="Times New Roman" w:eastAsia="Times New Roman" w:hAnsi="Times New Roman" w:cs="Times New Roman"/>
          <w:b/>
          <w:bCs/>
          <w:noProof/>
          <w:sz w:val="26"/>
          <w:szCs w:val="26"/>
        </w:rPr>
        <w:t>và thể hiện sự coi thường pháp luật lẫn khách hàng một cách nghiêm trọng.</w:t>
      </w:r>
    </w:p>
    <w:p w14:paraId="669F7DB4" w14:textId="77777777" w:rsidR="00C33833" w:rsidRPr="006441A1" w:rsidRDefault="00C33833" w:rsidP="00C33833">
      <w:pPr>
        <w:spacing w:after="0" w:line="360" w:lineRule="auto"/>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i/>
          <w:iCs/>
          <w:noProof/>
          <w:sz w:val="26"/>
          <w:szCs w:val="26"/>
          <w:lang w:val="en-US"/>
        </w:rPr>
        <w:tab/>
      </w:r>
      <w:r w:rsidRPr="006441A1">
        <w:rPr>
          <w:rFonts w:ascii="Times New Roman" w:eastAsia="Times New Roman" w:hAnsi="Times New Roman" w:cs="Times New Roman"/>
          <w:i/>
          <w:iCs/>
          <w:noProof/>
          <w:sz w:val="26"/>
          <w:szCs w:val="26"/>
        </w:rPr>
        <w:t>Thứ nhất, về tính hợp pháp,</w:t>
      </w:r>
      <w:r w:rsidRPr="006441A1">
        <w:rPr>
          <w:rFonts w:ascii="Times New Roman" w:eastAsia="Times New Roman" w:hAnsi="Times New Roman" w:cs="Times New Roman"/>
          <w:noProof/>
          <w:sz w:val="26"/>
          <w:szCs w:val="26"/>
        </w:rPr>
        <w:t xml:space="preserve"> hành vi này đã xâm phạm nghiêm trọng các nguyên tắc cơ bản về bảo vệ dữ liệu cá nhân về bảo vệ dữ liệu cá nhân. Cụ thể:</w:t>
      </w:r>
    </w:p>
    <w:p w14:paraId="0FA6424D" w14:textId="77777777" w:rsidR="00C33833" w:rsidRPr="006441A1" w:rsidRDefault="00C33833">
      <w:pPr>
        <w:pStyle w:val="ListParagraph"/>
        <w:numPr>
          <w:ilvl w:val="0"/>
          <w:numId w:val="26"/>
        </w:numPr>
        <w:spacing w:after="0" w:line="360" w:lineRule="auto"/>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b/>
          <w:bCs/>
          <w:noProof/>
          <w:sz w:val="26"/>
          <w:szCs w:val="26"/>
        </w:rPr>
        <w:t>Vi phạm nguyên tắc mục đích:</w:t>
      </w:r>
      <w:r w:rsidRPr="006441A1">
        <w:rPr>
          <w:rFonts w:ascii="Times New Roman" w:eastAsia="Times New Roman" w:hAnsi="Times New Roman" w:cs="Times New Roman"/>
          <w:noProof/>
          <w:sz w:val="26"/>
          <w:szCs w:val="26"/>
        </w:rPr>
        <w:t xml:space="preserve"> Khách hàng cung cấp dữ liệu (tên, SĐT, địa chỉ, lịch sử mua hàng) cho sàn M với mục đích là để thực hiện giao dịch, xác nhận đơn hàng và giao vận (theo khoản 3, điều 3, Nghị định 13). Việc sàn M tự ý chuyển giao hoặc mua bán dữ liệu cá nhân đó cho công ty quảng cáo là sử dụng sai mục đích đã cam kết.</w:t>
      </w:r>
    </w:p>
    <w:p w14:paraId="784A4AA0" w14:textId="77777777" w:rsidR="00C33833" w:rsidRPr="006441A1" w:rsidRDefault="00C33833">
      <w:pPr>
        <w:pStyle w:val="ListParagraph"/>
        <w:numPr>
          <w:ilvl w:val="0"/>
          <w:numId w:val="26"/>
        </w:numPr>
        <w:spacing w:after="0" w:line="360" w:lineRule="auto"/>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b/>
          <w:bCs/>
          <w:noProof/>
          <w:sz w:val="26"/>
          <w:szCs w:val="26"/>
        </w:rPr>
        <w:t>Vi phạm quy định về sự đồng ý:</w:t>
      </w:r>
      <w:r w:rsidRPr="006441A1">
        <w:rPr>
          <w:rFonts w:ascii="Times New Roman" w:eastAsia="Times New Roman" w:hAnsi="Times New Roman" w:cs="Times New Roman"/>
          <w:noProof/>
          <w:sz w:val="26"/>
          <w:szCs w:val="26"/>
        </w:rPr>
        <w:t xml:space="preserve"> Việc bán dữ liệu cho một "bên thứ ba" (công ty quảng cáo) là hành vi xử lý dữ liệu đòi hỏi phải có sự đồng ý rõ ràng của chủ thể dữ liệu (theo điều 11, Nghị định 13). Sàn M đã không thông báo và cũng không nhận được sự đồng ý này từ 1 triệu khách hàng.</w:t>
      </w:r>
    </w:p>
    <w:p w14:paraId="551DE757" w14:textId="77777777" w:rsidR="00C33833" w:rsidRPr="006441A1" w:rsidRDefault="00C33833">
      <w:pPr>
        <w:pStyle w:val="ListParagraph"/>
        <w:numPr>
          <w:ilvl w:val="0"/>
          <w:numId w:val="26"/>
        </w:numPr>
        <w:spacing w:after="0" w:line="360" w:lineRule="auto"/>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b/>
          <w:bCs/>
          <w:noProof/>
          <w:sz w:val="26"/>
          <w:szCs w:val="26"/>
        </w:rPr>
        <w:t>Vi phạm nghĩa vụ của Bên kiểm soát dữ liệu:</w:t>
      </w:r>
      <w:r w:rsidRPr="006441A1">
        <w:rPr>
          <w:rFonts w:ascii="Times New Roman" w:eastAsia="Times New Roman" w:hAnsi="Times New Roman" w:cs="Times New Roman"/>
          <w:noProof/>
          <w:sz w:val="26"/>
          <w:szCs w:val="26"/>
        </w:rPr>
        <w:t xml:space="preserve"> Sàn M (với tư cách là Bên kiểm soát dữ liệu) đã không thực hiện các biện pháp bảo vệ phù hợp, mà ngược lại còn chủ động phát tán dữ liệu (điều 38, Nghị định 13).</w:t>
      </w:r>
    </w:p>
    <w:p w14:paraId="7740E153" w14:textId="77777777" w:rsidR="00C33833" w:rsidRPr="006441A1" w:rsidRDefault="00C33833" w:rsidP="00C33833">
      <w:pPr>
        <w:spacing w:after="0" w:line="360" w:lineRule="auto"/>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i/>
          <w:iCs/>
          <w:noProof/>
          <w:sz w:val="26"/>
          <w:szCs w:val="26"/>
          <w:lang w:val="en-US"/>
        </w:rPr>
        <w:tab/>
      </w:r>
      <w:r w:rsidRPr="006441A1">
        <w:rPr>
          <w:rFonts w:ascii="Times New Roman" w:eastAsia="Times New Roman" w:hAnsi="Times New Roman" w:cs="Times New Roman"/>
          <w:i/>
          <w:iCs/>
          <w:noProof/>
          <w:sz w:val="26"/>
          <w:szCs w:val="26"/>
        </w:rPr>
        <w:t>Thứ hai, về tính hợp lý của quy định pháp luật,</w:t>
      </w:r>
      <w:r w:rsidRPr="006441A1">
        <w:rPr>
          <w:rFonts w:ascii="Times New Roman" w:eastAsia="Times New Roman" w:hAnsi="Times New Roman" w:cs="Times New Roman"/>
          <w:noProof/>
          <w:sz w:val="26"/>
          <w:szCs w:val="26"/>
        </w:rPr>
        <w:t xml:space="preserve"> Nghị định 13/2023/NĐ-CP đã thể hiện tính hợp lý và tiệm cận với các chuẩn mực quốc tế (như GDPR của Châu Âu) khi đặt ra các yêu cầu khắt khe:</w:t>
      </w:r>
    </w:p>
    <w:p w14:paraId="0F111C80" w14:textId="77777777" w:rsidR="00C33833" w:rsidRPr="006441A1" w:rsidRDefault="00C33833">
      <w:pPr>
        <w:pStyle w:val="ListParagraph"/>
        <w:numPr>
          <w:ilvl w:val="0"/>
          <w:numId w:val="27"/>
        </w:numPr>
        <w:spacing w:after="0" w:line="360" w:lineRule="auto"/>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b/>
          <w:bCs/>
          <w:noProof/>
          <w:sz w:val="26"/>
          <w:szCs w:val="26"/>
        </w:rPr>
        <w:t>Sự đồng ý (điều 11):</w:t>
      </w:r>
      <w:r w:rsidRPr="006441A1">
        <w:rPr>
          <w:rFonts w:ascii="Times New Roman" w:eastAsia="Times New Roman" w:hAnsi="Times New Roman" w:cs="Times New Roman"/>
          <w:noProof/>
          <w:sz w:val="26"/>
          <w:szCs w:val="26"/>
        </w:rPr>
        <w:t xml:space="preserve"> Quy định sự đồng ý phải "rõ ràng, cụ thể" và không thể bị ép buộc hay gộp chung (ví dụ: không thể gộp chung việc đồng ý mua hàng với đồng ý cho phép bán dữ liệu). Điều này là hoàn toàn hợp lý để bảo vệ người dùng.</w:t>
      </w:r>
    </w:p>
    <w:p w14:paraId="1E7F0AFB" w14:textId="77777777" w:rsidR="00C33833" w:rsidRPr="006441A1" w:rsidRDefault="00C33833">
      <w:pPr>
        <w:pStyle w:val="ListParagraph"/>
        <w:numPr>
          <w:ilvl w:val="0"/>
          <w:numId w:val="27"/>
        </w:numPr>
        <w:spacing w:after="0" w:line="360" w:lineRule="auto"/>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b/>
          <w:bCs/>
          <w:noProof/>
          <w:sz w:val="26"/>
          <w:szCs w:val="26"/>
        </w:rPr>
        <w:t>Đánh giá tác động (điều 24):</w:t>
      </w:r>
      <w:r w:rsidRPr="006441A1">
        <w:rPr>
          <w:rFonts w:ascii="Times New Roman" w:eastAsia="Times New Roman" w:hAnsi="Times New Roman" w:cs="Times New Roman"/>
          <w:noProof/>
          <w:sz w:val="26"/>
          <w:szCs w:val="26"/>
        </w:rPr>
        <w:t xml:space="preserve"> Quy định các doanh nghiệp như sàn M (xử lý dữ liệu quy mô lớn, nhạy cảm) phải lập Hồ sơ đánh giá tác động xử lý dữ liệu. Nếu sàn M tuân thủ, họ sẽ phải chỉ rõ mục đích "bán cho công ty quảng cáo" trong hồ sơ này và gửi cho Bộ Công an, điều mà họ chắc chắn sẽ không dám làm nếu muốn vi phạm.</w:t>
      </w:r>
    </w:p>
    <w:p w14:paraId="0AD506AB" w14:textId="77777777" w:rsidR="00C33833" w:rsidRPr="006441A1" w:rsidRDefault="00C33833" w:rsidP="00C33833">
      <w:pPr>
        <w:spacing w:after="0" w:line="360" w:lineRule="auto"/>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i/>
          <w:iCs/>
          <w:noProof/>
          <w:sz w:val="26"/>
          <w:szCs w:val="26"/>
          <w:lang w:val="en-US"/>
        </w:rPr>
        <w:tab/>
      </w:r>
      <w:r w:rsidRPr="006441A1">
        <w:rPr>
          <w:rFonts w:ascii="Times New Roman" w:eastAsia="Times New Roman" w:hAnsi="Times New Roman" w:cs="Times New Roman"/>
          <w:i/>
          <w:iCs/>
          <w:noProof/>
          <w:sz w:val="26"/>
          <w:szCs w:val="26"/>
        </w:rPr>
        <w:t>Tuy nhiên, tính hợp lý trong thực thi vẫn là một dấu hỏi.</w:t>
      </w:r>
      <w:r w:rsidRPr="006441A1">
        <w:rPr>
          <w:rFonts w:ascii="Times New Roman" w:eastAsia="Times New Roman" w:hAnsi="Times New Roman" w:cs="Times New Roman"/>
          <w:noProof/>
          <w:sz w:val="26"/>
          <w:szCs w:val="26"/>
        </w:rPr>
        <w:t xml:space="preserve"> Lợi nhuận từ việc bán dữ liệu của 1 triệu khách hàng là rất lớn. Câu hỏi đặt ra là:</w:t>
      </w:r>
    </w:p>
    <w:p w14:paraId="296D8C8A" w14:textId="77777777" w:rsidR="00C33833" w:rsidRPr="006441A1" w:rsidRDefault="00C33833">
      <w:pPr>
        <w:pStyle w:val="ListParagraph"/>
        <w:numPr>
          <w:ilvl w:val="0"/>
          <w:numId w:val="28"/>
        </w:numPr>
        <w:spacing w:after="0" w:line="360" w:lineRule="auto"/>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noProof/>
          <w:sz w:val="26"/>
          <w:szCs w:val="26"/>
        </w:rPr>
        <w:lastRenderedPageBreak/>
        <w:t>Mức phạt hành chính liệu có đủ sức răn đe so với lợi nhuận thu được?</w:t>
      </w:r>
    </w:p>
    <w:p w14:paraId="6AB5495F" w14:textId="77777777" w:rsidR="00C33833" w:rsidRPr="006441A1" w:rsidRDefault="00C33833">
      <w:pPr>
        <w:pStyle w:val="ListParagraph"/>
        <w:numPr>
          <w:ilvl w:val="0"/>
          <w:numId w:val="28"/>
        </w:numPr>
        <w:spacing w:after="0" w:line="360" w:lineRule="auto"/>
        <w:jc w:val="both"/>
        <w:rPr>
          <w:rFonts w:ascii="Times New Roman" w:eastAsia="Times New Roman" w:hAnsi="Times New Roman" w:cs="Times New Roman"/>
          <w:noProof/>
          <w:sz w:val="26"/>
          <w:szCs w:val="26"/>
        </w:rPr>
      </w:pPr>
      <w:r w:rsidRPr="006441A1">
        <w:rPr>
          <w:rFonts w:ascii="Times New Roman" w:eastAsia="Times New Roman" w:hAnsi="Times New Roman" w:cs="Times New Roman"/>
          <w:noProof/>
          <w:sz w:val="26"/>
          <w:szCs w:val="26"/>
        </w:rPr>
        <w:t xml:space="preserve">Cơ chế phát hiện vi phạm có hiệu quả không? Trong tình huống này, làm thế nào để 1 triệu khách hàng (hoặc cơ quan chức năng) chứng minh được sàn M </w:t>
      </w:r>
      <w:r w:rsidRPr="006441A1">
        <w:rPr>
          <w:rFonts w:ascii="Times New Roman" w:eastAsia="Times New Roman" w:hAnsi="Times New Roman" w:cs="Times New Roman"/>
          <w:i/>
          <w:iCs/>
          <w:noProof/>
          <w:sz w:val="26"/>
          <w:szCs w:val="26"/>
        </w:rPr>
        <w:t>chủ động bán</w:t>
      </w:r>
      <w:r w:rsidRPr="006441A1">
        <w:rPr>
          <w:rFonts w:ascii="Times New Roman" w:eastAsia="Times New Roman" w:hAnsi="Times New Roman" w:cs="Times New Roman"/>
          <w:noProof/>
          <w:sz w:val="26"/>
          <w:szCs w:val="26"/>
        </w:rPr>
        <w:t xml:space="preserve"> chứ không phải </w:t>
      </w:r>
      <w:r w:rsidRPr="006441A1">
        <w:rPr>
          <w:rFonts w:ascii="Times New Roman" w:eastAsia="Times New Roman" w:hAnsi="Times New Roman" w:cs="Times New Roman"/>
          <w:i/>
          <w:iCs/>
          <w:noProof/>
          <w:sz w:val="26"/>
          <w:szCs w:val="26"/>
        </w:rPr>
        <w:t>bị hack</w:t>
      </w:r>
      <w:r w:rsidRPr="006441A1">
        <w:rPr>
          <w:rFonts w:ascii="Times New Roman" w:eastAsia="Times New Roman" w:hAnsi="Times New Roman" w:cs="Times New Roman"/>
          <w:noProof/>
          <w:sz w:val="26"/>
          <w:szCs w:val="26"/>
        </w:rPr>
        <w:t xml:space="preserve"> và lộ lọt? Đây là thách thức lớn về kỹ thuật điều tra và giám sát.</w:t>
      </w:r>
    </w:p>
    <w:p w14:paraId="20555ADD" w14:textId="3734EC5E" w:rsidR="00C33833" w:rsidRPr="00245C8B" w:rsidRDefault="00C33833" w:rsidP="00245C8B">
      <w:pPr>
        <w:spacing w:after="0" w:line="360" w:lineRule="auto"/>
        <w:jc w:val="both"/>
        <w:rPr>
          <w:rFonts w:ascii="Times New Roman" w:eastAsia="Times New Roman" w:hAnsi="Times New Roman" w:cs="Times New Roman"/>
          <w:noProof/>
          <w:sz w:val="26"/>
          <w:szCs w:val="26"/>
          <w:lang w:val="en-US"/>
        </w:rPr>
      </w:pPr>
      <w:r w:rsidRPr="006441A1">
        <w:rPr>
          <w:rFonts w:ascii="Times New Roman" w:eastAsia="Times New Roman" w:hAnsi="Times New Roman" w:cs="Times New Roman"/>
          <w:noProof/>
          <w:sz w:val="26"/>
          <w:szCs w:val="26"/>
          <w:lang w:val="en-US"/>
        </w:rPr>
        <w:tab/>
      </w:r>
      <w:r w:rsidRPr="006441A1">
        <w:rPr>
          <w:rFonts w:ascii="Times New Roman" w:eastAsia="Times New Roman" w:hAnsi="Times New Roman" w:cs="Times New Roman"/>
          <w:noProof/>
          <w:sz w:val="26"/>
          <w:szCs w:val="26"/>
        </w:rPr>
        <w:t>Do đó, dù khung pháp lý đã</w:t>
      </w:r>
      <w:r w:rsidRPr="006441A1">
        <w:rPr>
          <w:rFonts w:ascii="Times New Roman" w:eastAsia="Times New Roman" w:hAnsi="Times New Roman" w:cs="Times New Roman"/>
          <w:noProof/>
          <w:sz w:val="26"/>
          <w:szCs w:val="26"/>
          <w:lang w:val="en-US"/>
        </w:rPr>
        <w:t xml:space="preserve"> </w:t>
      </w:r>
      <w:r w:rsidRPr="006441A1">
        <w:rPr>
          <w:rFonts w:ascii="Times New Roman" w:eastAsia="Times New Roman" w:hAnsi="Times New Roman" w:cs="Times New Roman"/>
          <w:noProof/>
          <w:sz w:val="26"/>
          <w:szCs w:val="26"/>
        </w:rPr>
        <w:t>được cải thiện, nhưng tính hiệu quả và răn đe trong thực tế cần được tăng cường mạnh mẽ hơn nữa thông qua các biện pháp thanh tra, kiểm tra chủ động và chế tài đủ mạnh (kể cả hình sự nếu đủ yếu tố cấu thành).</w:t>
      </w:r>
      <w:bookmarkEnd w:id="52"/>
    </w:p>
    <w:p w14:paraId="59BC51A2" w14:textId="77777777" w:rsidR="001C326B" w:rsidRPr="00245C8B" w:rsidRDefault="001C326B" w:rsidP="00245C8B">
      <w:pPr>
        <w:pStyle w:val="Heading1"/>
        <w:spacing w:after="240" w:line="360" w:lineRule="auto"/>
        <w:jc w:val="center"/>
        <w:rPr>
          <w:rFonts w:ascii="Times New Roman" w:eastAsia="Times New Roman" w:hAnsi="Times New Roman" w:cs="Times New Roman"/>
          <w:b/>
          <w:noProof/>
          <w:color w:val="auto"/>
          <w:sz w:val="28"/>
          <w:szCs w:val="28"/>
        </w:rPr>
      </w:pPr>
      <w:bookmarkStart w:id="60" w:name="_Toc213413527"/>
      <w:r w:rsidRPr="00245C8B">
        <w:rPr>
          <w:rFonts w:ascii="Times New Roman" w:eastAsia="Times New Roman" w:hAnsi="Times New Roman" w:cs="Times New Roman"/>
          <w:b/>
          <w:noProof/>
          <w:color w:val="auto"/>
          <w:sz w:val="28"/>
          <w:szCs w:val="28"/>
        </w:rPr>
        <w:t>CHƯƠNG V: KẾT LUẬN VÀ KIẾN NGHỊ</w:t>
      </w:r>
      <w:bookmarkEnd w:id="60"/>
    </w:p>
    <w:p w14:paraId="28948F57" w14:textId="77777777" w:rsidR="001C326B" w:rsidRPr="0010576C" w:rsidRDefault="001C326B" w:rsidP="0010576C">
      <w:pPr>
        <w:pStyle w:val="Heading2"/>
        <w:spacing w:after="240"/>
        <w:jc w:val="both"/>
        <w:rPr>
          <w:rFonts w:ascii="Times New Roman" w:eastAsia="Times New Roman" w:hAnsi="Times New Roman" w:cs="Times New Roman"/>
          <w:b/>
          <w:noProof/>
          <w:color w:val="1B1C1D"/>
        </w:rPr>
      </w:pPr>
      <w:bookmarkStart w:id="61" w:name="_Toc213413528"/>
      <w:r w:rsidRPr="0010576C">
        <w:rPr>
          <w:rFonts w:ascii="Times New Roman" w:eastAsia="Times New Roman" w:hAnsi="Times New Roman" w:cs="Times New Roman"/>
          <w:b/>
          <w:noProof/>
          <w:color w:val="1B1C1D"/>
        </w:rPr>
        <w:t>5.1. Kết luận về tình huống</w:t>
      </w:r>
      <w:bookmarkEnd w:id="61"/>
    </w:p>
    <w:p w14:paraId="664BCE20" w14:textId="77777777" w:rsidR="001C326B" w:rsidRDefault="001C326B" w:rsidP="001C326B">
      <w:pPr>
        <w:spacing w:after="0"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567481">
        <w:rPr>
          <w:rFonts w:ascii="Times New Roman" w:eastAsia="Times New Roman" w:hAnsi="Times New Roman" w:cs="Times New Roman"/>
          <w:noProof/>
          <w:sz w:val="26"/>
          <w:szCs w:val="26"/>
        </w:rPr>
        <w:t>Hành vi của Sàn thương mại điện tử M thu thập dữ liệu mua sắm của 1 triệu khách hàng và bán cho công ty quảng cáo là một hành vi vi phạm pháp luật nghiêm trọng về bảo vệ dữ liệu cá nhân, xâm phạm trực tiếp đến quyền và lợi ích hợp pháp của người tiêu dùng.</w:t>
      </w:r>
      <w:r>
        <w:rPr>
          <w:rFonts w:ascii="Times New Roman" w:eastAsia="Times New Roman" w:hAnsi="Times New Roman" w:cs="Times New Roman"/>
          <w:noProof/>
          <w:sz w:val="26"/>
          <w:szCs w:val="26"/>
          <w:lang w:val="en-US"/>
        </w:rPr>
        <w:t xml:space="preserve"> </w:t>
      </w:r>
      <w:r>
        <w:rPr>
          <w:rFonts w:ascii="Times New Roman" w:eastAsia="Times New Roman" w:hAnsi="Times New Roman" w:cs="Times New Roman"/>
          <w:noProof/>
          <w:sz w:val="26"/>
          <w:szCs w:val="26"/>
        </w:rPr>
        <w:t>Ngoài ra, h</w:t>
      </w:r>
      <w:r w:rsidRPr="00567481">
        <w:rPr>
          <w:rFonts w:ascii="Times New Roman" w:eastAsia="Times New Roman" w:hAnsi="Times New Roman" w:cs="Times New Roman"/>
          <w:noProof/>
          <w:sz w:val="26"/>
          <w:szCs w:val="26"/>
        </w:rPr>
        <w:t xml:space="preserve">ành vi này đã vi phạm các nguyên tắc cốt lõi được quy định tại điều 3 và các nghĩa vụ pháp lý về xử lý dữ liệu được quy định tại </w:t>
      </w:r>
      <w:r w:rsidRPr="00284BB3">
        <w:rPr>
          <w:rFonts w:ascii="Times New Roman" w:eastAsia="Times New Roman" w:hAnsi="Times New Roman" w:cs="Times New Roman"/>
          <w:noProof/>
          <w:sz w:val="26"/>
          <w:szCs w:val="26"/>
        </w:rPr>
        <w:t>Nghị định 13/2023/NĐ-CP</w:t>
      </w:r>
      <w:r w:rsidRPr="00567481">
        <w:rPr>
          <w:rFonts w:ascii="Times New Roman" w:eastAsia="Times New Roman" w:hAnsi="Times New Roman" w:cs="Times New Roman"/>
          <w:noProof/>
          <w:sz w:val="26"/>
          <w:szCs w:val="26"/>
        </w:rPr>
        <w:t>, đặc biệt là nghĩa vụ xử lý dữ liệu đúng mục đích và phải có sự đồng ý rõ ràng, cụ thể của chủ thể dữ liệu (khách hàng) khi chuyển giao cho bên thứ ba.</w:t>
      </w:r>
    </w:p>
    <w:p w14:paraId="052F9372" w14:textId="77777777" w:rsidR="001C326B" w:rsidRPr="00567481" w:rsidRDefault="001C326B" w:rsidP="001C326B">
      <w:pPr>
        <w:spacing w:after="0" w:line="360" w:lineRule="auto"/>
        <w:jc w:val="both"/>
        <w:rPr>
          <w:rFonts w:ascii="Times New Roman" w:eastAsia="Times New Roman" w:hAnsi="Times New Roman" w:cs="Times New Roman"/>
          <w:noProof/>
          <w:sz w:val="26"/>
          <w:szCs w:val="26"/>
        </w:rPr>
      </w:pPr>
      <w:r>
        <w:rPr>
          <w:rFonts w:ascii="Times New Roman" w:eastAsia="Times New Roman" w:hAnsi="Times New Roman" w:cs="Times New Roman"/>
          <w:noProof/>
          <w:sz w:val="26"/>
          <w:szCs w:val="26"/>
          <w:lang w:val="en-US"/>
        </w:rPr>
        <w:tab/>
      </w:r>
      <w:r w:rsidRPr="00567481">
        <w:rPr>
          <w:rFonts w:ascii="Times New Roman" w:eastAsia="Times New Roman" w:hAnsi="Times New Roman" w:cs="Times New Roman"/>
          <w:noProof/>
          <w:sz w:val="26"/>
          <w:szCs w:val="26"/>
        </w:rPr>
        <w:t>Tình huống này không chỉ gây ra hậu quả trực tiếp là sự phiền toái (nhận quảng cáo rác) mà còn tiềm ẩn những nguy cơ lớn hơn về an ninh thông tin, lừa đảo trực tuyến khi dữ liệu hành vi tiêu dùng bị lạm dụng. Vụ việc là lời cảnh tỉnh cho thấy thực trạng đáng báo động về việc coi thường dữ liệu cá nhân của một bộ phận doanh nghiệp tại Việt Nam, đồng thời đặt ra yêu cầu cấp thiết về việc phải thực thi nghiêm minh các quy định pháp luật đã ban hành để lập lại trật tự và bảo vệ quyền riêng tư của công dân trong kỷ nguyên số.</w:t>
      </w:r>
    </w:p>
    <w:p w14:paraId="0D382C85" w14:textId="77777777" w:rsidR="001C326B" w:rsidRPr="00567481" w:rsidRDefault="001C326B" w:rsidP="0010576C">
      <w:pPr>
        <w:pStyle w:val="Heading2"/>
        <w:spacing w:after="240"/>
        <w:jc w:val="both"/>
        <w:rPr>
          <w:rFonts w:ascii="Times New Roman" w:eastAsia="Times New Roman" w:hAnsi="Times New Roman" w:cs="Times New Roman"/>
          <w:b/>
          <w:bCs/>
          <w:noProof/>
          <w:color w:val="auto"/>
        </w:rPr>
      </w:pPr>
      <w:bookmarkStart w:id="62" w:name="_Toc213413529"/>
      <w:r w:rsidRPr="0010576C">
        <w:rPr>
          <w:rFonts w:ascii="Times New Roman" w:eastAsia="Times New Roman" w:hAnsi="Times New Roman" w:cs="Times New Roman"/>
          <w:b/>
          <w:noProof/>
          <w:color w:val="1B1C1D"/>
        </w:rPr>
        <w:t>5.2. Đề xuất biện pháp pháp lý, quản lý và kỹ thuật</w:t>
      </w:r>
      <w:bookmarkEnd w:id="62"/>
    </w:p>
    <w:p w14:paraId="3F10B552" w14:textId="60E13BE3" w:rsidR="001C326B" w:rsidRPr="00C01A16" w:rsidRDefault="001C326B"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63" w:name="_Toc213413530"/>
      <w:r w:rsidRPr="00C01A16">
        <w:rPr>
          <w:rFonts w:ascii="Times New Roman" w:eastAsia="Times New Roman" w:hAnsi="Times New Roman" w:cs="Times New Roman"/>
          <w:b/>
          <w:noProof/>
          <w:color w:val="1B1C1D"/>
          <w:sz w:val="26"/>
          <w:szCs w:val="26"/>
        </w:rPr>
        <w:t>5.2.1. Về biện pháp pháp lý</w:t>
      </w:r>
      <w:bookmarkEnd w:id="63"/>
    </w:p>
    <w:p w14:paraId="7F08DDCE" w14:textId="77777777" w:rsidR="001C326B" w:rsidRPr="00C5145E"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C5145E">
        <w:rPr>
          <w:rFonts w:ascii="Times New Roman" w:eastAsia="Times New Roman" w:hAnsi="Times New Roman" w:cs="Times New Roman"/>
          <w:noProof/>
          <w:sz w:val="26"/>
          <w:szCs w:val="26"/>
          <w:lang w:val="en-US"/>
        </w:rPr>
        <w:t>Về biện pháp pháp lý, trước hết, Sàn thương mại điện tử M cần thiết kế lại toàn bộ cơ chế xin ý kiến đồng ý theo đúng Điều 11 Nghị định số 13/2023/NĐ-CP ngày 17/4/2023 của Chính phủ về bảo vệ dữ liệu cá nhân.</w:t>
      </w:r>
      <w:r>
        <w:rPr>
          <w:rFonts w:ascii="Times New Roman" w:eastAsia="Times New Roman" w:hAnsi="Times New Roman" w:cs="Times New Roman"/>
          <w:noProof/>
          <w:sz w:val="26"/>
          <w:szCs w:val="26"/>
          <w:lang w:val="en-US"/>
        </w:rPr>
        <w:t xml:space="preserve"> </w:t>
      </w:r>
      <w:r w:rsidRPr="00C5145E">
        <w:rPr>
          <w:rFonts w:ascii="Times New Roman" w:eastAsia="Times New Roman" w:hAnsi="Times New Roman" w:cs="Times New Roman"/>
          <w:noProof/>
          <w:sz w:val="26"/>
          <w:szCs w:val="26"/>
          <w:lang w:val="en-US"/>
        </w:rPr>
        <w:t xml:space="preserve">Cụ thể, nội dung xin đồng ý phải rõ ràng, cụ thể, </w:t>
      </w:r>
      <w:r w:rsidRPr="00C5145E">
        <w:rPr>
          <w:rFonts w:ascii="Times New Roman" w:eastAsia="Times New Roman" w:hAnsi="Times New Roman" w:cs="Times New Roman"/>
          <w:noProof/>
          <w:sz w:val="26"/>
          <w:szCs w:val="26"/>
          <w:lang w:val="en-US"/>
        </w:rPr>
        <w:lastRenderedPageBreak/>
        <w:t>có thể chứng minh; đồng ý cho từng mục đích khác nhau được tách bạch (ví dụ: thu thập để thực hiện giao dịch; chia sẻ cho bên thứ ba; sử dụng để gửi thông tin quảng cáo).</w:t>
      </w:r>
    </w:p>
    <w:p w14:paraId="123231EF" w14:textId="77777777" w:rsidR="001C326B" w:rsidRPr="00C5145E"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C5145E">
        <w:rPr>
          <w:rFonts w:ascii="Times New Roman" w:eastAsia="Times New Roman" w:hAnsi="Times New Roman" w:cs="Times New Roman"/>
          <w:noProof/>
          <w:sz w:val="26"/>
          <w:szCs w:val="26"/>
          <w:lang w:val="en-US"/>
        </w:rPr>
        <w:t>Đặc biệt, cần thể hiện đầy đủ quy định tại khoản 6 Điều 11 Nghị định 13/2023/NĐ-CP rằng “sự im lặng hoặc không phản hồi của chủ thể dữ liệu không được coi là sự đồng ý”.</w:t>
      </w:r>
      <w:r>
        <w:rPr>
          <w:rFonts w:ascii="Times New Roman" w:eastAsia="Times New Roman" w:hAnsi="Times New Roman" w:cs="Times New Roman"/>
          <w:noProof/>
          <w:sz w:val="26"/>
          <w:szCs w:val="26"/>
          <w:lang w:val="en-US"/>
        </w:rPr>
        <w:t xml:space="preserve"> </w:t>
      </w:r>
      <w:r w:rsidRPr="00C5145E">
        <w:rPr>
          <w:rFonts w:ascii="Times New Roman" w:eastAsia="Times New Roman" w:hAnsi="Times New Roman" w:cs="Times New Roman"/>
          <w:noProof/>
          <w:sz w:val="26"/>
          <w:szCs w:val="26"/>
          <w:lang w:val="en-US"/>
        </w:rPr>
        <w:t>Đồng thời, Sàn M phải bảo đảm cơ chế rút lại sự đồng ý một cách thuận tiện, minh bạch theo Điều 12 Nghị định 13/2023/NĐ-CP; khi chủ thể rút lại, việc xử lý dữ liệu tương ứng phải chấm dứt và có ghi nhận bằng chứng để chứng minh tuân thủ.</w:t>
      </w:r>
    </w:p>
    <w:p w14:paraId="2AB2484F" w14:textId="77777777" w:rsidR="001C326B" w:rsidRPr="00C5145E"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C5145E">
        <w:rPr>
          <w:rFonts w:ascii="Times New Roman" w:eastAsia="Times New Roman" w:hAnsi="Times New Roman" w:cs="Times New Roman"/>
          <w:noProof/>
          <w:sz w:val="26"/>
          <w:szCs w:val="26"/>
          <w:lang w:val="en-US"/>
        </w:rPr>
        <w:t>Đối với hoạt động xử lý quy mô lớn (01 triệu khách hàng) và có chuyển giao dữ liệu, Sàn M phải lập Hồ sơ đánh giá tác động xử lý dữ liệu cá nhân theo Điều 24 Nghị định 13/2023/NĐ-CP và gửi Bộ Công an theo thời hạn, biểu mẫu mà Nghị định quy định.</w:t>
      </w:r>
      <w:r>
        <w:rPr>
          <w:rFonts w:ascii="Times New Roman" w:eastAsia="Times New Roman" w:hAnsi="Times New Roman" w:cs="Times New Roman"/>
          <w:noProof/>
          <w:sz w:val="26"/>
          <w:szCs w:val="26"/>
          <w:lang w:val="en-US"/>
        </w:rPr>
        <w:t xml:space="preserve"> </w:t>
      </w:r>
      <w:r w:rsidRPr="00C5145E">
        <w:rPr>
          <w:rFonts w:ascii="Times New Roman" w:eastAsia="Times New Roman" w:hAnsi="Times New Roman" w:cs="Times New Roman"/>
          <w:noProof/>
          <w:sz w:val="26"/>
          <w:szCs w:val="26"/>
          <w:lang w:val="en-US"/>
        </w:rPr>
        <w:t>Bên cạnh đó, Sàn M cần chỉ định bộ phận/nhân sự phụ trách bảo vệ dữ liệu cá nhân theo Điều 28 Nghị định 13/2023/NĐ-CP để làm đầu mối chuyên trách và chịu trách nhiệm giải trình theo Điều 38 Nghị định 13/2023/NĐ-CP (lưu nhật ký xử lý, chuẩn bị bằng chứng tuân thủ).</w:t>
      </w:r>
    </w:p>
    <w:p w14:paraId="148CD82B" w14:textId="77777777" w:rsidR="001C326B" w:rsidRPr="00C5145E"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C5145E">
        <w:rPr>
          <w:rFonts w:ascii="Times New Roman" w:eastAsia="Times New Roman" w:hAnsi="Times New Roman" w:cs="Times New Roman"/>
          <w:noProof/>
          <w:sz w:val="26"/>
          <w:szCs w:val="26"/>
          <w:lang w:val="en-US"/>
        </w:rPr>
        <w:t>Trong trường hợp phát hiện vi phạm quy định về bảo vệ dữ liệu cá nhân, Bên kiểm soát dữ liệu có nghĩa vụ thông báo cho Bộ Công an (Cục An ninh mạng và phòng, chống tội phạm sử dụng công nghệ cao) trong thời hạn chậm nhất 72 giờ theo khoản 1 Điều 23 Nghị định 13/2023/NĐ-CP; nếu sự cố phát sinh nguy cơ lộ, mất thông tin người tiêu dùng, Sàn M còn phải thông báo cho cơ quan nhà nước có thẩm quyền trong vòng 24 giờ theo khoản 3 Điều 19 Luật số 19/2023/QH15 về Bảo vệ quyền lợi người tiêu dùng (sau đây gọi là Luật BVQLNTD 2023).</w:t>
      </w:r>
    </w:p>
    <w:p w14:paraId="7A4D9873" w14:textId="77777777" w:rsidR="001C326B" w:rsidRPr="00C5145E"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C5145E">
        <w:rPr>
          <w:rFonts w:ascii="Times New Roman" w:eastAsia="Times New Roman" w:hAnsi="Times New Roman" w:cs="Times New Roman"/>
          <w:noProof/>
          <w:sz w:val="26"/>
          <w:szCs w:val="26"/>
          <w:lang w:val="en-US"/>
        </w:rPr>
        <w:t>Toàn bộ cơ chế xử phạt đối với hành vi sử dụng sai mục đích, chia sẻ cho bên thứ ba khi chưa được đồng ý, hoặc kinh doanh trái pháp luật thông tin cá nhân phải được tuân thủ theo khoản 2 Điều 84 Nghị định số 15/2020/NĐ-CP (được sửa đổi bởi khoản 30 Điều 1 Nghị định số 14/2022/NĐ-CP) và nguyên tắc tổ chức bị phạt gấp đôi cá nhân theo khoản 3 Điều 4 Nghị định số 15/2020/NĐ-CP; song song là các biện pháp khắc phục hậu quả như buộc nộp lại số lợi bất hợp pháp, buộc hủy bỏ thông tin thu thập trái pháp luật theo Điều 84 Nghị định 15/2020/NĐ-CP và Điều 28 Luật số 15/2012/QH13 về xử lý vi phạm hành chính (được sửa đổi, bổ sung bởi Luật số 67/2020/QH14).</w:t>
      </w:r>
    </w:p>
    <w:p w14:paraId="0DDE61C7" w14:textId="77777777" w:rsidR="001C326B" w:rsidRPr="00C5145E"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C5145E">
        <w:rPr>
          <w:rFonts w:ascii="Times New Roman" w:eastAsia="Times New Roman" w:hAnsi="Times New Roman" w:cs="Times New Roman"/>
          <w:noProof/>
          <w:sz w:val="26"/>
          <w:szCs w:val="26"/>
          <w:lang w:val="en-US"/>
        </w:rPr>
        <w:t xml:space="preserve">Cuối cùng, đối với hoạt động chia sẻ dữ liệu cho bên thứ ba, Sàn M cần ký các thỏa thuận ràng buộc về bảo vệ dữ liệu với đối tác nhận dữ liệu, quy định chặt chẽ mục đích, </w:t>
      </w:r>
      <w:r w:rsidRPr="00C5145E">
        <w:rPr>
          <w:rFonts w:ascii="Times New Roman" w:eastAsia="Times New Roman" w:hAnsi="Times New Roman" w:cs="Times New Roman"/>
          <w:noProof/>
          <w:sz w:val="26"/>
          <w:szCs w:val="26"/>
          <w:lang w:val="en-US"/>
        </w:rPr>
        <w:lastRenderedPageBreak/>
        <w:t>phạm vi, thời hạn, cấm tái chia sẻ, cơ chế kiểm tra–giám sát, trách nhiệm bồi thường, và điều khoản chấm dứt–xóa dữ liệu khi hết mục đích hoặc có yêu cầu hợp pháp.</w:t>
      </w:r>
    </w:p>
    <w:p w14:paraId="2759B549" w14:textId="3BC352D9" w:rsidR="001C326B" w:rsidRPr="00C01A16" w:rsidRDefault="001C326B"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64" w:name="_Toc213413531"/>
      <w:r w:rsidRPr="00C01A16">
        <w:rPr>
          <w:rFonts w:ascii="Times New Roman" w:eastAsia="Times New Roman" w:hAnsi="Times New Roman" w:cs="Times New Roman"/>
          <w:b/>
          <w:noProof/>
          <w:color w:val="1B1C1D"/>
          <w:sz w:val="26"/>
          <w:szCs w:val="26"/>
        </w:rPr>
        <w:t>5.2.2. Về biện pháp quản trị trong doanh nghiệp</w:t>
      </w:r>
      <w:bookmarkEnd w:id="64"/>
    </w:p>
    <w:p w14:paraId="378C6885" w14:textId="77777777" w:rsidR="001C326B" w:rsidRPr="00C5145E"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C5145E">
        <w:rPr>
          <w:rFonts w:ascii="Times New Roman" w:eastAsia="Times New Roman" w:hAnsi="Times New Roman" w:cs="Times New Roman"/>
          <w:noProof/>
          <w:sz w:val="26"/>
          <w:szCs w:val="26"/>
          <w:lang w:val="en-US"/>
        </w:rPr>
        <w:t>Về biện pháp quản trị trong doanh nghiệp, Sàn M cần ban hành quy chế nội bộ về bảo vệ dữ liệu cá nhân bao trùm toàn bộ vòng đời dữ liệu: bản đồ dữ liệu (nguồn, luồng, nơi lưu), phân loại dữ liệu (cơ bản/nhạy cảm), nguyên tắc tối thiểu hóa, thời hạn lưu trữ theo mục đích, quy trình phê duyệt yêu cầu truy cập/ xuất dữ liệu, và điểm kiểm soát đối với mọi hoạt động chia sẻ ra bên ngoài.</w:t>
      </w:r>
    </w:p>
    <w:p w14:paraId="2092763C" w14:textId="77777777" w:rsidR="001C326B" w:rsidRPr="00C5145E"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C5145E">
        <w:rPr>
          <w:rFonts w:ascii="Times New Roman" w:eastAsia="Times New Roman" w:hAnsi="Times New Roman" w:cs="Times New Roman"/>
          <w:noProof/>
          <w:sz w:val="26"/>
          <w:szCs w:val="26"/>
          <w:lang w:val="en-US"/>
        </w:rPr>
        <w:t>Doanh nghiệp phải thiết lập cơ chế tiếp nhận và giải quyết yêu cầu thực hiện quyền của chủ thể dữ liệu (quyền được biết, quyền rút lại đồng ý, quyền yêu cầu xóa, v.v.) theo Nghị định 13/2023/NĐ-CP; thông tin về quyền và cách thức thực hiện cần được công bố công khai trên nền tảng.</w:t>
      </w:r>
    </w:p>
    <w:p w14:paraId="2DCE8CF4" w14:textId="77777777" w:rsidR="001C326B" w:rsidRPr="00C5145E"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C5145E">
        <w:rPr>
          <w:rFonts w:ascii="Times New Roman" w:eastAsia="Times New Roman" w:hAnsi="Times New Roman" w:cs="Times New Roman"/>
          <w:noProof/>
          <w:sz w:val="26"/>
          <w:szCs w:val="26"/>
          <w:lang w:val="en-US"/>
        </w:rPr>
        <w:t>Riêng trong bối cảnh thương mại điện tử, Sàn M phải công bố Chính sách bảo vệ thông tin cá nhân ở vị trí dễ thấy, nêu rõ mục đích thu thập, phạm vi sử dụng, thời hạn lưu trữ, các bên có thể được tiếp cận, và phương thức để người tiêu dùng chỉnh sửa dữ liệu của mình theo Điều 69 Nghị định số 52/2013/NĐ-CP (được sửa đổi, bổ sung bởi Nghị định số 85/2021/NĐ-CP, hợp nhất tại VBHN số 14/VBHN-BCT).</w:t>
      </w:r>
    </w:p>
    <w:p w14:paraId="6802261C" w14:textId="77777777" w:rsidR="001C326B" w:rsidRPr="00C5145E"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C5145E">
        <w:rPr>
          <w:rFonts w:ascii="Times New Roman" w:eastAsia="Times New Roman" w:hAnsi="Times New Roman" w:cs="Times New Roman"/>
          <w:noProof/>
          <w:sz w:val="26"/>
          <w:szCs w:val="26"/>
          <w:lang w:val="en-US"/>
        </w:rPr>
        <w:t>Cơ chế lựa chọn cho phép/không cho phép chia sẻ cho bên thứ ba và sử dụng để gửi thông tin quảng cáo phải đáp ứng Điều 70 Nghị định số 52/2013/NĐ-CP; nghĩa vụ bảo đảm an ninh thông tin, tiếp nhận và giải quyết khiếu nại, thông báo sự cố trong 24 giờ khi hệ thống bị tấn công gây nguy cơ mất an toàn thực hiện theo Điều 72 Nghị định số 52/2013/NĐ-CP.</w:t>
      </w:r>
    </w:p>
    <w:p w14:paraId="357CE63A" w14:textId="77777777" w:rsidR="001C326B" w:rsidRPr="00C5145E"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C5145E">
        <w:rPr>
          <w:rFonts w:ascii="Times New Roman" w:eastAsia="Times New Roman" w:hAnsi="Times New Roman" w:cs="Times New Roman"/>
          <w:noProof/>
          <w:sz w:val="26"/>
          <w:szCs w:val="26"/>
          <w:lang w:val="en-US"/>
        </w:rPr>
        <w:t>Song hành đó là chương trình đào tạo định kỳ bắt buộc cho các bộ phận liên quan (kinh doanh, tiếp thị, công nghệ thông tin, chăm sóc khách hàng), cùng cơ chế kiểm tra, đánh giá tuân thủ định kỳ và áp dụng kỷ luật nội bộ khi phát hiện vi phạm quy trình.</w:t>
      </w:r>
    </w:p>
    <w:p w14:paraId="139901AF" w14:textId="07371843" w:rsidR="001C326B" w:rsidRPr="00C01A16" w:rsidRDefault="001C326B" w:rsidP="00C01A16">
      <w:pPr>
        <w:pStyle w:val="Heading3"/>
        <w:spacing w:after="240" w:line="360" w:lineRule="auto"/>
        <w:jc w:val="both"/>
        <w:rPr>
          <w:rFonts w:ascii="Times New Roman" w:eastAsia="Times New Roman" w:hAnsi="Times New Roman" w:cs="Times New Roman"/>
          <w:b/>
          <w:noProof/>
          <w:color w:val="1B1C1D"/>
          <w:sz w:val="26"/>
          <w:szCs w:val="26"/>
        </w:rPr>
      </w:pPr>
      <w:bookmarkStart w:id="65" w:name="_Toc213413532"/>
      <w:r w:rsidRPr="00C01A16">
        <w:rPr>
          <w:rFonts w:ascii="Times New Roman" w:eastAsia="Times New Roman" w:hAnsi="Times New Roman" w:cs="Times New Roman"/>
          <w:b/>
          <w:noProof/>
          <w:color w:val="1B1C1D"/>
          <w:sz w:val="26"/>
          <w:szCs w:val="26"/>
        </w:rPr>
        <w:t>5.2.3. Về biện pháp kỹ thuật</w:t>
      </w:r>
      <w:bookmarkEnd w:id="65"/>
    </w:p>
    <w:p w14:paraId="6FE25C68" w14:textId="77777777" w:rsidR="001C326B" w:rsidRPr="00C5145E"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C5145E">
        <w:rPr>
          <w:rFonts w:ascii="Times New Roman" w:eastAsia="Times New Roman" w:hAnsi="Times New Roman" w:cs="Times New Roman"/>
          <w:noProof/>
          <w:sz w:val="26"/>
          <w:szCs w:val="26"/>
          <w:lang w:val="en-US"/>
        </w:rPr>
        <w:t xml:space="preserve">Về biện pháp kỹ thuật, doanh nghiệp cần triển khai mã hóa khi lưu trữ và truyền dẫn, kiểm soát truy cập theo vai trò, xác thực nhiều lớp, ghi nhật ký truy cập và giám sát bất thường theo thời gian thực; thực hiện phân tách vùng mạng, quản lý bản sao lưu an </w:t>
      </w:r>
      <w:r w:rsidRPr="00C5145E">
        <w:rPr>
          <w:rFonts w:ascii="Times New Roman" w:eastAsia="Times New Roman" w:hAnsi="Times New Roman" w:cs="Times New Roman"/>
          <w:noProof/>
          <w:sz w:val="26"/>
          <w:szCs w:val="26"/>
          <w:lang w:val="en-US"/>
        </w:rPr>
        <w:lastRenderedPageBreak/>
        <w:t>toàn, xóa dữ liệu an toàn khi hết mục đích hoặc khi có yêu cầu hợp pháp; định kỳ đánh giá, rà soát an toàn hệ thống và tổ chức diễn tập phương án ứng phó sự cố để đáp ứng kịp thời mốc 24 giờ (theo khoản 3 Điều 19 Luật BVQLNTD 2023) và 72 giờ (theo khoản 1 Điều 23 Nghị định 13/2023/NĐ-CP).</w:t>
      </w:r>
    </w:p>
    <w:p w14:paraId="59FFE6B5" w14:textId="77777777" w:rsidR="001C326B" w:rsidRPr="00C5145E"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C5145E">
        <w:rPr>
          <w:rFonts w:ascii="Times New Roman" w:eastAsia="Times New Roman" w:hAnsi="Times New Roman" w:cs="Times New Roman"/>
          <w:noProof/>
          <w:sz w:val="26"/>
          <w:szCs w:val="26"/>
          <w:lang w:val="en-US"/>
        </w:rPr>
        <w:t>Trước khi chia sẻ dữ liệu cho bên thứ ba, cần áp dụng ẩn danh hóa hoặc giả danh hóa ở mức phù hợp để loại bỏ hoặc giảm thiểu khả năng nhận dạng cá nhân, đồng thời tối thiểu hóa dữ liệu ở mức đủ dùng cho mục đích đã được đồng ý.</w:t>
      </w:r>
      <w:r>
        <w:rPr>
          <w:rFonts w:ascii="Times New Roman" w:eastAsia="Times New Roman" w:hAnsi="Times New Roman" w:cs="Times New Roman"/>
          <w:noProof/>
          <w:sz w:val="26"/>
          <w:szCs w:val="26"/>
          <w:lang w:val="en-US"/>
        </w:rPr>
        <w:t xml:space="preserve"> </w:t>
      </w:r>
      <w:r>
        <w:rPr>
          <w:rFonts w:ascii="Times New Roman" w:eastAsia="Times New Roman" w:hAnsi="Times New Roman" w:cs="Times New Roman"/>
          <w:noProof/>
          <w:sz w:val="26"/>
          <w:szCs w:val="26"/>
        </w:rPr>
        <w:t>Ngoài ra, c</w:t>
      </w:r>
      <w:r w:rsidRPr="00C5145E">
        <w:rPr>
          <w:rFonts w:ascii="Times New Roman" w:eastAsia="Times New Roman" w:hAnsi="Times New Roman" w:cs="Times New Roman"/>
          <w:noProof/>
          <w:sz w:val="26"/>
          <w:szCs w:val="26"/>
          <w:lang w:val="en-US"/>
        </w:rPr>
        <w:t>ác biện pháp kỹ thuật này phải gắn với quy trình phê duyệt và kiểm tra độc lập (kiểm tra nội bộ hoặc thuê đơn vị đánh giá) nhằm bảo đảm bằng chứng tuân thủ phục vụ cơ quan quản lý.</w:t>
      </w:r>
    </w:p>
    <w:p w14:paraId="4942A15E" w14:textId="77777777" w:rsidR="001C326B" w:rsidRPr="0010576C" w:rsidRDefault="001C326B" w:rsidP="0010576C">
      <w:pPr>
        <w:pStyle w:val="Heading2"/>
        <w:spacing w:after="240"/>
        <w:jc w:val="both"/>
        <w:rPr>
          <w:rFonts w:ascii="Times New Roman" w:eastAsia="Times New Roman" w:hAnsi="Times New Roman" w:cs="Times New Roman"/>
          <w:b/>
          <w:noProof/>
          <w:color w:val="1B1C1D"/>
        </w:rPr>
      </w:pPr>
      <w:bookmarkStart w:id="66" w:name="_Toc213413533"/>
      <w:r w:rsidRPr="0010576C">
        <w:rPr>
          <w:rFonts w:ascii="Times New Roman" w:eastAsia="Times New Roman" w:hAnsi="Times New Roman" w:cs="Times New Roman"/>
          <w:b/>
          <w:noProof/>
          <w:color w:val="1B1C1D"/>
        </w:rPr>
        <w:t>5.3. Gợi ý cải thiện pháp luật hoặc thực thi</w:t>
      </w:r>
      <w:bookmarkEnd w:id="66"/>
    </w:p>
    <w:p w14:paraId="1C357768" w14:textId="08A23211" w:rsidR="001C326B" w:rsidRPr="00B65487"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B65487">
        <w:rPr>
          <w:rFonts w:ascii="Times New Roman" w:eastAsia="Times New Roman" w:hAnsi="Times New Roman" w:cs="Times New Roman"/>
          <w:b/>
          <w:bCs/>
          <w:i/>
          <w:iCs/>
          <w:noProof/>
          <w:sz w:val="26"/>
          <w:szCs w:val="26"/>
          <w:lang w:val="en-US"/>
        </w:rPr>
        <w:t>Về cơ chế chế tài</w:t>
      </w:r>
      <w:r w:rsidRPr="00B65487">
        <w:rPr>
          <w:rFonts w:ascii="Times New Roman" w:eastAsia="Times New Roman" w:hAnsi="Times New Roman" w:cs="Times New Roman"/>
          <w:noProof/>
          <w:sz w:val="26"/>
          <w:szCs w:val="26"/>
          <w:lang w:val="en-US"/>
        </w:rPr>
        <w:t xml:space="preserve">, cần nghiên cứu nâng cao tính răn đe đối với các vụ việc mua, bán dữ liệu quy mô lớn. Mặc dù khoản 2 Điều 84 Nghị định số 15/2020/NĐ-CP (được sửa đổi bởi Nghị định số 14/2022/NĐ-CP) đã nâng khung phạt tiền, song đối với những vụ vi phạm liên quan tới hàng triệu bản ghi, mức phạt tiền cố định vẫn có thể không tương xứng với lợi ích bất hợp pháp. Do đó, có thể xem xét bổ sung cơ chế phạt theo tỷ lệ doanh thu hoặc bậc hóa theo quy mô dữ liệu bị xâm phạm, đi kèm biện pháp khắc phục hậu quả bắt buộc như buộc nộp lại toàn bộ số lợi bất hợp pháp, buộc hủy bỏ dữ liệu đã thu thập trái luật, buộc khôi phục tình trạng ban đầu theo Điều 28 Luật xử lý vi phạm hành chính, để bảo đảm triệt tiêu động cơ trục lợi từ vi phạm. Cùng với đó, cần rõ ràng hóa tiêu chí chuyển hóa sang trách nhiệm hình sự theo Điều 288 </w:t>
      </w:r>
      <w:r w:rsidR="00C3064B" w:rsidRPr="002B07D1">
        <w:rPr>
          <w:rFonts w:ascii="Times New Roman" w:eastAsia="Times New Roman" w:hAnsi="Times New Roman" w:cs="Times New Roman"/>
          <w:noProof/>
          <w:sz w:val="26"/>
          <w:szCs w:val="26"/>
        </w:rPr>
        <w:t xml:space="preserve">Bộ luật Hình sự </w:t>
      </w:r>
      <w:r w:rsidR="00C3064B">
        <w:rPr>
          <w:rFonts w:ascii="Times New Roman" w:eastAsia="Times New Roman" w:hAnsi="Times New Roman" w:cs="Times New Roman"/>
          <w:noProof/>
          <w:sz w:val="26"/>
          <w:szCs w:val="26"/>
        </w:rPr>
        <w:t xml:space="preserve">năm </w:t>
      </w:r>
      <w:r w:rsidR="00C3064B" w:rsidRPr="002B07D1">
        <w:rPr>
          <w:rFonts w:ascii="Times New Roman" w:eastAsia="Times New Roman" w:hAnsi="Times New Roman" w:cs="Times New Roman"/>
          <w:noProof/>
          <w:sz w:val="26"/>
          <w:szCs w:val="26"/>
        </w:rPr>
        <w:t>2015 (</w:t>
      </w:r>
      <w:r w:rsidR="00C3064B">
        <w:rPr>
          <w:rFonts w:ascii="Times New Roman" w:eastAsia="Times New Roman" w:hAnsi="Times New Roman" w:cs="Times New Roman"/>
          <w:noProof/>
          <w:sz w:val="26"/>
          <w:szCs w:val="26"/>
        </w:rPr>
        <w:t xml:space="preserve">được </w:t>
      </w:r>
      <w:r w:rsidR="00C3064B" w:rsidRPr="002B07D1">
        <w:rPr>
          <w:rFonts w:ascii="Times New Roman" w:eastAsia="Times New Roman" w:hAnsi="Times New Roman" w:cs="Times New Roman"/>
          <w:noProof/>
          <w:sz w:val="26"/>
          <w:szCs w:val="26"/>
        </w:rPr>
        <w:t>sửa đổi, bổ sung</w:t>
      </w:r>
      <w:r w:rsidR="00C3064B">
        <w:rPr>
          <w:rFonts w:ascii="Times New Roman" w:eastAsia="Times New Roman" w:hAnsi="Times New Roman" w:cs="Times New Roman"/>
          <w:noProof/>
          <w:sz w:val="26"/>
          <w:szCs w:val="26"/>
          <w:lang w:val="en-US"/>
        </w:rPr>
        <w:t xml:space="preserve"> </w:t>
      </w:r>
      <w:r w:rsidR="00C3064B">
        <w:rPr>
          <w:rFonts w:ascii="Times New Roman" w:eastAsia="Times New Roman" w:hAnsi="Times New Roman" w:cs="Times New Roman"/>
          <w:noProof/>
          <w:sz w:val="26"/>
          <w:szCs w:val="26"/>
        </w:rPr>
        <w:t>năm</w:t>
      </w:r>
      <w:r w:rsidR="00C3064B" w:rsidRPr="002B07D1">
        <w:rPr>
          <w:rFonts w:ascii="Times New Roman" w:eastAsia="Times New Roman" w:hAnsi="Times New Roman" w:cs="Times New Roman"/>
          <w:noProof/>
          <w:sz w:val="26"/>
          <w:szCs w:val="26"/>
        </w:rPr>
        <w:t xml:space="preserve"> 2017</w:t>
      </w:r>
      <w:r w:rsidR="00C3064B">
        <w:rPr>
          <w:rFonts w:ascii="Times New Roman" w:eastAsia="Times New Roman" w:hAnsi="Times New Roman" w:cs="Times New Roman"/>
          <w:noProof/>
          <w:sz w:val="26"/>
          <w:szCs w:val="26"/>
        </w:rPr>
        <w:t xml:space="preserve"> và 2025</w:t>
      </w:r>
      <w:r w:rsidR="00C3064B" w:rsidRPr="002B07D1">
        <w:rPr>
          <w:rFonts w:ascii="Times New Roman" w:eastAsia="Times New Roman" w:hAnsi="Times New Roman" w:cs="Times New Roman"/>
          <w:noProof/>
          <w:sz w:val="26"/>
          <w:szCs w:val="26"/>
        </w:rPr>
        <w:t>)</w:t>
      </w:r>
      <w:r w:rsidRPr="00B65487">
        <w:rPr>
          <w:rFonts w:ascii="Times New Roman" w:eastAsia="Times New Roman" w:hAnsi="Times New Roman" w:cs="Times New Roman"/>
          <w:noProof/>
          <w:sz w:val="26"/>
          <w:szCs w:val="26"/>
          <w:lang w:val="en-US"/>
        </w:rPr>
        <w:t xml:space="preserve"> khi có dấu hiệu thu lợi lớn, gây hậu quả nghiêm trọng hoặc có tổ chức, nhằm bảo đảm tính răn đe tuyệt đối.</w:t>
      </w:r>
    </w:p>
    <w:p w14:paraId="4A32859B" w14:textId="77777777" w:rsidR="001C326B" w:rsidRPr="00B65487"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ab/>
      </w:r>
      <w:r w:rsidRPr="00B65487">
        <w:rPr>
          <w:rFonts w:ascii="Times New Roman" w:eastAsia="Times New Roman" w:hAnsi="Times New Roman" w:cs="Times New Roman"/>
          <w:b/>
          <w:bCs/>
          <w:i/>
          <w:iCs/>
          <w:noProof/>
          <w:sz w:val="26"/>
          <w:szCs w:val="26"/>
          <w:lang w:val="en-US"/>
        </w:rPr>
        <w:t>Về hướng dẫn nghiệp vụ và thủ tục</w:t>
      </w:r>
      <w:r w:rsidRPr="00B65487">
        <w:rPr>
          <w:rFonts w:ascii="Times New Roman" w:eastAsia="Times New Roman" w:hAnsi="Times New Roman" w:cs="Times New Roman"/>
          <w:noProof/>
          <w:sz w:val="26"/>
          <w:szCs w:val="26"/>
          <w:lang w:val="en-US"/>
        </w:rPr>
        <w:t>, nên chuẩn hóa biểu mẫu và quy trình thông báo vi phạm theo khoản 1 Điều 23 Nghị định 13/2023/NĐ-CP (72 giờ) và khoản 3 Điều 19 Luật BVQLNTD 2023 (24 giờ) để doanh nghiệp dễ thực hiện, dễ chứng minh. Cần ban hành hướng dẫn chi tiết về dấu vết chứng minh sự đồng ý (cách ghi nhận, thời hạn lưu, trách nhiệm cung cấp khi kiểm tra), mẫu nội dung xin đồng ý tách bạch mục đích, mẫu thông báo khi thay đổi mục đích xử lý, cũng như quy trình tiếp nhận–giải quyết yêu cầu thực hiện quyền của chủ thể dữ liệu. Việc định chuẩn thời gian phản hồi, đầu mối xử lý, cách thức liên hệ sẽ giúp giảm chi phí tuân thủ và nâng cao khả năng thực thi.</w:t>
      </w:r>
    </w:p>
    <w:p w14:paraId="0F3C6753" w14:textId="77777777" w:rsidR="001C326B" w:rsidRPr="00B65487"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lastRenderedPageBreak/>
        <w:tab/>
      </w:r>
      <w:r w:rsidRPr="00B65487">
        <w:rPr>
          <w:rFonts w:ascii="Times New Roman" w:eastAsia="Times New Roman" w:hAnsi="Times New Roman" w:cs="Times New Roman"/>
          <w:b/>
          <w:bCs/>
          <w:i/>
          <w:iCs/>
          <w:noProof/>
          <w:sz w:val="26"/>
          <w:szCs w:val="26"/>
          <w:lang w:val="en-US"/>
        </w:rPr>
        <w:t>Về chuyên môn kỹ thuật</w:t>
      </w:r>
      <w:r w:rsidRPr="00B65487">
        <w:rPr>
          <w:rFonts w:ascii="Times New Roman" w:eastAsia="Times New Roman" w:hAnsi="Times New Roman" w:cs="Times New Roman"/>
          <w:noProof/>
          <w:sz w:val="26"/>
          <w:szCs w:val="26"/>
          <w:lang w:val="en-US"/>
        </w:rPr>
        <w:t>, nên ban hành khuyến nghị kỹ thuật tối thiểu theo nhóm doanh nghiệp (quy mô nhỏ, vừa, lớn; mức độ rủi ro theo loại dữ liệu) để bảo đảm mặt bằng an toàn chung, đồng thời khuyến khích chứng nhận tuân thủ đối với các doanh nghiệp thương mại điện tử lớn. Cần có hướng dẫn về ẩn danh hóa và giả danh hóa nhằm bảo đảm khi chia sẻ dữ liệu, khả năng nhận dạng cá nhân bị loại trừ hoặc giảm thiểu một cách có thể kiểm chứng; định kỳ kiểm tra tại chỗ việc áp dụng các biện pháp này đối với doanh nghiệp có hệ sinh thái quảng cáo hoặc đối tác nhận dữ liệu. Ở chiều quản lý nhà nước, cần tăng cường thanh tra, kiểm tra chuyên đề theo ngành, thiết lập cơ chế phối hợp thường xuyên giữa Bộ Công an và Bộ Thông tin và Truyền thông trong giám sát, điều tra và xử lý vi phạm; đồng thời xây dựng cơ sở dữ liệu báo cáo vi phạm tập trung, công khai thông tin tối thiểu về các vụ việc đã xử lý để nâng cao nhận thức của người tiêu dùng và tạo sức ép xã hội đối với doanh nghiệp.</w:t>
      </w:r>
    </w:p>
    <w:p w14:paraId="1B5490BB" w14:textId="77777777" w:rsidR="001C326B" w:rsidRPr="00B65487" w:rsidRDefault="001C326B" w:rsidP="001C326B">
      <w:pPr>
        <w:spacing w:line="360" w:lineRule="auto"/>
        <w:jc w:val="both"/>
        <w:rPr>
          <w:rFonts w:ascii="Times New Roman" w:eastAsia="Times New Roman" w:hAnsi="Times New Roman" w:cs="Times New Roman"/>
          <w:noProof/>
          <w:sz w:val="26"/>
          <w:szCs w:val="26"/>
          <w:lang w:val="en-US"/>
        </w:rPr>
      </w:pPr>
      <w:r>
        <w:rPr>
          <w:rFonts w:ascii="Times New Roman" w:eastAsia="Times New Roman" w:hAnsi="Times New Roman" w:cs="Times New Roman"/>
          <w:b/>
          <w:bCs/>
          <w:i/>
          <w:iCs/>
          <w:noProof/>
          <w:sz w:val="26"/>
          <w:szCs w:val="26"/>
          <w:lang w:val="en-US"/>
        </w:rPr>
        <w:tab/>
      </w:r>
      <w:r w:rsidRPr="00B65487">
        <w:rPr>
          <w:rFonts w:ascii="Times New Roman" w:eastAsia="Times New Roman" w:hAnsi="Times New Roman" w:cs="Times New Roman"/>
          <w:b/>
          <w:bCs/>
          <w:i/>
          <w:iCs/>
          <w:noProof/>
          <w:sz w:val="26"/>
          <w:szCs w:val="26"/>
          <w:lang w:val="en-US"/>
        </w:rPr>
        <w:t>Về nâng cao năng lực và nhận thức xã hội</w:t>
      </w:r>
      <w:r w:rsidRPr="00B65487">
        <w:rPr>
          <w:rFonts w:ascii="Times New Roman" w:eastAsia="Times New Roman" w:hAnsi="Times New Roman" w:cs="Times New Roman"/>
          <w:noProof/>
          <w:sz w:val="26"/>
          <w:szCs w:val="26"/>
          <w:lang w:val="en-US"/>
        </w:rPr>
        <w:t>, cần đầu tư đào tạo lực lượng chuyên trách (điều tra số, giám định dữ liệu), khuyến khích chương trình tuyên truyền</w:t>
      </w:r>
      <w:r>
        <w:rPr>
          <w:rFonts w:ascii="Times New Roman" w:eastAsia="Times New Roman" w:hAnsi="Times New Roman" w:cs="Times New Roman"/>
          <w:noProof/>
          <w:sz w:val="26"/>
          <w:szCs w:val="26"/>
          <w:lang w:val="en-US"/>
        </w:rPr>
        <w:t xml:space="preserve"> </w:t>
      </w:r>
      <w:r>
        <w:rPr>
          <w:rFonts w:ascii="Times New Roman" w:eastAsia="Times New Roman" w:hAnsi="Times New Roman" w:cs="Times New Roman"/>
          <w:noProof/>
          <w:sz w:val="26"/>
          <w:szCs w:val="26"/>
        </w:rPr>
        <w:t xml:space="preserve">và </w:t>
      </w:r>
      <w:r w:rsidRPr="00B65487">
        <w:rPr>
          <w:rFonts w:ascii="Times New Roman" w:eastAsia="Times New Roman" w:hAnsi="Times New Roman" w:cs="Times New Roman"/>
          <w:noProof/>
          <w:sz w:val="26"/>
          <w:szCs w:val="26"/>
          <w:lang w:val="en-US"/>
        </w:rPr>
        <w:t>giáo dục quyền dữ liệu cá nhân tới người tiêu dùng (cách nhận biết hành vi thu thập trái phép, cách rút lại đồng ý, cách yêu cầu xóa/ngừng chuyển giao), và thiết lập kênh phản ánh–tố giác thuận tiện để kích hoạt sớm các biện pháp phòng ngừa. Với các trường hợp chuyển dữ liệu ra nước ngoài, cần nhấn mạnh điều kiện chuyển dữ liệu theo Nghị định 13/2023/NĐ-CP (thực hiện đánh giá tác động, ràng buộc hợp đồng, cơ chế giám sát), đồng thời thúc đẩy hợp tác quốc tế trong điều tra–xử lý các đường dây mua bán dữ liệu xuyên biên giới.</w:t>
      </w:r>
    </w:p>
    <w:p w14:paraId="6E0F3DA2" w14:textId="77777777" w:rsidR="001C326B" w:rsidRDefault="001C326B" w:rsidP="00567481">
      <w:pPr>
        <w:ind w:firstLine="567"/>
        <w:jc w:val="both"/>
        <w:rPr>
          <w:rFonts w:ascii="Times New Roman" w:eastAsia="Times New Roman" w:hAnsi="Times New Roman" w:cs="Times New Roman"/>
          <w:noProof/>
          <w:sz w:val="26"/>
          <w:szCs w:val="26"/>
          <w:lang w:val="en-US"/>
        </w:rPr>
      </w:pPr>
    </w:p>
    <w:p w14:paraId="5946E817" w14:textId="77777777" w:rsidR="00C33833" w:rsidRDefault="00C33833" w:rsidP="00567481">
      <w:pPr>
        <w:ind w:firstLine="567"/>
        <w:jc w:val="both"/>
        <w:rPr>
          <w:rFonts w:ascii="Times New Roman" w:eastAsia="Times New Roman" w:hAnsi="Times New Roman" w:cs="Times New Roman"/>
          <w:noProof/>
          <w:sz w:val="26"/>
          <w:szCs w:val="26"/>
          <w:lang w:val="en-US"/>
        </w:rPr>
      </w:pPr>
    </w:p>
    <w:p w14:paraId="66EB406F" w14:textId="77777777" w:rsidR="00C33833" w:rsidRDefault="00C33833" w:rsidP="00567481">
      <w:pPr>
        <w:ind w:firstLine="567"/>
        <w:jc w:val="both"/>
        <w:rPr>
          <w:rFonts w:ascii="Times New Roman" w:eastAsia="Times New Roman" w:hAnsi="Times New Roman" w:cs="Times New Roman"/>
          <w:noProof/>
          <w:sz w:val="26"/>
          <w:szCs w:val="26"/>
          <w:lang w:val="en-US"/>
        </w:rPr>
      </w:pPr>
    </w:p>
    <w:p w14:paraId="172E2EFF" w14:textId="77777777" w:rsidR="00C33833" w:rsidRDefault="00C33833" w:rsidP="00567481">
      <w:pPr>
        <w:ind w:firstLine="567"/>
        <w:jc w:val="both"/>
        <w:rPr>
          <w:rFonts w:ascii="Times New Roman" w:eastAsia="Times New Roman" w:hAnsi="Times New Roman" w:cs="Times New Roman"/>
          <w:noProof/>
          <w:sz w:val="26"/>
          <w:szCs w:val="26"/>
          <w:lang w:val="en-US"/>
        </w:rPr>
      </w:pPr>
    </w:p>
    <w:p w14:paraId="27BB1343" w14:textId="77777777" w:rsidR="00C33833" w:rsidRDefault="00C33833" w:rsidP="00567481">
      <w:pPr>
        <w:ind w:firstLine="567"/>
        <w:jc w:val="both"/>
        <w:rPr>
          <w:rFonts w:ascii="Times New Roman" w:eastAsia="Times New Roman" w:hAnsi="Times New Roman" w:cs="Times New Roman"/>
          <w:noProof/>
          <w:sz w:val="26"/>
          <w:szCs w:val="26"/>
          <w:lang w:val="en-US"/>
        </w:rPr>
      </w:pPr>
    </w:p>
    <w:p w14:paraId="515115F9" w14:textId="77777777" w:rsidR="00C33833" w:rsidRDefault="00C33833" w:rsidP="00567481">
      <w:pPr>
        <w:ind w:firstLine="567"/>
        <w:jc w:val="both"/>
        <w:rPr>
          <w:rFonts w:ascii="Times New Roman" w:eastAsia="Times New Roman" w:hAnsi="Times New Roman" w:cs="Times New Roman"/>
          <w:noProof/>
          <w:sz w:val="26"/>
          <w:szCs w:val="26"/>
          <w:lang w:val="en-US"/>
        </w:rPr>
      </w:pPr>
    </w:p>
    <w:p w14:paraId="4F0E3067" w14:textId="77777777" w:rsidR="00C33833" w:rsidRDefault="00C33833" w:rsidP="00567481">
      <w:pPr>
        <w:ind w:firstLine="567"/>
        <w:jc w:val="both"/>
        <w:rPr>
          <w:rFonts w:ascii="Times New Roman" w:eastAsia="Times New Roman" w:hAnsi="Times New Roman" w:cs="Times New Roman"/>
          <w:noProof/>
          <w:sz w:val="26"/>
          <w:szCs w:val="26"/>
          <w:lang w:val="en-US"/>
        </w:rPr>
      </w:pPr>
    </w:p>
    <w:p w14:paraId="016DFA2C" w14:textId="77777777" w:rsidR="00C33833" w:rsidRDefault="00C33833" w:rsidP="00567481">
      <w:pPr>
        <w:ind w:firstLine="567"/>
        <w:jc w:val="both"/>
        <w:rPr>
          <w:rFonts w:ascii="Times New Roman" w:eastAsia="Times New Roman" w:hAnsi="Times New Roman" w:cs="Times New Roman"/>
          <w:noProof/>
          <w:sz w:val="26"/>
          <w:szCs w:val="26"/>
          <w:lang w:val="en-US"/>
        </w:rPr>
      </w:pPr>
    </w:p>
    <w:p w14:paraId="2481914D" w14:textId="77777777" w:rsidR="00C33833" w:rsidRDefault="00C33833" w:rsidP="00567481">
      <w:pPr>
        <w:ind w:firstLine="567"/>
        <w:jc w:val="both"/>
        <w:rPr>
          <w:rFonts w:ascii="Times New Roman" w:eastAsia="Times New Roman" w:hAnsi="Times New Roman" w:cs="Times New Roman"/>
          <w:noProof/>
          <w:sz w:val="26"/>
          <w:szCs w:val="26"/>
          <w:lang w:val="en-US"/>
        </w:rPr>
      </w:pPr>
    </w:p>
    <w:p w14:paraId="5F4688D2" w14:textId="77777777" w:rsidR="00C33833" w:rsidRPr="00C33833" w:rsidRDefault="00C33833" w:rsidP="00567481">
      <w:pPr>
        <w:ind w:firstLine="567"/>
        <w:jc w:val="both"/>
        <w:rPr>
          <w:rFonts w:ascii="Times New Roman" w:eastAsia="Times New Roman" w:hAnsi="Times New Roman" w:cs="Times New Roman"/>
          <w:noProof/>
          <w:sz w:val="26"/>
          <w:szCs w:val="26"/>
          <w:lang w:val="en-US"/>
        </w:rPr>
      </w:pPr>
    </w:p>
    <w:p w14:paraId="64BCE356" w14:textId="67233CD1" w:rsidR="00A15536" w:rsidRPr="00245C8B" w:rsidRDefault="001C326B" w:rsidP="00245C8B">
      <w:pPr>
        <w:pStyle w:val="Heading1"/>
        <w:spacing w:after="240" w:line="360" w:lineRule="auto"/>
        <w:jc w:val="center"/>
        <w:rPr>
          <w:rFonts w:ascii="Times New Roman" w:eastAsia="Times New Roman" w:hAnsi="Times New Roman" w:cs="Times New Roman"/>
          <w:b/>
          <w:noProof/>
          <w:color w:val="auto"/>
          <w:sz w:val="28"/>
          <w:szCs w:val="28"/>
        </w:rPr>
      </w:pPr>
      <w:bookmarkStart w:id="67" w:name="_Toc213413534"/>
      <w:r w:rsidRPr="00245C8B">
        <w:rPr>
          <w:rFonts w:ascii="Times New Roman" w:eastAsia="Times New Roman" w:hAnsi="Times New Roman" w:cs="Times New Roman"/>
          <w:b/>
          <w:noProof/>
          <w:color w:val="auto"/>
          <w:sz w:val="28"/>
          <w:szCs w:val="28"/>
        </w:rPr>
        <w:lastRenderedPageBreak/>
        <w:t>TÀI LIỆU THAM KHẢO</w:t>
      </w:r>
      <w:bookmarkEnd w:id="67"/>
    </w:p>
    <w:p w14:paraId="3D6A3F52" w14:textId="0C711FC1" w:rsidR="00A15536" w:rsidRPr="0010576C" w:rsidRDefault="00A5019A" w:rsidP="0010576C">
      <w:pPr>
        <w:pStyle w:val="Heading2"/>
        <w:spacing w:after="240"/>
        <w:jc w:val="both"/>
        <w:rPr>
          <w:rFonts w:ascii="Times New Roman" w:eastAsia="Times New Roman" w:hAnsi="Times New Roman" w:cs="Times New Roman"/>
          <w:b/>
          <w:noProof/>
          <w:color w:val="1B1C1D"/>
        </w:rPr>
      </w:pPr>
      <w:bookmarkStart w:id="68" w:name="_Toc213413535"/>
      <w:r w:rsidRPr="0010576C">
        <w:rPr>
          <w:rFonts w:ascii="Times New Roman" w:eastAsia="Times New Roman" w:hAnsi="Times New Roman" w:cs="Times New Roman"/>
          <w:b/>
          <w:noProof/>
          <w:color w:val="1B1C1D"/>
        </w:rPr>
        <w:t xml:space="preserve">a. </w:t>
      </w:r>
      <w:r w:rsidR="00A15536" w:rsidRPr="0010576C">
        <w:rPr>
          <w:rFonts w:ascii="Times New Roman" w:eastAsia="Times New Roman" w:hAnsi="Times New Roman" w:cs="Times New Roman"/>
          <w:b/>
          <w:noProof/>
          <w:color w:val="1B1C1D"/>
        </w:rPr>
        <w:t>Trích dẫn văn bản luật, nghị định</w:t>
      </w:r>
      <w:bookmarkEnd w:id="68"/>
    </w:p>
    <w:p w14:paraId="300C07E7"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[1] </w:t>
      </w:r>
      <w:r w:rsidRPr="00A15536">
        <w:rPr>
          <w:rFonts w:ascii="Times New Roman" w:eastAsia="Times New Roman" w:hAnsi="Times New Roman" w:cs="Times New Roman"/>
          <w:b/>
          <w:bCs/>
          <w:noProof/>
          <w:sz w:val="26"/>
          <w:szCs w:val="26"/>
          <w:lang w:val="en-US"/>
        </w:rPr>
        <w:t>Nghị định số 13/2023/NĐ-CP ngày 17/4/2023 của Chính phủ về bảo vệ dữ liệu cá nhân</w:t>
      </w:r>
      <w:r w:rsidRPr="00A15536">
        <w:rPr>
          <w:rFonts w:ascii="Times New Roman" w:eastAsia="Times New Roman" w:hAnsi="Times New Roman" w:cs="Times New Roman"/>
          <w:noProof/>
          <w:sz w:val="26"/>
          <w:szCs w:val="26"/>
          <w:lang w:val="en-US"/>
        </w:rPr>
        <w:t xml:space="preserve"> (hiệu lực từ 01/7/2023). Nguồn: Cổng thông tin văn bản quy phạm pháp luật của Chính phủ.</w:t>
      </w:r>
      <w:r w:rsidRPr="00A15536">
        <w:rPr>
          <w:rFonts w:ascii="Times New Roman" w:eastAsia="Times New Roman" w:hAnsi="Times New Roman" w:cs="Times New Roman"/>
          <w:noProof/>
          <w:sz w:val="26"/>
          <w:szCs w:val="26"/>
          <w:lang w:val="en-US"/>
        </w:rPr>
        <w:br/>
      </w:r>
      <w:hyperlink r:id="rId16" w:history="1">
        <w:r w:rsidRPr="00A15536">
          <w:rPr>
            <w:rStyle w:val="Hyperlink"/>
            <w:rFonts w:ascii="Times New Roman" w:eastAsia="Times New Roman" w:hAnsi="Times New Roman" w:cs="Times New Roman"/>
            <w:noProof/>
            <w:sz w:val="26"/>
            <w:szCs w:val="26"/>
            <w:lang w:val="en-US"/>
          </w:rPr>
          <w:t>https://vanban.chinhphu.vn/?pageid=27160&amp;docid=207759</w:t>
        </w:r>
      </w:hyperlink>
    </w:p>
    <w:p w14:paraId="5897FDF6"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[2] </w:t>
      </w:r>
      <w:r w:rsidRPr="00A15536">
        <w:rPr>
          <w:rFonts w:ascii="Times New Roman" w:eastAsia="Times New Roman" w:hAnsi="Times New Roman" w:cs="Times New Roman"/>
          <w:b/>
          <w:bCs/>
          <w:noProof/>
          <w:sz w:val="26"/>
          <w:szCs w:val="26"/>
          <w:lang w:val="en-US"/>
        </w:rPr>
        <w:t>Luật An toàn thông tin mạng năm 2015</w:t>
      </w:r>
      <w:r w:rsidRPr="00A15536">
        <w:rPr>
          <w:rFonts w:ascii="Times New Roman" w:eastAsia="Times New Roman" w:hAnsi="Times New Roman" w:cs="Times New Roman"/>
          <w:noProof/>
          <w:sz w:val="26"/>
          <w:szCs w:val="26"/>
          <w:lang w:val="en-US"/>
        </w:rPr>
        <w:t xml:space="preserve"> (Luật số 86/2015/QH13, hiệu lực từ 01/7/2016). Nguồn: Cổng thông tin văn bản quy phạm pháp luật của Chính phủ.</w:t>
      </w:r>
      <w:r w:rsidRPr="00A15536">
        <w:rPr>
          <w:rFonts w:ascii="Times New Roman" w:eastAsia="Times New Roman" w:hAnsi="Times New Roman" w:cs="Times New Roman"/>
          <w:noProof/>
          <w:sz w:val="26"/>
          <w:szCs w:val="26"/>
          <w:lang w:val="en-US"/>
        </w:rPr>
        <w:br/>
      </w:r>
      <w:hyperlink r:id="rId17" w:history="1">
        <w:r w:rsidRPr="00A15536">
          <w:rPr>
            <w:rStyle w:val="Hyperlink"/>
            <w:rFonts w:ascii="Times New Roman" w:eastAsia="Times New Roman" w:hAnsi="Times New Roman" w:cs="Times New Roman"/>
            <w:noProof/>
            <w:sz w:val="26"/>
            <w:szCs w:val="26"/>
            <w:lang w:val="en-US"/>
          </w:rPr>
          <w:t>https://vanban.chinhphu.vn/?pageid=27160&amp;docid=183196</w:t>
        </w:r>
      </w:hyperlink>
    </w:p>
    <w:p w14:paraId="59F6A66D"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[3] </w:t>
      </w:r>
      <w:r w:rsidRPr="00A15536">
        <w:rPr>
          <w:rFonts w:ascii="Times New Roman" w:eastAsia="Times New Roman" w:hAnsi="Times New Roman" w:cs="Times New Roman"/>
          <w:b/>
          <w:bCs/>
          <w:noProof/>
          <w:sz w:val="26"/>
          <w:szCs w:val="26"/>
          <w:lang w:val="en-US"/>
        </w:rPr>
        <w:t>Luật An ninh mạng năm 2018</w:t>
      </w:r>
      <w:r w:rsidRPr="00A15536">
        <w:rPr>
          <w:rFonts w:ascii="Times New Roman" w:eastAsia="Times New Roman" w:hAnsi="Times New Roman" w:cs="Times New Roman"/>
          <w:noProof/>
          <w:sz w:val="26"/>
          <w:szCs w:val="26"/>
          <w:lang w:val="en-US"/>
        </w:rPr>
        <w:t xml:space="preserve"> (Luật số 24/2018/QH14, hiệu lực từ 01/01/2019). Nguồn: Cổng thông tin văn bản quy phạm pháp luật của Chính phủ.</w:t>
      </w:r>
      <w:r w:rsidRPr="00A15536">
        <w:rPr>
          <w:rFonts w:ascii="Times New Roman" w:eastAsia="Times New Roman" w:hAnsi="Times New Roman" w:cs="Times New Roman"/>
          <w:noProof/>
          <w:sz w:val="26"/>
          <w:szCs w:val="26"/>
          <w:lang w:val="en-US"/>
        </w:rPr>
        <w:br/>
      </w:r>
      <w:hyperlink r:id="rId18" w:history="1">
        <w:r w:rsidRPr="00A15536">
          <w:rPr>
            <w:rStyle w:val="Hyperlink"/>
            <w:rFonts w:ascii="Times New Roman" w:eastAsia="Times New Roman" w:hAnsi="Times New Roman" w:cs="Times New Roman"/>
            <w:noProof/>
            <w:sz w:val="26"/>
            <w:szCs w:val="26"/>
            <w:lang w:val="en-US"/>
          </w:rPr>
          <w:t>https://vanban.chinhphu.vn/?pageid=27160&amp;docid=206114</w:t>
        </w:r>
      </w:hyperlink>
    </w:p>
    <w:p w14:paraId="665B7831"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[4] </w:t>
      </w:r>
      <w:r w:rsidRPr="00A15536">
        <w:rPr>
          <w:rFonts w:ascii="Times New Roman" w:eastAsia="Times New Roman" w:hAnsi="Times New Roman" w:cs="Times New Roman"/>
          <w:b/>
          <w:bCs/>
          <w:noProof/>
          <w:sz w:val="26"/>
          <w:szCs w:val="26"/>
          <w:lang w:val="en-US"/>
        </w:rPr>
        <w:t>Nghị định số 53/2022/NĐ-CP ngày 15/8/2022 của Chính phủ</w:t>
      </w:r>
      <w:r w:rsidRPr="00A15536">
        <w:rPr>
          <w:rFonts w:ascii="Times New Roman" w:eastAsia="Times New Roman" w:hAnsi="Times New Roman" w:cs="Times New Roman"/>
          <w:noProof/>
          <w:sz w:val="26"/>
          <w:szCs w:val="26"/>
          <w:lang w:val="en-US"/>
        </w:rPr>
        <w:t xml:space="preserve"> quy định chi tiết một số điều của Luật An ninh mạng (hiệu lực từ 01/10/2022). Nguồn: Cổng thông tin văn bản quy phạm pháp luật của Chính phủ.</w:t>
      </w:r>
      <w:r w:rsidRPr="00A15536">
        <w:rPr>
          <w:rFonts w:ascii="Times New Roman" w:eastAsia="Times New Roman" w:hAnsi="Times New Roman" w:cs="Times New Roman"/>
          <w:noProof/>
          <w:sz w:val="26"/>
          <w:szCs w:val="26"/>
          <w:lang w:val="en-US"/>
        </w:rPr>
        <w:br/>
      </w:r>
      <w:hyperlink r:id="rId19" w:history="1">
        <w:r w:rsidRPr="00A15536">
          <w:rPr>
            <w:rStyle w:val="Hyperlink"/>
            <w:rFonts w:ascii="Times New Roman" w:eastAsia="Times New Roman" w:hAnsi="Times New Roman" w:cs="Times New Roman"/>
            <w:noProof/>
            <w:sz w:val="26"/>
            <w:szCs w:val="26"/>
            <w:lang w:val="en-US"/>
          </w:rPr>
          <w:t>https://vanban.chinhphu.vn/?pageid=27160&amp;docid=206381</w:t>
        </w:r>
      </w:hyperlink>
    </w:p>
    <w:p w14:paraId="5E1ECC69"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[5] </w:t>
      </w:r>
      <w:r w:rsidRPr="00A15536">
        <w:rPr>
          <w:rFonts w:ascii="Times New Roman" w:eastAsia="Times New Roman" w:hAnsi="Times New Roman" w:cs="Times New Roman"/>
          <w:b/>
          <w:bCs/>
          <w:noProof/>
          <w:sz w:val="26"/>
          <w:szCs w:val="26"/>
          <w:lang w:val="en-US"/>
        </w:rPr>
        <w:t>Luật Bảo vệ quyền lợi người tiêu dùng năm 2023</w:t>
      </w:r>
      <w:r w:rsidRPr="00A15536">
        <w:rPr>
          <w:rFonts w:ascii="Times New Roman" w:eastAsia="Times New Roman" w:hAnsi="Times New Roman" w:cs="Times New Roman"/>
          <w:noProof/>
          <w:sz w:val="26"/>
          <w:szCs w:val="26"/>
          <w:lang w:val="en-US"/>
        </w:rPr>
        <w:t xml:space="preserve"> (Luật số 19/2023/QH15). Nguồn: Cổng thông tin văn bản quy phạm pháp luật của Chính phủ.</w:t>
      </w:r>
      <w:r w:rsidRPr="00A15536">
        <w:rPr>
          <w:rFonts w:ascii="Times New Roman" w:eastAsia="Times New Roman" w:hAnsi="Times New Roman" w:cs="Times New Roman"/>
          <w:noProof/>
          <w:sz w:val="26"/>
          <w:szCs w:val="26"/>
          <w:lang w:val="en-US"/>
        </w:rPr>
        <w:br/>
      </w:r>
      <w:hyperlink r:id="rId20" w:history="1">
        <w:r w:rsidRPr="00A15536">
          <w:rPr>
            <w:rStyle w:val="Hyperlink"/>
            <w:rFonts w:ascii="Times New Roman" w:eastAsia="Times New Roman" w:hAnsi="Times New Roman" w:cs="Times New Roman"/>
            <w:noProof/>
            <w:sz w:val="26"/>
            <w:szCs w:val="26"/>
            <w:lang w:val="en-US"/>
          </w:rPr>
          <w:t>https://vanban.chinhphu.vn/?pageid=27160&amp;docid=208363</w:t>
        </w:r>
      </w:hyperlink>
    </w:p>
    <w:p w14:paraId="5E94C577"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[6] </w:t>
      </w:r>
      <w:r w:rsidRPr="00A15536">
        <w:rPr>
          <w:rFonts w:ascii="Times New Roman" w:eastAsia="Times New Roman" w:hAnsi="Times New Roman" w:cs="Times New Roman"/>
          <w:b/>
          <w:bCs/>
          <w:noProof/>
          <w:sz w:val="26"/>
          <w:szCs w:val="26"/>
          <w:lang w:val="en-US"/>
        </w:rPr>
        <w:t>Nghị định số 52/2013/NĐ-CP ngày 16/5/2013 về thương mại điện tử</w:t>
      </w:r>
      <w:r w:rsidRPr="00A15536">
        <w:rPr>
          <w:rFonts w:ascii="Times New Roman" w:eastAsia="Times New Roman" w:hAnsi="Times New Roman" w:cs="Times New Roman"/>
          <w:noProof/>
          <w:sz w:val="26"/>
          <w:szCs w:val="26"/>
          <w:lang w:val="en-US"/>
        </w:rPr>
        <w:t xml:space="preserve">, đã được sửa đổi, bổ sung bởi </w:t>
      </w:r>
      <w:r w:rsidRPr="00A15536">
        <w:rPr>
          <w:rFonts w:ascii="Times New Roman" w:eastAsia="Times New Roman" w:hAnsi="Times New Roman" w:cs="Times New Roman"/>
          <w:b/>
          <w:bCs/>
          <w:noProof/>
          <w:sz w:val="26"/>
          <w:szCs w:val="26"/>
          <w:lang w:val="en-US"/>
        </w:rPr>
        <w:t>Nghị định số 85/2021/NĐ-CP</w:t>
      </w:r>
      <w:r w:rsidRPr="00A15536">
        <w:rPr>
          <w:rFonts w:ascii="Times New Roman" w:eastAsia="Times New Roman" w:hAnsi="Times New Roman" w:cs="Times New Roman"/>
          <w:noProof/>
          <w:sz w:val="26"/>
          <w:szCs w:val="26"/>
          <w:lang w:val="en-US"/>
        </w:rPr>
        <w:t xml:space="preserve">; tham chiếu </w:t>
      </w:r>
      <w:r w:rsidRPr="00A15536">
        <w:rPr>
          <w:rFonts w:ascii="Times New Roman" w:eastAsia="Times New Roman" w:hAnsi="Times New Roman" w:cs="Times New Roman"/>
          <w:b/>
          <w:bCs/>
          <w:noProof/>
          <w:sz w:val="26"/>
          <w:szCs w:val="26"/>
          <w:lang w:val="en-US"/>
        </w:rPr>
        <w:t>Văn bản hợp nhất số 14/VBHN-BCT ngày 03/12/2021</w:t>
      </w:r>
      <w:r w:rsidRPr="00A15536">
        <w:rPr>
          <w:rFonts w:ascii="Times New Roman" w:eastAsia="Times New Roman" w:hAnsi="Times New Roman" w:cs="Times New Roman"/>
          <w:noProof/>
          <w:sz w:val="26"/>
          <w:szCs w:val="26"/>
          <w:lang w:val="en-US"/>
        </w:rPr>
        <w:t>. Nguồn: Công báo Chính phủ.</w:t>
      </w:r>
      <w:r w:rsidRPr="00A15536">
        <w:rPr>
          <w:rFonts w:ascii="Times New Roman" w:eastAsia="Times New Roman" w:hAnsi="Times New Roman" w:cs="Times New Roman"/>
          <w:noProof/>
          <w:sz w:val="26"/>
          <w:szCs w:val="26"/>
          <w:lang w:val="en-US"/>
        </w:rPr>
        <w:br/>
      </w:r>
      <w:hyperlink r:id="rId21" w:history="1">
        <w:r w:rsidRPr="00A15536">
          <w:rPr>
            <w:rStyle w:val="Hyperlink"/>
            <w:rFonts w:ascii="Times New Roman" w:eastAsia="Times New Roman" w:hAnsi="Times New Roman" w:cs="Times New Roman"/>
            <w:noProof/>
            <w:sz w:val="26"/>
            <w:szCs w:val="26"/>
            <w:lang w:val="en-US"/>
          </w:rPr>
          <w:t>https://congbao.chinhphu.vn/tai-ve-van-ban-so-14-vbhn-bct-34860-37661</w:t>
        </w:r>
      </w:hyperlink>
    </w:p>
    <w:p w14:paraId="0C684099"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[7] </w:t>
      </w:r>
      <w:r w:rsidRPr="00A15536">
        <w:rPr>
          <w:rFonts w:ascii="Times New Roman" w:eastAsia="Times New Roman" w:hAnsi="Times New Roman" w:cs="Times New Roman"/>
          <w:b/>
          <w:bCs/>
          <w:noProof/>
          <w:sz w:val="26"/>
          <w:szCs w:val="26"/>
          <w:lang w:val="en-US"/>
        </w:rPr>
        <w:t>Nghị định số 15/2020/NĐ-CP ngày 03/02/2020</w:t>
      </w:r>
      <w:r w:rsidRPr="00A15536">
        <w:rPr>
          <w:rFonts w:ascii="Times New Roman" w:eastAsia="Times New Roman" w:hAnsi="Times New Roman" w:cs="Times New Roman"/>
          <w:noProof/>
          <w:sz w:val="26"/>
          <w:szCs w:val="26"/>
          <w:lang w:val="en-US"/>
        </w:rPr>
        <w:t xml:space="preserve"> (được sửa đổi, bổ sung bởi </w:t>
      </w:r>
      <w:r w:rsidRPr="00A15536">
        <w:rPr>
          <w:rFonts w:ascii="Times New Roman" w:eastAsia="Times New Roman" w:hAnsi="Times New Roman" w:cs="Times New Roman"/>
          <w:b/>
          <w:bCs/>
          <w:noProof/>
          <w:sz w:val="26"/>
          <w:szCs w:val="26"/>
          <w:lang w:val="en-US"/>
        </w:rPr>
        <w:t>Nghị định số 14/2022/NĐ-CP</w:t>
      </w:r>
      <w:r w:rsidRPr="00A15536">
        <w:rPr>
          <w:rFonts w:ascii="Times New Roman" w:eastAsia="Times New Roman" w:hAnsi="Times New Roman" w:cs="Times New Roman"/>
          <w:noProof/>
          <w:sz w:val="26"/>
          <w:szCs w:val="26"/>
          <w:lang w:val="en-US"/>
        </w:rPr>
        <w:t>) về xử phạt vi phạm hành chính trong lĩnh vực bưu chính, viễn thông, công nghệ thông tin, an toàn thông tin mạng và giao dịch điện tử. Nguồn: mst.gov.vn.</w:t>
      </w:r>
      <w:r w:rsidRPr="00A15536">
        <w:rPr>
          <w:rFonts w:ascii="Times New Roman" w:eastAsia="Times New Roman" w:hAnsi="Times New Roman" w:cs="Times New Roman"/>
          <w:noProof/>
          <w:sz w:val="26"/>
          <w:szCs w:val="26"/>
          <w:lang w:val="en-US"/>
        </w:rPr>
        <w:br/>
      </w:r>
      <w:hyperlink r:id="rId22" w:history="1">
        <w:r w:rsidRPr="00A15536">
          <w:rPr>
            <w:rStyle w:val="Hyperlink"/>
            <w:rFonts w:ascii="Times New Roman" w:eastAsia="Times New Roman" w:hAnsi="Times New Roman" w:cs="Times New Roman"/>
            <w:noProof/>
            <w:sz w:val="26"/>
            <w:szCs w:val="26"/>
            <w:lang w:val="en-US"/>
          </w:rPr>
          <w:t>https://mst.gov.vn/van-ban-phap-luat/14792.htm</w:t>
        </w:r>
      </w:hyperlink>
    </w:p>
    <w:p w14:paraId="0F326200" w14:textId="105F512F" w:rsidR="004B502C" w:rsidRPr="004B502C"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[8] </w:t>
      </w:r>
      <w:r w:rsidR="00C3064B" w:rsidRPr="00C3064B">
        <w:rPr>
          <w:rFonts w:ascii="Times New Roman" w:eastAsia="Times New Roman" w:hAnsi="Times New Roman" w:cs="Times New Roman"/>
          <w:b/>
          <w:bCs/>
          <w:noProof/>
          <w:sz w:val="26"/>
          <w:szCs w:val="26"/>
        </w:rPr>
        <w:t>Bộ luật Hình sự năm 2015 (được sửa đổi, bổ sung bởi Luật số 12/2017/QH14 và Luật số 86/2025/QH15)</w:t>
      </w:r>
      <w:r w:rsidRPr="00A15536">
        <w:rPr>
          <w:rFonts w:ascii="Times New Roman" w:eastAsia="Times New Roman" w:hAnsi="Times New Roman" w:cs="Times New Roman"/>
          <w:noProof/>
          <w:sz w:val="26"/>
          <w:szCs w:val="26"/>
          <w:lang w:val="en-US"/>
        </w:rPr>
        <w:t xml:space="preserve">. Nguồn: </w:t>
      </w:r>
      <w:r w:rsidR="00C3064B">
        <w:rPr>
          <w:rFonts w:ascii="Times New Roman" w:eastAsia="Times New Roman" w:hAnsi="Times New Roman" w:cs="Times New Roman"/>
          <w:noProof/>
          <w:sz w:val="26"/>
          <w:szCs w:val="26"/>
          <w:lang w:val="en-US"/>
        </w:rPr>
        <w:t>Công</w:t>
      </w:r>
      <w:r w:rsidR="00C3064B">
        <w:rPr>
          <w:rFonts w:ascii="Times New Roman" w:eastAsia="Times New Roman" w:hAnsi="Times New Roman" w:cs="Times New Roman"/>
          <w:noProof/>
          <w:sz w:val="26"/>
          <w:szCs w:val="26"/>
        </w:rPr>
        <w:t xml:space="preserve"> Báo Nước CHXHCN Việt Nam</w:t>
      </w:r>
      <w:r w:rsidRPr="00A15536">
        <w:rPr>
          <w:rFonts w:ascii="Times New Roman" w:eastAsia="Times New Roman" w:hAnsi="Times New Roman" w:cs="Times New Roman"/>
          <w:noProof/>
          <w:sz w:val="26"/>
          <w:szCs w:val="26"/>
          <w:lang w:val="en-US"/>
        </w:rPr>
        <w:t>.</w:t>
      </w:r>
      <w:r w:rsidRPr="00A15536">
        <w:rPr>
          <w:rFonts w:ascii="Times New Roman" w:eastAsia="Times New Roman" w:hAnsi="Times New Roman" w:cs="Times New Roman"/>
          <w:noProof/>
          <w:sz w:val="26"/>
          <w:szCs w:val="26"/>
          <w:lang w:val="en-US"/>
        </w:rPr>
        <w:br/>
      </w:r>
      <w:hyperlink r:id="rId23" w:history="1">
        <w:r w:rsidR="004B502C" w:rsidRPr="00217199">
          <w:rPr>
            <w:rStyle w:val="Hyperlink"/>
            <w:rFonts w:ascii="Times New Roman" w:eastAsia="Times New Roman" w:hAnsi="Times New Roman" w:cs="Times New Roman"/>
            <w:noProof/>
            <w:sz w:val="26"/>
            <w:szCs w:val="26"/>
          </w:rPr>
          <w:t>https://congbao.chinhphu.vn/tai-ve-van-ban-so-135-vbhn-vpqh-46165-58885?format=pdf</w:t>
        </w:r>
      </w:hyperlink>
    </w:p>
    <w:p w14:paraId="4430BD5F" w14:textId="31A99B21" w:rsidR="00A15536" w:rsidRPr="0010576C" w:rsidRDefault="00A5019A" w:rsidP="0010576C">
      <w:pPr>
        <w:pStyle w:val="Heading2"/>
        <w:spacing w:after="240"/>
        <w:jc w:val="both"/>
        <w:rPr>
          <w:rFonts w:ascii="Times New Roman" w:eastAsia="Times New Roman" w:hAnsi="Times New Roman" w:cs="Times New Roman"/>
          <w:b/>
          <w:noProof/>
          <w:color w:val="1B1C1D"/>
        </w:rPr>
      </w:pPr>
      <w:bookmarkStart w:id="69" w:name="_Toc213413536"/>
      <w:r w:rsidRPr="0010576C">
        <w:rPr>
          <w:rFonts w:ascii="Times New Roman" w:eastAsia="Times New Roman" w:hAnsi="Times New Roman" w:cs="Times New Roman"/>
          <w:b/>
          <w:noProof/>
          <w:color w:val="1B1C1D"/>
        </w:rPr>
        <w:lastRenderedPageBreak/>
        <w:t xml:space="preserve">b. </w:t>
      </w:r>
      <w:r w:rsidR="00A15536" w:rsidRPr="0010576C">
        <w:rPr>
          <w:rFonts w:ascii="Times New Roman" w:eastAsia="Times New Roman" w:hAnsi="Times New Roman" w:cs="Times New Roman"/>
          <w:b/>
          <w:noProof/>
          <w:color w:val="1B1C1D"/>
        </w:rPr>
        <w:t xml:space="preserve"> Báo cáo, bài viết học thuật và nguồn tham khảo chính thống</w:t>
      </w:r>
      <w:bookmarkEnd w:id="69"/>
    </w:p>
    <w:p w14:paraId="1CDDBEFB"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[1] </w:t>
      </w:r>
      <w:r w:rsidRPr="00A15536">
        <w:rPr>
          <w:rFonts w:ascii="Times New Roman" w:eastAsia="Times New Roman" w:hAnsi="Times New Roman" w:cs="Times New Roman"/>
          <w:b/>
          <w:bCs/>
          <w:noProof/>
          <w:sz w:val="26"/>
          <w:szCs w:val="26"/>
          <w:lang w:val="en-US"/>
        </w:rPr>
        <w:t>Bộ Công Thương – Cục Thương mại Điện tử và Công nghệ thông tin</w:t>
      </w:r>
      <w:r w:rsidRPr="00A15536">
        <w:rPr>
          <w:rFonts w:ascii="Times New Roman" w:eastAsia="Times New Roman" w:hAnsi="Times New Roman" w:cs="Times New Roman"/>
          <w:noProof/>
          <w:sz w:val="26"/>
          <w:szCs w:val="26"/>
          <w:lang w:val="en-US"/>
        </w:rPr>
        <w:t xml:space="preserve"> (2009). </w:t>
      </w:r>
      <w:r w:rsidRPr="00A15536">
        <w:rPr>
          <w:rFonts w:ascii="Times New Roman" w:eastAsia="Times New Roman" w:hAnsi="Times New Roman" w:cs="Times New Roman"/>
          <w:i/>
          <w:iCs/>
          <w:noProof/>
          <w:sz w:val="26"/>
          <w:szCs w:val="26"/>
          <w:lang w:val="en-US"/>
        </w:rPr>
        <w:t>Báo cáo Thương mại điện tử Việt Nam 2009</w:t>
      </w:r>
      <w:r w:rsidRPr="00A15536">
        <w:rPr>
          <w:rFonts w:ascii="Times New Roman" w:eastAsia="Times New Roman" w:hAnsi="Times New Roman" w:cs="Times New Roman"/>
          <w:noProof/>
          <w:sz w:val="26"/>
          <w:szCs w:val="26"/>
          <w:lang w:val="en-US"/>
        </w:rPr>
        <w:t>.</w:t>
      </w:r>
      <w:r w:rsidRPr="00A15536">
        <w:rPr>
          <w:rFonts w:ascii="Times New Roman" w:eastAsia="Times New Roman" w:hAnsi="Times New Roman" w:cs="Times New Roman"/>
          <w:noProof/>
          <w:sz w:val="26"/>
          <w:szCs w:val="26"/>
          <w:lang w:val="en-US"/>
        </w:rPr>
        <w:br/>
      </w:r>
      <w:hyperlink r:id="rId24" w:history="1">
        <w:r w:rsidRPr="00A15536">
          <w:rPr>
            <w:rStyle w:val="Hyperlink"/>
            <w:rFonts w:ascii="Times New Roman" w:eastAsia="Times New Roman" w:hAnsi="Times New Roman" w:cs="Times New Roman"/>
            <w:noProof/>
            <w:sz w:val="26"/>
            <w:szCs w:val="26"/>
            <w:lang w:val="en-US"/>
          </w:rPr>
          <w:t>https://trungtamwto.vn/file/20764/bao-cao-thuong-mai-dien-tu-viet-nam-2009.pdf</w:t>
        </w:r>
      </w:hyperlink>
    </w:p>
    <w:p w14:paraId="01F45205"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[2] </w:t>
      </w:r>
      <w:r w:rsidRPr="00A15536">
        <w:rPr>
          <w:rFonts w:ascii="Times New Roman" w:eastAsia="Times New Roman" w:hAnsi="Times New Roman" w:cs="Times New Roman"/>
          <w:b/>
          <w:bCs/>
          <w:noProof/>
          <w:sz w:val="26"/>
          <w:szCs w:val="26"/>
          <w:lang w:val="en-US"/>
        </w:rPr>
        <w:t>Letran Law Firm</w:t>
      </w:r>
      <w:r w:rsidRPr="00A15536">
        <w:rPr>
          <w:rFonts w:ascii="Times New Roman" w:eastAsia="Times New Roman" w:hAnsi="Times New Roman" w:cs="Times New Roman"/>
          <w:noProof/>
          <w:sz w:val="26"/>
          <w:szCs w:val="26"/>
          <w:lang w:val="en-US"/>
        </w:rPr>
        <w:t xml:space="preserve"> (2023). </w:t>
      </w:r>
      <w:r w:rsidRPr="00A15536">
        <w:rPr>
          <w:rFonts w:ascii="Times New Roman" w:eastAsia="Times New Roman" w:hAnsi="Times New Roman" w:cs="Times New Roman"/>
          <w:i/>
          <w:iCs/>
          <w:noProof/>
          <w:sz w:val="26"/>
          <w:szCs w:val="26"/>
          <w:lang w:val="en-US"/>
        </w:rPr>
        <w:t>Những vấn đề thực tiễn về bảo vệ dữ liệu cá nhân trong doanh nghiệp Việt Nam</w:t>
      </w:r>
      <w:r w:rsidRPr="00A15536">
        <w:rPr>
          <w:rFonts w:ascii="Times New Roman" w:eastAsia="Times New Roman" w:hAnsi="Times New Roman" w:cs="Times New Roman"/>
          <w:noProof/>
          <w:sz w:val="26"/>
          <w:szCs w:val="26"/>
          <w:lang w:val="en-US"/>
        </w:rPr>
        <w:t>.</w:t>
      </w:r>
      <w:r w:rsidRPr="00A15536">
        <w:rPr>
          <w:rFonts w:ascii="Times New Roman" w:eastAsia="Times New Roman" w:hAnsi="Times New Roman" w:cs="Times New Roman"/>
          <w:noProof/>
          <w:sz w:val="26"/>
          <w:szCs w:val="26"/>
          <w:lang w:val="en-US"/>
        </w:rPr>
        <w:br/>
      </w:r>
      <w:hyperlink r:id="rId25" w:history="1">
        <w:r w:rsidRPr="00A15536">
          <w:rPr>
            <w:rStyle w:val="Hyperlink"/>
            <w:rFonts w:ascii="Times New Roman" w:eastAsia="Times New Roman" w:hAnsi="Times New Roman" w:cs="Times New Roman"/>
            <w:noProof/>
            <w:sz w:val="26"/>
            <w:szCs w:val="26"/>
            <w:lang w:val="en-US"/>
          </w:rPr>
          <w:t>https://letranlaw.com/vi/insights/nhung-van-de-thuc-tien-ve-bao-ve-du-lieu-ca-nhan/</w:t>
        </w:r>
      </w:hyperlink>
    </w:p>
    <w:p w14:paraId="14FB2B16"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[3] </w:t>
      </w:r>
      <w:r w:rsidRPr="00A15536">
        <w:rPr>
          <w:rFonts w:ascii="Times New Roman" w:eastAsia="Times New Roman" w:hAnsi="Times New Roman" w:cs="Times New Roman"/>
          <w:b/>
          <w:bCs/>
          <w:noProof/>
          <w:sz w:val="26"/>
          <w:szCs w:val="26"/>
          <w:lang w:val="en-US"/>
        </w:rPr>
        <w:t>NCS Group</w:t>
      </w:r>
      <w:r w:rsidRPr="00A15536">
        <w:rPr>
          <w:rFonts w:ascii="Times New Roman" w:eastAsia="Times New Roman" w:hAnsi="Times New Roman" w:cs="Times New Roman"/>
          <w:noProof/>
          <w:sz w:val="26"/>
          <w:szCs w:val="26"/>
          <w:lang w:val="en-US"/>
        </w:rPr>
        <w:t xml:space="preserve"> (2025). </w:t>
      </w:r>
      <w:r w:rsidRPr="00A15536">
        <w:rPr>
          <w:rFonts w:ascii="Times New Roman" w:eastAsia="Times New Roman" w:hAnsi="Times New Roman" w:cs="Times New Roman"/>
          <w:i/>
          <w:iCs/>
          <w:noProof/>
          <w:sz w:val="26"/>
          <w:szCs w:val="26"/>
          <w:lang w:val="en-US"/>
        </w:rPr>
        <w:t>Báo cáo Tình hình an ninh mạng Việt Nam 2024</w:t>
      </w:r>
      <w:r w:rsidRPr="00A15536">
        <w:rPr>
          <w:rFonts w:ascii="Times New Roman" w:eastAsia="Times New Roman" w:hAnsi="Times New Roman" w:cs="Times New Roman"/>
          <w:noProof/>
          <w:sz w:val="26"/>
          <w:szCs w:val="26"/>
          <w:lang w:val="en-US"/>
        </w:rPr>
        <w:t>.</w:t>
      </w:r>
      <w:r w:rsidRPr="00A15536">
        <w:rPr>
          <w:rFonts w:ascii="Times New Roman" w:eastAsia="Times New Roman" w:hAnsi="Times New Roman" w:cs="Times New Roman"/>
          <w:noProof/>
          <w:sz w:val="26"/>
          <w:szCs w:val="26"/>
          <w:lang w:val="en-US"/>
        </w:rPr>
        <w:br/>
      </w:r>
      <w:hyperlink r:id="rId26" w:history="1">
        <w:r w:rsidRPr="00A15536">
          <w:rPr>
            <w:rStyle w:val="Hyperlink"/>
            <w:rFonts w:ascii="Times New Roman" w:eastAsia="Times New Roman" w:hAnsi="Times New Roman" w:cs="Times New Roman"/>
            <w:noProof/>
            <w:sz w:val="26"/>
            <w:szCs w:val="26"/>
            <w:lang w:val="en-US"/>
          </w:rPr>
          <w:t>https://ncsgroup.vn/wp-content/uploads/2025/01/NCS-Bao-cao-an-ninh-mang-2024.pdf</w:t>
        </w:r>
      </w:hyperlink>
    </w:p>
    <w:p w14:paraId="02B0B75A"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[4] </w:t>
      </w:r>
      <w:r w:rsidRPr="00A15536">
        <w:rPr>
          <w:rFonts w:ascii="Times New Roman" w:eastAsia="Times New Roman" w:hAnsi="Times New Roman" w:cs="Times New Roman"/>
          <w:b/>
          <w:bCs/>
          <w:noProof/>
          <w:sz w:val="26"/>
          <w:szCs w:val="26"/>
          <w:lang w:val="en-US"/>
        </w:rPr>
        <w:t>Tạp chí Công Thương</w:t>
      </w:r>
      <w:r w:rsidRPr="00A15536">
        <w:rPr>
          <w:rFonts w:ascii="Times New Roman" w:eastAsia="Times New Roman" w:hAnsi="Times New Roman" w:cs="Times New Roman"/>
          <w:noProof/>
          <w:sz w:val="26"/>
          <w:szCs w:val="26"/>
          <w:lang w:val="en-US"/>
        </w:rPr>
        <w:t xml:space="preserve"> (05/2024). </w:t>
      </w:r>
      <w:r w:rsidRPr="00A15536">
        <w:rPr>
          <w:rFonts w:ascii="Times New Roman" w:eastAsia="Times New Roman" w:hAnsi="Times New Roman" w:cs="Times New Roman"/>
          <w:i/>
          <w:iCs/>
          <w:noProof/>
          <w:sz w:val="26"/>
          <w:szCs w:val="26"/>
          <w:lang w:val="en-US"/>
        </w:rPr>
        <w:t>Thực trạng về vấn đề bảo vệ dữ liệu cá nhân, kinh nghiệm một số quốc gia, khu vực và đề xuất hoàn thiện pháp luật ở Việt Nam hiện nay</w:t>
      </w:r>
      <w:r w:rsidRPr="00A15536">
        <w:rPr>
          <w:rFonts w:ascii="Times New Roman" w:eastAsia="Times New Roman" w:hAnsi="Times New Roman" w:cs="Times New Roman"/>
          <w:noProof/>
          <w:sz w:val="26"/>
          <w:szCs w:val="26"/>
          <w:lang w:val="en-US"/>
        </w:rPr>
        <w:t>.</w:t>
      </w:r>
      <w:r w:rsidRPr="00A15536">
        <w:rPr>
          <w:rFonts w:ascii="Times New Roman" w:eastAsia="Times New Roman" w:hAnsi="Times New Roman" w:cs="Times New Roman"/>
          <w:noProof/>
          <w:sz w:val="26"/>
          <w:szCs w:val="26"/>
          <w:lang w:val="en-US"/>
        </w:rPr>
        <w:br/>
      </w:r>
      <w:hyperlink r:id="rId27" w:history="1">
        <w:r w:rsidRPr="00A15536">
          <w:rPr>
            <w:rStyle w:val="Hyperlink"/>
            <w:rFonts w:ascii="Times New Roman" w:eastAsia="Times New Roman" w:hAnsi="Times New Roman" w:cs="Times New Roman"/>
            <w:noProof/>
            <w:sz w:val="26"/>
            <w:szCs w:val="26"/>
            <w:lang w:val="en-US"/>
          </w:rPr>
          <w:t>https://tapchicongthuong.vn/thuc-trang-ve-bao-ve-du-lieu-ca-nhan--kinh-nghiem-mot-so-quoc-gia--khu-vuc-va-de-xuat-hoan-thien-phap-luat-o-viet-nam-hien-nay-123559.htm</w:t>
        </w:r>
      </w:hyperlink>
    </w:p>
    <w:p w14:paraId="50769F55"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[5] </w:t>
      </w:r>
      <w:r w:rsidRPr="00A15536">
        <w:rPr>
          <w:rFonts w:ascii="Times New Roman" w:eastAsia="Times New Roman" w:hAnsi="Times New Roman" w:cs="Times New Roman"/>
          <w:b/>
          <w:bCs/>
          <w:noProof/>
          <w:sz w:val="26"/>
          <w:szCs w:val="26"/>
          <w:lang w:val="en-US"/>
        </w:rPr>
        <w:t>UBND tỉnh Hà Tĩnh</w:t>
      </w:r>
      <w:r w:rsidRPr="00A15536">
        <w:rPr>
          <w:rFonts w:ascii="Times New Roman" w:eastAsia="Times New Roman" w:hAnsi="Times New Roman" w:cs="Times New Roman"/>
          <w:noProof/>
          <w:sz w:val="26"/>
          <w:szCs w:val="26"/>
          <w:lang w:val="en-US"/>
        </w:rPr>
        <w:t xml:space="preserve"> (2024). </w:t>
      </w:r>
      <w:r w:rsidRPr="00A15536">
        <w:rPr>
          <w:rFonts w:ascii="Times New Roman" w:eastAsia="Times New Roman" w:hAnsi="Times New Roman" w:cs="Times New Roman"/>
          <w:i/>
          <w:iCs/>
          <w:noProof/>
          <w:sz w:val="26"/>
          <w:szCs w:val="26"/>
          <w:lang w:val="en-US"/>
        </w:rPr>
        <w:t>Báo cáo Kết quả triển khai thực hiện Nghị định số 13/2023/NĐ-CP về bảo vệ dữ liệu cá nhân</w:t>
      </w:r>
      <w:r w:rsidRPr="00A15536">
        <w:rPr>
          <w:rFonts w:ascii="Times New Roman" w:eastAsia="Times New Roman" w:hAnsi="Times New Roman" w:cs="Times New Roman"/>
          <w:noProof/>
          <w:sz w:val="26"/>
          <w:szCs w:val="26"/>
          <w:lang w:val="en-US"/>
        </w:rPr>
        <w:t xml:space="preserve"> (tài liệu chính thức, có tham khảo thực trạng mua bán dữ liệu cá nhân).</w:t>
      </w:r>
      <w:r w:rsidRPr="00A15536">
        <w:rPr>
          <w:rFonts w:ascii="Times New Roman" w:eastAsia="Times New Roman" w:hAnsi="Times New Roman" w:cs="Times New Roman"/>
          <w:noProof/>
          <w:sz w:val="26"/>
          <w:szCs w:val="26"/>
          <w:lang w:val="en-US"/>
        </w:rPr>
        <w:br/>
      </w:r>
      <w:hyperlink r:id="rId28" w:history="1">
        <w:r w:rsidRPr="00A15536">
          <w:rPr>
            <w:rStyle w:val="Hyperlink"/>
            <w:rFonts w:ascii="Times New Roman" w:eastAsia="Times New Roman" w:hAnsi="Times New Roman" w:cs="Times New Roman"/>
            <w:noProof/>
            <w:sz w:val="26"/>
            <w:szCs w:val="26"/>
            <w:lang w:val="en-US"/>
          </w:rPr>
          <w:t>https://qppl.hatinh.gov.vn/vbpq.nsf/96650605B679C2E147258B00002BC4F4/$file/29.3-Bao-cao-ket-qua-trien-khai-thuc-hien-Nghi-dinh-so-13-2022-ve-bao-ve-du-lieu-ca-nhan-996(05.04.2024_16h17p36)_signed.pdf</w:t>
        </w:r>
      </w:hyperlink>
    </w:p>
    <w:p w14:paraId="71CB5D17"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[6] </w:t>
      </w:r>
      <w:r w:rsidRPr="00A15536">
        <w:rPr>
          <w:rFonts w:ascii="Times New Roman" w:eastAsia="Times New Roman" w:hAnsi="Times New Roman" w:cs="Times New Roman"/>
          <w:b/>
          <w:bCs/>
          <w:noProof/>
          <w:sz w:val="26"/>
          <w:szCs w:val="26"/>
          <w:lang w:val="en-US"/>
        </w:rPr>
        <w:t>Tạp chí Điện tử Luật sư Việt Nam</w:t>
      </w:r>
      <w:r w:rsidRPr="00A15536">
        <w:rPr>
          <w:rFonts w:ascii="Times New Roman" w:eastAsia="Times New Roman" w:hAnsi="Times New Roman" w:cs="Times New Roman"/>
          <w:noProof/>
          <w:sz w:val="26"/>
          <w:szCs w:val="26"/>
          <w:lang w:val="en-US"/>
        </w:rPr>
        <w:t xml:space="preserve"> (2025). </w:t>
      </w:r>
      <w:r w:rsidRPr="00A15536">
        <w:rPr>
          <w:rFonts w:ascii="Times New Roman" w:eastAsia="Times New Roman" w:hAnsi="Times New Roman" w:cs="Times New Roman"/>
          <w:i/>
          <w:iCs/>
          <w:noProof/>
          <w:sz w:val="26"/>
          <w:szCs w:val="26"/>
          <w:lang w:val="en-US"/>
        </w:rPr>
        <w:t>Pháp luật về bảo vệ dữ liệu cá nhân ở Việt Nam – Những khoảng trống và hướng hoàn thiện</w:t>
      </w:r>
      <w:r w:rsidRPr="00A15536">
        <w:rPr>
          <w:rFonts w:ascii="Times New Roman" w:eastAsia="Times New Roman" w:hAnsi="Times New Roman" w:cs="Times New Roman"/>
          <w:noProof/>
          <w:sz w:val="26"/>
          <w:szCs w:val="26"/>
          <w:lang w:val="en-US"/>
        </w:rPr>
        <w:t>.</w:t>
      </w:r>
      <w:r w:rsidRPr="00A15536">
        <w:rPr>
          <w:rFonts w:ascii="Times New Roman" w:eastAsia="Times New Roman" w:hAnsi="Times New Roman" w:cs="Times New Roman"/>
          <w:noProof/>
          <w:sz w:val="26"/>
          <w:szCs w:val="26"/>
          <w:lang w:val="en-US"/>
        </w:rPr>
        <w:br/>
      </w:r>
      <w:hyperlink r:id="rId29" w:history="1">
        <w:r w:rsidRPr="00A15536">
          <w:rPr>
            <w:rStyle w:val="Hyperlink"/>
            <w:rFonts w:ascii="Times New Roman" w:eastAsia="Times New Roman" w:hAnsi="Times New Roman" w:cs="Times New Roman"/>
            <w:noProof/>
            <w:sz w:val="26"/>
            <w:szCs w:val="26"/>
            <w:lang w:val="en-US"/>
          </w:rPr>
          <w:t>https://lsvn.vn/phap-luat-ve-bao-ve-du-lieu-ca-nhan-o-viet-nam-nhung-khoang-trong-va-huong-hoan-thien-a156811.html</w:t>
        </w:r>
      </w:hyperlink>
    </w:p>
    <w:p w14:paraId="21BF2AB3"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[7] </w:t>
      </w:r>
      <w:r w:rsidRPr="00A15536">
        <w:rPr>
          <w:rFonts w:ascii="Times New Roman" w:eastAsia="Times New Roman" w:hAnsi="Times New Roman" w:cs="Times New Roman"/>
          <w:b/>
          <w:bCs/>
          <w:noProof/>
          <w:sz w:val="26"/>
          <w:szCs w:val="26"/>
          <w:lang w:val="en-US"/>
        </w:rPr>
        <w:t>Cổng thông tin điện tử tỉnh Lào Cai</w:t>
      </w:r>
      <w:r w:rsidRPr="00A15536">
        <w:rPr>
          <w:rFonts w:ascii="Times New Roman" w:eastAsia="Times New Roman" w:hAnsi="Times New Roman" w:cs="Times New Roman"/>
          <w:noProof/>
          <w:sz w:val="26"/>
          <w:szCs w:val="26"/>
          <w:lang w:val="en-US"/>
        </w:rPr>
        <w:t xml:space="preserve"> (2025). </w:t>
      </w:r>
      <w:r w:rsidRPr="00A15536">
        <w:rPr>
          <w:rFonts w:ascii="Times New Roman" w:eastAsia="Times New Roman" w:hAnsi="Times New Roman" w:cs="Times New Roman"/>
          <w:i/>
          <w:iCs/>
          <w:noProof/>
          <w:sz w:val="26"/>
          <w:szCs w:val="26"/>
          <w:lang w:val="en-US"/>
        </w:rPr>
        <w:t>Năm 2024: Hơn 14 triệu tài khoản tại Việt Nam bị rò rỉ dữ liệu</w:t>
      </w:r>
      <w:r w:rsidRPr="00A15536">
        <w:rPr>
          <w:rFonts w:ascii="Times New Roman" w:eastAsia="Times New Roman" w:hAnsi="Times New Roman" w:cs="Times New Roman"/>
          <w:noProof/>
          <w:sz w:val="26"/>
          <w:szCs w:val="26"/>
          <w:lang w:val="en-US"/>
        </w:rPr>
        <w:t>.</w:t>
      </w:r>
      <w:r w:rsidRPr="00A15536">
        <w:rPr>
          <w:rFonts w:ascii="Times New Roman" w:eastAsia="Times New Roman" w:hAnsi="Times New Roman" w:cs="Times New Roman"/>
          <w:noProof/>
          <w:sz w:val="26"/>
          <w:szCs w:val="26"/>
          <w:lang w:val="en-US"/>
        </w:rPr>
        <w:br/>
      </w:r>
      <w:hyperlink r:id="rId30" w:history="1">
        <w:r w:rsidRPr="00A15536">
          <w:rPr>
            <w:rStyle w:val="Hyperlink"/>
            <w:rFonts w:ascii="Times New Roman" w:eastAsia="Times New Roman" w:hAnsi="Times New Roman" w:cs="Times New Roman"/>
            <w:noProof/>
            <w:sz w:val="26"/>
            <w:szCs w:val="26"/>
            <w:lang w:val="en-US"/>
          </w:rPr>
          <w:t>https://laocai.gov.vn/an-toan-thong-tin/nam-2024-hon-14-trieu-tai-khoan-tai-viet-nam-bi-ro-ri-du-lieu-1339582</w:t>
        </w:r>
      </w:hyperlink>
    </w:p>
    <w:p w14:paraId="3DD5EBDF"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[8] </w:t>
      </w:r>
      <w:r w:rsidRPr="00A15536">
        <w:rPr>
          <w:rFonts w:ascii="Times New Roman" w:eastAsia="Times New Roman" w:hAnsi="Times New Roman" w:cs="Times New Roman"/>
          <w:b/>
          <w:bCs/>
          <w:noProof/>
          <w:sz w:val="26"/>
          <w:szCs w:val="26"/>
          <w:lang w:val="en-US"/>
        </w:rPr>
        <w:t>VnEconomy</w:t>
      </w:r>
      <w:r w:rsidRPr="00A15536">
        <w:rPr>
          <w:rFonts w:ascii="Times New Roman" w:eastAsia="Times New Roman" w:hAnsi="Times New Roman" w:cs="Times New Roman"/>
          <w:noProof/>
          <w:sz w:val="26"/>
          <w:szCs w:val="26"/>
          <w:lang w:val="en-US"/>
        </w:rPr>
        <w:t xml:space="preserve"> (2024). </w:t>
      </w:r>
      <w:r w:rsidRPr="00A15536">
        <w:rPr>
          <w:rFonts w:ascii="Times New Roman" w:eastAsia="Times New Roman" w:hAnsi="Times New Roman" w:cs="Times New Roman"/>
          <w:i/>
          <w:iCs/>
          <w:noProof/>
          <w:sz w:val="26"/>
          <w:szCs w:val="26"/>
          <w:lang w:val="en-US"/>
        </w:rPr>
        <w:t>Hơn 61 triệu tài khoản, bản ghi thông tin cá nhân bị lộ lọt trong nửa đầu năm 2024</w:t>
      </w:r>
      <w:r w:rsidRPr="00A15536">
        <w:rPr>
          <w:rFonts w:ascii="Times New Roman" w:eastAsia="Times New Roman" w:hAnsi="Times New Roman" w:cs="Times New Roman"/>
          <w:noProof/>
          <w:sz w:val="26"/>
          <w:szCs w:val="26"/>
          <w:lang w:val="en-US"/>
        </w:rPr>
        <w:t>.</w:t>
      </w:r>
      <w:r w:rsidRPr="00A15536">
        <w:rPr>
          <w:rFonts w:ascii="Times New Roman" w:eastAsia="Times New Roman" w:hAnsi="Times New Roman" w:cs="Times New Roman"/>
          <w:noProof/>
          <w:sz w:val="26"/>
          <w:szCs w:val="26"/>
          <w:lang w:val="en-US"/>
        </w:rPr>
        <w:br/>
      </w:r>
      <w:hyperlink r:id="rId31" w:history="1">
        <w:r w:rsidRPr="00A15536">
          <w:rPr>
            <w:rStyle w:val="Hyperlink"/>
            <w:rFonts w:ascii="Times New Roman" w:eastAsia="Times New Roman" w:hAnsi="Times New Roman" w:cs="Times New Roman"/>
            <w:noProof/>
            <w:sz w:val="26"/>
            <w:szCs w:val="26"/>
            <w:lang w:val="en-US"/>
          </w:rPr>
          <w:t>https://vneconomy.vn/hon-61-trieu-tai-khoan-ban-ghi-thong-tin-ca-nhan-bi-lo-lot-trong-nua-dau-nam-2024.htm</w:t>
        </w:r>
      </w:hyperlink>
    </w:p>
    <w:p w14:paraId="52C6917E"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lastRenderedPageBreak/>
        <w:t xml:space="preserve">[9] </w:t>
      </w:r>
      <w:r w:rsidRPr="00A15536">
        <w:rPr>
          <w:rFonts w:ascii="Times New Roman" w:eastAsia="Times New Roman" w:hAnsi="Times New Roman" w:cs="Times New Roman"/>
          <w:b/>
          <w:bCs/>
          <w:noProof/>
          <w:sz w:val="26"/>
          <w:szCs w:val="26"/>
          <w:lang w:val="en-US"/>
        </w:rPr>
        <w:t>Nhân Dân</w:t>
      </w:r>
      <w:r w:rsidRPr="00A15536">
        <w:rPr>
          <w:rFonts w:ascii="Times New Roman" w:eastAsia="Times New Roman" w:hAnsi="Times New Roman" w:cs="Times New Roman"/>
          <w:noProof/>
          <w:sz w:val="26"/>
          <w:szCs w:val="26"/>
          <w:lang w:val="en-US"/>
        </w:rPr>
        <w:t xml:space="preserve"> (2024). </w:t>
      </w:r>
      <w:r w:rsidRPr="00A15536">
        <w:rPr>
          <w:rFonts w:ascii="Times New Roman" w:eastAsia="Times New Roman" w:hAnsi="Times New Roman" w:cs="Times New Roman"/>
          <w:i/>
          <w:iCs/>
          <w:noProof/>
          <w:sz w:val="26"/>
          <w:szCs w:val="26"/>
          <w:lang w:val="en-US"/>
        </w:rPr>
        <w:t>NCA: Năm 2024, ước tính người Việt mất 18.900 tỷ đồng do lừa đảo trực tuyến</w:t>
      </w:r>
      <w:r w:rsidRPr="00A15536">
        <w:rPr>
          <w:rFonts w:ascii="Times New Roman" w:eastAsia="Times New Roman" w:hAnsi="Times New Roman" w:cs="Times New Roman"/>
          <w:noProof/>
          <w:sz w:val="26"/>
          <w:szCs w:val="26"/>
          <w:lang w:val="en-US"/>
        </w:rPr>
        <w:t>.</w:t>
      </w:r>
      <w:r w:rsidRPr="00A15536">
        <w:rPr>
          <w:rFonts w:ascii="Times New Roman" w:eastAsia="Times New Roman" w:hAnsi="Times New Roman" w:cs="Times New Roman"/>
          <w:noProof/>
          <w:sz w:val="26"/>
          <w:szCs w:val="26"/>
          <w:lang w:val="en-US"/>
        </w:rPr>
        <w:br/>
      </w:r>
      <w:hyperlink r:id="rId32" w:history="1">
        <w:r w:rsidRPr="00A15536">
          <w:rPr>
            <w:rStyle w:val="Hyperlink"/>
            <w:rFonts w:ascii="Times New Roman" w:eastAsia="Times New Roman" w:hAnsi="Times New Roman" w:cs="Times New Roman"/>
            <w:noProof/>
            <w:sz w:val="26"/>
            <w:szCs w:val="26"/>
            <w:lang w:val="en-US"/>
          </w:rPr>
          <w:t>https://nhandan.vn/nca-nam-2024-uoc-tinh-nguoi-viet-mat-18900-ty-dong-do-lua-dao-truc-tuyen-post850801.html</w:t>
        </w:r>
      </w:hyperlink>
    </w:p>
    <w:p w14:paraId="26C8738E"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[10] </w:t>
      </w:r>
      <w:r w:rsidRPr="00A15536">
        <w:rPr>
          <w:rFonts w:ascii="Times New Roman" w:eastAsia="Times New Roman" w:hAnsi="Times New Roman" w:cs="Times New Roman"/>
          <w:b/>
          <w:bCs/>
          <w:noProof/>
          <w:sz w:val="26"/>
          <w:szCs w:val="26"/>
          <w:lang w:val="en-US"/>
        </w:rPr>
        <w:t>nCademy (NCA)</w:t>
      </w:r>
      <w:r w:rsidRPr="00A15536">
        <w:rPr>
          <w:rFonts w:ascii="Times New Roman" w:eastAsia="Times New Roman" w:hAnsi="Times New Roman" w:cs="Times New Roman"/>
          <w:noProof/>
          <w:sz w:val="26"/>
          <w:szCs w:val="26"/>
          <w:lang w:val="en-US"/>
        </w:rPr>
        <w:t xml:space="preserve"> (2024). </w:t>
      </w:r>
      <w:r w:rsidRPr="00A15536">
        <w:rPr>
          <w:rFonts w:ascii="Times New Roman" w:eastAsia="Times New Roman" w:hAnsi="Times New Roman" w:cs="Times New Roman"/>
          <w:i/>
          <w:iCs/>
          <w:noProof/>
          <w:sz w:val="26"/>
          <w:szCs w:val="26"/>
          <w:lang w:val="en-US"/>
        </w:rPr>
        <w:t>Báo cáo tổng kết An ninh mạng năm 2024 (khu vực cơ quan, doanh nghiệp)</w:t>
      </w:r>
      <w:r w:rsidRPr="00A15536">
        <w:rPr>
          <w:rFonts w:ascii="Times New Roman" w:eastAsia="Times New Roman" w:hAnsi="Times New Roman" w:cs="Times New Roman"/>
          <w:noProof/>
          <w:sz w:val="26"/>
          <w:szCs w:val="26"/>
          <w:lang w:val="en-US"/>
        </w:rPr>
        <w:t>.</w:t>
      </w:r>
      <w:r w:rsidRPr="00A15536">
        <w:rPr>
          <w:rFonts w:ascii="Times New Roman" w:eastAsia="Times New Roman" w:hAnsi="Times New Roman" w:cs="Times New Roman"/>
          <w:noProof/>
          <w:sz w:val="26"/>
          <w:szCs w:val="26"/>
          <w:lang w:val="en-US"/>
        </w:rPr>
        <w:br/>
      </w:r>
      <w:hyperlink r:id="rId33" w:history="1">
        <w:r w:rsidRPr="00A15536">
          <w:rPr>
            <w:rStyle w:val="Hyperlink"/>
            <w:rFonts w:ascii="Times New Roman" w:eastAsia="Times New Roman" w:hAnsi="Times New Roman" w:cs="Times New Roman"/>
            <w:noProof/>
            <w:sz w:val="26"/>
            <w:szCs w:val="26"/>
            <w:lang w:val="en-US"/>
          </w:rPr>
          <w:t>https://ncademy.vn/blog/https-nca.org.vn-news-detail-bao-cao-tong-ket-an-ninh-mang-nam-2024-khu-vuc-co-quan-doanh-nghiep-l-vi.html</w:t>
        </w:r>
      </w:hyperlink>
    </w:p>
    <w:p w14:paraId="7305CDD3" w14:textId="77777777" w:rsidR="00A15536" w:rsidRPr="00A15536" w:rsidRDefault="00A15536" w:rsidP="00A15536">
      <w:pPr>
        <w:spacing w:after="0" w:line="360" w:lineRule="auto"/>
        <w:rPr>
          <w:rFonts w:ascii="Times New Roman" w:eastAsia="Times New Roman" w:hAnsi="Times New Roman" w:cs="Times New Roman"/>
          <w:noProof/>
          <w:sz w:val="26"/>
          <w:szCs w:val="26"/>
          <w:lang w:val="en-US"/>
        </w:rPr>
      </w:pPr>
      <w:r w:rsidRPr="00A15536">
        <w:rPr>
          <w:rFonts w:ascii="Times New Roman" w:eastAsia="Times New Roman" w:hAnsi="Times New Roman" w:cs="Times New Roman"/>
          <w:noProof/>
          <w:sz w:val="26"/>
          <w:szCs w:val="26"/>
          <w:lang w:val="en-US"/>
        </w:rPr>
        <w:t xml:space="preserve">[11] </w:t>
      </w:r>
      <w:r w:rsidRPr="00A15536">
        <w:rPr>
          <w:rFonts w:ascii="Times New Roman" w:eastAsia="Times New Roman" w:hAnsi="Times New Roman" w:cs="Times New Roman"/>
          <w:b/>
          <w:bCs/>
          <w:noProof/>
          <w:sz w:val="26"/>
          <w:szCs w:val="26"/>
          <w:lang w:val="en-US"/>
        </w:rPr>
        <w:t>Thư Viện Pháp Luật</w:t>
      </w:r>
      <w:r w:rsidRPr="00A15536">
        <w:rPr>
          <w:rFonts w:ascii="Times New Roman" w:eastAsia="Times New Roman" w:hAnsi="Times New Roman" w:cs="Times New Roman"/>
          <w:noProof/>
          <w:sz w:val="26"/>
          <w:szCs w:val="26"/>
          <w:lang w:val="en-US"/>
        </w:rPr>
        <w:t xml:space="preserve"> (hướng dẫn). </w:t>
      </w:r>
      <w:r w:rsidRPr="00A15536">
        <w:rPr>
          <w:rFonts w:ascii="Times New Roman" w:eastAsia="Times New Roman" w:hAnsi="Times New Roman" w:cs="Times New Roman"/>
          <w:i/>
          <w:iCs/>
          <w:noProof/>
          <w:sz w:val="26"/>
          <w:szCs w:val="26"/>
          <w:lang w:val="en-US"/>
        </w:rPr>
        <w:t>Quy tắc viện dẫn quy định pháp luật trong văn bản hành chính</w:t>
      </w:r>
      <w:r w:rsidRPr="00A15536">
        <w:rPr>
          <w:rFonts w:ascii="Times New Roman" w:eastAsia="Times New Roman" w:hAnsi="Times New Roman" w:cs="Times New Roman"/>
          <w:noProof/>
          <w:sz w:val="26"/>
          <w:szCs w:val="26"/>
          <w:lang w:val="en-US"/>
        </w:rPr>
        <w:t>.</w:t>
      </w:r>
      <w:r w:rsidRPr="00A15536">
        <w:rPr>
          <w:rFonts w:ascii="Times New Roman" w:eastAsia="Times New Roman" w:hAnsi="Times New Roman" w:cs="Times New Roman"/>
          <w:noProof/>
          <w:sz w:val="26"/>
          <w:szCs w:val="26"/>
          <w:lang w:val="en-US"/>
        </w:rPr>
        <w:br/>
      </w:r>
      <w:hyperlink r:id="rId34" w:history="1">
        <w:r w:rsidRPr="00A15536">
          <w:rPr>
            <w:rStyle w:val="Hyperlink"/>
            <w:rFonts w:ascii="Times New Roman" w:eastAsia="Times New Roman" w:hAnsi="Times New Roman" w:cs="Times New Roman"/>
            <w:noProof/>
            <w:sz w:val="26"/>
            <w:szCs w:val="26"/>
            <w:lang w:val="en-US"/>
          </w:rPr>
          <w:t>https://thuvienphapluat.vn/chinh-sach-phap-luat-moi/vn/ho-tro-phap-luat/tu-van-phap-luat/27785/quy-tac-vien-dan-quy-dinh-phap-luat-trong-van-ban-hanh-chinh</w:t>
        </w:r>
      </w:hyperlink>
    </w:p>
    <w:p w14:paraId="677B8876" w14:textId="55E76C07" w:rsidR="000A5EB4" w:rsidRPr="00A15536" w:rsidRDefault="00A15536" w:rsidP="00A15536">
      <w:pPr>
        <w:spacing w:after="0" w:line="360" w:lineRule="auto"/>
        <w:rPr>
          <w:rFonts w:ascii="Times New Roman" w:eastAsia="Times New Roman" w:hAnsi="Times New Roman" w:cs="Times New Roman"/>
          <w:noProof/>
          <w:sz w:val="26"/>
          <w:szCs w:val="26"/>
        </w:rPr>
      </w:pPr>
      <w:r w:rsidRPr="00A15536">
        <w:rPr>
          <w:rFonts w:ascii="Times New Roman" w:eastAsia="Times New Roman" w:hAnsi="Times New Roman" w:cs="Times New Roman"/>
          <w:noProof/>
          <w:sz w:val="26"/>
          <w:szCs w:val="26"/>
          <w:lang w:val="en-US"/>
        </w:rPr>
        <w:t xml:space="preserve">[12] </w:t>
      </w:r>
      <w:r w:rsidRPr="00A15536">
        <w:rPr>
          <w:rFonts w:ascii="Times New Roman" w:eastAsia="Times New Roman" w:hAnsi="Times New Roman" w:cs="Times New Roman"/>
          <w:b/>
          <w:bCs/>
          <w:noProof/>
          <w:sz w:val="26"/>
          <w:szCs w:val="26"/>
          <w:lang w:val="en-US"/>
        </w:rPr>
        <w:t>Báo Người Lao Động</w:t>
      </w:r>
      <w:r w:rsidRPr="00A15536">
        <w:rPr>
          <w:rFonts w:ascii="Times New Roman" w:eastAsia="Times New Roman" w:hAnsi="Times New Roman" w:cs="Times New Roman"/>
          <w:noProof/>
          <w:sz w:val="26"/>
          <w:szCs w:val="26"/>
          <w:lang w:val="en-US"/>
        </w:rPr>
        <w:t xml:space="preserve"> (2025). </w:t>
      </w:r>
      <w:r w:rsidRPr="00A15536">
        <w:rPr>
          <w:rFonts w:ascii="Times New Roman" w:eastAsia="Times New Roman" w:hAnsi="Times New Roman" w:cs="Times New Roman"/>
          <w:i/>
          <w:iCs/>
          <w:noProof/>
          <w:sz w:val="26"/>
          <w:szCs w:val="26"/>
          <w:lang w:val="en-US"/>
        </w:rPr>
        <w:t>Ẩn họa từ rò rỉ dữ liệu doanh nghiệp</w:t>
      </w:r>
      <w:r w:rsidRPr="00A15536">
        <w:rPr>
          <w:rFonts w:ascii="Times New Roman" w:eastAsia="Times New Roman" w:hAnsi="Times New Roman" w:cs="Times New Roman"/>
          <w:noProof/>
          <w:sz w:val="26"/>
          <w:szCs w:val="26"/>
          <w:lang w:val="en-US"/>
        </w:rPr>
        <w:t>.</w:t>
      </w:r>
      <w:r w:rsidRPr="00A15536">
        <w:rPr>
          <w:rFonts w:ascii="Times New Roman" w:eastAsia="Times New Roman" w:hAnsi="Times New Roman" w:cs="Times New Roman"/>
          <w:noProof/>
          <w:sz w:val="26"/>
          <w:szCs w:val="26"/>
          <w:lang w:val="en-US"/>
        </w:rPr>
        <w:br/>
      </w:r>
      <w:hyperlink r:id="rId35" w:history="1">
        <w:r w:rsidRPr="00A15536">
          <w:rPr>
            <w:rStyle w:val="Hyperlink"/>
            <w:rFonts w:ascii="Times New Roman" w:eastAsia="Times New Roman" w:hAnsi="Times New Roman" w:cs="Times New Roman"/>
            <w:noProof/>
            <w:sz w:val="26"/>
            <w:szCs w:val="26"/>
            <w:lang w:val="en-US"/>
          </w:rPr>
          <w:t>https://nld.com.vn/an-hoa-tu-ro-ri-du-lieu-doanh-nghiep-196250916212159099.htm</w:t>
        </w:r>
      </w:hyperlink>
    </w:p>
    <w:sectPr w:rsidR="000A5EB4" w:rsidRPr="00A15536">
      <w:headerReference w:type="default" r:id="rId36"/>
      <w:footerReference w:type="default" r:id="rId37"/>
      <w:pgSz w:w="11906" w:h="16838"/>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DB093" w14:textId="77777777" w:rsidR="003920AD" w:rsidRDefault="003920AD">
      <w:pPr>
        <w:spacing w:after="0" w:line="240" w:lineRule="auto"/>
      </w:pPr>
      <w:r>
        <w:separator/>
      </w:r>
    </w:p>
  </w:endnote>
  <w:endnote w:type="continuationSeparator" w:id="0">
    <w:p w14:paraId="7EAF5E16" w14:textId="77777777" w:rsidR="003920AD" w:rsidRDefault="00392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1851030-C9C7-4652-B06C-AEFCFCD82C00}"/>
    <w:embedBold r:id="rId2" w:fontKey="{72BC6A02-6161-453B-8774-7C94EE0E314E}"/>
    <w:embedItalic r:id="rId3" w:fontKey="{A68BB2BD-C94F-4054-8407-C88C122CD0C8}"/>
  </w:font>
  <w:font w:name="Calibri Light">
    <w:panose1 w:val="020F0302020204030204"/>
    <w:charset w:val="00"/>
    <w:family w:val="swiss"/>
    <w:pitch w:val="variable"/>
    <w:sig w:usb0="E4002EFF" w:usb1="C200247B" w:usb2="00000009" w:usb3="00000000" w:csb0="000001FF" w:csb1="00000000"/>
    <w:embedRegular r:id="rId4" w:fontKey="{E09515D2-65D8-4387-B101-CAA9A3A9F33C}"/>
  </w:font>
  <w:font w:name="Georgia">
    <w:panose1 w:val="02040502050405020303"/>
    <w:charset w:val="00"/>
    <w:family w:val="roman"/>
    <w:pitch w:val="variable"/>
    <w:sig w:usb0="00000287" w:usb1="00000000" w:usb2="00000000" w:usb3="00000000" w:csb0="0000009F" w:csb1="00000000"/>
    <w:embedRegular r:id="rId5" w:fontKey="{473F11A4-E445-493C-8DF4-93BFE584CBF7}"/>
    <w:embedItalic r:id="rId6" w:fontKey="{995950B4-2EEB-49E3-85DD-6B55AA4037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2CB5E" w14:textId="07FD52ED" w:rsidR="00853D59" w:rsidRDefault="00853D59">
    <w:pPr>
      <w:pStyle w:val="Footer"/>
      <w:jc w:val="center"/>
    </w:pPr>
  </w:p>
  <w:p w14:paraId="56299D9D" w14:textId="77777777" w:rsidR="00853D59" w:rsidRDefault="00853D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423705"/>
      <w:docPartObj>
        <w:docPartGallery w:val="Page Numbers (Bottom of Page)"/>
        <w:docPartUnique/>
      </w:docPartObj>
    </w:sdtPr>
    <w:sdtEndPr>
      <w:rPr>
        <w:noProof/>
      </w:rPr>
    </w:sdtEndPr>
    <w:sdtContent>
      <w:p w14:paraId="18813118" w14:textId="77777777" w:rsidR="00853D59" w:rsidRDefault="00853D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45197F" w14:textId="77777777" w:rsidR="00853D59" w:rsidRDefault="00853D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2285B" w14:textId="77777777" w:rsidR="003920AD" w:rsidRDefault="003920AD">
      <w:pPr>
        <w:spacing w:after="0" w:line="240" w:lineRule="auto"/>
      </w:pPr>
      <w:r>
        <w:separator/>
      </w:r>
    </w:p>
  </w:footnote>
  <w:footnote w:type="continuationSeparator" w:id="0">
    <w:p w14:paraId="52C2884B" w14:textId="77777777" w:rsidR="003920AD" w:rsidRDefault="00392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80C8" w14:textId="77777777" w:rsidR="002D00E6" w:rsidRDefault="002D00E6">
    <w:pPr>
      <w:pBdr>
        <w:top w:val="nil"/>
        <w:left w:val="nil"/>
        <w:bottom w:val="nil"/>
        <w:right w:val="nil"/>
        <w:between w:val="nil"/>
      </w:pBdr>
      <w:tabs>
        <w:tab w:val="center" w:pos="4680"/>
        <w:tab w:val="right" w:pos="9360"/>
      </w:tabs>
      <w:spacing w:after="0" w:line="240" w:lineRule="auto"/>
      <w:rPr>
        <w:color w:val="000000"/>
      </w:rPr>
    </w:pPr>
  </w:p>
  <w:p w14:paraId="6C1E350C" w14:textId="77777777" w:rsidR="002D00E6" w:rsidRDefault="002D00E6">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93AB" w14:textId="77777777" w:rsidR="00853D59" w:rsidRDefault="00853D59">
    <w:pPr>
      <w:pBdr>
        <w:top w:val="nil"/>
        <w:left w:val="nil"/>
        <w:bottom w:val="nil"/>
        <w:right w:val="nil"/>
        <w:between w:val="nil"/>
      </w:pBdr>
      <w:tabs>
        <w:tab w:val="center" w:pos="4680"/>
        <w:tab w:val="right" w:pos="9360"/>
      </w:tabs>
      <w:spacing w:after="0" w:line="240" w:lineRule="auto"/>
      <w:rPr>
        <w:color w:val="000000"/>
      </w:rPr>
    </w:pPr>
  </w:p>
  <w:p w14:paraId="4F8EF6FD" w14:textId="77777777" w:rsidR="00853D59" w:rsidRDefault="00853D5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3DB2"/>
    <w:multiLevelType w:val="multilevel"/>
    <w:tmpl w:val="4D6E0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480D3F"/>
    <w:multiLevelType w:val="multilevel"/>
    <w:tmpl w:val="201AF9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E036FB"/>
    <w:multiLevelType w:val="hybridMultilevel"/>
    <w:tmpl w:val="0C601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505F2"/>
    <w:multiLevelType w:val="multilevel"/>
    <w:tmpl w:val="09E29E2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7067B2"/>
    <w:multiLevelType w:val="multilevel"/>
    <w:tmpl w:val="6C70944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5FF79C4"/>
    <w:multiLevelType w:val="multilevel"/>
    <w:tmpl w:val="8744BD6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A783092"/>
    <w:multiLevelType w:val="multilevel"/>
    <w:tmpl w:val="042EB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CE4224"/>
    <w:multiLevelType w:val="multilevel"/>
    <w:tmpl w:val="2F70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F31A2"/>
    <w:multiLevelType w:val="multilevel"/>
    <w:tmpl w:val="884C2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BB1A11"/>
    <w:multiLevelType w:val="multilevel"/>
    <w:tmpl w:val="6E2CE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434519"/>
    <w:multiLevelType w:val="multilevel"/>
    <w:tmpl w:val="126A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00112"/>
    <w:multiLevelType w:val="multilevel"/>
    <w:tmpl w:val="C634575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536D47"/>
    <w:multiLevelType w:val="multilevel"/>
    <w:tmpl w:val="2E389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C86D3C"/>
    <w:multiLevelType w:val="multilevel"/>
    <w:tmpl w:val="BEF4153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B8780B"/>
    <w:multiLevelType w:val="hybridMultilevel"/>
    <w:tmpl w:val="377C1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C130B6"/>
    <w:multiLevelType w:val="hybridMultilevel"/>
    <w:tmpl w:val="C6BED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11D6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96174C7"/>
    <w:multiLevelType w:val="hybridMultilevel"/>
    <w:tmpl w:val="90BE4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A006A1"/>
    <w:multiLevelType w:val="multilevel"/>
    <w:tmpl w:val="5F6640C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315D19"/>
    <w:multiLevelType w:val="hybridMultilevel"/>
    <w:tmpl w:val="C86EA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232B21"/>
    <w:multiLevelType w:val="hybridMultilevel"/>
    <w:tmpl w:val="B9E40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555B9C"/>
    <w:multiLevelType w:val="multilevel"/>
    <w:tmpl w:val="D700A80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FD122C"/>
    <w:multiLevelType w:val="hybridMultilevel"/>
    <w:tmpl w:val="B21A4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997E41"/>
    <w:multiLevelType w:val="hybridMultilevel"/>
    <w:tmpl w:val="925C6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E82C00"/>
    <w:multiLevelType w:val="multilevel"/>
    <w:tmpl w:val="EA78B7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6570655"/>
    <w:multiLevelType w:val="multilevel"/>
    <w:tmpl w:val="201AF9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2B6594"/>
    <w:multiLevelType w:val="multilevel"/>
    <w:tmpl w:val="126A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B643D"/>
    <w:multiLevelType w:val="multilevel"/>
    <w:tmpl w:val="201AF9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BB4376C"/>
    <w:multiLevelType w:val="multilevel"/>
    <w:tmpl w:val="E5C0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EC13E1"/>
    <w:multiLevelType w:val="multilevel"/>
    <w:tmpl w:val="94CE2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8E450A"/>
    <w:multiLevelType w:val="hybridMultilevel"/>
    <w:tmpl w:val="8A02F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F152CC"/>
    <w:multiLevelType w:val="multilevel"/>
    <w:tmpl w:val="44189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9DC51C9"/>
    <w:multiLevelType w:val="hybridMultilevel"/>
    <w:tmpl w:val="C416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234178">
    <w:abstractNumId w:val="26"/>
  </w:num>
  <w:num w:numId="2" w16cid:durableId="1608543760">
    <w:abstractNumId w:val="10"/>
  </w:num>
  <w:num w:numId="3" w16cid:durableId="530998968">
    <w:abstractNumId w:val="31"/>
  </w:num>
  <w:num w:numId="4" w16cid:durableId="758137399">
    <w:abstractNumId w:val="0"/>
  </w:num>
  <w:num w:numId="5" w16cid:durableId="2100715247">
    <w:abstractNumId w:val="12"/>
  </w:num>
  <w:num w:numId="6" w16cid:durableId="68503822">
    <w:abstractNumId w:val="8"/>
  </w:num>
  <w:num w:numId="7" w16cid:durableId="1312490004">
    <w:abstractNumId w:val="6"/>
  </w:num>
  <w:num w:numId="8" w16cid:durableId="1537153434">
    <w:abstractNumId w:val="9"/>
  </w:num>
  <w:num w:numId="9" w16cid:durableId="489978525">
    <w:abstractNumId w:val="16"/>
  </w:num>
  <w:num w:numId="10" w16cid:durableId="1853254961">
    <w:abstractNumId w:val="23"/>
  </w:num>
  <w:num w:numId="11" w16cid:durableId="648945952">
    <w:abstractNumId w:val="2"/>
  </w:num>
  <w:num w:numId="12" w16cid:durableId="23673414">
    <w:abstractNumId w:val="22"/>
  </w:num>
  <w:num w:numId="13" w16cid:durableId="2109695866">
    <w:abstractNumId w:val="30"/>
  </w:num>
  <w:num w:numId="14" w16cid:durableId="768625787">
    <w:abstractNumId w:val="5"/>
  </w:num>
  <w:num w:numId="15" w16cid:durableId="1773355396">
    <w:abstractNumId w:val="4"/>
  </w:num>
  <w:num w:numId="16" w16cid:durableId="3747590">
    <w:abstractNumId w:val="18"/>
  </w:num>
  <w:num w:numId="17" w16cid:durableId="1074397807">
    <w:abstractNumId w:val="3"/>
  </w:num>
  <w:num w:numId="18" w16cid:durableId="1714424070">
    <w:abstractNumId w:val="13"/>
  </w:num>
  <w:num w:numId="19" w16cid:durableId="1100028768">
    <w:abstractNumId w:val="24"/>
  </w:num>
  <w:num w:numId="20" w16cid:durableId="759059157">
    <w:abstractNumId w:val="21"/>
  </w:num>
  <w:num w:numId="21" w16cid:durableId="1263609613">
    <w:abstractNumId w:val="11"/>
  </w:num>
  <w:num w:numId="22" w16cid:durableId="1781294810">
    <w:abstractNumId w:val="1"/>
  </w:num>
  <w:num w:numId="23" w16cid:durableId="1364288253">
    <w:abstractNumId w:val="27"/>
  </w:num>
  <w:num w:numId="24" w16cid:durableId="1082334238">
    <w:abstractNumId w:val="25"/>
  </w:num>
  <w:num w:numId="25" w16cid:durableId="411514174">
    <w:abstractNumId w:val="17"/>
  </w:num>
  <w:num w:numId="26" w16cid:durableId="91556355">
    <w:abstractNumId w:val="20"/>
  </w:num>
  <w:num w:numId="27" w16cid:durableId="1788549539">
    <w:abstractNumId w:val="14"/>
  </w:num>
  <w:num w:numId="28" w16cid:durableId="1919709499">
    <w:abstractNumId w:val="15"/>
  </w:num>
  <w:num w:numId="29" w16cid:durableId="108744820">
    <w:abstractNumId w:val="7"/>
  </w:num>
  <w:num w:numId="30" w16cid:durableId="89854386">
    <w:abstractNumId w:val="28"/>
  </w:num>
  <w:num w:numId="31" w16cid:durableId="437678853">
    <w:abstractNumId w:val="19"/>
  </w:num>
  <w:num w:numId="32" w16cid:durableId="1079136015">
    <w:abstractNumId w:val="29"/>
  </w:num>
  <w:num w:numId="33" w16cid:durableId="492067348">
    <w:abstractNumId w:val="3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47D"/>
    <w:rsid w:val="00000D29"/>
    <w:rsid w:val="00002980"/>
    <w:rsid w:val="00004E51"/>
    <w:rsid w:val="00015A43"/>
    <w:rsid w:val="000450CE"/>
    <w:rsid w:val="00045AAA"/>
    <w:rsid w:val="00052B17"/>
    <w:rsid w:val="00056FD7"/>
    <w:rsid w:val="000704E5"/>
    <w:rsid w:val="00071250"/>
    <w:rsid w:val="000A5EB4"/>
    <w:rsid w:val="000B5580"/>
    <w:rsid w:val="000D4F64"/>
    <w:rsid w:val="000E1492"/>
    <w:rsid w:val="000E19F3"/>
    <w:rsid w:val="000F75F5"/>
    <w:rsid w:val="00101DD9"/>
    <w:rsid w:val="0010576C"/>
    <w:rsid w:val="00112405"/>
    <w:rsid w:val="00112C06"/>
    <w:rsid w:val="00116A92"/>
    <w:rsid w:val="00133ACC"/>
    <w:rsid w:val="001467F3"/>
    <w:rsid w:val="00165AE3"/>
    <w:rsid w:val="00180DCF"/>
    <w:rsid w:val="00183C52"/>
    <w:rsid w:val="0019257B"/>
    <w:rsid w:val="001A3712"/>
    <w:rsid w:val="001C122A"/>
    <w:rsid w:val="001C326B"/>
    <w:rsid w:val="001C766D"/>
    <w:rsid w:val="001E44FA"/>
    <w:rsid w:val="002043C7"/>
    <w:rsid w:val="00214A7A"/>
    <w:rsid w:val="00224F0C"/>
    <w:rsid w:val="00245C8B"/>
    <w:rsid w:val="00264E38"/>
    <w:rsid w:val="00284186"/>
    <w:rsid w:val="00290D36"/>
    <w:rsid w:val="002B07D1"/>
    <w:rsid w:val="002B6EBF"/>
    <w:rsid w:val="002C0574"/>
    <w:rsid w:val="002C430A"/>
    <w:rsid w:val="002C4BEE"/>
    <w:rsid w:val="002D00E6"/>
    <w:rsid w:val="002E0D8E"/>
    <w:rsid w:val="002F40A9"/>
    <w:rsid w:val="003053A5"/>
    <w:rsid w:val="00310824"/>
    <w:rsid w:val="0031400A"/>
    <w:rsid w:val="003241A3"/>
    <w:rsid w:val="003277CD"/>
    <w:rsid w:val="003349FD"/>
    <w:rsid w:val="00347488"/>
    <w:rsid w:val="00347739"/>
    <w:rsid w:val="00362239"/>
    <w:rsid w:val="003635E6"/>
    <w:rsid w:val="00371EF2"/>
    <w:rsid w:val="003920AD"/>
    <w:rsid w:val="003940E3"/>
    <w:rsid w:val="003A58CC"/>
    <w:rsid w:val="003C1E6C"/>
    <w:rsid w:val="003C4585"/>
    <w:rsid w:val="003C6FE0"/>
    <w:rsid w:val="00424379"/>
    <w:rsid w:val="00425CAA"/>
    <w:rsid w:val="004325AF"/>
    <w:rsid w:val="0045285C"/>
    <w:rsid w:val="00463431"/>
    <w:rsid w:val="00472686"/>
    <w:rsid w:val="00475257"/>
    <w:rsid w:val="00476893"/>
    <w:rsid w:val="00493DFD"/>
    <w:rsid w:val="004A4734"/>
    <w:rsid w:val="004B502C"/>
    <w:rsid w:val="004B6C44"/>
    <w:rsid w:val="004D5FB8"/>
    <w:rsid w:val="004E5580"/>
    <w:rsid w:val="0050226B"/>
    <w:rsid w:val="005023DD"/>
    <w:rsid w:val="00525405"/>
    <w:rsid w:val="00530D92"/>
    <w:rsid w:val="0055306D"/>
    <w:rsid w:val="00567481"/>
    <w:rsid w:val="00580885"/>
    <w:rsid w:val="00594231"/>
    <w:rsid w:val="005B2966"/>
    <w:rsid w:val="005B3F0B"/>
    <w:rsid w:val="005B4AEC"/>
    <w:rsid w:val="005C249B"/>
    <w:rsid w:val="005D0823"/>
    <w:rsid w:val="005D5D77"/>
    <w:rsid w:val="005E266F"/>
    <w:rsid w:val="005E7B37"/>
    <w:rsid w:val="005F2BE6"/>
    <w:rsid w:val="0060334C"/>
    <w:rsid w:val="00605F27"/>
    <w:rsid w:val="006139C8"/>
    <w:rsid w:val="00636381"/>
    <w:rsid w:val="00637A4D"/>
    <w:rsid w:val="006472AE"/>
    <w:rsid w:val="00653AE0"/>
    <w:rsid w:val="0065638D"/>
    <w:rsid w:val="00663B6B"/>
    <w:rsid w:val="00665741"/>
    <w:rsid w:val="00672641"/>
    <w:rsid w:val="0067374C"/>
    <w:rsid w:val="00696E03"/>
    <w:rsid w:val="006A0456"/>
    <w:rsid w:val="006B389E"/>
    <w:rsid w:val="006B5375"/>
    <w:rsid w:val="006C0BC5"/>
    <w:rsid w:val="006C7DAB"/>
    <w:rsid w:val="006E36D1"/>
    <w:rsid w:val="006E4D17"/>
    <w:rsid w:val="006E64D2"/>
    <w:rsid w:val="006F01A9"/>
    <w:rsid w:val="006F3D4C"/>
    <w:rsid w:val="006F7D62"/>
    <w:rsid w:val="00714257"/>
    <w:rsid w:val="00720823"/>
    <w:rsid w:val="007314D0"/>
    <w:rsid w:val="00733917"/>
    <w:rsid w:val="00753C33"/>
    <w:rsid w:val="00753EB9"/>
    <w:rsid w:val="007612C2"/>
    <w:rsid w:val="0077729F"/>
    <w:rsid w:val="00782B31"/>
    <w:rsid w:val="007A0816"/>
    <w:rsid w:val="007A62F0"/>
    <w:rsid w:val="007D0BD5"/>
    <w:rsid w:val="007D33A4"/>
    <w:rsid w:val="007E6C9D"/>
    <w:rsid w:val="007F0761"/>
    <w:rsid w:val="007F6BB5"/>
    <w:rsid w:val="00810D21"/>
    <w:rsid w:val="0081299D"/>
    <w:rsid w:val="0081784D"/>
    <w:rsid w:val="0081797F"/>
    <w:rsid w:val="008205B3"/>
    <w:rsid w:val="00820D03"/>
    <w:rsid w:val="00827E94"/>
    <w:rsid w:val="00853D59"/>
    <w:rsid w:val="00864886"/>
    <w:rsid w:val="00884472"/>
    <w:rsid w:val="00890047"/>
    <w:rsid w:val="008B235E"/>
    <w:rsid w:val="008B5CA0"/>
    <w:rsid w:val="00905042"/>
    <w:rsid w:val="0092049C"/>
    <w:rsid w:val="00926567"/>
    <w:rsid w:val="00961AD5"/>
    <w:rsid w:val="0097775A"/>
    <w:rsid w:val="009B7E2D"/>
    <w:rsid w:val="009E69B0"/>
    <w:rsid w:val="00A02C46"/>
    <w:rsid w:val="00A07CBD"/>
    <w:rsid w:val="00A15536"/>
    <w:rsid w:val="00A177D0"/>
    <w:rsid w:val="00A223F1"/>
    <w:rsid w:val="00A5019A"/>
    <w:rsid w:val="00A603A9"/>
    <w:rsid w:val="00A637E4"/>
    <w:rsid w:val="00A67BC4"/>
    <w:rsid w:val="00A75ABA"/>
    <w:rsid w:val="00A91B52"/>
    <w:rsid w:val="00A943C3"/>
    <w:rsid w:val="00AC41E2"/>
    <w:rsid w:val="00AD450B"/>
    <w:rsid w:val="00AD7DA2"/>
    <w:rsid w:val="00AF0950"/>
    <w:rsid w:val="00B021D9"/>
    <w:rsid w:val="00B135BD"/>
    <w:rsid w:val="00B20986"/>
    <w:rsid w:val="00B40BE4"/>
    <w:rsid w:val="00B73810"/>
    <w:rsid w:val="00B908D7"/>
    <w:rsid w:val="00B91355"/>
    <w:rsid w:val="00BB0EB8"/>
    <w:rsid w:val="00BB4D74"/>
    <w:rsid w:val="00BB77E5"/>
    <w:rsid w:val="00BC622E"/>
    <w:rsid w:val="00BD15DD"/>
    <w:rsid w:val="00BF28B1"/>
    <w:rsid w:val="00C01A16"/>
    <w:rsid w:val="00C03640"/>
    <w:rsid w:val="00C3064B"/>
    <w:rsid w:val="00C33833"/>
    <w:rsid w:val="00C342BA"/>
    <w:rsid w:val="00C421E0"/>
    <w:rsid w:val="00C43C98"/>
    <w:rsid w:val="00C4747D"/>
    <w:rsid w:val="00C76413"/>
    <w:rsid w:val="00C818A3"/>
    <w:rsid w:val="00C82317"/>
    <w:rsid w:val="00C9131C"/>
    <w:rsid w:val="00CA0C06"/>
    <w:rsid w:val="00CA48E0"/>
    <w:rsid w:val="00CF12D3"/>
    <w:rsid w:val="00CF29A9"/>
    <w:rsid w:val="00CF3F94"/>
    <w:rsid w:val="00D010CD"/>
    <w:rsid w:val="00D04922"/>
    <w:rsid w:val="00D1750D"/>
    <w:rsid w:val="00D25748"/>
    <w:rsid w:val="00D461D2"/>
    <w:rsid w:val="00D46F26"/>
    <w:rsid w:val="00D76AC4"/>
    <w:rsid w:val="00D76F53"/>
    <w:rsid w:val="00D81B0E"/>
    <w:rsid w:val="00DA2D22"/>
    <w:rsid w:val="00DB4E0D"/>
    <w:rsid w:val="00DC28CC"/>
    <w:rsid w:val="00DD6588"/>
    <w:rsid w:val="00E05996"/>
    <w:rsid w:val="00E1057C"/>
    <w:rsid w:val="00E3322A"/>
    <w:rsid w:val="00E3417D"/>
    <w:rsid w:val="00E37D68"/>
    <w:rsid w:val="00E52CF0"/>
    <w:rsid w:val="00E858E8"/>
    <w:rsid w:val="00EA0704"/>
    <w:rsid w:val="00EA5D0C"/>
    <w:rsid w:val="00EB57FB"/>
    <w:rsid w:val="00EB62A8"/>
    <w:rsid w:val="00EC156A"/>
    <w:rsid w:val="00ED4F86"/>
    <w:rsid w:val="00EF0549"/>
    <w:rsid w:val="00F160B8"/>
    <w:rsid w:val="00F21A86"/>
    <w:rsid w:val="00F33AEA"/>
    <w:rsid w:val="00F36509"/>
    <w:rsid w:val="00F372C4"/>
    <w:rsid w:val="00F544B0"/>
    <w:rsid w:val="00F64CC9"/>
    <w:rsid w:val="00F651E7"/>
    <w:rsid w:val="00F732DC"/>
    <w:rsid w:val="00F8043E"/>
    <w:rsid w:val="00F96898"/>
    <w:rsid w:val="00FA326B"/>
    <w:rsid w:val="00FA66AC"/>
    <w:rsid w:val="00FA7C99"/>
    <w:rsid w:val="00FC0674"/>
    <w:rsid w:val="00FC47FD"/>
    <w:rsid w:val="00FC4EEF"/>
    <w:rsid w:val="00FD6FA5"/>
    <w:rsid w:val="00FE2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C023"/>
  <w15:docId w15:val="{D93CCFD9-BB4E-4C6D-A2C6-537C1D3BE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DCF"/>
  </w:style>
  <w:style w:type="paragraph" w:styleId="Heading1">
    <w:name w:val="heading 1"/>
    <w:basedOn w:val="Normal"/>
    <w:next w:val="Normal"/>
    <w:link w:val="Heading1Char"/>
    <w:uiPriority w:val="9"/>
    <w:qFormat/>
    <w:rsid w:val="00B72E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2E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72E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styleId="Hyperlink">
    <w:name w:val="Hyperlink"/>
    <w:basedOn w:val="DefaultParagraphFont"/>
    <w:uiPriority w:val="99"/>
    <w:unhideWhenUsed/>
    <w:rsid w:val="006A6FDA"/>
    <w:rPr>
      <w:color w:val="0000FF"/>
      <w:u w:val="single"/>
    </w:rPr>
  </w:style>
  <w:style w:type="character" w:styleId="UnresolvedMention">
    <w:name w:val="Unresolved Mention"/>
    <w:basedOn w:val="DefaultParagraphFont"/>
    <w:uiPriority w:val="99"/>
    <w:semiHidden/>
    <w:unhideWhenUsed/>
    <w:rsid w:val="006A6FDA"/>
    <w:rPr>
      <w:color w:val="605E5C"/>
      <w:shd w:val="clear" w:color="auto" w:fill="E1DFDD"/>
    </w:rPr>
  </w:style>
  <w:style w:type="character" w:styleId="FollowedHyperlink">
    <w:name w:val="FollowedHyperlink"/>
    <w:basedOn w:val="DefaultParagraphFont"/>
    <w:uiPriority w:val="99"/>
    <w:semiHidden/>
    <w:unhideWhenUsed/>
    <w:rsid w:val="00DD69C6"/>
    <w:rPr>
      <w:color w:val="954F72" w:themeColor="followedHyperlink"/>
      <w:u w:val="single"/>
    </w:rPr>
  </w:style>
  <w:style w:type="paragraph" w:styleId="Header">
    <w:name w:val="header"/>
    <w:basedOn w:val="Normal"/>
    <w:link w:val="HeaderChar"/>
    <w:uiPriority w:val="99"/>
    <w:unhideWhenUsed/>
    <w:rsid w:val="005C52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29A"/>
    <w:rPr>
      <w:noProof/>
    </w:rPr>
  </w:style>
  <w:style w:type="paragraph" w:styleId="Footer">
    <w:name w:val="footer"/>
    <w:basedOn w:val="Normal"/>
    <w:link w:val="FooterChar"/>
    <w:uiPriority w:val="99"/>
    <w:unhideWhenUsed/>
    <w:rsid w:val="005C52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29A"/>
    <w:rPr>
      <w:noProof/>
    </w:rPr>
  </w:style>
  <w:style w:type="character" w:customStyle="1" w:styleId="Heading1Char">
    <w:name w:val="Heading 1 Char"/>
    <w:basedOn w:val="DefaultParagraphFont"/>
    <w:link w:val="Heading1"/>
    <w:uiPriority w:val="9"/>
    <w:rsid w:val="00B72E56"/>
    <w:rPr>
      <w:rFonts w:asciiTheme="majorHAnsi" w:eastAsiaTheme="majorEastAsia" w:hAnsiTheme="majorHAnsi" w:cstheme="majorBidi"/>
      <w:noProof/>
      <w:color w:val="2F5496" w:themeColor="accent1" w:themeShade="BF"/>
      <w:sz w:val="32"/>
      <w:szCs w:val="32"/>
    </w:rPr>
  </w:style>
  <w:style w:type="character" w:customStyle="1" w:styleId="Heading2Char">
    <w:name w:val="Heading 2 Char"/>
    <w:basedOn w:val="DefaultParagraphFont"/>
    <w:link w:val="Heading2"/>
    <w:uiPriority w:val="9"/>
    <w:rsid w:val="00B72E56"/>
    <w:rPr>
      <w:rFonts w:asciiTheme="majorHAnsi" w:eastAsiaTheme="majorEastAsia" w:hAnsiTheme="majorHAnsi" w:cstheme="majorBidi"/>
      <w:noProof/>
      <w:color w:val="2F5496" w:themeColor="accent1" w:themeShade="BF"/>
      <w:sz w:val="26"/>
      <w:szCs w:val="26"/>
    </w:rPr>
  </w:style>
  <w:style w:type="character" w:customStyle="1" w:styleId="Heading3Char">
    <w:name w:val="Heading 3 Char"/>
    <w:basedOn w:val="DefaultParagraphFont"/>
    <w:link w:val="Heading3"/>
    <w:uiPriority w:val="9"/>
    <w:rsid w:val="00B72E56"/>
    <w:rPr>
      <w:rFonts w:asciiTheme="majorHAnsi" w:eastAsiaTheme="majorEastAsia" w:hAnsiTheme="majorHAnsi" w:cstheme="majorBidi"/>
      <w:noProof/>
      <w:color w:val="1F3763" w:themeColor="accent1" w:themeShade="7F"/>
      <w:sz w:val="24"/>
      <w:szCs w:val="24"/>
    </w:rPr>
  </w:style>
  <w:style w:type="paragraph" w:styleId="TOCHeading">
    <w:name w:val="TOC Heading"/>
    <w:basedOn w:val="Heading1"/>
    <w:next w:val="Normal"/>
    <w:uiPriority w:val="39"/>
    <w:unhideWhenUsed/>
    <w:qFormat/>
    <w:rsid w:val="00BB1385"/>
    <w:pPr>
      <w:outlineLvl w:val="9"/>
    </w:pPr>
  </w:style>
  <w:style w:type="paragraph" w:styleId="TOC1">
    <w:name w:val="toc 1"/>
    <w:basedOn w:val="Normal"/>
    <w:next w:val="Normal"/>
    <w:autoRedefine/>
    <w:uiPriority w:val="39"/>
    <w:unhideWhenUsed/>
    <w:rsid w:val="00371EF2"/>
    <w:pPr>
      <w:tabs>
        <w:tab w:val="right" w:leader="dot" w:pos="9344"/>
      </w:tabs>
      <w:spacing w:after="100" w:line="276" w:lineRule="auto"/>
      <w:jc w:val="both"/>
    </w:pPr>
    <w:rPr>
      <w:rFonts w:ascii="Times New Roman" w:eastAsia="Times New Roman" w:hAnsi="Times New Roman" w:cs="Times New Roman"/>
      <w:b/>
      <w:bCs/>
      <w:iCs/>
      <w:noProof/>
      <w:sz w:val="25"/>
      <w:szCs w:val="25"/>
    </w:rPr>
  </w:style>
  <w:style w:type="paragraph" w:styleId="TOC2">
    <w:name w:val="toc 2"/>
    <w:basedOn w:val="Normal"/>
    <w:next w:val="Normal"/>
    <w:autoRedefine/>
    <w:uiPriority w:val="39"/>
    <w:unhideWhenUsed/>
    <w:rsid w:val="00F732DC"/>
    <w:pPr>
      <w:tabs>
        <w:tab w:val="right" w:leader="dot" w:pos="9344"/>
      </w:tabs>
      <w:spacing w:after="100" w:line="276" w:lineRule="auto"/>
      <w:ind w:left="220"/>
      <w:jc w:val="both"/>
    </w:pPr>
    <w:rPr>
      <w:rFonts w:ascii="Times New Roman" w:eastAsia="Times New Roman" w:hAnsi="Times New Roman" w:cs="Times New Roman"/>
      <w:b/>
      <w:bCs/>
      <w:noProof/>
      <w:sz w:val="24"/>
      <w:szCs w:val="24"/>
    </w:rPr>
  </w:style>
  <w:style w:type="paragraph" w:styleId="TOC3">
    <w:name w:val="toc 3"/>
    <w:basedOn w:val="Normal"/>
    <w:next w:val="Normal"/>
    <w:autoRedefine/>
    <w:uiPriority w:val="39"/>
    <w:unhideWhenUsed/>
    <w:rsid w:val="00015A43"/>
    <w:pPr>
      <w:tabs>
        <w:tab w:val="right" w:leader="dot" w:pos="9344"/>
      </w:tabs>
      <w:spacing w:after="100" w:line="276" w:lineRule="auto"/>
      <w:ind w:left="440"/>
      <w:jc w:val="both"/>
    </w:pPr>
    <w:rPr>
      <w:rFonts w:ascii="Times New Roman" w:eastAsia="Times New Roman" w:hAnsi="Times New Roman" w:cs="Times New Roman"/>
      <w:noProof/>
      <w:sz w:val="24"/>
      <w:szCs w:val="24"/>
    </w:rPr>
  </w:style>
  <w:style w:type="character" w:styleId="Strong">
    <w:name w:val="Strong"/>
    <w:basedOn w:val="DefaultParagraphFont"/>
    <w:uiPriority w:val="22"/>
    <w:qFormat/>
    <w:rsid w:val="00B82E3E"/>
    <w:rPr>
      <w:b/>
      <w:bCs/>
    </w:rPr>
  </w:style>
  <w:style w:type="table" w:styleId="TableGrid">
    <w:name w:val="Table Grid"/>
    <w:basedOn w:val="TableNormal"/>
    <w:uiPriority w:val="39"/>
    <w:rsid w:val="00F42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2647"/>
    <w:pPr>
      <w:ind w:left="720"/>
      <w:contextualSpacing/>
    </w:pPr>
  </w:style>
  <w:style w:type="paragraph" w:styleId="TOC4">
    <w:name w:val="toc 4"/>
    <w:basedOn w:val="Normal"/>
    <w:next w:val="Normal"/>
    <w:autoRedefine/>
    <w:uiPriority w:val="39"/>
    <w:unhideWhenUsed/>
    <w:rsid w:val="001E7036"/>
    <w:pPr>
      <w:spacing w:after="100" w:line="278" w:lineRule="auto"/>
      <w:ind w:left="720"/>
    </w:pPr>
    <w:rPr>
      <w:rFonts w:eastAsiaTheme="minorEastAsia"/>
      <w:sz w:val="24"/>
      <w:szCs w:val="24"/>
      <w:lang w:val="en-US"/>
    </w:rPr>
  </w:style>
  <w:style w:type="paragraph" w:styleId="TOC5">
    <w:name w:val="toc 5"/>
    <w:basedOn w:val="Normal"/>
    <w:next w:val="Normal"/>
    <w:autoRedefine/>
    <w:uiPriority w:val="39"/>
    <w:unhideWhenUsed/>
    <w:rsid w:val="001E7036"/>
    <w:pPr>
      <w:spacing w:after="100" w:line="278" w:lineRule="auto"/>
      <w:ind w:left="960"/>
    </w:pPr>
    <w:rPr>
      <w:rFonts w:eastAsiaTheme="minorEastAsia"/>
      <w:sz w:val="24"/>
      <w:szCs w:val="24"/>
      <w:lang w:val="en-US"/>
    </w:rPr>
  </w:style>
  <w:style w:type="paragraph" w:styleId="TOC6">
    <w:name w:val="toc 6"/>
    <w:basedOn w:val="Normal"/>
    <w:next w:val="Normal"/>
    <w:autoRedefine/>
    <w:uiPriority w:val="39"/>
    <w:unhideWhenUsed/>
    <w:rsid w:val="001E7036"/>
    <w:pPr>
      <w:spacing w:after="100" w:line="278" w:lineRule="auto"/>
      <w:ind w:left="1200"/>
    </w:pPr>
    <w:rPr>
      <w:rFonts w:eastAsiaTheme="minorEastAsia"/>
      <w:sz w:val="24"/>
      <w:szCs w:val="24"/>
      <w:lang w:val="en-US"/>
    </w:rPr>
  </w:style>
  <w:style w:type="paragraph" w:styleId="TOC7">
    <w:name w:val="toc 7"/>
    <w:basedOn w:val="Normal"/>
    <w:next w:val="Normal"/>
    <w:autoRedefine/>
    <w:uiPriority w:val="39"/>
    <w:unhideWhenUsed/>
    <w:rsid w:val="001E7036"/>
    <w:pPr>
      <w:spacing w:after="100" w:line="278" w:lineRule="auto"/>
      <w:ind w:left="1440"/>
    </w:pPr>
    <w:rPr>
      <w:rFonts w:eastAsiaTheme="minorEastAsia"/>
      <w:sz w:val="24"/>
      <w:szCs w:val="24"/>
      <w:lang w:val="en-US"/>
    </w:rPr>
  </w:style>
  <w:style w:type="paragraph" w:styleId="TOC8">
    <w:name w:val="toc 8"/>
    <w:basedOn w:val="Normal"/>
    <w:next w:val="Normal"/>
    <w:autoRedefine/>
    <w:uiPriority w:val="39"/>
    <w:unhideWhenUsed/>
    <w:rsid w:val="001E7036"/>
    <w:pPr>
      <w:spacing w:after="100" w:line="278" w:lineRule="auto"/>
      <w:ind w:left="1680"/>
    </w:pPr>
    <w:rPr>
      <w:rFonts w:eastAsiaTheme="minorEastAsia"/>
      <w:sz w:val="24"/>
      <w:szCs w:val="24"/>
      <w:lang w:val="en-US"/>
    </w:rPr>
  </w:style>
  <w:style w:type="paragraph" w:styleId="TOC9">
    <w:name w:val="toc 9"/>
    <w:basedOn w:val="Normal"/>
    <w:next w:val="Normal"/>
    <w:autoRedefine/>
    <w:uiPriority w:val="39"/>
    <w:unhideWhenUsed/>
    <w:rsid w:val="001E7036"/>
    <w:pPr>
      <w:spacing w:after="100" w:line="278" w:lineRule="auto"/>
      <w:ind w:left="1920"/>
    </w:pPr>
    <w:rPr>
      <w:rFonts w:eastAsiaTheme="minorEastAsia"/>
      <w:sz w:val="24"/>
      <w:szCs w:val="24"/>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customStyle="1" w:styleId="break-words">
    <w:name w:val="break-words"/>
    <w:basedOn w:val="Normal"/>
    <w:rsid w:val="0092049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fadein4f9by7">
    <w:name w:val="_fadein_4f9by_7"/>
    <w:basedOn w:val="DefaultParagraphFont"/>
    <w:rsid w:val="00696E03"/>
  </w:style>
  <w:style w:type="character" w:customStyle="1" w:styleId="Heading4Char">
    <w:name w:val="Heading 4 Char"/>
    <w:basedOn w:val="DefaultParagraphFont"/>
    <w:link w:val="Heading4"/>
    <w:uiPriority w:val="9"/>
    <w:rsid w:val="002E0D8E"/>
    <w:rPr>
      <w:b/>
      <w:sz w:val="24"/>
      <w:szCs w:val="24"/>
    </w:rPr>
  </w:style>
  <w:style w:type="character" w:customStyle="1" w:styleId="Heading5Char">
    <w:name w:val="Heading 5 Char"/>
    <w:basedOn w:val="DefaultParagraphFont"/>
    <w:link w:val="Heading5"/>
    <w:uiPriority w:val="9"/>
    <w:semiHidden/>
    <w:rsid w:val="002E0D8E"/>
    <w:rPr>
      <w:b/>
    </w:rPr>
  </w:style>
  <w:style w:type="character" w:customStyle="1" w:styleId="Heading6Char">
    <w:name w:val="Heading 6 Char"/>
    <w:basedOn w:val="DefaultParagraphFont"/>
    <w:link w:val="Heading6"/>
    <w:uiPriority w:val="9"/>
    <w:semiHidden/>
    <w:rsid w:val="002E0D8E"/>
    <w:rPr>
      <w:b/>
      <w:sz w:val="20"/>
      <w:szCs w:val="20"/>
    </w:rPr>
  </w:style>
  <w:style w:type="character" w:customStyle="1" w:styleId="TitleChar">
    <w:name w:val="Title Char"/>
    <w:basedOn w:val="DefaultParagraphFont"/>
    <w:link w:val="Title"/>
    <w:uiPriority w:val="10"/>
    <w:rsid w:val="002E0D8E"/>
    <w:rPr>
      <w:b/>
      <w:sz w:val="72"/>
      <w:szCs w:val="72"/>
    </w:rPr>
  </w:style>
  <w:style w:type="character" w:customStyle="1" w:styleId="SubtitleChar">
    <w:name w:val="Subtitle Char"/>
    <w:basedOn w:val="DefaultParagraphFont"/>
    <w:link w:val="Subtitle"/>
    <w:uiPriority w:val="11"/>
    <w:rsid w:val="002E0D8E"/>
    <w:rPr>
      <w:rFonts w:ascii="Georgia" w:eastAsia="Georgia" w:hAnsi="Georgia" w:cs="Georgia"/>
      <w:i/>
      <w:color w:val="666666"/>
      <w:sz w:val="48"/>
      <w:szCs w:val="48"/>
    </w:rPr>
  </w:style>
  <w:style w:type="paragraph" w:styleId="NormalWeb">
    <w:name w:val="Normal (Web)"/>
    <w:basedOn w:val="Normal"/>
    <w:uiPriority w:val="99"/>
    <w:semiHidden/>
    <w:unhideWhenUsed/>
    <w:rsid w:val="008205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4025">
      <w:bodyDiv w:val="1"/>
      <w:marLeft w:val="0"/>
      <w:marRight w:val="0"/>
      <w:marTop w:val="0"/>
      <w:marBottom w:val="0"/>
      <w:divBdr>
        <w:top w:val="none" w:sz="0" w:space="0" w:color="auto"/>
        <w:left w:val="none" w:sz="0" w:space="0" w:color="auto"/>
        <w:bottom w:val="none" w:sz="0" w:space="0" w:color="auto"/>
        <w:right w:val="none" w:sz="0" w:space="0" w:color="auto"/>
      </w:divBdr>
      <w:divsChild>
        <w:div w:id="274562534">
          <w:marLeft w:val="0"/>
          <w:marRight w:val="0"/>
          <w:marTop w:val="0"/>
          <w:marBottom w:val="0"/>
          <w:divBdr>
            <w:top w:val="none" w:sz="0" w:space="0" w:color="auto"/>
            <w:left w:val="none" w:sz="0" w:space="0" w:color="auto"/>
            <w:bottom w:val="none" w:sz="0" w:space="0" w:color="auto"/>
            <w:right w:val="none" w:sz="0" w:space="0" w:color="auto"/>
          </w:divBdr>
        </w:div>
      </w:divsChild>
    </w:div>
    <w:div w:id="39747427">
      <w:bodyDiv w:val="1"/>
      <w:marLeft w:val="0"/>
      <w:marRight w:val="0"/>
      <w:marTop w:val="0"/>
      <w:marBottom w:val="0"/>
      <w:divBdr>
        <w:top w:val="none" w:sz="0" w:space="0" w:color="auto"/>
        <w:left w:val="none" w:sz="0" w:space="0" w:color="auto"/>
        <w:bottom w:val="none" w:sz="0" w:space="0" w:color="auto"/>
        <w:right w:val="none" w:sz="0" w:space="0" w:color="auto"/>
      </w:divBdr>
      <w:divsChild>
        <w:div w:id="2019115983">
          <w:marLeft w:val="0"/>
          <w:marRight w:val="0"/>
          <w:marTop w:val="0"/>
          <w:marBottom w:val="0"/>
          <w:divBdr>
            <w:top w:val="none" w:sz="0" w:space="0" w:color="auto"/>
            <w:left w:val="none" w:sz="0" w:space="0" w:color="auto"/>
            <w:bottom w:val="none" w:sz="0" w:space="0" w:color="auto"/>
            <w:right w:val="none" w:sz="0" w:space="0" w:color="auto"/>
          </w:divBdr>
        </w:div>
      </w:divsChild>
    </w:div>
    <w:div w:id="42365213">
      <w:bodyDiv w:val="1"/>
      <w:marLeft w:val="0"/>
      <w:marRight w:val="0"/>
      <w:marTop w:val="0"/>
      <w:marBottom w:val="0"/>
      <w:divBdr>
        <w:top w:val="none" w:sz="0" w:space="0" w:color="auto"/>
        <w:left w:val="none" w:sz="0" w:space="0" w:color="auto"/>
        <w:bottom w:val="none" w:sz="0" w:space="0" w:color="auto"/>
        <w:right w:val="none" w:sz="0" w:space="0" w:color="auto"/>
      </w:divBdr>
      <w:divsChild>
        <w:div w:id="915169620">
          <w:marLeft w:val="0"/>
          <w:marRight w:val="0"/>
          <w:marTop w:val="0"/>
          <w:marBottom w:val="0"/>
          <w:divBdr>
            <w:top w:val="none" w:sz="0" w:space="0" w:color="auto"/>
            <w:left w:val="none" w:sz="0" w:space="0" w:color="auto"/>
            <w:bottom w:val="none" w:sz="0" w:space="0" w:color="auto"/>
            <w:right w:val="none" w:sz="0" w:space="0" w:color="auto"/>
          </w:divBdr>
        </w:div>
      </w:divsChild>
    </w:div>
    <w:div w:id="48193228">
      <w:bodyDiv w:val="1"/>
      <w:marLeft w:val="0"/>
      <w:marRight w:val="0"/>
      <w:marTop w:val="0"/>
      <w:marBottom w:val="0"/>
      <w:divBdr>
        <w:top w:val="none" w:sz="0" w:space="0" w:color="auto"/>
        <w:left w:val="none" w:sz="0" w:space="0" w:color="auto"/>
        <w:bottom w:val="none" w:sz="0" w:space="0" w:color="auto"/>
        <w:right w:val="none" w:sz="0" w:space="0" w:color="auto"/>
      </w:divBdr>
      <w:divsChild>
        <w:div w:id="1165172745">
          <w:marLeft w:val="0"/>
          <w:marRight w:val="0"/>
          <w:marTop w:val="0"/>
          <w:marBottom w:val="0"/>
          <w:divBdr>
            <w:top w:val="none" w:sz="0" w:space="0" w:color="auto"/>
            <w:left w:val="none" w:sz="0" w:space="0" w:color="auto"/>
            <w:bottom w:val="none" w:sz="0" w:space="0" w:color="auto"/>
            <w:right w:val="none" w:sz="0" w:space="0" w:color="auto"/>
          </w:divBdr>
        </w:div>
      </w:divsChild>
    </w:div>
    <w:div w:id="52387307">
      <w:bodyDiv w:val="1"/>
      <w:marLeft w:val="0"/>
      <w:marRight w:val="0"/>
      <w:marTop w:val="0"/>
      <w:marBottom w:val="0"/>
      <w:divBdr>
        <w:top w:val="none" w:sz="0" w:space="0" w:color="auto"/>
        <w:left w:val="none" w:sz="0" w:space="0" w:color="auto"/>
        <w:bottom w:val="none" w:sz="0" w:space="0" w:color="auto"/>
        <w:right w:val="none" w:sz="0" w:space="0" w:color="auto"/>
      </w:divBdr>
    </w:div>
    <w:div w:id="57435234">
      <w:bodyDiv w:val="1"/>
      <w:marLeft w:val="0"/>
      <w:marRight w:val="0"/>
      <w:marTop w:val="0"/>
      <w:marBottom w:val="0"/>
      <w:divBdr>
        <w:top w:val="none" w:sz="0" w:space="0" w:color="auto"/>
        <w:left w:val="none" w:sz="0" w:space="0" w:color="auto"/>
        <w:bottom w:val="none" w:sz="0" w:space="0" w:color="auto"/>
        <w:right w:val="none" w:sz="0" w:space="0" w:color="auto"/>
      </w:divBdr>
      <w:divsChild>
        <w:div w:id="192304080">
          <w:marLeft w:val="0"/>
          <w:marRight w:val="0"/>
          <w:marTop w:val="0"/>
          <w:marBottom w:val="0"/>
          <w:divBdr>
            <w:top w:val="none" w:sz="0" w:space="0" w:color="auto"/>
            <w:left w:val="none" w:sz="0" w:space="0" w:color="auto"/>
            <w:bottom w:val="none" w:sz="0" w:space="0" w:color="auto"/>
            <w:right w:val="none" w:sz="0" w:space="0" w:color="auto"/>
          </w:divBdr>
        </w:div>
      </w:divsChild>
    </w:div>
    <w:div w:id="79832737">
      <w:bodyDiv w:val="1"/>
      <w:marLeft w:val="0"/>
      <w:marRight w:val="0"/>
      <w:marTop w:val="0"/>
      <w:marBottom w:val="0"/>
      <w:divBdr>
        <w:top w:val="none" w:sz="0" w:space="0" w:color="auto"/>
        <w:left w:val="none" w:sz="0" w:space="0" w:color="auto"/>
        <w:bottom w:val="none" w:sz="0" w:space="0" w:color="auto"/>
        <w:right w:val="none" w:sz="0" w:space="0" w:color="auto"/>
      </w:divBdr>
      <w:divsChild>
        <w:div w:id="938487054">
          <w:marLeft w:val="0"/>
          <w:marRight w:val="0"/>
          <w:marTop w:val="0"/>
          <w:marBottom w:val="0"/>
          <w:divBdr>
            <w:top w:val="none" w:sz="0" w:space="0" w:color="auto"/>
            <w:left w:val="none" w:sz="0" w:space="0" w:color="auto"/>
            <w:bottom w:val="none" w:sz="0" w:space="0" w:color="auto"/>
            <w:right w:val="none" w:sz="0" w:space="0" w:color="auto"/>
          </w:divBdr>
        </w:div>
      </w:divsChild>
    </w:div>
    <w:div w:id="85542509">
      <w:bodyDiv w:val="1"/>
      <w:marLeft w:val="0"/>
      <w:marRight w:val="0"/>
      <w:marTop w:val="0"/>
      <w:marBottom w:val="0"/>
      <w:divBdr>
        <w:top w:val="none" w:sz="0" w:space="0" w:color="auto"/>
        <w:left w:val="none" w:sz="0" w:space="0" w:color="auto"/>
        <w:bottom w:val="none" w:sz="0" w:space="0" w:color="auto"/>
        <w:right w:val="none" w:sz="0" w:space="0" w:color="auto"/>
      </w:divBdr>
    </w:div>
    <w:div w:id="107086466">
      <w:bodyDiv w:val="1"/>
      <w:marLeft w:val="0"/>
      <w:marRight w:val="0"/>
      <w:marTop w:val="0"/>
      <w:marBottom w:val="0"/>
      <w:divBdr>
        <w:top w:val="none" w:sz="0" w:space="0" w:color="auto"/>
        <w:left w:val="none" w:sz="0" w:space="0" w:color="auto"/>
        <w:bottom w:val="none" w:sz="0" w:space="0" w:color="auto"/>
        <w:right w:val="none" w:sz="0" w:space="0" w:color="auto"/>
      </w:divBdr>
      <w:divsChild>
        <w:div w:id="1869172101">
          <w:marLeft w:val="0"/>
          <w:marRight w:val="0"/>
          <w:marTop w:val="0"/>
          <w:marBottom w:val="0"/>
          <w:divBdr>
            <w:top w:val="none" w:sz="0" w:space="0" w:color="auto"/>
            <w:left w:val="none" w:sz="0" w:space="0" w:color="auto"/>
            <w:bottom w:val="none" w:sz="0" w:space="0" w:color="auto"/>
            <w:right w:val="none" w:sz="0" w:space="0" w:color="auto"/>
          </w:divBdr>
        </w:div>
      </w:divsChild>
    </w:div>
    <w:div w:id="108861207">
      <w:bodyDiv w:val="1"/>
      <w:marLeft w:val="0"/>
      <w:marRight w:val="0"/>
      <w:marTop w:val="0"/>
      <w:marBottom w:val="0"/>
      <w:divBdr>
        <w:top w:val="none" w:sz="0" w:space="0" w:color="auto"/>
        <w:left w:val="none" w:sz="0" w:space="0" w:color="auto"/>
        <w:bottom w:val="none" w:sz="0" w:space="0" w:color="auto"/>
        <w:right w:val="none" w:sz="0" w:space="0" w:color="auto"/>
      </w:divBdr>
      <w:divsChild>
        <w:div w:id="1653560356">
          <w:marLeft w:val="0"/>
          <w:marRight w:val="0"/>
          <w:marTop w:val="0"/>
          <w:marBottom w:val="0"/>
          <w:divBdr>
            <w:top w:val="none" w:sz="0" w:space="0" w:color="auto"/>
            <w:left w:val="none" w:sz="0" w:space="0" w:color="auto"/>
            <w:bottom w:val="none" w:sz="0" w:space="0" w:color="auto"/>
            <w:right w:val="none" w:sz="0" w:space="0" w:color="auto"/>
          </w:divBdr>
        </w:div>
      </w:divsChild>
    </w:div>
    <w:div w:id="143591250">
      <w:bodyDiv w:val="1"/>
      <w:marLeft w:val="0"/>
      <w:marRight w:val="0"/>
      <w:marTop w:val="0"/>
      <w:marBottom w:val="0"/>
      <w:divBdr>
        <w:top w:val="none" w:sz="0" w:space="0" w:color="auto"/>
        <w:left w:val="none" w:sz="0" w:space="0" w:color="auto"/>
        <w:bottom w:val="none" w:sz="0" w:space="0" w:color="auto"/>
        <w:right w:val="none" w:sz="0" w:space="0" w:color="auto"/>
      </w:divBdr>
      <w:divsChild>
        <w:div w:id="308638134">
          <w:marLeft w:val="0"/>
          <w:marRight w:val="0"/>
          <w:marTop w:val="0"/>
          <w:marBottom w:val="0"/>
          <w:divBdr>
            <w:top w:val="none" w:sz="0" w:space="0" w:color="auto"/>
            <w:left w:val="none" w:sz="0" w:space="0" w:color="auto"/>
            <w:bottom w:val="none" w:sz="0" w:space="0" w:color="auto"/>
            <w:right w:val="none" w:sz="0" w:space="0" w:color="auto"/>
          </w:divBdr>
        </w:div>
      </w:divsChild>
    </w:div>
    <w:div w:id="162204993">
      <w:bodyDiv w:val="1"/>
      <w:marLeft w:val="0"/>
      <w:marRight w:val="0"/>
      <w:marTop w:val="0"/>
      <w:marBottom w:val="0"/>
      <w:divBdr>
        <w:top w:val="none" w:sz="0" w:space="0" w:color="auto"/>
        <w:left w:val="none" w:sz="0" w:space="0" w:color="auto"/>
        <w:bottom w:val="none" w:sz="0" w:space="0" w:color="auto"/>
        <w:right w:val="none" w:sz="0" w:space="0" w:color="auto"/>
      </w:divBdr>
      <w:divsChild>
        <w:div w:id="645935134">
          <w:marLeft w:val="0"/>
          <w:marRight w:val="0"/>
          <w:marTop w:val="0"/>
          <w:marBottom w:val="0"/>
          <w:divBdr>
            <w:top w:val="none" w:sz="0" w:space="0" w:color="auto"/>
            <w:left w:val="none" w:sz="0" w:space="0" w:color="auto"/>
            <w:bottom w:val="none" w:sz="0" w:space="0" w:color="auto"/>
            <w:right w:val="none" w:sz="0" w:space="0" w:color="auto"/>
          </w:divBdr>
        </w:div>
      </w:divsChild>
    </w:div>
    <w:div w:id="164323498">
      <w:bodyDiv w:val="1"/>
      <w:marLeft w:val="0"/>
      <w:marRight w:val="0"/>
      <w:marTop w:val="0"/>
      <w:marBottom w:val="0"/>
      <w:divBdr>
        <w:top w:val="none" w:sz="0" w:space="0" w:color="auto"/>
        <w:left w:val="none" w:sz="0" w:space="0" w:color="auto"/>
        <w:bottom w:val="none" w:sz="0" w:space="0" w:color="auto"/>
        <w:right w:val="none" w:sz="0" w:space="0" w:color="auto"/>
      </w:divBdr>
      <w:divsChild>
        <w:div w:id="1309475687">
          <w:marLeft w:val="0"/>
          <w:marRight w:val="0"/>
          <w:marTop w:val="0"/>
          <w:marBottom w:val="0"/>
          <w:divBdr>
            <w:top w:val="none" w:sz="0" w:space="0" w:color="auto"/>
            <w:left w:val="none" w:sz="0" w:space="0" w:color="auto"/>
            <w:bottom w:val="none" w:sz="0" w:space="0" w:color="auto"/>
            <w:right w:val="none" w:sz="0" w:space="0" w:color="auto"/>
          </w:divBdr>
        </w:div>
      </w:divsChild>
    </w:div>
    <w:div w:id="174268777">
      <w:bodyDiv w:val="1"/>
      <w:marLeft w:val="0"/>
      <w:marRight w:val="0"/>
      <w:marTop w:val="0"/>
      <w:marBottom w:val="0"/>
      <w:divBdr>
        <w:top w:val="none" w:sz="0" w:space="0" w:color="auto"/>
        <w:left w:val="none" w:sz="0" w:space="0" w:color="auto"/>
        <w:bottom w:val="none" w:sz="0" w:space="0" w:color="auto"/>
        <w:right w:val="none" w:sz="0" w:space="0" w:color="auto"/>
      </w:divBdr>
    </w:div>
    <w:div w:id="175778433">
      <w:bodyDiv w:val="1"/>
      <w:marLeft w:val="0"/>
      <w:marRight w:val="0"/>
      <w:marTop w:val="0"/>
      <w:marBottom w:val="0"/>
      <w:divBdr>
        <w:top w:val="none" w:sz="0" w:space="0" w:color="auto"/>
        <w:left w:val="none" w:sz="0" w:space="0" w:color="auto"/>
        <w:bottom w:val="none" w:sz="0" w:space="0" w:color="auto"/>
        <w:right w:val="none" w:sz="0" w:space="0" w:color="auto"/>
      </w:divBdr>
      <w:divsChild>
        <w:div w:id="642734714">
          <w:marLeft w:val="0"/>
          <w:marRight w:val="0"/>
          <w:marTop w:val="0"/>
          <w:marBottom w:val="0"/>
          <w:divBdr>
            <w:top w:val="none" w:sz="0" w:space="0" w:color="auto"/>
            <w:left w:val="none" w:sz="0" w:space="0" w:color="auto"/>
            <w:bottom w:val="none" w:sz="0" w:space="0" w:color="auto"/>
            <w:right w:val="none" w:sz="0" w:space="0" w:color="auto"/>
          </w:divBdr>
        </w:div>
      </w:divsChild>
    </w:div>
    <w:div w:id="187183074">
      <w:bodyDiv w:val="1"/>
      <w:marLeft w:val="0"/>
      <w:marRight w:val="0"/>
      <w:marTop w:val="0"/>
      <w:marBottom w:val="0"/>
      <w:divBdr>
        <w:top w:val="none" w:sz="0" w:space="0" w:color="auto"/>
        <w:left w:val="none" w:sz="0" w:space="0" w:color="auto"/>
        <w:bottom w:val="none" w:sz="0" w:space="0" w:color="auto"/>
        <w:right w:val="none" w:sz="0" w:space="0" w:color="auto"/>
      </w:divBdr>
      <w:divsChild>
        <w:div w:id="2137721800">
          <w:marLeft w:val="0"/>
          <w:marRight w:val="0"/>
          <w:marTop w:val="0"/>
          <w:marBottom w:val="0"/>
          <w:divBdr>
            <w:top w:val="none" w:sz="0" w:space="0" w:color="auto"/>
            <w:left w:val="none" w:sz="0" w:space="0" w:color="auto"/>
            <w:bottom w:val="none" w:sz="0" w:space="0" w:color="auto"/>
            <w:right w:val="none" w:sz="0" w:space="0" w:color="auto"/>
          </w:divBdr>
        </w:div>
      </w:divsChild>
    </w:div>
    <w:div w:id="191117232">
      <w:bodyDiv w:val="1"/>
      <w:marLeft w:val="0"/>
      <w:marRight w:val="0"/>
      <w:marTop w:val="0"/>
      <w:marBottom w:val="0"/>
      <w:divBdr>
        <w:top w:val="none" w:sz="0" w:space="0" w:color="auto"/>
        <w:left w:val="none" w:sz="0" w:space="0" w:color="auto"/>
        <w:bottom w:val="none" w:sz="0" w:space="0" w:color="auto"/>
        <w:right w:val="none" w:sz="0" w:space="0" w:color="auto"/>
      </w:divBdr>
      <w:divsChild>
        <w:div w:id="1693679131">
          <w:marLeft w:val="0"/>
          <w:marRight w:val="0"/>
          <w:marTop w:val="0"/>
          <w:marBottom w:val="0"/>
          <w:divBdr>
            <w:top w:val="none" w:sz="0" w:space="0" w:color="auto"/>
            <w:left w:val="none" w:sz="0" w:space="0" w:color="auto"/>
            <w:bottom w:val="none" w:sz="0" w:space="0" w:color="auto"/>
            <w:right w:val="none" w:sz="0" w:space="0" w:color="auto"/>
          </w:divBdr>
        </w:div>
      </w:divsChild>
    </w:div>
    <w:div w:id="196477681">
      <w:bodyDiv w:val="1"/>
      <w:marLeft w:val="0"/>
      <w:marRight w:val="0"/>
      <w:marTop w:val="0"/>
      <w:marBottom w:val="0"/>
      <w:divBdr>
        <w:top w:val="none" w:sz="0" w:space="0" w:color="auto"/>
        <w:left w:val="none" w:sz="0" w:space="0" w:color="auto"/>
        <w:bottom w:val="none" w:sz="0" w:space="0" w:color="auto"/>
        <w:right w:val="none" w:sz="0" w:space="0" w:color="auto"/>
      </w:divBdr>
      <w:divsChild>
        <w:div w:id="787311150">
          <w:marLeft w:val="0"/>
          <w:marRight w:val="0"/>
          <w:marTop w:val="0"/>
          <w:marBottom w:val="0"/>
          <w:divBdr>
            <w:top w:val="none" w:sz="0" w:space="0" w:color="auto"/>
            <w:left w:val="none" w:sz="0" w:space="0" w:color="auto"/>
            <w:bottom w:val="none" w:sz="0" w:space="0" w:color="auto"/>
            <w:right w:val="none" w:sz="0" w:space="0" w:color="auto"/>
          </w:divBdr>
        </w:div>
      </w:divsChild>
    </w:div>
    <w:div w:id="207382215">
      <w:bodyDiv w:val="1"/>
      <w:marLeft w:val="0"/>
      <w:marRight w:val="0"/>
      <w:marTop w:val="0"/>
      <w:marBottom w:val="0"/>
      <w:divBdr>
        <w:top w:val="none" w:sz="0" w:space="0" w:color="auto"/>
        <w:left w:val="none" w:sz="0" w:space="0" w:color="auto"/>
        <w:bottom w:val="none" w:sz="0" w:space="0" w:color="auto"/>
        <w:right w:val="none" w:sz="0" w:space="0" w:color="auto"/>
      </w:divBdr>
      <w:divsChild>
        <w:div w:id="1245262288">
          <w:marLeft w:val="0"/>
          <w:marRight w:val="0"/>
          <w:marTop w:val="0"/>
          <w:marBottom w:val="0"/>
          <w:divBdr>
            <w:top w:val="none" w:sz="0" w:space="0" w:color="auto"/>
            <w:left w:val="none" w:sz="0" w:space="0" w:color="auto"/>
            <w:bottom w:val="none" w:sz="0" w:space="0" w:color="auto"/>
            <w:right w:val="none" w:sz="0" w:space="0" w:color="auto"/>
          </w:divBdr>
        </w:div>
      </w:divsChild>
    </w:div>
    <w:div w:id="215052837">
      <w:bodyDiv w:val="1"/>
      <w:marLeft w:val="0"/>
      <w:marRight w:val="0"/>
      <w:marTop w:val="0"/>
      <w:marBottom w:val="0"/>
      <w:divBdr>
        <w:top w:val="none" w:sz="0" w:space="0" w:color="auto"/>
        <w:left w:val="none" w:sz="0" w:space="0" w:color="auto"/>
        <w:bottom w:val="none" w:sz="0" w:space="0" w:color="auto"/>
        <w:right w:val="none" w:sz="0" w:space="0" w:color="auto"/>
      </w:divBdr>
    </w:div>
    <w:div w:id="272789731">
      <w:bodyDiv w:val="1"/>
      <w:marLeft w:val="0"/>
      <w:marRight w:val="0"/>
      <w:marTop w:val="0"/>
      <w:marBottom w:val="0"/>
      <w:divBdr>
        <w:top w:val="none" w:sz="0" w:space="0" w:color="auto"/>
        <w:left w:val="none" w:sz="0" w:space="0" w:color="auto"/>
        <w:bottom w:val="none" w:sz="0" w:space="0" w:color="auto"/>
        <w:right w:val="none" w:sz="0" w:space="0" w:color="auto"/>
      </w:divBdr>
    </w:div>
    <w:div w:id="279264553">
      <w:bodyDiv w:val="1"/>
      <w:marLeft w:val="0"/>
      <w:marRight w:val="0"/>
      <w:marTop w:val="0"/>
      <w:marBottom w:val="0"/>
      <w:divBdr>
        <w:top w:val="none" w:sz="0" w:space="0" w:color="auto"/>
        <w:left w:val="none" w:sz="0" w:space="0" w:color="auto"/>
        <w:bottom w:val="none" w:sz="0" w:space="0" w:color="auto"/>
        <w:right w:val="none" w:sz="0" w:space="0" w:color="auto"/>
      </w:divBdr>
      <w:divsChild>
        <w:div w:id="894462440">
          <w:marLeft w:val="0"/>
          <w:marRight w:val="0"/>
          <w:marTop w:val="0"/>
          <w:marBottom w:val="0"/>
          <w:divBdr>
            <w:top w:val="none" w:sz="0" w:space="0" w:color="auto"/>
            <w:left w:val="none" w:sz="0" w:space="0" w:color="auto"/>
            <w:bottom w:val="none" w:sz="0" w:space="0" w:color="auto"/>
            <w:right w:val="none" w:sz="0" w:space="0" w:color="auto"/>
          </w:divBdr>
        </w:div>
      </w:divsChild>
    </w:div>
    <w:div w:id="287125689">
      <w:bodyDiv w:val="1"/>
      <w:marLeft w:val="0"/>
      <w:marRight w:val="0"/>
      <w:marTop w:val="0"/>
      <w:marBottom w:val="0"/>
      <w:divBdr>
        <w:top w:val="none" w:sz="0" w:space="0" w:color="auto"/>
        <w:left w:val="none" w:sz="0" w:space="0" w:color="auto"/>
        <w:bottom w:val="none" w:sz="0" w:space="0" w:color="auto"/>
        <w:right w:val="none" w:sz="0" w:space="0" w:color="auto"/>
      </w:divBdr>
      <w:divsChild>
        <w:div w:id="893350553">
          <w:marLeft w:val="0"/>
          <w:marRight w:val="0"/>
          <w:marTop w:val="0"/>
          <w:marBottom w:val="0"/>
          <w:divBdr>
            <w:top w:val="none" w:sz="0" w:space="0" w:color="auto"/>
            <w:left w:val="none" w:sz="0" w:space="0" w:color="auto"/>
            <w:bottom w:val="none" w:sz="0" w:space="0" w:color="auto"/>
            <w:right w:val="none" w:sz="0" w:space="0" w:color="auto"/>
          </w:divBdr>
        </w:div>
      </w:divsChild>
    </w:div>
    <w:div w:id="288168301">
      <w:bodyDiv w:val="1"/>
      <w:marLeft w:val="0"/>
      <w:marRight w:val="0"/>
      <w:marTop w:val="0"/>
      <w:marBottom w:val="0"/>
      <w:divBdr>
        <w:top w:val="none" w:sz="0" w:space="0" w:color="auto"/>
        <w:left w:val="none" w:sz="0" w:space="0" w:color="auto"/>
        <w:bottom w:val="none" w:sz="0" w:space="0" w:color="auto"/>
        <w:right w:val="none" w:sz="0" w:space="0" w:color="auto"/>
      </w:divBdr>
      <w:divsChild>
        <w:div w:id="623389976">
          <w:marLeft w:val="0"/>
          <w:marRight w:val="0"/>
          <w:marTop w:val="0"/>
          <w:marBottom w:val="0"/>
          <w:divBdr>
            <w:top w:val="none" w:sz="0" w:space="0" w:color="auto"/>
            <w:left w:val="none" w:sz="0" w:space="0" w:color="auto"/>
            <w:bottom w:val="none" w:sz="0" w:space="0" w:color="auto"/>
            <w:right w:val="none" w:sz="0" w:space="0" w:color="auto"/>
          </w:divBdr>
        </w:div>
      </w:divsChild>
    </w:div>
    <w:div w:id="294987872">
      <w:bodyDiv w:val="1"/>
      <w:marLeft w:val="0"/>
      <w:marRight w:val="0"/>
      <w:marTop w:val="0"/>
      <w:marBottom w:val="0"/>
      <w:divBdr>
        <w:top w:val="none" w:sz="0" w:space="0" w:color="auto"/>
        <w:left w:val="none" w:sz="0" w:space="0" w:color="auto"/>
        <w:bottom w:val="none" w:sz="0" w:space="0" w:color="auto"/>
        <w:right w:val="none" w:sz="0" w:space="0" w:color="auto"/>
      </w:divBdr>
    </w:div>
    <w:div w:id="303779235">
      <w:bodyDiv w:val="1"/>
      <w:marLeft w:val="0"/>
      <w:marRight w:val="0"/>
      <w:marTop w:val="0"/>
      <w:marBottom w:val="0"/>
      <w:divBdr>
        <w:top w:val="none" w:sz="0" w:space="0" w:color="auto"/>
        <w:left w:val="none" w:sz="0" w:space="0" w:color="auto"/>
        <w:bottom w:val="none" w:sz="0" w:space="0" w:color="auto"/>
        <w:right w:val="none" w:sz="0" w:space="0" w:color="auto"/>
      </w:divBdr>
      <w:divsChild>
        <w:div w:id="522521111">
          <w:marLeft w:val="0"/>
          <w:marRight w:val="0"/>
          <w:marTop w:val="0"/>
          <w:marBottom w:val="0"/>
          <w:divBdr>
            <w:top w:val="none" w:sz="0" w:space="0" w:color="auto"/>
            <w:left w:val="none" w:sz="0" w:space="0" w:color="auto"/>
            <w:bottom w:val="none" w:sz="0" w:space="0" w:color="auto"/>
            <w:right w:val="none" w:sz="0" w:space="0" w:color="auto"/>
          </w:divBdr>
        </w:div>
      </w:divsChild>
    </w:div>
    <w:div w:id="342241093">
      <w:bodyDiv w:val="1"/>
      <w:marLeft w:val="0"/>
      <w:marRight w:val="0"/>
      <w:marTop w:val="0"/>
      <w:marBottom w:val="0"/>
      <w:divBdr>
        <w:top w:val="none" w:sz="0" w:space="0" w:color="auto"/>
        <w:left w:val="none" w:sz="0" w:space="0" w:color="auto"/>
        <w:bottom w:val="none" w:sz="0" w:space="0" w:color="auto"/>
        <w:right w:val="none" w:sz="0" w:space="0" w:color="auto"/>
      </w:divBdr>
      <w:divsChild>
        <w:div w:id="786317660">
          <w:marLeft w:val="0"/>
          <w:marRight w:val="0"/>
          <w:marTop w:val="0"/>
          <w:marBottom w:val="0"/>
          <w:divBdr>
            <w:top w:val="none" w:sz="0" w:space="0" w:color="auto"/>
            <w:left w:val="none" w:sz="0" w:space="0" w:color="auto"/>
            <w:bottom w:val="none" w:sz="0" w:space="0" w:color="auto"/>
            <w:right w:val="none" w:sz="0" w:space="0" w:color="auto"/>
          </w:divBdr>
        </w:div>
      </w:divsChild>
    </w:div>
    <w:div w:id="345643795">
      <w:bodyDiv w:val="1"/>
      <w:marLeft w:val="0"/>
      <w:marRight w:val="0"/>
      <w:marTop w:val="0"/>
      <w:marBottom w:val="0"/>
      <w:divBdr>
        <w:top w:val="none" w:sz="0" w:space="0" w:color="auto"/>
        <w:left w:val="none" w:sz="0" w:space="0" w:color="auto"/>
        <w:bottom w:val="none" w:sz="0" w:space="0" w:color="auto"/>
        <w:right w:val="none" w:sz="0" w:space="0" w:color="auto"/>
      </w:divBdr>
      <w:divsChild>
        <w:div w:id="97062580">
          <w:marLeft w:val="0"/>
          <w:marRight w:val="0"/>
          <w:marTop w:val="0"/>
          <w:marBottom w:val="0"/>
          <w:divBdr>
            <w:top w:val="none" w:sz="0" w:space="0" w:color="auto"/>
            <w:left w:val="none" w:sz="0" w:space="0" w:color="auto"/>
            <w:bottom w:val="none" w:sz="0" w:space="0" w:color="auto"/>
            <w:right w:val="none" w:sz="0" w:space="0" w:color="auto"/>
          </w:divBdr>
        </w:div>
      </w:divsChild>
    </w:div>
    <w:div w:id="361783543">
      <w:bodyDiv w:val="1"/>
      <w:marLeft w:val="0"/>
      <w:marRight w:val="0"/>
      <w:marTop w:val="0"/>
      <w:marBottom w:val="0"/>
      <w:divBdr>
        <w:top w:val="none" w:sz="0" w:space="0" w:color="auto"/>
        <w:left w:val="none" w:sz="0" w:space="0" w:color="auto"/>
        <w:bottom w:val="none" w:sz="0" w:space="0" w:color="auto"/>
        <w:right w:val="none" w:sz="0" w:space="0" w:color="auto"/>
      </w:divBdr>
    </w:div>
    <w:div w:id="377438021">
      <w:bodyDiv w:val="1"/>
      <w:marLeft w:val="0"/>
      <w:marRight w:val="0"/>
      <w:marTop w:val="0"/>
      <w:marBottom w:val="0"/>
      <w:divBdr>
        <w:top w:val="none" w:sz="0" w:space="0" w:color="auto"/>
        <w:left w:val="none" w:sz="0" w:space="0" w:color="auto"/>
        <w:bottom w:val="none" w:sz="0" w:space="0" w:color="auto"/>
        <w:right w:val="none" w:sz="0" w:space="0" w:color="auto"/>
      </w:divBdr>
      <w:divsChild>
        <w:div w:id="2065568453">
          <w:marLeft w:val="0"/>
          <w:marRight w:val="0"/>
          <w:marTop w:val="0"/>
          <w:marBottom w:val="0"/>
          <w:divBdr>
            <w:top w:val="none" w:sz="0" w:space="0" w:color="auto"/>
            <w:left w:val="none" w:sz="0" w:space="0" w:color="auto"/>
            <w:bottom w:val="none" w:sz="0" w:space="0" w:color="auto"/>
            <w:right w:val="none" w:sz="0" w:space="0" w:color="auto"/>
          </w:divBdr>
        </w:div>
      </w:divsChild>
    </w:div>
    <w:div w:id="386495406">
      <w:bodyDiv w:val="1"/>
      <w:marLeft w:val="0"/>
      <w:marRight w:val="0"/>
      <w:marTop w:val="0"/>
      <w:marBottom w:val="0"/>
      <w:divBdr>
        <w:top w:val="none" w:sz="0" w:space="0" w:color="auto"/>
        <w:left w:val="none" w:sz="0" w:space="0" w:color="auto"/>
        <w:bottom w:val="none" w:sz="0" w:space="0" w:color="auto"/>
        <w:right w:val="none" w:sz="0" w:space="0" w:color="auto"/>
      </w:divBdr>
      <w:divsChild>
        <w:div w:id="240649223">
          <w:marLeft w:val="0"/>
          <w:marRight w:val="0"/>
          <w:marTop w:val="0"/>
          <w:marBottom w:val="0"/>
          <w:divBdr>
            <w:top w:val="none" w:sz="0" w:space="0" w:color="auto"/>
            <w:left w:val="none" w:sz="0" w:space="0" w:color="auto"/>
            <w:bottom w:val="none" w:sz="0" w:space="0" w:color="auto"/>
            <w:right w:val="none" w:sz="0" w:space="0" w:color="auto"/>
          </w:divBdr>
        </w:div>
      </w:divsChild>
    </w:div>
    <w:div w:id="403261951">
      <w:bodyDiv w:val="1"/>
      <w:marLeft w:val="0"/>
      <w:marRight w:val="0"/>
      <w:marTop w:val="0"/>
      <w:marBottom w:val="0"/>
      <w:divBdr>
        <w:top w:val="none" w:sz="0" w:space="0" w:color="auto"/>
        <w:left w:val="none" w:sz="0" w:space="0" w:color="auto"/>
        <w:bottom w:val="none" w:sz="0" w:space="0" w:color="auto"/>
        <w:right w:val="none" w:sz="0" w:space="0" w:color="auto"/>
      </w:divBdr>
      <w:divsChild>
        <w:div w:id="1204489274">
          <w:marLeft w:val="0"/>
          <w:marRight w:val="0"/>
          <w:marTop w:val="0"/>
          <w:marBottom w:val="0"/>
          <w:divBdr>
            <w:top w:val="none" w:sz="0" w:space="0" w:color="auto"/>
            <w:left w:val="none" w:sz="0" w:space="0" w:color="auto"/>
            <w:bottom w:val="none" w:sz="0" w:space="0" w:color="auto"/>
            <w:right w:val="none" w:sz="0" w:space="0" w:color="auto"/>
          </w:divBdr>
        </w:div>
      </w:divsChild>
    </w:div>
    <w:div w:id="416177924">
      <w:bodyDiv w:val="1"/>
      <w:marLeft w:val="0"/>
      <w:marRight w:val="0"/>
      <w:marTop w:val="0"/>
      <w:marBottom w:val="0"/>
      <w:divBdr>
        <w:top w:val="none" w:sz="0" w:space="0" w:color="auto"/>
        <w:left w:val="none" w:sz="0" w:space="0" w:color="auto"/>
        <w:bottom w:val="none" w:sz="0" w:space="0" w:color="auto"/>
        <w:right w:val="none" w:sz="0" w:space="0" w:color="auto"/>
      </w:divBdr>
    </w:div>
    <w:div w:id="423309135">
      <w:bodyDiv w:val="1"/>
      <w:marLeft w:val="0"/>
      <w:marRight w:val="0"/>
      <w:marTop w:val="0"/>
      <w:marBottom w:val="0"/>
      <w:divBdr>
        <w:top w:val="none" w:sz="0" w:space="0" w:color="auto"/>
        <w:left w:val="none" w:sz="0" w:space="0" w:color="auto"/>
        <w:bottom w:val="none" w:sz="0" w:space="0" w:color="auto"/>
        <w:right w:val="none" w:sz="0" w:space="0" w:color="auto"/>
      </w:divBdr>
      <w:divsChild>
        <w:div w:id="1240628941">
          <w:marLeft w:val="0"/>
          <w:marRight w:val="0"/>
          <w:marTop w:val="0"/>
          <w:marBottom w:val="0"/>
          <w:divBdr>
            <w:top w:val="none" w:sz="0" w:space="0" w:color="auto"/>
            <w:left w:val="none" w:sz="0" w:space="0" w:color="auto"/>
            <w:bottom w:val="none" w:sz="0" w:space="0" w:color="auto"/>
            <w:right w:val="none" w:sz="0" w:space="0" w:color="auto"/>
          </w:divBdr>
        </w:div>
      </w:divsChild>
    </w:div>
    <w:div w:id="442382351">
      <w:bodyDiv w:val="1"/>
      <w:marLeft w:val="0"/>
      <w:marRight w:val="0"/>
      <w:marTop w:val="0"/>
      <w:marBottom w:val="0"/>
      <w:divBdr>
        <w:top w:val="none" w:sz="0" w:space="0" w:color="auto"/>
        <w:left w:val="none" w:sz="0" w:space="0" w:color="auto"/>
        <w:bottom w:val="none" w:sz="0" w:space="0" w:color="auto"/>
        <w:right w:val="none" w:sz="0" w:space="0" w:color="auto"/>
      </w:divBdr>
      <w:divsChild>
        <w:div w:id="515506433">
          <w:marLeft w:val="0"/>
          <w:marRight w:val="0"/>
          <w:marTop w:val="0"/>
          <w:marBottom w:val="0"/>
          <w:divBdr>
            <w:top w:val="none" w:sz="0" w:space="0" w:color="auto"/>
            <w:left w:val="none" w:sz="0" w:space="0" w:color="auto"/>
            <w:bottom w:val="none" w:sz="0" w:space="0" w:color="auto"/>
            <w:right w:val="none" w:sz="0" w:space="0" w:color="auto"/>
          </w:divBdr>
        </w:div>
      </w:divsChild>
    </w:div>
    <w:div w:id="442964500">
      <w:bodyDiv w:val="1"/>
      <w:marLeft w:val="0"/>
      <w:marRight w:val="0"/>
      <w:marTop w:val="0"/>
      <w:marBottom w:val="0"/>
      <w:divBdr>
        <w:top w:val="none" w:sz="0" w:space="0" w:color="auto"/>
        <w:left w:val="none" w:sz="0" w:space="0" w:color="auto"/>
        <w:bottom w:val="none" w:sz="0" w:space="0" w:color="auto"/>
        <w:right w:val="none" w:sz="0" w:space="0" w:color="auto"/>
      </w:divBdr>
      <w:divsChild>
        <w:div w:id="1960793188">
          <w:marLeft w:val="0"/>
          <w:marRight w:val="0"/>
          <w:marTop w:val="0"/>
          <w:marBottom w:val="0"/>
          <w:divBdr>
            <w:top w:val="none" w:sz="0" w:space="0" w:color="auto"/>
            <w:left w:val="none" w:sz="0" w:space="0" w:color="auto"/>
            <w:bottom w:val="none" w:sz="0" w:space="0" w:color="auto"/>
            <w:right w:val="none" w:sz="0" w:space="0" w:color="auto"/>
          </w:divBdr>
        </w:div>
      </w:divsChild>
    </w:div>
    <w:div w:id="448159339">
      <w:bodyDiv w:val="1"/>
      <w:marLeft w:val="0"/>
      <w:marRight w:val="0"/>
      <w:marTop w:val="0"/>
      <w:marBottom w:val="0"/>
      <w:divBdr>
        <w:top w:val="none" w:sz="0" w:space="0" w:color="auto"/>
        <w:left w:val="none" w:sz="0" w:space="0" w:color="auto"/>
        <w:bottom w:val="none" w:sz="0" w:space="0" w:color="auto"/>
        <w:right w:val="none" w:sz="0" w:space="0" w:color="auto"/>
      </w:divBdr>
    </w:div>
    <w:div w:id="463810462">
      <w:bodyDiv w:val="1"/>
      <w:marLeft w:val="0"/>
      <w:marRight w:val="0"/>
      <w:marTop w:val="0"/>
      <w:marBottom w:val="0"/>
      <w:divBdr>
        <w:top w:val="none" w:sz="0" w:space="0" w:color="auto"/>
        <w:left w:val="none" w:sz="0" w:space="0" w:color="auto"/>
        <w:bottom w:val="none" w:sz="0" w:space="0" w:color="auto"/>
        <w:right w:val="none" w:sz="0" w:space="0" w:color="auto"/>
      </w:divBdr>
      <w:divsChild>
        <w:div w:id="115492556">
          <w:marLeft w:val="0"/>
          <w:marRight w:val="0"/>
          <w:marTop w:val="0"/>
          <w:marBottom w:val="0"/>
          <w:divBdr>
            <w:top w:val="none" w:sz="0" w:space="0" w:color="auto"/>
            <w:left w:val="none" w:sz="0" w:space="0" w:color="auto"/>
            <w:bottom w:val="none" w:sz="0" w:space="0" w:color="auto"/>
            <w:right w:val="none" w:sz="0" w:space="0" w:color="auto"/>
          </w:divBdr>
        </w:div>
      </w:divsChild>
    </w:div>
    <w:div w:id="494538324">
      <w:bodyDiv w:val="1"/>
      <w:marLeft w:val="0"/>
      <w:marRight w:val="0"/>
      <w:marTop w:val="0"/>
      <w:marBottom w:val="0"/>
      <w:divBdr>
        <w:top w:val="none" w:sz="0" w:space="0" w:color="auto"/>
        <w:left w:val="none" w:sz="0" w:space="0" w:color="auto"/>
        <w:bottom w:val="none" w:sz="0" w:space="0" w:color="auto"/>
        <w:right w:val="none" w:sz="0" w:space="0" w:color="auto"/>
      </w:divBdr>
    </w:div>
    <w:div w:id="496578999">
      <w:bodyDiv w:val="1"/>
      <w:marLeft w:val="0"/>
      <w:marRight w:val="0"/>
      <w:marTop w:val="0"/>
      <w:marBottom w:val="0"/>
      <w:divBdr>
        <w:top w:val="none" w:sz="0" w:space="0" w:color="auto"/>
        <w:left w:val="none" w:sz="0" w:space="0" w:color="auto"/>
        <w:bottom w:val="none" w:sz="0" w:space="0" w:color="auto"/>
        <w:right w:val="none" w:sz="0" w:space="0" w:color="auto"/>
      </w:divBdr>
      <w:divsChild>
        <w:div w:id="791942947">
          <w:marLeft w:val="0"/>
          <w:marRight w:val="0"/>
          <w:marTop w:val="0"/>
          <w:marBottom w:val="0"/>
          <w:divBdr>
            <w:top w:val="none" w:sz="0" w:space="0" w:color="auto"/>
            <w:left w:val="none" w:sz="0" w:space="0" w:color="auto"/>
            <w:bottom w:val="none" w:sz="0" w:space="0" w:color="auto"/>
            <w:right w:val="none" w:sz="0" w:space="0" w:color="auto"/>
          </w:divBdr>
        </w:div>
      </w:divsChild>
    </w:div>
    <w:div w:id="508761151">
      <w:bodyDiv w:val="1"/>
      <w:marLeft w:val="0"/>
      <w:marRight w:val="0"/>
      <w:marTop w:val="0"/>
      <w:marBottom w:val="0"/>
      <w:divBdr>
        <w:top w:val="none" w:sz="0" w:space="0" w:color="auto"/>
        <w:left w:val="none" w:sz="0" w:space="0" w:color="auto"/>
        <w:bottom w:val="none" w:sz="0" w:space="0" w:color="auto"/>
        <w:right w:val="none" w:sz="0" w:space="0" w:color="auto"/>
      </w:divBdr>
      <w:divsChild>
        <w:div w:id="113519339">
          <w:marLeft w:val="0"/>
          <w:marRight w:val="0"/>
          <w:marTop w:val="0"/>
          <w:marBottom w:val="0"/>
          <w:divBdr>
            <w:top w:val="none" w:sz="0" w:space="0" w:color="auto"/>
            <w:left w:val="none" w:sz="0" w:space="0" w:color="auto"/>
            <w:bottom w:val="none" w:sz="0" w:space="0" w:color="auto"/>
            <w:right w:val="none" w:sz="0" w:space="0" w:color="auto"/>
          </w:divBdr>
        </w:div>
      </w:divsChild>
    </w:div>
    <w:div w:id="518350987">
      <w:bodyDiv w:val="1"/>
      <w:marLeft w:val="0"/>
      <w:marRight w:val="0"/>
      <w:marTop w:val="0"/>
      <w:marBottom w:val="0"/>
      <w:divBdr>
        <w:top w:val="none" w:sz="0" w:space="0" w:color="auto"/>
        <w:left w:val="none" w:sz="0" w:space="0" w:color="auto"/>
        <w:bottom w:val="none" w:sz="0" w:space="0" w:color="auto"/>
        <w:right w:val="none" w:sz="0" w:space="0" w:color="auto"/>
      </w:divBdr>
      <w:divsChild>
        <w:div w:id="1304506312">
          <w:marLeft w:val="0"/>
          <w:marRight w:val="0"/>
          <w:marTop w:val="0"/>
          <w:marBottom w:val="0"/>
          <w:divBdr>
            <w:top w:val="none" w:sz="0" w:space="0" w:color="auto"/>
            <w:left w:val="none" w:sz="0" w:space="0" w:color="auto"/>
            <w:bottom w:val="none" w:sz="0" w:space="0" w:color="auto"/>
            <w:right w:val="none" w:sz="0" w:space="0" w:color="auto"/>
          </w:divBdr>
        </w:div>
      </w:divsChild>
    </w:div>
    <w:div w:id="544372408">
      <w:bodyDiv w:val="1"/>
      <w:marLeft w:val="0"/>
      <w:marRight w:val="0"/>
      <w:marTop w:val="0"/>
      <w:marBottom w:val="0"/>
      <w:divBdr>
        <w:top w:val="none" w:sz="0" w:space="0" w:color="auto"/>
        <w:left w:val="none" w:sz="0" w:space="0" w:color="auto"/>
        <w:bottom w:val="none" w:sz="0" w:space="0" w:color="auto"/>
        <w:right w:val="none" w:sz="0" w:space="0" w:color="auto"/>
      </w:divBdr>
      <w:divsChild>
        <w:div w:id="1682925409">
          <w:marLeft w:val="0"/>
          <w:marRight w:val="0"/>
          <w:marTop w:val="0"/>
          <w:marBottom w:val="0"/>
          <w:divBdr>
            <w:top w:val="none" w:sz="0" w:space="0" w:color="auto"/>
            <w:left w:val="none" w:sz="0" w:space="0" w:color="auto"/>
            <w:bottom w:val="none" w:sz="0" w:space="0" w:color="auto"/>
            <w:right w:val="none" w:sz="0" w:space="0" w:color="auto"/>
          </w:divBdr>
        </w:div>
      </w:divsChild>
    </w:div>
    <w:div w:id="551885607">
      <w:bodyDiv w:val="1"/>
      <w:marLeft w:val="0"/>
      <w:marRight w:val="0"/>
      <w:marTop w:val="0"/>
      <w:marBottom w:val="0"/>
      <w:divBdr>
        <w:top w:val="none" w:sz="0" w:space="0" w:color="auto"/>
        <w:left w:val="none" w:sz="0" w:space="0" w:color="auto"/>
        <w:bottom w:val="none" w:sz="0" w:space="0" w:color="auto"/>
        <w:right w:val="none" w:sz="0" w:space="0" w:color="auto"/>
      </w:divBdr>
      <w:divsChild>
        <w:div w:id="264194564">
          <w:marLeft w:val="0"/>
          <w:marRight w:val="0"/>
          <w:marTop w:val="0"/>
          <w:marBottom w:val="0"/>
          <w:divBdr>
            <w:top w:val="none" w:sz="0" w:space="0" w:color="auto"/>
            <w:left w:val="none" w:sz="0" w:space="0" w:color="auto"/>
            <w:bottom w:val="none" w:sz="0" w:space="0" w:color="auto"/>
            <w:right w:val="none" w:sz="0" w:space="0" w:color="auto"/>
          </w:divBdr>
        </w:div>
      </w:divsChild>
    </w:div>
    <w:div w:id="559635406">
      <w:bodyDiv w:val="1"/>
      <w:marLeft w:val="0"/>
      <w:marRight w:val="0"/>
      <w:marTop w:val="0"/>
      <w:marBottom w:val="0"/>
      <w:divBdr>
        <w:top w:val="none" w:sz="0" w:space="0" w:color="auto"/>
        <w:left w:val="none" w:sz="0" w:space="0" w:color="auto"/>
        <w:bottom w:val="none" w:sz="0" w:space="0" w:color="auto"/>
        <w:right w:val="none" w:sz="0" w:space="0" w:color="auto"/>
      </w:divBdr>
      <w:divsChild>
        <w:div w:id="172962023">
          <w:marLeft w:val="0"/>
          <w:marRight w:val="0"/>
          <w:marTop w:val="0"/>
          <w:marBottom w:val="0"/>
          <w:divBdr>
            <w:top w:val="none" w:sz="0" w:space="0" w:color="auto"/>
            <w:left w:val="none" w:sz="0" w:space="0" w:color="auto"/>
            <w:bottom w:val="none" w:sz="0" w:space="0" w:color="auto"/>
            <w:right w:val="none" w:sz="0" w:space="0" w:color="auto"/>
          </w:divBdr>
        </w:div>
      </w:divsChild>
    </w:div>
    <w:div w:id="561869957">
      <w:bodyDiv w:val="1"/>
      <w:marLeft w:val="0"/>
      <w:marRight w:val="0"/>
      <w:marTop w:val="0"/>
      <w:marBottom w:val="0"/>
      <w:divBdr>
        <w:top w:val="none" w:sz="0" w:space="0" w:color="auto"/>
        <w:left w:val="none" w:sz="0" w:space="0" w:color="auto"/>
        <w:bottom w:val="none" w:sz="0" w:space="0" w:color="auto"/>
        <w:right w:val="none" w:sz="0" w:space="0" w:color="auto"/>
      </w:divBdr>
      <w:divsChild>
        <w:div w:id="1753962319">
          <w:marLeft w:val="0"/>
          <w:marRight w:val="0"/>
          <w:marTop w:val="0"/>
          <w:marBottom w:val="0"/>
          <w:divBdr>
            <w:top w:val="none" w:sz="0" w:space="0" w:color="auto"/>
            <w:left w:val="none" w:sz="0" w:space="0" w:color="auto"/>
            <w:bottom w:val="none" w:sz="0" w:space="0" w:color="auto"/>
            <w:right w:val="none" w:sz="0" w:space="0" w:color="auto"/>
          </w:divBdr>
        </w:div>
      </w:divsChild>
    </w:div>
    <w:div w:id="568930773">
      <w:bodyDiv w:val="1"/>
      <w:marLeft w:val="0"/>
      <w:marRight w:val="0"/>
      <w:marTop w:val="0"/>
      <w:marBottom w:val="0"/>
      <w:divBdr>
        <w:top w:val="none" w:sz="0" w:space="0" w:color="auto"/>
        <w:left w:val="none" w:sz="0" w:space="0" w:color="auto"/>
        <w:bottom w:val="none" w:sz="0" w:space="0" w:color="auto"/>
        <w:right w:val="none" w:sz="0" w:space="0" w:color="auto"/>
      </w:divBdr>
      <w:divsChild>
        <w:div w:id="1820226452">
          <w:marLeft w:val="0"/>
          <w:marRight w:val="0"/>
          <w:marTop w:val="0"/>
          <w:marBottom w:val="0"/>
          <w:divBdr>
            <w:top w:val="none" w:sz="0" w:space="0" w:color="auto"/>
            <w:left w:val="none" w:sz="0" w:space="0" w:color="auto"/>
            <w:bottom w:val="none" w:sz="0" w:space="0" w:color="auto"/>
            <w:right w:val="none" w:sz="0" w:space="0" w:color="auto"/>
          </w:divBdr>
        </w:div>
      </w:divsChild>
    </w:div>
    <w:div w:id="590547041">
      <w:bodyDiv w:val="1"/>
      <w:marLeft w:val="0"/>
      <w:marRight w:val="0"/>
      <w:marTop w:val="0"/>
      <w:marBottom w:val="0"/>
      <w:divBdr>
        <w:top w:val="none" w:sz="0" w:space="0" w:color="auto"/>
        <w:left w:val="none" w:sz="0" w:space="0" w:color="auto"/>
        <w:bottom w:val="none" w:sz="0" w:space="0" w:color="auto"/>
        <w:right w:val="none" w:sz="0" w:space="0" w:color="auto"/>
      </w:divBdr>
      <w:divsChild>
        <w:div w:id="2034109685">
          <w:marLeft w:val="0"/>
          <w:marRight w:val="0"/>
          <w:marTop w:val="0"/>
          <w:marBottom w:val="0"/>
          <w:divBdr>
            <w:top w:val="none" w:sz="0" w:space="0" w:color="auto"/>
            <w:left w:val="none" w:sz="0" w:space="0" w:color="auto"/>
            <w:bottom w:val="none" w:sz="0" w:space="0" w:color="auto"/>
            <w:right w:val="none" w:sz="0" w:space="0" w:color="auto"/>
          </w:divBdr>
        </w:div>
      </w:divsChild>
    </w:div>
    <w:div w:id="591010556">
      <w:bodyDiv w:val="1"/>
      <w:marLeft w:val="0"/>
      <w:marRight w:val="0"/>
      <w:marTop w:val="0"/>
      <w:marBottom w:val="0"/>
      <w:divBdr>
        <w:top w:val="none" w:sz="0" w:space="0" w:color="auto"/>
        <w:left w:val="none" w:sz="0" w:space="0" w:color="auto"/>
        <w:bottom w:val="none" w:sz="0" w:space="0" w:color="auto"/>
        <w:right w:val="none" w:sz="0" w:space="0" w:color="auto"/>
      </w:divBdr>
      <w:divsChild>
        <w:div w:id="1420323541">
          <w:marLeft w:val="0"/>
          <w:marRight w:val="0"/>
          <w:marTop w:val="0"/>
          <w:marBottom w:val="0"/>
          <w:divBdr>
            <w:top w:val="none" w:sz="0" w:space="0" w:color="auto"/>
            <w:left w:val="none" w:sz="0" w:space="0" w:color="auto"/>
            <w:bottom w:val="none" w:sz="0" w:space="0" w:color="auto"/>
            <w:right w:val="none" w:sz="0" w:space="0" w:color="auto"/>
          </w:divBdr>
        </w:div>
      </w:divsChild>
    </w:div>
    <w:div w:id="610208437">
      <w:bodyDiv w:val="1"/>
      <w:marLeft w:val="0"/>
      <w:marRight w:val="0"/>
      <w:marTop w:val="0"/>
      <w:marBottom w:val="0"/>
      <w:divBdr>
        <w:top w:val="none" w:sz="0" w:space="0" w:color="auto"/>
        <w:left w:val="none" w:sz="0" w:space="0" w:color="auto"/>
        <w:bottom w:val="none" w:sz="0" w:space="0" w:color="auto"/>
        <w:right w:val="none" w:sz="0" w:space="0" w:color="auto"/>
      </w:divBdr>
      <w:divsChild>
        <w:div w:id="197353993">
          <w:marLeft w:val="0"/>
          <w:marRight w:val="0"/>
          <w:marTop w:val="0"/>
          <w:marBottom w:val="0"/>
          <w:divBdr>
            <w:top w:val="none" w:sz="0" w:space="0" w:color="auto"/>
            <w:left w:val="none" w:sz="0" w:space="0" w:color="auto"/>
            <w:bottom w:val="none" w:sz="0" w:space="0" w:color="auto"/>
            <w:right w:val="none" w:sz="0" w:space="0" w:color="auto"/>
          </w:divBdr>
        </w:div>
      </w:divsChild>
    </w:div>
    <w:div w:id="611477785">
      <w:bodyDiv w:val="1"/>
      <w:marLeft w:val="0"/>
      <w:marRight w:val="0"/>
      <w:marTop w:val="0"/>
      <w:marBottom w:val="0"/>
      <w:divBdr>
        <w:top w:val="none" w:sz="0" w:space="0" w:color="auto"/>
        <w:left w:val="none" w:sz="0" w:space="0" w:color="auto"/>
        <w:bottom w:val="none" w:sz="0" w:space="0" w:color="auto"/>
        <w:right w:val="none" w:sz="0" w:space="0" w:color="auto"/>
      </w:divBdr>
      <w:divsChild>
        <w:div w:id="1685474891">
          <w:marLeft w:val="0"/>
          <w:marRight w:val="0"/>
          <w:marTop w:val="0"/>
          <w:marBottom w:val="0"/>
          <w:divBdr>
            <w:top w:val="none" w:sz="0" w:space="0" w:color="auto"/>
            <w:left w:val="none" w:sz="0" w:space="0" w:color="auto"/>
            <w:bottom w:val="none" w:sz="0" w:space="0" w:color="auto"/>
            <w:right w:val="none" w:sz="0" w:space="0" w:color="auto"/>
          </w:divBdr>
        </w:div>
      </w:divsChild>
    </w:div>
    <w:div w:id="615256054">
      <w:bodyDiv w:val="1"/>
      <w:marLeft w:val="0"/>
      <w:marRight w:val="0"/>
      <w:marTop w:val="0"/>
      <w:marBottom w:val="0"/>
      <w:divBdr>
        <w:top w:val="none" w:sz="0" w:space="0" w:color="auto"/>
        <w:left w:val="none" w:sz="0" w:space="0" w:color="auto"/>
        <w:bottom w:val="none" w:sz="0" w:space="0" w:color="auto"/>
        <w:right w:val="none" w:sz="0" w:space="0" w:color="auto"/>
      </w:divBdr>
      <w:divsChild>
        <w:div w:id="1154836438">
          <w:marLeft w:val="0"/>
          <w:marRight w:val="0"/>
          <w:marTop w:val="0"/>
          <w:marBottom w:val="0"/>
          <w:divBdr>
            <w:top w:val="none" w:sz="0" w:space="0" w:color="auto"/>
            <w:left w:val="none" w:sz="0" w:space="0" w:color="auto"/>
            <w:bottom w:val="none" w:sz="0" w:space="0" w:color="auto"/>
            <w:right w:val="none" w:sz="0" w:space="0" w:color="auto"/>
          </w:divBdr>
        </w:div>
      </w:divsChild>
    </w:div>
    <w:div w:id="649598714">
      <w:bodyDiv w:val="1"/>
      <w:marLeft w:val="0"/>
      <w:marRight w:val="0"/>
      <w:marTop w:val="0"/>
      <w:marBottom w:val="0"/>
      <w:divBdr>
        <w:top w:val="none" w:sz="0" w:space="0" w:color="auto"/>
        <w:left w:val="none" w:sz="0" w:space="0" w:color="auto"/>
        <w:bottom w:val="none" w:sz="0" w:space="0" w:color="auto"/>
        <w:right w:val="none" w:sz="0" w:space="0" w:color="auto"/>
      </w:divBdr>
      <w:divsChild>
        <w:div w:id="961351699">
          <w:marLeft w:val="0"/>
          <w:marRight w:val="0"/>
          <w:marTop w:val="0"/>
          <w:marBottom w:val="0"/>
          <w:divBdr>
            <w:top w:val="none" w:sz="0" w:space="0" w:color="auto"/>
            <w:left w:val="none" w:sz="0" w:space="0" w:color="auto"/>
            <w:bottom w:val="none" w:sz="0" w:space="0" w:color="auto"/>
            <w:right w:val="none" w:sz="0" w:space="0" w:color="auto"/>
          </w:divBdr>
        </w:div>
      </w:divsChild>
    </w:div>
    <w:div w:id="701398987">
      <w:bodyDiv w:val="1"/>
      <w:marLeft w:val="0"/>
      <w:marRight w:val="0"/>
      <w:marTop w:val="0"/>
      <w:marBottom w:val="0"/>
      <w:divBdr>
        <w:top w:val="none" w:sz="0" w:space="0" w:color="auto"/>
        <w:left w:val="none" w:sz="0" w:space="0" w:color="auto"/>
        <w:bottom w:val="none" w:sz="0" w:space="0" w:color="auto"/>
        <w:right w:val="none" w:sz="0" w:space="0" w:color="auto"/>
      </w:divBdr>
      <w:divsChild>
        <w:div w:id="1793284257">
          <w:marLeft w:val="0"/>
          <w:marRight w:val="0"/>
          <w:marTop w:val="0"/>
          <w:marBottom w:val="0"/>
          <w:divBdr>
            <w:top w:val="none" w:sz="0" w:space="0" w:color="auto"/>
            <w:left w:val="none" w:sz="0" w:space="0" w:color="auto"/>
            <w:bottom w:val="none" w:sz="0" w:space="0" w:color="auto"/>
            <w:right w:val="none" w:sz="0" w:space="0" w:color="auto"/>
          </w:divBdr>
        </w:div>
      </w:divsChild>
    </w:div>
    <w:div w:id="716592648">
      <w:bodyDiv w:val="1"/>
      <w:marLeft w:val="0"/>
      <w:marRight w:val="0"/>
      <w:marTop w:val="0"/>
      <w:marBottom w:val="0"/>
      <w:divBdr>
        <w:top w:val="none" w:sz="0" w:space="0" w:color="auto"/>
        <w:left w:val="none" w:sz="0" w:space="0" w:color="auto"/>
        <w:bottom w:val="none" w:sz="0" w:space="0" w:color="auto"/>
        <w:right w:val="none" w:sz="0" w:space="0" w:color="auto"/>
      </w:divBdr>
      <w:divsChild>
        <w:div w:id="1462335661">
          <w:marLeft w:val="0"/>
          <w:marRight w:val="0"/>
          <w:marTop w:val="0"/>
          <w:marBottom w:val="0"/>
          <w:divBdr>
            <w:top w:val="none" w:sz="0" w:space="0" w:color="auto"/>
            <w:left w:val="none" w:sz="0" w:space="0" w:color="auto"/>
            <w:bottom w:val="none" w:sz="0" w:space="0" w:color="auto"/>
            <w:right w:val="none" w:sz="0" w:space="0" w:color="auto"/>
          </w:divBdr>
        </w:div>
      </w:divsChild>
    </w:div>
    <w:div w:id="738669401">
      <w:bodyDiv w:val="1"/>
      <w:marLeft w:val="0"/>
      <w:marRight w:val="0"/>
      <w:marTop w:val="0"/>
      <w:marBottom w:val="0"/>
      <w:divBdr>
        <w:top w:val="none" w:sz="0" w:space="0" w:color="auto"/>
        <w:left w:val="none" w:sz="0" w:space="0" w:color="auto"/>
        <w:bottom w:val="none" w:sz="0" w:space="0" w:color="auto"/>
        <w:right w:val="none" w:sz="0" w:space="0" w:color="auto"/>
      </w:divBdr>
    </w:div>
    <w:div w:id="760874169">
      <w:bodyDiv w:val="1"/>
      <w:marLeft w:val="0"/>
      <w:marRight w:val="0"/>
      <w:marTop w:val="0"/>
      <w:marBottom w:val="0"/>
      <w:divBdr>
        <w:top w:val="none" w:sz="0" w:space="0" w:color="auto"/>
        <w:left w:val="none" w:sz="0" w:space="0" w:color="auto"/>
        <w:bottom w:val="none" w:sz="0" w:space="0" w:color="auto"/>
        <w:right w:val="none" w:sz="0" w:space="0" w:color="auto"/>
      </w:divBdr>
      <w:divsChild>
        <w:div w:id="680933114">
          <w:marLeft w:val="0"/>
          <w:marRight w:val="0"/>
          <w:marTop w:val="0"/>
          <w:marBottom w:val="0"/>
          <w:divBdr>
            <w:top w:val="none" w:sz="0" w:space="0" w:color="auto"/>
            <w:left w:val="none" w:sz="0" w:space="0" w:color="auto"/>
            <w:bottom w:val="none" w:sz="0" w:space="0" w:color="auto"/>
            <w:right w:val="none" w:sz="0" w:space="0" w:color="auto"/>
          </w:divBdr>
        </w:div>
      </w:divsChild>
    </w:div>
    <w:div w:id="772823931">
      <w:bodyDiv w:val="1"/>
      <w:marLeft w:val="0"/>
      <w:marRight w:val="0"/>
      <w:marTop w:val="0"/>
      <w:marBottom w:val="0"/>
      <w:divBdr>
        <w:top w:val="none" w:sz="0" w:space="0" w:color="auto"/>
        <w:left w:val="none" w:sz="0" w:space="0" w:color="auto"/>
        <w:bottom w:val="none" w:sz="0" w:space="0" w:color="auto"/>
        <w:right w:val="none" w:sz="0" w:space="0" w:color="auto"/>
      </w:divBdr>
      <w:divsChild>
        <w:div w:id="437868731">
          <w:marLeft w:val="0"/>
          <w:marRight w:val="0"/>
          <w:marTop w:val="0"/>
          <w:marBottom w:val="0"/>
          <w:divBdr>
            <w:top w:val="none" w:sz="0" w:space="0" w:color="auto"/>
            <w:left w:val="none" w:sz="0" w:space="0" w:color="auto"/>
            <w:bottom w:val="none" w:sz="0" w:space="0" w:color="auto"/>
            <w:right w:val="none" w:sz="0" w:space="0" w:color="auto"/>
          </w:divBdr>
        </w:div>
      </w:divsChild>
    </w:div>
    <w:div w:id="810943778">
      <w:bodyDiv w:val="1"/>
      <w:marLeft w:val="0"/>
      <w:marRight w:val="0"/>
      <w:marTop w:val="0"/>
      <w:marBottom w:val="0"/>
      <w:divBdr>
        <w:top w:val="none" w:sz="0" w:space="0" w:color="auto"/>
        <w:left w:val="none" w:sz="0" w:space="0" w:color="auto"/>
        <w:bottom w:val="none" w:sz="0" w:space="0" w:color="auto"/>
        <w:right w:val="none" w:sz="0" w:space="0" w:color="auto"/>
      </w:divBdr>
      <w:divsChild>
        <w:div w:id="1522671029">
          <w:marLeft w:val="0"/>
          <w:marRight w:val="0"/>
          <w:marTop w:val="0"/>
          <w:marBottom w:val="0"/>
          <w:divBdr>
            <w:top w:val="none" w:sz="0" w:space="0" w:color="auto"/>
            <w:left w:val="none" w:sz="0" w:space="0" w:color="auto"/>
            <w:bottom w:val="none" w:sz="0" w:space="0" w:color="auto"/>
            <w:right w:val="none" w:sz="0" w:space="0" w:color="auto"/>
          </w:divBdr>
        </w:div>
      </w:divsChild>
    </w:div>
    <w:div w:id="818574247">
      <w:bodyDiv w:val="1"/>
      <w:marLeft w:val="0"/>
      <w:marRight w:val="0"/>
      <w:marTop w:val="0"/>
      <w:marBottom w:val="0"/>
      <w:divBdr>
        <w:top w:val="none" w:sz="0" w:space="0" w:color="auto"/>
        <w:left w:val="none" w:sz="0" w:space="0" w:color="auto"/>
        <w:bottom w:val="none" w:sz="0" w:space="0" w:color="auto"/>
        <w:right w:val="none" w:sz="0" w:space="0" w:color="auto"/>
      </w:divBdr>
      <w:divsChild>
        <w:div w:id="2129620857">
          <w:marLeft w:val="0"/>
          <w:marRight w:val="0"/>
          <w:marTop w:val="0"/>
          <w:marBottom w:val="0"/>
          <w:divBdr>
            <w:top w:val="none" w:sz="0" w:space="0" w:color="auto"/>
            <w:left w:val="none" w:sz="0" w:space="0" w:color="auto"/>
            <w:bottom w:val="none" w:sz="0" w:space="0" w:color="auto"/>
            <w:right w:val="none" w:sz="0" w:space="0" w:color="auto"/>
          </w:divBdr>
        </w:div>
      </w:divsChild>
    </w:div>
    <w:div w:id="868376969">
      <w:bodyDiv w:val="1"/>
      <w:marLeft w:val="0"/>
      <w:marRight w:val="0"/>
      <w:marTop w:val="0"/>
      <w:marBottom w:val="0"/>
      <w:divBdr>
        <w:top w:val="none" w:sz="0" w:space="0" w:color="auto"/>
        <w:left w:val="none" w:sz="0" w:space="0" w:color="auto"/>
        <w:bottom w:val="none" w:sz="0" w:space="0" w:color="auto"/>
        <w:right w:val="none" w:sz="0" w:space="0" w:color="auto"/>
      </w:divBdr>
    </w:div>
    <w:div w:id="887884090">
      <w:bodyDiv w:val="1"/>
      <w:marLeft w:val="0"/>
      <w:marRight w:val="0"/>
      <w:marTop w:val="0"/>
      <w:marBottom w:val="0"/>
      <w:divBdr>
        <w:top w:val="none" w:sz="0" w:space="0" w:color="auto"/>
        <w:left w:val="none" w:sz="0" w:space="0" w:color="auto"/>
        <w:bottom w:val="none" w:sz="0" w:space="0" w:color="auto"/>
        <w:right w:val="none" w:sz="0" w:space="0" w:color="auto"/>
      </w:divBdr>
      <w:divsChild>
        <w:div w:id="288754066">
          <w:marLeft w:val="0"/>
          <w:marRight w:val="0"/>
          <w:marTop w:val="0"/>
          <w:marBottom w:val="0"/>
          <w:divBdr>
            <w:top w:val="none" w:sz="0" w:space="0" w:color="auto"/>
            <w:left w:val="none" w:sz="0" w:space="0" w:color="auto"/>
            <w:bottom w:val="none" w:sz="0" w:space="0" w:color="auto"/>
            <w:right w:val="none" w:sz="0" w:space="0" w:color="auto"/>
          </w:divBdr>
        </w:div>
      </w:divsChild>
    </w:div>
    <w:div w:id="895819747">
      <w:bodyDiv w:val="1"/>
      <w:marLeft w:val="0"/>
      <w:marRight w:val="0"/>
      <w:marTop w:val="0"/>
      <w:marBottom w:val="0"/>
      <w:divBdr>
        <w:top w:val="none" w:sz="0" w:space="0" w:color="auto"/>
        <w:left w:val="none" w:sz="0" w:space="0" w:color="auto"/>
        <w:bottom w:val="none" w:sz="0" w:space="0" w:color="auto"/>
        <w:right w:val="none" w:sz="0" w:space="0" w:color="auto"/>
      </w:divBdr>
      <w:divsChild>
        <w:div w:id="718289168">
          <w:marLeft w:val="0"/>
          <w:marRight w:val="0"/>
          <w:marTop w:val="0"/>
          <w:marBottom w:val="0"/>
          <w:divBdr>
            <w:top w:val="none" w:sz="0" w:space="0" w:color="auto"/>
            <w:left w:val="none" w:sz="0" w:space="0" w:color="auto"/>
            <w:bottom w:val="none" w:sz="0" w:space="0" w:color="auto"/>
            <w:right w:val="none" w:sz="0" w:space="0" w:color="auto"/>
          </w:divBdr>
        </w:div>
      </w:divsChild>
    </w:div>
    <w:div w:id="909315291">
      <w:bodyDiv w:val="1"/>
      <w:marLeft w:val="0"/>
      <w:marRight w:val="0"/>
      <w:marTop w:val="0"/>
      <w:marBottom w:val="0"/>
      <w:divBdr>
        <w:top w:val="none" w:sz="0" w:space="0" w:color="auto"/>
        <w:left w:val="none" w:sz="0" w:space="0" w:color="auto"/>
        <w:bottom w:val="none" w:sz="0" w:space="0" w:color="auto"/>
        <w:right w:val="none" w:sz="0" w:space="0" w:color="auto"/>
      </w:divBdr>
    </w:div>
    <w:div w:id="943923988">
      <w:bodyDiv w:val="1"/>
      <w:marLeft w:val="0"/>
      <w:marRight w:val="0"/>
      <w:marTop w:val="0"/>
      <w:marBottom w:val="0"/>
      <w:divBdr>
        <w:top w:val="none" w:sz="0" w:space="0" w:color="auto"/>
        <w:left w:val="none" w:sz="0" w:space="0" w:color="auto"/>
        <w:bottom w:val="none" w:sz="0" w:space="0" w:color="auto"/>
        <w:right w:val="none" w:sz="0" w:space="0" w:color="auto"/>
      </w:divBdr>
      <w:divsChild>
        <w:div w:id="1019891986">
          <w:marLeft w:val="0"/>
          <w:marRight w:val="0"/>
          <w:marTop w:val="0"/>
          <w:marBottom w:val="0"/>
          <w:divBdr>
            <w:top w:val="none" w:sz="0" w:space="0" w:color="auto"/>
            <w:left w:val="none" w:sz="0" w:space="0" w:color="auto"/>
            <w:bottom w:val="none" w:sz="0" w:space="0" w:color="auto"/>
            <w:right w:val="none" w:sz="0" w:space="0" w:color="auto"/>
          </w:divBdr>
        </w:div>
      </w:divsChild>
    </w:div>
    <w:div w:id="951863549">
      <w:bodyDiv w:val="1"/>
      <w:marLeft w:val="0"/>
      <w:marRight w:val="0"/>
      <w:marTop w:val="0"/>
      <w:marBottom w:val="0"/>
      <w:divBdr>
        <w:top w:val="none" w:sz="0" w:space="0" w:color="auto"/>
        <w:left w:val="none" w:sz="0" w:space="0" w:color="auto"/>
        <w:bottom w:val="none" w:sz="0" w:space="0" w:color="auto"/>
        <w:right w:val="none" w:sz="0" w:space="0" w:color="auto"/>
      </w:divBdr>
      <w:divsChild>
        <w:div w:id="454252278">
          <w:marLeft w:val="0"/>
          <w:marRight w:val="0"/>
          <w:marTop w:val="0"/>
          <w:marBottom w:val="0"/>
          <w:divBdr>
            <w:top w:val="none" w:sz="0" w:space="0" w:color="auto"/>
            <w:left w:val="none" w:sz="0" w:space="0" w:color="auto"/>
            <w:bottom w:val="none" w:sz="0" w:space="0" w:color="auto"/>
            <w:right w:val="none" w:sz="0" w:space="0" w:color="auto"/>
          </w:divBdr>
        </w:div>
      </w:divsChild>
    </w:div>
    <w:div w:id="973292058">
      <w:bodyDiv w:val="1"/>
      <w:marLeft w:val="0"/>
      <w:marRight w:val="0"/>
      <w:marTop w:val="0"/>
      <w:marBottom w:val="0"/>
      <w:divBdr>
        <w:top w:val="none" w:sz="0" w:space="0" w:color="auto"/>
        <w:left w:val="none" w:sz="0" w:space="0" w:color="auto"/>
        <w:bottom w:val="none" w:sz="0" w:space="0" w:color="auto"/>
        <w:right w:val="none" w:sz="0" w:space="0" w:color="auto"/>
      </w:divBdr>
      <w:divsChild>
        <w:div w:id="1513295638">
          <w:marLeft w:val="0"/>
          <w:marRight w:val="0"/>
          <w:marTop w:val="0"/>
          <w:marBottom w:val="0"/>
          <w:divBdr>
            <w:top w:val="none" w:sz="0" w:space="0" w:color="auto"/>
            <w:left w:val="none" w:sz="0" w:space="0" w:color="auto"/>
            <w:bottom w:val="none" w:sz="0" w:space="0" w:color="auto"/>
            <w:right w:val="none" w:sz="0" w:space="0" w:color="auto"/>
          </w:divBdr>
        </w:div>
      </w:divsChild>
    </w:div>
    <w:div w:id="990255591">
      <w:bodyDiv w:val="1"/>
      <w:marLeft w:val="0"/>
      <w:marRight w:val="0"/>
      <w:marTop w:val="0"/>
      <w:marBottom w:val="0"/>
      <w:divBdr>
        <w:top w:val="none" w:sz="0" w:space="0" w:color="auto"/>
        <w:left w:val="none" w:sz="0" w:space="0" w:color="auto"/>
        <w:bottom w:val="none" w:sz="0" w:space="0" w:color="auto"/>
        <w:right w:val="none" w:sz="0" w:space="0" w:color="auto"/>
      </w:divBdr>
      <w:divsChild>
        <w:div w:id="1138454494">
          <w:marLeft w:val="0"/>
          <w:marRight w:val="0"/>
          <w:marTop w:val="0"/>
          <w:marBottom w:val="0"/>
          <w:divBdr>
            <w:top w:val="none" w:sz="0" w:space="0" w:color="auto"/>
            <w:left w:val="none" w:sz="0" w:space="0" w:color="auto"/>
            <w:bottom w:val="none" w:sz="0" w:space="0" w:color="auto"/>
            <w:right w:val="none" w:sz="0" w:space="0" w:color="auto"/>
          </w:divBdr>
        </w:div>
      </w:divsChild>
    </w:div>
    <w:div w:id="997466307">
      <w:bodyDiv w:val="1"/>
      <w:marLeft w:val="0"/>
      <w:marRight w:val="0"/>
      <w:marTop w:val="0"/>
      <w:marBottom w:val="0"/>
      <w:divBdr>
        <w:top w:val="none" w:sz="0" w:space="0" w:color="auto"/>
        <w:left w:val="none" w:sz="0" w:space="0" w:color="auto"/>
        <w:bottom w:val="none" w:sz="0" w:space="0" w:color="auto"/>
        <w:right w:val="none" w:sz="0" w:space="0" w:color="auto"/>
      </w:divBdr>
      <w:divsChild>
        <w:div w:id="47458548">
          <w:marLeft w:val="0"/>
          <w:marRight w:val="0"/>
          <w:marTop w:val="0"/>
          <w:marBottom w:val="0"/>
          <w:divBdr>
            <w:top w:val="none" w:sz="0" w:space="0" w:color="auto"/>
            <w:left w:val="none" w:sz="0" w:space="0" w:color="auto"/>
            <w:bottom w:val="none" w:sz="0" w:space="0" w:color="auto"/>
            <w:right w:val="none" w:sz="0" w:space="0" w:color="auto"/>
          </w:divBdr>
        </w:div>
      </w:divsChild>
    </w:div>
    <w:div w:id="1014265376">
      <w:bodyDiv w:val="1"/>
      <w:marLeft w:val="0"/>
      <w:marRight w:val="0"/>
      <w:marTop w:val="0"/>
      <w:marBottom w:val="0"/>
      <w:divBdr>
        <w:top w:val="none" w:sz="0" w:space="0" w:color="auto"/>
        <w:left w:val="none" w:sz="0" w:space="0" w:color="auto"/>
        <w:bottom w:val="none" w:sz="0" w:space="0" w:color="auto"/>
        <w:right w:val="none" w:sz="0" w:space="0" w:color="auto"/>
      </w:divBdr>
      <w:divsChild>
        <w:div w:id="1252658762">
          <w:marLeft w:val="0"/>
          <w:marRight w:val="0"/>
          <w:marTop w:val="0"/>
          <w:marBottom w:val="0"/>
          <w:divBdr>
            <w:top w:val="none" w:sz="0" w:space="0" w:color="auto"/>
            <w:left w:val="none" w:sz="0" w:space="0" w:color="auto"/>
            <w:bottom w:val="none" w:sz="0" w:space="0" w:color="auto"/>
            <w:right w:val="none" w:sz="0" w:space="0" w:color="auto"/>
          </w:divBdr>
        </w:div>
      </w:divsChild>
    </w:div>
    <w:div w:id="1036195075">
      <w:bodyDiv w:val="1"/>
      <w:marLeft w:val="0"/>
      <w:marRight w:val="0"/>
      <w:marTop w:val="0"/>
      <w:marBottom w:val="0"/>
      <w:divBdr>
        <w:top w:val="none" w:sz="0" w:space="0" w:color="auto"/>
        <w:left w:val="none" w:sz="0" w:space="0" w:color="auto"/>
        <w:bottom w:val="none" w:sz="0" w:space="0" w:color="auto"/>
        <w:right w:val="none" w:sz="0" w:space="0" w:color="auto"/>
      </w:divBdr>
      <w:divsChild>
        <w:div w:id="230969691">
          <w:marLeft w:val="0"/>
          <w:marRight w:val="0"/>
          <w:marTop w:val="0"/>
          <w:marBottom w:val="0"/>
          <w:divBdr>
            <w:top w:val="none" w:sz="0" w:space="0" w:color="auto"/>
            <w:left w:val="none" w:sz="0" w:space="0" w:color="auto"/>
            <w:bottom w:val="none" w:sz="0" w:space="0" w:color="auto"/>
            <w:right w:val="none" w:sz="0" w:space="0" w:color="auto"/>
          </w:divBdr>
        </w:div>
      </w:divsChild>
    </w:div>
    <w:div w:id="1040084607">
      <w:bodyDiv w:val="1"/>
      <w:marLeft w:val="0"/>
      <w:marRight w:val="0"/>
      <w:marTop w:val="0"/>
      <w:marBottom w:val="0"/>
      <w:divBdr>
        <w:top w:val="none" w:sz="0" w:space="0" w:color="auto"/>
        <w:left w:val="none" w:sz="0" w:space="0" w:color="auto"/>
        <w:bottom w:val="none" w:sz="0" w:space="0" w:color="auto"/>
        <w:right w:val="none" w:sz="0" w:space="0" w:color="auto"/>
      </w:divBdr>
      <w:divsChild>
        <w:div w:id="2107730546">
          <w:marLeft w:val="0"/>
          <w:marRight w:val="0"/>
          <w:marTop w:val="0"/>
          <w:marBottom w:val="0"/>
          <w:divBdr>
            <w:top w:val="none" w:sz="0" w:space="0" w:color="auto"/>
            <w:left w:val="none" w:sz="0" w:space="0" w:color="auto"/>
            <w:bottom w:val="none" w:sz="0" w:space="0" w:color="auto"/>
            <w:right w:val="none" w:sz="0" w:space="0" w:color="auto"/>
          </w:divBdr>
        </w:div>
      </w:divsChild>
    </w:div>
    <w:div w:id="1048796650">
      <w:bodyDiv w:val="1"/>
      <w:marLeft w:val="0"/>
      <w:marRight w:val="0"/>
      <w:marTop w:val="0"/>
      <w:marBottom w:val="0"/>
      <w:divBdr>
        <w:top w:val="none" w:sz="0" w:space="0" w:color="auto"/>
        <w:left w:val="none" w:sz="0" w:space="0" w:color="auto"/>
        <w:bottom w:val="none" w:sz="0" w:space="0" w:color="auto"/>
        <w:right w:val="none" w:sz="0" w:space="0" w:color="auto"/>
      </w:divBdr>
      <w:divsChild>
        <w:div w:id="476067982">
          <w:marLeft w:val="0"/>
          <w:marRight w:val="0"/>
          <w:marTop w:val="0"/>
          <w:marBottom w:val="0"/>
          <w:divBdr>
            <w:top w:val="none" w:sz="0" w:space="0" w:color="auto"/>
            <w:left w:val="none" w:sz="0" w:space="0" w:color="auto"/>
            <w:bottom w:val="none" w:sz="0" w:space="0" w:color="auto"/>
            <w:right w:val="none" w:sz="0" w:space="0" w:color="auto"/>
          </w:divBdr>
        </w:div>
      </w:divsChild>
    </w:div>
    <w:div w:id="1085226971">
      <w:bodyDiv w:val="1"/>
      <w:marLeft w:val="0"/>
      <w:marRight w:val="0"/>
      <w:marTop w:val="0"/>
      <w:marBottom w:val="0"/>
      <w:divBdr>
        <w:top w:val="none" w:sz="0" w:space="0" w:color="auto"/>
        <w:left w:val="none" w:sz="0" w:space="0" w:color="auto"/>
        <w:bottom w:val="none" w:sz="0" w:space="0" w:color="auto"/>
        <w:right w:val="none" w:sz="0" w:space="0" w:color="auto"/>
      </w:divBdr>
      <w:divsChild>
        <w:div w:id="171842907">
          <w:marLeft w:val="0"/>
          <w:marRight w:val="0"/>
          <w:marTop w:val="0"/>
          <w:marBottom w:val="0"/>
          <w:divBdr>
            <w:top w:val="none" w:sz="0" w:space="0" w:color="auto"/>
            <w:left w:val="none" w:sz="0" w:space="0" w:color="auto"/>
            <w:bottom w:val="none" w:sz="0" w:space="0" w:color="auto"/>
            <w:right w:val="none" w:sz="0" w:space="0" w:color="auto"/>
          </w:divBdr>
        </w:div>
      </w:divsChild>
    </w:div>
    <w:div w:id="1135954749">
      <w:bodyDiv w:val="1"/>
      <w:marLeft w:val="0"/>
      <w:marRight w:val="0"/>
      <w:marTop w:val="0"/>
      <w:marBottom w:val="0"/>
      <w:divBdr>
        <w:top w:val="none" w:sz="0" w:space="0" w:color="auto"/>
        <w:left w:val="none" w:sz="0" w:space="0" w:color="auto"/>
        <w:bottom w:val="none" w:sz="0" w:space="0" w:color="auto"/>
        <w:right w:val="none" w:sz="0" w:space="0" w:color="auto"/>
      </w:divBdr>
    </w:div>
    <w:div w:id="1161384908">
      <w:bodyDiv w:val="1"/>
      <w:marLeft w:val="0"/>
      <w:marRight w:val="0"/>
      <w:marTop w:val="0"/>
      <w:marBottom w:val="0"/>
      <w:divBdr>
        <w:top w:val="none" w:sz="0" w:space="0" w:color="auto"/>
        <w:left w:val="none" w:sz="0" w:space="0" w:color="auto"/>
        <w:bottom w:val="none" w:sz="0" w:space="0" w:color="auto"/>
        <w:right w:val="none" w:sz="0" w:space="0" w:color="auto"/>
      </w:divBdr>
    </w:div>
    <w:div w:id="1183935880">
      <w:bodyDiv w:val="1"/>
      <w:marLeft w:val="0"/>
      <w:marRight w:val="0"/>
      <w:marTop w:val="0"/>
      <w:marBottom w:val="0"/>
      <w:divBdr>
        <w:top w:val="none" w:sz="0" w:space="0" w:color="auto"/>
        <w:left w:val="none" w:sz="0" w:space="0" w:color="auto"/>
        <w:bottom w:val="none" w:sz="0" w:space="0" w:color="auto"/>
        <w:right w:val="none" w:sz="0" w:space="0" w:color="auto"/>
      </w:divBdr>
      <w:divsChild>
        <w:div w:id="1698576546">
          <w:marLeft w:val="0"/>
          <w:marRight w:val="0"/>
          <w:marTop w:val="0"/>
          <w:marBottom w:val="0"/>
          <w:divBdr>
            <w:top w:val="none" w:sz="0" w:space="0" w:color="auto"/>
            <w:left w:val="none" w:sz="0" w:space="0" w:color="auto"/>
            <w:bottom w:val="none" w:sz="0" w:space="0" w:color="auto"/>
            <w:right w:val="none" w:sz="0" w:space="0" w:color="auto"/>
          </w:divBdr>
        </w:div>
      </w:divsChild>
    </w:div>
    <w:div w:id="1208763617">
      <w:bodyDiv w:val="1"/>
      <w:marLeft w:val="0"/>
      <w:marRight w:val="0"/>
      <w:marTop w:val="0"/>
      <w:marBottom w:val="0"/>
      <w:divBdr>
        <w:top w:val="none" w:sz="0" w:space="0" w:color="auto"/>
        <w:left w:val="none" w:sz="0" w:space="0" w:color="auto"/>
        <w:bottom w:val="none" w:sz="0" w:space="0" w:color="auto"/>
        <w:right w:val="none" w:sz="0" w:space="0" w:color="auto"/>
      </w:divBdr>
      <w:divsChild>
        <w:div w:id="1790464174">
          <w:marLeft w:val="0"/>
          <w:marRight w:val="0"/>
          <w:marTop w:val="0"/>
          <w:marBottom w:val="0"/>
          <w:divBdr>
            <w:top w:val="none" w:sz="0" w:space="0" w:color="auto"/>
            <w:left w:val="none" w:sz="0" w:space="0" w:color="auto"/>
            <w:bottom w:val="none" w:sz="0" w:space="0" w:color="auto"/>
            <w:right w:val="none" w:sz="0" w:space="0" w:color="auto"/>
          </w:divBdr>
        </w:div>
      </w:divsChild>
    </w:div>
    <w:div w:id="1209607245">
      <w:bodyDiv w:val="1"/>
      <w:marLeft w:val="0"/>
      <w:marRight w:val="0"/>
      <w:marTop w:val="0"/>
      <w:marBottom w:val="0"/>
      <w:divBdr>
        <w:top w:val="none" w:sz="0" w:space="0" w:color="auto"/>
        <w:left w:val="none" w:sz="0" w:space="0" w:color="auto"/>
        <w:bottom w:val="none" w:sz="0" w:space="0" w:color="auto"/>
        <w:right w:val="none" w:sz="0" w:space="0" w:color="auto"/>
      </w:divBdr>
      <w:divsChild>
        <w:div w:id="1445466865">
          <w:marLeft w:val="0"/>
          <w:marRight w:val="0"/>
          <w:marTop w:val="0"/>
          <w:marBottom w:val="0"/>
          <w:divBdr>
            <w:top w:val="none" w:sz="0" w:space="0" w:color="auto"/>
            <w:left w:val="none" w:sz="0" w:space="0" w:color="auto"/>
            <w:bottom w:val="none" w:sz="0" w:space="0" w:color="auto"/>
            <w:right w:val="none" w:sz="0" w:space="0" w:color="auto"/>
          </w:divBdr>
        </w:div>
      </w:divsChild>
    </w:div>
    <w:div w:id="1215386469">
      <w:bodyDiv w:val="1"/>
      <w:marLeft w:val="0"/>
      <w:marRight w:val="0"/>
      <w:marTop w:val="0"/>
      <w:marBottom w:val="0"/>
      <w:divBdr>
        <w:top w:val="none" w:sz="0" w:space="0" w:color="auto"/>
        <w:left w:val="none" w:sz="0" w:space="0" w:color="auto"/>
        <w:bottom w:val="none" w:sz="0" w:space="0" w:color="auto"/>
        <w:right w:val="none" w:sz="0" w:space="0" w:color="auto"/>
      </w:divBdr>
    </w:div>
    <w:div w:id="1219317540">
      <w:bodyDiv w:val="1"/>
      <w:marLeft w:val="0"/>
      <w:marRight w:val="0"/>
      <w:marTop w:val="0"/>
      <w:marBottom w:val="0"/>
      <w:divBdr>
        <w:top w:val="none" w:sz="0" w:space="0" w:color="auto"/>
        <w:left w:val="none" w:sz="0" w:space="0" w:color="auto"/>
        <w:bottom w:val="none" w:sz="0" w:space="0" w:color="auto"/>
        <w:right w:val="none" w:sz="0" w:space="0" w:color="auto"/>
      </w:divBdr>
      <w:divsChild>
        <w:div w:id="576478984">
          <w:marLeft w:val="0"/>
          <w:marRight w:val="0"/>
          <w:marTop w:val="0"/>
          <w:marBottom w:val="0"/>
          <w:divBdr>
            <w:top w:val="none" w:sz="0" w:space="0" w:color="auto"/>
            <w:left w:val="none" w:sz="0" w:space="0" w:color="auto"/>
            <w:bottom w:val="none" w:sz="0" w:space="0" w:color="auto"/>
            <w:right w:val="none" w:sz="0" w:space="0" w:color="auto"/>
          </w:divBdr>
        </w:div>
      </w:divsChild>
    </w:div>
    <w:div w:id="1225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8993107">
          <w:marLeft w:val="0"/>
          <w:marRight w:val="0"/>
          <w:marTop w:val="0"/>
          <w:marBottom w:val="0"/>
          <w:divBdr>
            <w:top w:val="none" w:sz="0" w:space="0" w:color="auto"/>
            <w:left w:val="none" w:sz="0" w:space="0" w:color="auto"/>
            <w:bottom w:val="none" w:sz="0" w:space="0" w:color="auto"/>
            <w:right w:val="none" w:sz="0" w:space="0" w:color="auto"/>
          </w:divBdr>
        </w:div>
      </w:divsChild>
    </w:div>
    <w:div w:id="1254973995">
      <w:bodyDiv w:val="1"/>
      <w:marLeft w:val="0"/>
      <w:marRight w:val="0"/>
      <w:marTop w:val="0"/>
      <w:marBottom w:val="0"/>
      <w:divBdr>
        <w:top w:val="none" w:sz="0" w:space="0" w:color="auto"/>
        <w:left w:val="none" w:sz="0" w:space="0" w:color="auto"/>
        <w:bottom w:val="none" w:sz="0" w:space="0" w:color="auto"/>
        <w:right w:val="none" w:sz="0" w:space="0" w:color="auto"/>
      </w:divBdr>
      <w:divsChild>
        <w:div w:id="1503740551">
          <w:marLeft w:val="0"/>
          <w:marRight w:val="0"/>
          <w:marTop w:val="0"/>
          <w:marBottom w:val="0"/>
          <w:divBdr>
            <w:top w:val="none" w:sz="0" w:space="0" w:color="auto"/>
            <w:left w:val="none" w:sz="0" w:space="0" w:color="auto"/>
            <w:bottom w:val="none" w:sz="0" w:space="0" w:color="auto"/>
            <w:right w:val="none" w:sz="0" w:space="0" w:color="auto"/>
          </w:divBdr>
        </w:div>
      </w:divsChild>
    </w:div>
    <w:div w:id="1266690962">
      <w:bodyDiv w:val="1"/>
      <w:marLeft w:val="0"/>
      <w:marRight w:val="0"/>
      <w:marTop w:val="0"/>
      <w:marBottom w:val="0"/>
      <w:divBdr>
        <w:top w:val="none" w:sz="0" w:space="0" w:color="auto"/>
        <w:left w:val="none" w:sz="0" w:space="0" w:color="auto"/>
        <w:bottom w:val="none" w:sz="0" w:space="0" w:color="auto"/>
        <w:right w:val="none" w:sz="0" w:space="0" w:color="auto"/>
      </w:divBdr>
    </w:div>
    <w:div w:id="1341471729">
      <w:bodyDiv w:val="1"/>
      <w:marLeft w:val="0"/>
      <w:marRight w:val="0"/>
      <w:marTop w:val="0"/>
      <w:marBottom w:val="0"/>
      <w:divBdr>
        <w:top w:val="none" w:sz="0" w:space="0" w:color="auto"/>
        <w:left w:val="none" w:sz="0" w:space="0" w:color="auto"/>
        <w:bottom w:val="none" w:sz="0" w:space="0" w:color="auto"/>
        <w:right w:val="none" w:sz="0" w:space="0" w:color="auto"/>
      </w:divBdr>
    </w:div>
    <w:div w:id="1364357447">
      <w:bodyDiv w:val="1"/>
      <w:marLeft w:val="0"/>
      <w:marRight w:val="0"/>
      <w:marTop w:val="0"/>
      <w:marBottom w:val="0"/>
      <w:divBdr>
        <w:top w:val="none" w:sz="0" w:space="0" w:color="auto"/>
        <w:left w:val="none" w:sz="0" w:space="0" w:color="auto"/>
        <w:bottom w:val="none" w:sz="0" w:space="0" w:color="auto"/>
        <w:right w:val="none" w:sz="0" w:space="0" w:color="auto"/>
      </w:divBdr>
      <w:divsChild>
        <w:div w:id="592131742">
          <w:marLeft w:val="0"/>
          <w:marRight w:val="0"/>
          <w:marTop w:val="0"/>
          <w:marBottom w:val="0"/>
          <w:divBdr>
            <w:top w:val="none" w:sz="0" w:space="0" w:color="auto"/>
            <w:left w:val="none" w:sz="0" w:space="0" w:color="auto"/>
            <w:bottom w:val="none" w:sz="0" w:space="0" w:color="auto"/>
            <w:right w:val="none" w:sz="0" w:space="0" w:color="auto"/>
          </w:divBdr>
        </w:div>
      </w:divsChild>
    </w:div>
    <w:div w:id="1438793745">
      <w:bodyDiv w:val="1"/>
      <w:marLeft w:val="0"/>
      <w:marRight w:val="0"/>
      <w:marTop w:val="0"/>
      <w:marBottom w:val="0"/>
      <w:divBdr>
        <w:top w:val="none" w:sz="0" w:space="0" w:color="auto"/>
        <w:left w:val="none" w:sz="0" w:space="0" w:color="auto"/>
        <w:bottom w:val="none" w:sz="0" w:space="0" w:color="auto"/>
        <w:right w:val="none" w:sz="0" w:space="0" w:color="auto"/>
      </w:divBdr>
    </w:div>
    <w:div w:id="1451824912">
      <w:bodyDiv w:val="1"/>
      <w:marLeft w:val="0"/>
      <w:marRight w:val="0"/>
      <w:marTop w:val="0"/>
      <w:marBottom w:val="0"/>
      <w:divBdr>
        <w:top w:val="none" w:sz="0" w:space="0" w:color="auto"/>
        <w:left w:val="none" w:sz="0" w:space="0" w:color="auto"/>
        <w:bottom w:val="none" w:sz="0" w:space="0" w:color="auto"/>
        <w:right w:val="none" w:sz="0" w:space="0" w:color="auto"/>
      </w:divBdr>
      <w:divsChild>
        <w:div w:id="1764841140">
          <w:marLeft w:val="0"/>
          <w:marRight w:val="0"/>
          <w:marTop w:val="0"/>
          <w:marBottom w:val="0"/>
          <w:divBdr>
            <w:top w:val="none" w:sz="0" w:space="0" w:color="auto"/>
            <w:left w:val="none" w:sz="0" w:space="0" w:color="auto"/>
            <w:bottom w:val="none" w:sz="0" w:space="0" w:color="auto"/>
            <w:right w:val="none" w:sz="0" w:space="0" w:color="auto"/>
          </w:divBdr>
        </w:div>
      </w:divsChild>
    </w:div>
    <w:div w:id="1457137004">
      <w:bodyDiv w:val="1"/>
      <w:marLeft w:val="0"/>
      <w:marRight w:val="0"/>
      <w:marTop w:val="0"/>
      <w:marBottom w:val="0"/>
      <w:divBdr>
        <w:top w:val="none" w:sz="0" w:space="0" w:color="auto"/>
        <w:left w:val="none" w:sz="0" w:space="0" w:color="auto"/>
        <w:bottom w:val="none" w:sz="0" w:space="0" w:color="auto"/>
        <w:right w:val="none" w:sz="0" w:space="0" w:color="auto"/>
      </w:divBdr>
      <w:divsChild>
        <w:div w:id="1630355536">
          <w:marLeft w:val="0"/>
          <w:marRight w:val="0"/>
          <w:marTop w:val="0"/>
          <w:marBottom w:val="0"/>
          <w:divBdr>
            <w:top w:val="none" w:sz="0" w:space="0" w:color="auto"/>
            <w:left w:val="none" w:sz="0" w:space="0" w:color="auto"/>
            <w:bottom w:val="none" w:sz="0" w:space="0" w:color="auto"/>
            <w:right w:val="none" w:sz="0" w:space="0" w:color="auto"/>
          </w:divBdr>
        </w:div>
      </w:divsChild>
    </w:div>
    <w:div w:id="1469518080">
      <w:bodyDiv w:val="1"/>
      <w:marLeft w:val="0"/>
      <w:marRight w:val="0"/>
      <w:marTop w:val="0"/>
      <w:marBottom w:val="0"/>
      <w:divBdr>
        <w:top w:val="none" w:sz="0" w:space="0" w:color="auto"/>
        <w:left w:val="none" w:sz="0" w:space="0" w:color="auto"/>
        <w:bottom w:val="none" w:sz="0" w:space="0" w:color="auto"/>
        <w:right w:val="none" w:sz="0" w:space="0" w:color="auto"/>
      </w:divBdr>
      <w:divsChild>
        <w:div w:id="171074526">
          <w:marLeft w:val="0"/>
          <w:marRight w:val="0"/>
          <w:marTop w:val="0"/>
          <w:marBottom w:val="0"/>
          <w:divBdr>
            <w:top w:val="none" w:sz="0" w:space="0" w:color="auto"/>
            <w:left w:val="none" w:sz="0" w:space="0" w:color="auto"/>
            <w:bottom w:val="none" w:sz="0" w:space="0" w:color="auto"/>
            <w:right w:val="none" w:sz="0" w:space="0" w:color="auto"/>
          </w:divBdr>
        </w:div>
      </w:divsChild>
    </w:div>
    <w:div w:id="1479302947">
      <w:bodyDiv w:val="1"/>
      <w:marLeft w:val="0"/>
      <w:marRight w:val="0"/>
      <w:marTop w:val="0"/>
      <w:marBottom w:val="0"/>
      <w:divBdr>
        <w:top w:val="none" w:sz="0" w:space="0" w:color="auto"/>
        <w:left w:val="none" w:sz="0" w:space="0" w:color="auto"/>
        <w:bottom w:val="none" w:sz="0" w:space="0" w:color="auto"/>
        <w:right w:val="none" w:sz="0" w:space="0" w:color="auto"/>
      </w:divBdr>
      <w:divsChild>
        <w:div w:id="1591501283">
          <w:marLeft w:val="0"/>
          <w:marRight w:val="0"/>
          <w:marTop w:val="0"/>
          <w:marBottom w:val="0"/>
          <w:divBdr>
            <w:top w:val="none" w:sz="0" w:space="0" w:color="auto"/>
            <w:left w:val="none" w:sz="0" w:space="0" w:color="auto"/>
            <w:bottom w:val="none" w:sz="0" w:space="0" w:color="auto"/>
            <w:right w:val="none" w:sz="0" w:space="0" w:color="auto"/>
          </w:divBdr>
        </w:div>
      </w:divsChild>
    </w:div>
    <w:div w:id="1485900436">
      <w:bodyDiv w:val="1"/>
      <w:marLeft w:val="0"/>
      <w:marRight w:val="0"/>
      <w:marTop w:val="0"/>
      <w:marBottom w:val="0"/>
      <w:divBdr>
        <w:top w:val="none" w:sz="0" w:space="0" w:color="auto"/>
        <w:left w:val="none" w:sz="0" w:space="0" w:color="auto"/>
        <w:bottom w:val="none" w:sz="0" w:space="0" w:color="auto"/>
        <w:right w:val="none" w:sz="0" w:space="0" w:color="auto"/>
      </w:divBdr>
      <w:divsChild>
        <w:div w:id="765349385">
          <w:marLeft w:val="0"/>
          <w:marRight w:val="0"/>
          <w:marTop w:val="0"/>
          <w:marBottom w:val="0"/>
          <w:divBdr>
            <w:top w:val="none" w:sz="0" w:space="0" w:color="auto"/>
            <w:left w:val="none" w:sz="0" w:space="0" w:color="auto"/>
            <w:bottom w:val="none" w:sz="0" w:space="0" w:color="auto"/>
            <w:right w:val="none" w:sz="0" w:space="0" w:color="auto"/>
          </w:divBdr>
        </w:div>
      </w:divsChild>
    </w:div>
    <w:div w:id="1520466023">
      <w:bodyDiv w:val="1"/>
      <w:marLeft w:val="0"/>
      <w:marRight w:val="0"/>
      <w:marTop w:val="0"/>
      <w:marBottom w:val="0"/>
      <w:divBdr>
        <w:top w:val="none" w:sz="0" w:space="0" w:color="auto"/>
        <w:left w:val="none" w:sz="0" w:space="0" w:color="auto"/>
        <w:bottom w:val="none" w:sz="0" w:space="0" w:color="auto"/>
        <w:right w:val="none" w:sz="0" w:space="0" w:color="auto"/>
      </w:divBdr>
      <w:divsChild>
        <w:div w:id="1786118533">
          <w:marLeft w:val="0"/>
          <w:marRight w:val="0"/>
          <w:marTop w:val="0"/>
          <w:marBottom w:val="0"/>
          <w:divBdr>
            <w:top w:val="none" w:sz="0" w:space="0" w:color="auto"/>
            <w:left w:val="none" w:sz="0" w:space="0" w:color="auto"/>
            <w:bottom w:val="none" w:sz="0" w:space="0" w:color="auto"/>
            <w:right w:val="none" w:sz="0" w:space="0" w:color="auto"/>
          </w:divBdr>
        </w:div>
      </w:divsChild>
    </w:div>
    <w:div w:id="1559588080">
      <w:bodyDiv w:val="1"/>
      <w:marLeft w:val="0"/>
      <w:marRight w:val="0"/>
      <w:marTop w:val="0"/>
      <w:marBottom w:val="0"/>
      <w:divBdr>
        <w:top w:val="none" w:sz="0" w:space="0" w:color="auto"/>
        <w:left w:val="none" w:sz="0" w:space="0" w:color="auto"/>
        <w:bottom w:val="none" w:sz="0" w:space="0" w:color="auto"/>
        <w:right w:val="none" w:sz="0" w:space="0" w:color="auto"/>
      </w:divBdr>
    </w:div>
    <w:div w:id="1560553914">
      <w:bodyDiv w:val="1"/>
      <w:marLeft w:val="0"/>
      <w:marRight w:val="0"/>
      <w:marTop w:val="0"/>
      <w:marBottom w:val="0"/>
      <w:divBdr>
        <w:top w:val="none" w:sz="0" w:space="0" w:color="auto"/>
        <w:left w:val="none" w:sz="0" w:space="0" w:color="auto"/>
        <w:bottom w:val="none" w:sz="0" w:space="0" w:color="auto"/>
        <w:right w:val="none" w:sz="0" w:space="0" w:color="auto"/>
      </w:divBdr>
      <w:divsChild>
        <w:div w:id="1328173691">
          <w:marLeft w:val="0"/>
          <w:marRight w:val="0"/>
          <w:marTop w:val="0"/>
          <w:marBottom w:val="0"/>
          <w:divBdr>
            <w:top w:val="none" w:sz="0" w:space="0" w:color="auto"/>
            <w:left w:val="none" w:sz="0" w:space="0" w:color="auto"/>
            <w:bottom w:val="none" w:sz="0" w:space="0" w:color="auto"/>
            <w:right w:val="none" w:sz="0" w:space="0" w:color="auto"/>
          </w:divBdr>
        </w:div>
      </w:divsChild>
    </w:div>
    <w:div w:id="1610157609">
      <w:bodyDiv w:val="1"/>
      <w:marLeft w:val="0"/>
      <w:marRight w:val="0"/>
      <w:marTop w:val="0"/>
      <w:marBottom w:val="0"/>
      <w:divBdr>
        <w:top w:val="none" w:sz="0" w:space="0" w:color="auto"/>
        <w:left w:val="none" w:sz="0" w:space="0" w:color="auto"/>
        <w:bottom w:val="none" w:sz="0" w:space="0" w:color="auto"/>
        <w:right w:val="none" w:sz="0" w:space="0" w:color="auto"/>
      </w:divBdr>
    </w:div>
    <w:div w:id="1627157031">
      <w:bodyDiv w:val="1"/>
      <w:marLeft w:val="0"/>
      <w:marRight w:val="0"/>
      <w:marTop w:val="0"/>
      <w:marBottom w:val="0"/>
      <w:divBdr>
        <w:top w:val="none" w:sz="0" w:space="0" w:color="auto"/>
        <w:left w:val="none" w:sz="0" w:space="0" w:color="auto"/>
        <w:bottom w:val="none" w:sz="0" w:space="0" w:color="auto"/>
        <w:right w:val="none" w:sz="0" w:space="0" w:color="auto"/>
      </w:divBdr>
      <w:divsChild>
        <w:div w:id="557978388">
          <w:marLeft w:val="0"/>
          <w:marRight w:val="0"/>
          <w:marTop w:val="0"/>
          <w:marBottom w:val="0"/>
          <w:divBdr>
            <w:top w:val="none" w:sz="0" w:space="0" w:color="auto"/>
            <w:left w:val="none" w:sz="0" w:space="0" w:color="auto"/>
            <w:bottom w:val="none" w:sz="0" w:space="0" w:color="auto"/>
            <w:right w:val="none" w:sz="0" w:space="0" w:color="auto"/>
          </w:divBdr>
        </w:div>
      </w:divsChild>
    </w:div>
    <w:div w:id="1630670687">
      <w:bodyDiv w:val="1"/>
      <w:marLeft w:val="0"/>
      <w:marRight w:val="0"/>
      <w:marTop w:val="0"/>
      <w:marBottom w:val="0"/>
      <w:divBdr>
        <w:top w:val="none" w:sz="0" w:space="0" w:color="auto"/>
        <w:left w:val="none" w:sz="0" w:space="0" w:color="auto"/>
        <w:bottom w:val="none" w:sz="0" w:space="0" w:color="auto"/>
        <w:right w:val="none" w:sz="0" w:space="0" w:color="auto"/>
      </w:divBdr>
    </w:div>
    <w:div w:id="1647588508">
      <w:bodyDiv w:val="1"/>
      <w:marLeft w:val="0"/>
      <w:marRight w:val="0"/>
      <w:marTop w:val="0"/>
      <w:marBottom w:val="0"/>
      <w:divBdr>
        <w:top w:val="none" w:sz="0" w:space="0" w:color="auto"/>
        <w:left w:val="none" w:sz="0" w:space="0" w:color="auto"/>
        <w:bottom w:val="none" w:sz="0" w:space="0" w:color="auto"/>
        <w:right w:val="none" w:sz="0" w:space="0" w:color="auto"/>
      </w:divBdr>
    </w:div>
    <w:div w:id="1656566531">
      <w:bodyDiv w:val="1"/>
      <w:marLeft w:val="0"/>
      <w:marRight w:val="0"/>
      <w:marTop w:val="0"/>
      <w:marBottom w:val="0"/>
      <w:divBdr>
        <w:top w:val="none" w:sz="0" w:space="0" w:color="auto"/>
        <w:left w:val="none" w:sz="0" w:space="0" w:color="auto"/>
        <w:bottom w:val="none" w:sz="0" w:space="0" w:color="auto"/>
        <w:right w:val="none" w:sz="0" w:space="0" w:color="auto"/>
      </w:divBdr>
      <w:divsChild>
        <w:div w:id="482623622">
          <w:marLeft w:val="0"/>
          <w:marRight w:val="0"/>
          <w:marTop w:val="0"/>
          <w:marBottom w:val="0"/>
          <w:divBdr>
            <w:top w:val="none" w:sz="0" w:space="0" w:color="auto"/>
            <w:left w:val="none" w:sz="0" w:space="0" w:color="auto"/>
            <w:bottom w:val="none" w:sz="0" w:space="0" w:color="auto"/>
            <w:right w:val="none" w:sz="0" w:space="0" w:color="auto"/>
          </w:divBdr>
        </w:div>
      </w:divsChild>
    </w:div>
    <w:div w:id="1673754262">
      <w:bodyDiv w:val="1"/>
      <w:marLeft w:val="0"/>
      <w:marRight w:val="0"/>
      <w:marTop w:val="0"/>
      <w:marBottom w:val="0"/>
      <w:divBdr>
        <w:top w:val="none" w:sz="0" w:space="0" w:color="auto"/>
        <w:left w:val="none" w:sz="0" w:space="0" w:color="auto"/>
        <w:bottom w:val="none" w:sz="0" w:space="0" w:color="auto"/>
        <w:right w:val="none" w:sz="0" w:space="0" w:color="auto"/>
      </w:divBdr>
      <w:divsChild>
        <w:div w:id="1842355398">
          <w:marLeft w:val="0"/>
          <w:marRight w:val="0"/>
          <w:marTop w:val="0"/>
          <w:marBottom w:val="0"/>
          <w:divBdr>
            <w:top w:val="none" w:sz="0" w:space="0" w:color="auto"/>
            <w:left w:val="none" w:sz="0" w:space="0" w:color="auto"/>
            <w:bottom w:val="none" w:sz="0" w:space="0" w:color="auto"/>
            <w:right w:val="none" w:sz="0" w:space="0" w:color="auto"/>
          </w:divBdr>
        </w:div>
      </w:divsChild>
    </w:div>
    <w:div w:id="1756243982">
      <w:bodyDiv w:val="1"/>
      <w:marLeft w:val="0"/>
      <w:marRight w:val="0"/>
      <w:marTop w:val="0"/>
      <w:marBottom w:val="0"/>
      <w:divBdr>
        <w:top w:val="none" w:sz="0" w:space="0" w:color="auto"/>
        <w:left w:val="none" w:sz="0" w:space="0" w:color="auto"/>
        <w:bottom w:val="none" w:sz="0" w:space="0" w:color="auto"/>
        <w:right w:val="none" w:sz="0" w:space="0" w:color="auto"/>
      </w:divBdr>
      <w:divsChild>
        <w:div w:id="956176205">
          <w:marLeft w:val="0"/>
          <w:marRight w:val="0"/>
          <w:marTop w:val="0"/>
          <w:marBottom w:val="0"/>
          <w:divBdr>
            <w:top w:val="none" w:sz="0" w:space="0" w:color="auto"/>
            <w:left w:val="none" w:sz="0" w:space="0" w:color="auto"/>
            <w:bottom w:val="none" w:sz="0" w:space="0" w:color="auto"/>
            <w:right w:val="none" w:sz="0" w:space="0" w:color="auto"/>
          </w:divBdr>
        </w:div>
      </w:divsChild>
    </w:div>
    <w:div w:id="1804227336">
      <w:bodyDiv w:val="1"/>
      <w:marLeft w:val="0"/>
      <w:marRight w:val="0"/>
      <w:marTop w:val="0"/>
      <w:marBottom w:val="0"/>
      <w:divBdr>
        <w:top w:val="none" w:sz="0" w:space="0" w:color="auto"/>
        <w:left w:val="none" w:sz="0" w:space="0" w:color="auto"/>
        <w:bottom w:val="none" w:sz="0" w:space="0" w:color="auto"/>
        <w:right w:val="none" w:sz="0" w:space="0" w:color="auto"/>
      </w:divBdr>
    </w:div>
    <w:div w:id="1804808261">
      <w:bodyDiv w:val="1"/>
      <w:marLeft w:val="0"/>
      <w:marRight w:val="0"/>
      <w:marTop w:val="0"/>
      <w:marBottom w:val="0"/>
      <w:divBdr>
        <w:top w:val="none" w:sz="0" w:space="0" w:color="auto"/>
        <w:left w:val="none" w:sz="0" w:space="0" w:color="auto"/>
        <w:bottom w:val="none" w:sz="0" w:space="0" w:color="auto"/>
        <w:right w:val="none" w:sz="0" w:space="0" w:color="auto"/>
      </w:divBdr>
      <w:divsChild>
        <w:div w:id="1463965034">
          <w:marLeft w:val="0"/>
          <w:marRight w:val="0"/>
          <w:marTop w:val="0"/>
          <w:marBottom w:val="0"/>
          <w:divBdr>
            <w:top w:val="none" w:sz="0" w:space="0" w:color="auto"/>
            <w:left w:val="none" w:sz="0" w:space="0" w:color="auto"/>
            <w:bottom w:val="none" w:sz="0" w:space="0" w:color="auto"/>
            <w:right w:val="none" w:sz="0" w:space="0" w:color="auto"/>
          </w:divBdr>
        </w:div>
      </w:divsChild>
    </w:div>
    <w:div w:id="1825779464">
      <w:bodyDiv w:val="1"/>
      <w:marLeft w:val="0"/>
      <w:marRight w:val="0"/>
      <w:marTop w:val="0"/>
      <w:marBottom w:val="0"/>
      <w:divBdr>
        <w:top w:val="none" w:sz="0" w:space="0" w:color="auto"/>
        <w:left w:val="none" w:sz="0" w:space="0" w:color="auto"/>
        <w:bottom w:val="none" w:sz="0" w:space="0" w:color="auto"/>
        <w:right w:val="none" w:sz="0" w:space="0" w:color="auto"/>
      </w:divBdr>
    </w:div>
    <w:div w:id="1852257101">
      <w:bodyDiv w:val="1"/>
      <w:marLeft w:val="0"/>
      <w:marRight w:val="0"/>
      <w:marTop w:val="0"/>
      <w:marBottom w:val="0"/>
      <w:divBdr>
        <w:top w:val="none" w:sz="0" w:space="0" w:color="auto"/>
        <w:left w:val="none" w:sz="0" w:space="0" w:color="auto"/>
        <w:bottom w:val="none" w:sz="0" w:space="0" w:color="auto"/>
        <w:right w:val="none" w:sz="0" w:space="0" w:color="auto"/>
      </w:divBdr>
    </w:div>
    <w:div w:id="1863007514">
      <w:bodyDiv w:val="1"/>
      <w:marLeft w:val="0"/>
      <w:marRight w:val="0"/>
      <w:marTop w:val="0"/>
      <w:marBottom w:val="0"/>
      <w:divBdr>
        <w:top w:val="none" w:sz="0" w:space="0" w:color="auto"/>
        <w:left w:val="none" w:sz="0" w:space="0" w:color="auto"/>
        <w:bottom w:val="none" w:sz="0" w:space="0" w:color="auto"/>
        <w:right w:val="none" w:sz="0" w:space="0" w:color="auto"/>
      </w:divBdr>
      <w:divsChild>
        <w:div w:id="1368795395">
          <w:marLeft w:val="0"/>
          <w:marRight w:val="0"/>
          <w:marTop w:val="0"/>
          <w:marBottom w:val="0"/>
          <w:divBdr>
            <w:top w:val="none" w:sz="0" w:space="0" w:color="auto"/>
            <w:left w:val="none" w:sz="0" w:space="0" w:color="auto"/>
            <w:bottom w:val="none" w:sz="0" w:space="0" w:color="auto"/>
            <w:right w:val="none" w:sz="0" w:space="0" w:color="auto"/>
          </w:divBdr>
        </w:div>
      </w:divsChild>
    </w:div>
    <w:div w:id="1871071433">
      <w:bodyDiv w:val="1"/>
      <w:marLeft w:val="0"/>
      <w:marRight w:val="0"/>
      <w:marTop w:val="0"/>
      <w:marBottom w:val="0"/>
      <w:divBdr>
        <w:top w:val="none" w:sz="0" w:space="0" w:color="auto"/>
        <w:left w:val="none" w:sz="0" w:space="0" w:color="auto"/>
        <w:bottom w:val="none" w:sz="0" w:space="0" w:color="auto"/>
        <w:right w:val="none" w:sz="0" w:space="0" w:color="auto"/>
      </w:divBdr>
    </w:div>
    <w:div w:id="1871213417">
      <w:bodyDiv w:val="1"/>
      <w:marLeft w:val="0"/>
      <w:marRight w:val="0"/>
      <w:marTop w:val="0"/>
      <w:marBottom w:val="0"/>
      <w:divBdr>
        <w:top w:val="none" w:sz="0" w:space="0" w:color="auto"/>
        <w:left w:val="none" w:sz="0" w:space="0" w:color="auto"/>
        <w:bottom w:val="none" w:sz="0" w:space="0" w:color="auto"/>
        <w:right w:val="none" w:sz="0" w:space="0" w:color="auto"/>
      </w:divBdr>
      <w:divsChild>
        <w:div w:id="2131513436">
          <w:marLeft w:val="0"/>
          <w:marRight w:val="0"/>
          <w:marTop w:val="0"/>
          <w:marBottom w:val="0"/>
          <w:divBdr>
            <w:top w:val="none" w:sz="0" w:space="0" w:color="auto"/>
            <w:left w:val="none" w:sz="0" w:space="0" w:color="auto"/>
            <w:bottom w:val="none" w:sz="0" w:space="0" w:color="auto"/>
            <w:right w:val="none" w:sz="0" w:space="0" w:color="auto"/>
          </w:divBdr>
        </w:div>
      </w:divsChild>
    </w:div>
    <w:div w:id="1889419277">
      <w:bodyDiv w:val="1"/>
      <w:marLeft w:val="0"/>
      <w:marRight w:val="0"/>
      <w:marTop w:val="0"/>
      <w:marBottom w:val="0"/>
      <w:divBdr>
        <w:top w:val="none" w:sz="0" w:space="0" w:color="auto"/>
        <w:left w:val="none" w:sz="0" w:space="0" w:color="auto"/>
        <w:bottom w:val="none" w:sz="0" w:space="0" w:color="auto"/>
        <w:right w:val="none" w:sz="0" w:space="0" w:color="auto"/>
      </w:divBdr>
    </w:div>
    <w:div w:id="1897812980">
      <w:bodyDiv w:val="1"/>
      <w:marLeft w:val="0"/>
      <w:marRight w:val="0"/>
      <w:marTop w:val="0"/>
      <w:marBottom w:val="0"/>
      <w:divBdr>
        <w:top w:val="none" w:sz="0" w:space="0" w:color="auto"/>
        <w:left w:val="none" w:sz="0" w:space="0" w:color="auto"/>
        <w:bottom w:val="none" w:sz="0" w:space="0" w:color="auto"/>
        <w:right w:val="none" w:sz="0" w:space="0" w:color="auto"/>
      </w:divBdr>
      <w:divsChild>
        <w:div w:id="1932079017">
          <w:marLeft w:val="0"/>
          <w:marRight w:val="0"/>
          <w:marTop w:val="0"/>
          <w:marBottom w:val="0"/>
          <w:divBdr>
            <w:top w:val="none" w:sz="0" w:space="0" w:color="auto"/>
            <w:left w:val="none" w:sz="0" w:space="0" w:color="auto"/>
            <w:bottom w:val="none" w:sz="0" w:space="0" w:color="auto"/>
            <w:right w:val="none" w:sz="0" w:space="0" w:color="auto"/>
          </w:divBdr>
        </w:div>
      </w:divsChild>
    </w:div>
    <w:div w:id="1928998952">
      <w:bodyDiv w:val="1"/>
      <w:marLeft w:val="0"/>
      <w:marRight w:val="0"/>
      <w:marTop w:val="0"/>
      <w:marBottom w:val="0"/>
      <w:divBdr>
        <w:top w:val="none" w:sz="0" w:space="0" w:color="auto"/>
        <w:left w:val="none" w:sz="0" w:space="0" w:color="auto"/>
        <w:bottom w:val="none" w:sz="0" w:space="0" w:color="auto"/>
        <w:right w:val="none" w:sz="0" w:space="0" w:color="auto"/>
      </w:divBdr>
    </w:div>
    <w:div w:id="1933588994">
      <w:bodyDiv w:val="1"/>
      <w:marLeft w:val="0"/>
      <w:marRight w:val="0"/>
      <w:marTop w:val="0"/>
      <w:marBottom w:val="0"/>
      <w:divBdr>
        <w:top w:val="none" w:sz="0" w:space="0" w:color="auto"/>
        <w:left w:val="none" w:sz="0" w:space="0" w:color="auto"/>
        <w:bottom w:val="none" w:sz="0" w:space="0" w:color="auto"/>
        <w:right w:val="none" w:sz="0" w:space="0" w:color="auto"/>
      </w:divBdr>
      <w:divsChild>
        <w:div w:id="707611369">
          <w:marLeft w:val="0"/>
          <w:marRight w:val="0"/>
          <w:marTop w:val="0"/>
          <w:marBottom w:val="0"/>
          <w:divBdr>
            <w:top w:val="none" w:sz="0" w:space="0" w:color="auto"/>
            <w:left w:val="none" w:sz="0" w:space="0" w:color="auto"/>
            <w:bottom w:val="none" w:sz="0" w:space="0" w:color="auto"/>
            <w:right w:val="none" w:sz="0" w:space="0" w:color="auto"/>
          </w:divBdr>
        </w:div>
      </w:divsChild>
    </w:div>
    <w:div w:id="1942453258">
      <w:bodyDiv w:val="1"/>
      <w:marLeft w:val="0"/>
      <w:marRight w:val="0"/>
      <w:marTop w:val="0"/>
      <w:marBottom w:val="0"/>
      <w:divBdr>
        <w:top w:val="none" w:sz="0" w:space="0" w:color="auto"/>
        <w:left w:val="none" w:sz="0" w:space="0" w:color="auto"/>
        <w:bottom w:val="none" w:sz="0" w:space="0" w:color="auto"/>
        <w:right w:val="none" w:sz="0" w:space="0" w:color="auto"/>
      </w:divBdr>
      <w:divsChild>
        <w:div w:id="2100327101">
          <w:marLeft w:val="0"/>
          <w:marRight w:val="0"/>
          <w:marTop w:val="0"/>
          <w:marBottom w:val="0"/>
          <w:divBdr>
            <w:top w:val="none" w:sz="0" w:space="0" w:color="auto"/>
            <w:left w:val="none" w:sz="0" w:space="0" w:color="auto"/>
            <w:bottom w:val="none" w:sz="0" w:space="0" w:color="auto"/>
            <w:right w:val="none" w:sz="0" w:space="0" w:color="auto"/>
          </w:divBdr>
        </w:div>
      </w:divsChild>
    </w:div>
    <w:div w:id="1954358202">
      <w:bodyDiv w:val="1"/>
      <w:marLeft w:val="0"/>
      <w:marRight w:val="0"/>
      <w:marTop w:val="0"/>
      <w:marBottom w:val="0"/>
      <w:divBdr>
        <w:top w:val="none" w:sz="0" w:space="0" w:color="auto"/>
        <w:left w:val="none" w:sz="0" w:space="0" w:color="auto"/>
        <w:bottom w:val="none" w:sz="0" w:space="0" w:color="auto"/>
        <w:right w:val="none" w:sz="0" w:space="0" w:color="auto"/>
      </w:divBdr>
      <w:divsChild>
        <w:div w:id="1987202633">
          <w:marLeft w:val="0"/>
          <w:marRight w:val="0"/>
          <w:marTop w:val="0"/>
          <w:marBottom w:val="0"/>
          <w:divBdr>
            <w:top w:val="none" w:sz="0" w:space="0" w:color="auto"/>
            <w:left w:val="none" w:sz="0" w:space="0" w:color="auto"/>
            <w:bottom w:val="none" w:sz="0" w:space="0" w:color="auto"/>
            <w:right w:val="none" w:sz="0" w:space="0" w:color="auto"/>
          </w:divBdr>
        </w:div>
      </w:divsChild>
    </w:div>
    <w:div w:id="1976635983">
      <w:bodyDiv w:val="1"/>
      <w:marLeft w:val="0"/>
      <w:marRight w:val="0"/>
      <w:marTop w:val="0"/>
      <w:marBottom w:val="0"/>
      <w:divBdr>
        <w:top w:val="none" w:sz="0" w:space="0" w:color="auto"/>
        <w:left w:val="none" w:sz="0" w:space="0" w:color="auto"/>
        <w:bottom w:val="none" w:sz="0" w:space="0" w:color="auto"/>
        <w:right w:val="none" w:sz="0" w:space="0" w:color="auto"/>
      </w:divBdr>
      <w:divsChild>
        <w:div w:id="237328250">
          <w:marLeft w:val="0"/>
          <w:marRight w:val="0"/>
          <w:marTop w:val="0"/>
          <w:marBottom w:val="0"/>
          <w:divBdr>
            <w:top w:val="none" w:sz="0" w:space="0" w:color="auto"/>
            <w:left w:val="none" w:sz="0" w:space="0" w:color="auto"/>
            <w:bottom w:val="none" w:sz="0" w:space="0" w:color="auto"/>
            <w:right w:val="none" w:sz="0" w:space="0" w:color="auto"/>
          </w:divBdr>
        </w:div>
      </w:divsChild>
    </w:div>
    <w:div w:id="2017146851">
      <w:bodyDiv w:val="1"/>
      <w:marLeft w:val="0"/>
      <w:marRight w:val="0"/>
      <w:marTop w:val="0"/>
      <w:marBottom w:val="0"/>
      <w:divBdr>
        <w:top w:val="none" w:sz="0" w:space="0" w:color="auto"/>
        <w:left w:val="none" w:sz="0" w:space="0" w:color="auto"/>
        <w:bottom w:val="none" w:sz="0" w:space="0" w:color="auto"/>
        <w:right w:val="none" w:sz="0" w:space="0" w:color="auto"/>
      </w:divBdr>
      <w:divsChild>
        <w:div w:id="531576699">
          <w:marLeft w:val="0"/>
          <w:marRight w:val="0"/>
          <w:marTop w:val="0"/>
          <w:marBottom w:val="0"/>
          <w:divBdr>
            <w:top w:val="none" w:sz="0" w:space="0" w:color="auto"/>
            <w:left w:val="none" w:sz="0" w:space="0" w:color="auto"/>
            <w:bottom w:val="none" w:sz="0" w:space="0" w:color="auto"/>
            <w:right w:val="none" w:sz="0" w:space="0" w:color="auto"/>
          </w:divBdr>
        </w:div>
      </w:divsChild>
    </w:div>
    <w:div w:id="2025591284">
      <w:bodyDiv w:val="1"/>
      <w:marLeft w:val="0"/>
      <w:marRight w:val="0"/>
      <w:marTop w:val="0"/>
      <w:marBottom w:val="0"/>
      <w:divBdr>
        <w:top w:val="none" w:sz="0" w:space="0" w:color="auto"/>
        <w:left w:val="none" w:sz="0" w:space="0" w:color="auto"/>
        <w:bottom w:val="none" w:sz="0" w:space="0" w:color="auto"/>
        <w:right w:val="none" w:sz="0" w:space="0" w:color="auto"/>
      </w:divBdr>
    </w:div>
    <w:div w:id="2029214874">
      <w:bodyDiv w:val="1"/>
      <w:marLeft w:val="0"/>
      <w:marRight w:val="0"/>
      <w:marTop w:val="0"/>
      <w:marBottom w:val="0"/>
      <w:divBdr>
        <w:top w:val="none" w:sz="0" w:space="0" w:color="auto"/>
        <w:left w:val="none" w:sz="0" w:space="0" w:color="auto"/>
        <w:bottom w:val="none" w:sz="0" w:space="0" w:color="auto"/>
        <w:right w:val="none" w:sz="0" w:space="0" w:color="auto"/>
      </w:divBdr>
      <w:divsChild>
        <w:div w:id="1621497784">
          <w:marLeft w:val="0"/>
          <w:marRight w:val="0"/>
          <w:marTop w:val="0"/>
          <w:marBottom w:val="0"/>
          <w:divBdr>
            <w:top w:val="none" w:sz="0" w:space="0" w:color="auto"/>
            <w:left w:val="none" w:sz="0" w:space="0" w:color="auto"/>
            <w:bottom w:val="none" w:sz="0" w:space="0" w:color="auto"/>
            <w:right w:val="none" w:sz="0" w:space="0" w:color="auto"/>
          </w:divBdr>
        </w:div>
      </w:divsChild>
    </w:div>
    <w:div w:id="2042973736">
      <w:bodyDiv w:val="1"/>
      <w:marLeft w:val="0"/>
      <w:marRight w:val="0"/>
      <w:marTop w:val="0"/>
      <w:marBottom w:val="0"/>
      <w:divBdr>
        <w:top w:val="none" w:sz="0" w:space="0" w:color="auto"/>
        <w:left w:val="none" w:sz="0" w:space="0" w:color="auto"/>
        <w:bottom w:val="none" w:sz="0" w:space="0" w:color="auto"/>
        <w:right w:val="none" w:sz="0" w:space="0" w:color="auto"/>
      </w:divBdr>
      <w:divsChild>
        <w:div w:id="1376352271">
          <w:marLeft w:val="0"/>
          <w:marRight w:val="0"/>
          <w:marTop w:val="0"/>
          <w:marBottom w:val="0"/>
          <w:divBdr>
            <w:top w:val="none" w:sz="0" w:space="0" w:color="auto"/>
            <w:left w:val="none" w:sz="0" w:space="0" w:color="auto"/>
            <w:bottom w:val="none" w:sz="0" w:space="0" w:color="auto"/>
            <w:right w:val="none" w:sz="0" w:space="0" w:color="auto"/>
          </w:divBdr>
        </w:div>
      </w:divsChild>
    </w:div>
    <w:div w:id="2053453870">
      <w:bodyDiv w:val="1"/>
      <w:marLeft w:val="0"/>
      <w:marRight w:val="0"/>
      <w:marTop w:val="0"/>
      <w:marBottom w:val="0"/>
      <w:divBdr>
        <w:top w:val="none" w:sz="0" w:space="0" w:color="auto"/>
        <w:left w:val="none" w:sz="0" w:space="0" w:color="auto"/>
        <w:bottom w:val="none" w:sz="0" w:space="0" w:color="auto"/>
        <w:right w:val="none" w:sz="0" w:space="0" w:color="auto"/>
      </w:divBdr>
      <w:divsChild>
        <w:div w:id="1763798073">
          <w:marLeft w:val="0"/>
          <w:marRight w:val="0"/>
          <w:marTop w:val="0"/>
          <w:marBottom w:val="0"/>
          <w:divBdr>
            <w:top w:val="none" w:sz="0" w:space="0" w:color="auto"/>
            <w:left w:val="none" w:sz="0" w:space="0" w:color="auto"/>
            <w:bottom w:val="none" w:sz="0" w:space="0" w:color="auto"/>
            <w:right w:val="none" w:sz="0" w:space="0" w:color="auto"/>
          </w:divBdr>
        </w:div>
      </w:divsChild>
    </w:div>
    <w:div w:id="2056663509">
      <w:bodyDiv w:val="1"/>
      <w:marLeft w:val="0"/>
      <w:marRight w:val="0"/>
      <w:marTop w:val="0"/>
      <w:marBottom w:val="0"/>
      <w:divBdr>
        <w:top w:val="none" w:sz="0" w:space="0" w:color="auto"/>
        <w:left w:val="none" w:sz="0" w:space="0" w:color="auto"/>
        <w:bottom w:val="none" w:sz="0" w:space="0" w:color="auto"/>
        <w:right w:val="none" w:sz="0" w:space="0" w:color="auto"/>
      </w:divBdr>
      <w:divsChild>
        <w:div w:id="532304314">
          <w:marLeft w:val="0"/>
          <w:marRight w:val="0"/>
          <w:marTop w:val="0"/>
          <w:marBottom w:val="0"/>
          <w:divBdr>
            <w:top w:val="none" w:sz="0" w:space="0" w:color="auto"/>
            <w:left w:val="none" w:sz="0" w:space="0" w:color="auto"/>
            <w:bottom w:val="none" w:sz="0" w:space="0" w:color="auto"/>
            <w:right w:val="none" w:sz="0" w:space="0" w:color="auto"/>
          </w:divBdr>
        </w:div>
      </w:divsChild>
    </w:div>
    <w:div w:id="2068869728">
      <w:bodyDiv w:val="1"/>
      <w:marLeft w:val="0"/>
      <w:marRight w:val="0"/>
      <w:marTop w:val="0"/>
      <w:marBottom w:val="0"/>
      <w:divBdr>
        <w:top w:val="none" w:sz="0" w:space="0" w:color="auto"/>
        <w:left w:val="none" w:sz="0" w:space="0" w:color="auto"/>
        <w:bottom w:val="none" w:sz="0" w:space="0" w:color="auto"/>
        <w:right w:val="none" w:sz="0" w:space="0" w:color="auto"/>
      </w:divBdr>
      <w:divsChild>
        <w:div w:id="1869415547">
          <w:marLeft w:val="0"/>
          <w:marRight w:val="0"/>
          <w:marTop w:val="0"/>
          <w:marBottom w:val="0"/>
          <w:divBdr>
            <w:top w:val="none" w:sz="0" w:space="0" w:color="auto"/>
            <w:left w:val="none" w:sz="0" w:space="0" w:color="auto"/>
            <w:bottom w:val="none" w:sz="0" w:space="0" w:color="auto"/>
            <w:right w:val="none" w:sz="0" w:space="0" w:color="auto"/>
          </w:divBdr>
        </w:div>
      </w:divsChild>
    </w:div>
    <w:div w:id="2077235923">
      <w:bodyDiv w:val="1"/>
      <w:marLeft w:val="0"/>
      <w:marRight w:val="0"/>
      <w:marTop w:val="0"/>
      <w:marBottom w:val="0"/>
      <w:divBdr>
        <w:top w:val="none" w:sz="0" w:space="0" w:color="auto"/>
        <w:left w:val="none" w:sz="0" w:space="0" w:color="auto"/>
        <w:bottom w:val="none" w:sz="0" w:space="0" w:color="auto"/>
        <w:right w:val="none" w:sz="0" w:space="0" w:color="auto"/>
      </w:divBdr>
    </w:div>
    <w:div w:id="2090693408">
      <w:bodyDiv w:val="1"/>
      <w:marLeft w:val="0"/>
      <w:marRight w:val="0"/>
      <w:marTop w:val="0"/>
      <w:marBottom w:val="0"/>
      <w:divBdr>
        <w:top w:val="none" w:sz="0" w:space="0" w:color="auto"/>
        <w:left w:val="none" w:sz="0" w:space="0" w:color="auto"/>
        <w:bottom w:val="none" w:sz="0" w:space="0" w:color="auto"/>
        <w:right w:val="none" w:sz="0" w:space="0" w:color="auto"/>
      </w:divBdr>
      <w:divsChild>
        <w:div w:id="120074997">
          <w:marLeft w:val="0"/>
          <w:marRight w:val="0"/>
          <w:marTop w:val="0"/>
          <w:marBottom w:val="0"/>
          <w:divBdr>
            <w:top w:val="none" w:sz="0" w:space="0" w:color="auto"/>
            <w:left w:val="none" w:sz="0" w:space="0" w:color="auto"/>
            <w:bottom w:val="none" w:sz="0" w:space="0" w:color="auto"/>
            <w:right w:val="none" w:sz="0" w:space="0" w:color="auto"/>
          </w:divBdr>
        </w:div>
      </w:divsChild>
    </w:div>
    <w:div w:id="2096781247">
      <w:bodyDiv w:val="1"/>
      <w:marLeft w:val="0"/>
      <w:marRight w:val="0"/>
      <w:marTop w:val="0"/>
      <w:marBottom w:val="0"/>
      <w:divBdr>
        <w:top w:val="none" w:sz="0" w:space="0" w:color="auto"/>
        <w:left w:val="none" w:sz="0" w:space="0" w:color="auto"/>
        <w:bottom w:val="none" w:sz="0" w:space="0" w:color="auto"/>
        <w:right w:val="none" w:sz="0" w:space="0" w:color="auto"/>
      </w:divBdr>
      <w:divsChild>
        <w:div w:id="544876887">
          <w:marLeft w:val="0"/>
          <w:marRight w:val="0"/>
          <w:marTop w:val="0"/>
          <w:marBottom w:val="0"/>
          <w:divBdr>
            <w:top w:val="none" w:sz="0" w:space="0" w:color="auto"/>
            <w:left w:val="none" w:sz="0" w:space="0" w:color="auto"/>
            <w:bottom w:val="none" w:sz="0" w:space="0" w:color="auto"/>
            <w:right w:val="none" w:sz="0" w:space="0" w:color="auto"/>
          </w:divBdr>
        </w:div>
      </w:divsChild>
    </w:div>
    <w:div w:id="21138650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ld.com.vn/an-hoa-tu-ro-ri-du-lieu-doanh-nghiep-196250916212159099.htm" TargetMode="External"/><Relationship Id="rId18" Type="http://schemas.openxmlformats.org/officeDocument/2006/relationships/hyperlink" Target="https://vanban.chinhphu.vn/?pageid=27160&amp;docid=206114" TargetMode="External"/><Relationship Id="rId26" Type="http://schemas.openxmlformats.org/officeDocument/2006/relationships/hyperlink" Target="https://ncsgroup.vn/wp-content/uploads/2025/01/NCS-Bao-cao-an-ninh-mang-2024.pdf" TargetMode="External"/><Relationship Id="rId39" Type="http://schemas.openxmlformats.org/officeDocument/2006/relationships/theme" Target="theme/theme1.xml"/><Relationship Id="rId21" Type="http://schemas.openxmlformats.org/officeDocument/2006/relationships/hyperlink" Target="https://congbao.chinhphu.vn/tai-ve-van-ban-so-14-vbhn-bct-34860-37661" TargetMode="External"/><Relationship Id="rId34" Type="http://schemas.openxmlformats.org/officeDocument/2006/relationships/hyperlink" Target="https://thuvienphapluat.vn/chinh-sach-phap-luat-moi/vn/ho-tro-phap-luat/tu-van-phap-luat/27785/quy-tac-vien-dan-quy-dinh-phap-luat-trong-van-ban-hanh-chinh"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vanban.chinhphu.vn/?pageid=27160&amp;docid=183196" TargetMode="External"/><Relationship Id="rId25" Type="http://schemas.openxmlformats.org/officeDocument/2006/relationships/hyperlink" Target="https://letranlaw.com/vi/insights/nhung-van-de-thuc-tien-ve-bao-ve-du-lieu-ca-nhan/" TargetMode="External"/><Relationship Id="rId33" Type="http://schemas.openxmlformats.org/officeDocument/2006/relationships/hyperlink" Target="https://ncademy.vn/blog/https-nca.org.vn-news-detail-bao-cao-tong-ket-an-ninh-mang-nam-2024-khu-vuc-co-quan-doanh-nghiep-l-vi.htm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vanban.chinhphu.vn/?pageid=27160&amp;docid=207759" TargetMode="External"/><Relationship Id="rId20" Type="http://schemas.openxmlformats.org/officeDocument/2006/relationships/hyperlink" Target="https://vanban.chinhphu.vn/?pageid=27160&amp;docid=208363" TargetMode="External"/><Relationship Id="rId29" Type="http://schemas.openxmlformats.org/officeDocument/2006/relationships/hyperlink" Target="https://lsvn.vn/phap-luat-ve-bao-ve-du-lieu-ca-nhan-o-viet-nam-nhung-khoang-trong-va-huong-hoan-thien-a156811.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trungtamwto.vn/file/20764/bao-cao-thuong-mai-dien-tu-viet-nam-2009.pdf" TargetMode="External"/><Relationship Id="rId32" Type="http://schemas.openxmlformats.org/officeDocument/2006/relationships/hyperlink" Target="https://nhandan.vn/nca-nam-2024-uoc-tinh-nguoi-viet-mat-18900-ty-dong-do-lua-dao-truc-tuyen-post850801.html" TargetMode="External"/><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mst.gov.vn/nguoi-dan-bi-lua-qua-mang-nam-2023-khoang-10000-ty-dong-197240627091654788.htm?utm_source=chatgpt.com" TargetMode="External"/><Relationship Id="rId23" Type="http://schemas.openxmlformats.org/officeDocument/2006/relationships/hyperlink" Target="https://congbao.chinhphu.vn/tai-ve-van-ban-so-135-vbhn-vpqh-46165-58885?format=pdf" TargetMode="External"/><Relationship Id="rId28" Type="http://schemas.openxmlformats.org/officeDocument/2006/relationships/hyperlink" Target="https://qppl.hatinh.gov.vn/vbpq.nsf/96650605B679C2E147258B00002BC4F4/$file/29.3-Bao-cao-ket-qua-trien-khai-thuc-hien-Nghi-dinh-so-13-2022-ve-bao-ve-du-lieu-ca-nhan-996(05.04.2024_16h17p36)_signed.pdf" TargetMode="External"/><Relationship Id="rId36" Type="http://schemas.openxmlformats.org/officeDocument/2006/relationships/header" Target="header2.xml"/><Relationship Id="rId10" Type="http://schemas.openxmlformats.org/officeDocument/2006/relationships/image" Target="media/image2.jpg"/><Relationship Id="rId19" Type="http://schemas.openxmlformats.org/officeDocument/2006/relationships/hyperlink" Target="https://vanban.chinhphu.vn/?pageid=27160&amp;docid=206381" TargetMode="External"/><Relationship Id="rId31" Type="http://schemas.openxmlformats.org/officeDocument/2006/relationships/hyperlink" Target="https://vneconomy.vn/hon-61-trieu-tai-khoan-ban-ghi-thong-tin-ca-nhan-bi-lo-lot-trong-nua-dau-nam-2024.htm"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jpeg"/><Relationship Id="rId22" Type="http://schemas.openxmlformats.org/officeDocument/2006/relationships/hyperlink" Target="https://mst.gov.vn/van-ban-phap-luat/14792.htm" TargetMode="External"/><Relationship Id="rId27" Type="http://schemas.openxmlformats.org/officeDocument/2006/relationships/hyperlink" Target="https://tapchicongthuong.vn/thuc-trang-ve-bao-ve-du-lieu-ca-nhan--kinh-nghiem-mot-so-quoc-gia--khu-vuc-va-de-xuat-hoan-thien-phap-luat-o-viet-nam-hien-nay-123559.htm" TargetMode="External"/><Relationship Id="rId30" Type="http://schemas.openxmlformats.org/officeDocument/2006/relationships/hyperlink" Target="https://laocai.gov.vn/an-toan-thong-tin/nam-2024-hon-14-trieu-tai-khoan-tai-viet-nam-bi-ro-ri-du-lieu-1339582" TargetMode="External"/><Relationship Id="rId35" Type="http://schemas.openxmlformats.org/officeDocument/2006/relationships/hyperlink" Target="https://nld.com.vn/an-hoa-tu-ro-ri-du-lieu-doanh-nghiep-196250916212159099.htm" TargetMode="Externa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ECmco++/4tfus4bdGDSJBQGc3w==">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B31120C-209A-4848-896B-B0715D280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1950</TotalTime>
  <Pages>1</Pages>
  <Words>12752</Words>
  <Characters>72689</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Quách Phú Thuận-CN22CLCE</dc:creator>
  <cp:lastModifiedBy>Quách Phú Thuận-CN22CLCE</cp:lastModifiedBy>
  <cp:revision>138</cp:revision>
  <cp:lastPrinted>2025-11-07T13:51:00Z</cp:lastPrinted>
  <dcterms:created xsi:type="dcterms:W3CDTF">2024-05-06T09:44:00Z</dcterms:created>
  <dcterms:modified xsi:type="dcterms:W3CDTF">2025-11-07T13:52:00Z</dcterms:modified>
</cp:coreProperties>
</file>