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3383"/>
        <w:gridCol w:w="2115"/>
        <w:gridCol w:w="2214"/>
        <w:gridCol w:w="1276"/>
        <w:gridCol w:w="2187"/>
      </w:tblGrid>
      <w:tr w:rsidR="00741E30" w:rsidRPr="00514F47" w14:paraId="28E493B0" w14:textId="77777777" w:rsidTr="00741E30">
        <w:tc>
          <w:tcPr>
            <w:tcW w:w="13948" w:type="dxa"/>
            <w:gridSpan w:val="6"/>
            <w:shd w:val="clear" w:color="auto" w:fill="31849B"/>
          </w:tcPr>
          <w:p w14:paraId="598D9D9E" w14:textId="77777777" w:rsidR="00741E30" w:rsidRPr="00514F47" w:rsidRDefault="00741E30" w:rsidP="00741E30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</w:rPr>
            </w:pPr>
            <w:r w:rsidRPr="00514F47">
              <w:rPr>
                <w:b/>
                <w:color w:val="FFFFFF" w:themeColor="background1"/>
              </w:rPr>
              <w:t>Position Details</w:t>
            </w:r>
          </w:p>
        </w:tc>
      </w:tr>
      <w:tr w:rsidR="00741E30" w14:paraId="1BB84F2D" w14:textId="77777777" w:rsidTr="00514F47"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6DDE8"/>
          </w:tcPr>
          <w:p w14:paraId="64027FE2" w14:textId="77777777" w:rsidR="00741E30" w:rsidRDefault="00741E30">
            <w:r>
              <w:t>Position Title:</w:t>
            </w:r>
          </w:p>
        </w:tc>
        <w:tc>
          <w:tcPr>
            <w:tcW w:w="3383" w:type="dxa"/>
            <w:tcBorders>
              <w:left w:val="single" w:sz="4" w:space="0" w:color="000000"/>
              <w:right w:val="single" w:sz="4" w:space="0" w:color="000000"/>
            </w:tcBorders>
          </w:tcPr>
          <w:p w14:paraId="4EF0DCBD" w14:textId="418BFBBB" w:rsidR="00741E30" w:rsidRDefault="00A400BA">
            <w:r>
              <w:t>Actuarial Analyst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6DDE8"/>
          </w:tcPr>
          <w:p w14:paraId="09511E1F" w14:textId="77777777" w:rsidR="00741E30" w:rsidRDefault="00741E30">
            <w:r>
              <w:t>Business Unit:</w:t>
            </w:r>
          </w:p>
        </w:tc>
        <w:tc>
          <w:tcPr>
            <w:tcW w:w="5677" w:type="dxa"/>
            <w:gridSpan w:val="3"/>
            <w:tcBorders>
              <w:left w:val="single" w:sz="4" w:space="0" w:color="000000"/>
            </w:tcBorders>
          </w:tcPr>
          <w:p w14:paraId="07FD4E7A" w14:textId="77777777" w:rsidR="00741E30" w:rsidRDefault="00A400BA">
            <w:r>
              <w:t>Actuarial</w:t>
            </w:r>
          </w:p>
        </w:tc>
      </w:tr>
      <w:tr w:rsidR="00741E30" w14:paraId="61BE5923" w14:textId="77777777" w:rsidTr="00514F47">
        <w:tc>
          <w:tcPr>
            <w:tcW w:w="27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6DDE8"/>
          </w:tcPr>
          <w:p w14:paraId="08C23550" w14:textId="77777777" w:rsidR="00741E30" w:rsidRDefault="00741E30">
            <w:r>
              <w:t>Reports To:</w:t>
            </w:r>
          </w:p>
        </w:tc>
        <w:tc>
          <w:tcPr>
            <w:tcW w:w="3383" w:type="dxa"/>
            <w:tcBorders>
              <w:left w:val="single" w:sz="4" w:space="0" w:color="000000"/>
              <w:right w:val="single" w:sz="4" w:space="0" w:color="000000"/>
            </w:tcBorders>
          </w:tcPr>
          <w:p w14:paraId="1D83E7E0" w14:textId="77777777" w:rsidR="00741E30" w:rsidRDefault="00A400BA">
            <w:r>
              <w:t>Actuarial Manager</w:t>
            </w:r>
            <w:r w:rsidR="009A300B">
              <w:t xml:space="preserve"> 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6DDE8"/>
          </w:tcPr>
          <w:p w14:paraId="68633D7C" w14:textId="77777777" w:rsidR="00741E30" w:rsidRDefault="00741E30">
            <w:r>
              <w:t>Division:</w:t>
            </w:r>
          </w:p>
        </w:tc>
        <w:tc>
          <w:tcPr>
            <w:tcW w:w="5677" w:type="dxa"/>
            <w:gridSpan w:val="3"/>
            <w:tcBorders>
              <w:left w:val="single" w:sz="4" w:space="0" w:color="000000"/>
            </w:tcBorders>
          </w:tcPr>
          <w:p w14:paraId="423AB854" w14:textId="2E1D144A" w:rsidR="00741E30" w:rsidRDefault="00EC77A0">
            <w:r>
              <w:t>Insurance &amp; Health Services</w:t>
            </w:r>
          </w:p>
        </w:tc>
      </w:tr>
      <w:tr w:rsidR="00EC77A0" w14:paraId="66799B99" w14:textId="77777777" w:rsidTr="00EC77A0">
        <w:tc>
          <w:tcPr>
            <w:tcW w:w="27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E6E7FC3" w14:textId="77777777" w:rsidR="00EC77A0" w:rsidRDefault="00EC77A0">
            <w:r>
              <w:t>Team/Department:</w:t>
            </w:r>
          </w:p>
        </w:tc>
        <w:tc>
          <w:tcPr>
            <w:tcW w:w="3383" w:type="dxa"/>
            <w:tcBorders>
              <w:left w:val="single" w:sz="4" w:space="0" w:color="000000"/>
              <w:right w:val="single" w:sz="4" w:space="0" w:color="000000"/>
            </w:tcBorders>
          </w:tcPr>
          <w:p w14:paraId="502832D5" w14:textId="77777777" w:rsidR="00EC77A0" w:rsidRDefault="00EC77A0">
            <w:r>
              <w:t>Actuarial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132EACC" w14:textId="77777777" w:rsidR="00EC77A0" w:rsidRDefault="00EC77A0">
            <w:r>
              <w:t>Grade:</w:t>
            </w:r>
          </w:p>
        </w:tc>
        <w:tc>
          <w:tcPr>
            <w:tcW w:w="2214" w:type="dxa"/>
            <w:tcBorders>
              <w:left w:val="single" w:sz="4" w:space="0" w:color="000000"/>
              <w:right w:val="single" w:sz="4" w:space="0" w:color="000000"/>
            </w:tcBorders>
          </w:tcPr>
          <w:p w14:paraId="096670A6" w14:textId="47E2ACE9" w:rsidR="00EC77A0" w:rsidRDefault="00EC77A0">
            <w:r>
              <w:t>EA Grade 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9FC504B" w14:textId="77777777" w:rsidR="00EC77A0" w:rsidRDefault="00EC77A0">
            <w:r>
              <w:t>Date:</w:t>
            </w:r>
          </w:p>
        </w:tc>
        <w:tc>
          <w:tcPr>
            <w:tcW w:w="2187" w:type="dxa"/>
            <w:tcBorders>
              <w:left w:val="single" w:sz="4" w:space="0" w:color="000000"/>
            </w:tcBorders>
          </w:tcPr>
          <w:p w14:paraId="71AF205E" w14:textId="417056FD" w:rsidR="00EC77A0" w:rsidRDefault="00EC77A0">
            <w:r>
              <w:t>June 2026</w:t>
            </w:r>
          </w:p>
        </w:tc>
      </w:tr>
    </w:tbl>
    <w:p w14:paraId="62533AAF" w14:textId="77777777" w:rsidR="00514F47" w:rsidRDefault="00514F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4026"/>
        <w:gridCol w:w="1843"/>
        <w:gridCol w:w="5306"/>
      </w:tblGrid>
      <w:tr w:rsidR="00EC77A0" w:rsidRPr="00514F47" w14:paraId="231D57B8" w14:textId="77777777" w:rsidTr="00091A2F">
        <w:tc>
          <w:tcPr>
            <w:tcW w:w="13948" w:type="dxa"/>
            <w:gridSpan w:val="4"/>
            <w:shd w:val="clear" w:color="auto" w:fill="31849B"/>
          </w:tcPr>
          <w:p w14:paraId="24DF3C69" w14:textId="77777777" w:rsidR="00EC77A0" w:rsidRPr="00514F47" w:rsidRDefault="00EC77A0" w:rsidP="00091A2F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</w:rPr>
            </w:pPr>
            <w:r w:rsidRPr="00514F47">
              <w:rPr>
                <w:b/>
                <w:color w:val="FFFFFF" w:themeColor="background1"/>
              </w:rPr>
              <w:t>About HBF</w:t>
            </w:r>
          </w:p>
        </w:tc>
      </w:tr>
      <w:tr w:rsidR="00EC77A0" w14:paraId="4A12ED1E" w14:textId="77777777" w:rsidTr="00091A2F">
        <w:tc>
          <w:tcPr>
            <w:tcW w:w="2773" w:type="dxa"/>
            <w:tcBorders>
              <w:bottom w:val="nil"/>
            </w:tcBorders>
            <w:shd w:val="clear" w:color="auto" w:fill="B6DDE8"/>
          </w:tcPr>
          <w:p w14:paraId="37BB03F0" w14:textId="77777777" w:rsidR="00EC77A0" w:rsidRDefault="00EC77A0" w:rsidP="00091A2F">
            <w:r>
              <w:t>HBF Vision:</w:t>
            </w:r>
          </w:p>
        </w:tc>
        <w:tc>
          <w:tcPr>
            <w:tcW w:w="4026" w:type="dxa"/>
          </w:tcPr>
          <w:p w14:paraId="1C92DCB7" w14:textId="77777777" w:rsidR="00EC77A0" w:rsidRDefault="00EC77A0" w:rsidP="00091A2F">
            <w:r>
              <w:t>To be Australia’s most trusted and valued member-based organisation.</w:t>
            </w:r>
          </w:p>
        </w:tc>
        <w:tc>
          <w:tcPr>
            <w:tcW w:w="1843" w:type="dxa"/>
            <w:tcBorders>
              <w:bottom w:val="nil"/>
            </w:tcBorders>
            <w:shd w:val="clear" w:color="auto" w:fill="B6DDE8"/>
          </w:tcPr>
          <w:p w14:paraId="492A19BE" w14:textId="77777777" w:rsidR="00EC77A0" w:rsidRDefault="00EC77A0" w:rsidP="00091A2F">
            <w:r>
              <w:t>HBF Purpose:</w:t>
            </w:r>
          </w:p>
        </w:tc>
        <w:tc>
          <w:tcPr>
            <w:tcW w:w="5306" w:type="dxa"/>
          </w:tcPr>
          <w:p w14:paraId="6F2A6FE1" w14:textId="77777777" w:rsidR="00EC77A0" w:rsidRDefault="00EC77A0" w:rsidP="00091A2F">
            <w:r>
              <w:t>To deliver for our members in moments that matter.</w:t>
            </w:r>
          </w:p>
        </w:tc>
      </w:tr>
      <w:tr w:rsidR="00EC77A0" w14:paraId="046B075A" w14:textId="77777777" w:rsidTr="00091A2F">
        <w:tc>
          <w:tcPr>
            <w:tcW w:w="2773" w:type="dxa"/>
            <w:tcBorders>
              <w:top w:val="nil"/>
              <w:bottom w:val="single" w:sz="4" w:space="0" w:color="auto"/>
            </w:tcBorders>
            <w:shd w:val="clear" w:color="auto" w:fill="B6DDE8"/>
          </w:tcPr>
          <w:p w14:paraId="531F84C5" w14:textId="77777777" w:rsidR="00EC77A0" w:rsidRDefault="00EC77A0" w:rsidP="00091A2F">
            <w:r>
              <w:t>HBF Values:</w:t>
            </w:r>
          </w:p>
        </w:tc>
        <w:tc>
          <w:tcPr>
            <w:tcW w:w="4026" w:type="dxa"/>
          </w:tcPr>
          <w:p w14:paraId="7B35507B" w14:textId="77777777" w:rsidR="00EC77A0" w:rsidRDefault="00EC77A0" w:rsidP="00EC77A0">
            <w:pPr>
              <w:pStyle w:val="ListParagraph"/>
              <w:numPr>
                <w:ilvl w:val="0"/>
                <w:numId w:val="13"/>
              </w:numPr>
            </w:pPr>
            <w:r>
              <w:t>Members are our reason</w:t>
            </w:r>
          </w:p>
          <w:p w14:paraId="475D737F" w14:textId="77777777" w:rsidR="00EC77A0" w:rsidRDefault="00EC77A0" w:rsidP="00EC77A0">
            <w:pPr>
              <w:pStyle w:val="ListParagraph"/>
              <w:numPr>
                <w:ilvl w:val="0"/>
                <w:numId w:val="13"/>
              </w:numPr>
            </w:pPr>
            <w:r>
              <w:t>We are brave</w:t>
            </w:r>
          </w:p>
          <w:p w14:paraId="6724AFDE" w14:textId="77777777" w:rsidR="00EC77A0" w:rsidRDefault="00EC77A0" w:rsidP="00EC77A0">
            <w:pPr>
              <w:pStyle w:val="ListParagraph"/>
              <w:numPr>
                <w:ilvl w:val="0"/>
                <w:numId w:val="13"/>
              </w:numPr>
            </w:pPr>
            <w:r>
              <w:t>We do the right thing</w:t>
            </w:r>
          </w:p>
          <w:p w14:paraId="057BC499" w14:textId="77777777" w:rsidR="00EC77A0" w:rsidRDefault="00EC77A0" w:rsidP="00EC77A0">
            <w:pPr>
              <w:pStyle w:val="ListParagraph"/>
              <w:numPr>
                <w:ilvl w:val="0"/>
                <w:numId w:val="13"/>
              </w:numPr>
            </w:pPr>
            <w:r>
              <w:t>We work as one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B6DDE8"/>
          </w:tcPr>
          <w:p w14:paraId="7831D91A" w14:textId="77777777" w:rsidR="00EC77A0" w:rsidRDefault="00EC77A0" w:rsidP="00091A2F">
            <w:r>
              <w:t>HBF Leadership Behaviours:</w:t>
            </w:r>
          </w:p>
        </w:tc>
        <w:tc>
          <w:tcPr>
            <w:tcW w:w="5306" w:type="dxa"/>
          </w:tcPr>
          <w:p w14:paraId="2B62AB24" w14:textId="77777777" w:rsidR="00EC77A0" w:rsidRDefault="00EC77A0" w:rsidP="00EC77A0">
            <w:pPr>
              <w:pStyle w:val="Tabletext-spacing"/>
              <w:numPr>
                <w:ilvl w:val="0"/>
                <w:numId w:val="14"/>
              </w:numPr>
              <w:spacing w:before="20" w:after="2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 xml:space="preserve">We are </w:t>
            </w:r>
            <w:r w:rsidRPr="00404D4D">
              <w:rPr>
                <w:rFonts w:asciiTheme="minorHAnsi" w:eastAsiaTheme="minorHAnsi" w:hAnsiTheme="minorHAnsi" w:cstheme="minorBidi"/>
                <w:b/>
                <w:bCs/>
              </w:rPr>
              <w:t>impactful</w:t>
            </w:r>
            <w:r>
              <w:rPr>
                <w:rFonts w:asciiTheme="minorHAnsi" w:eastAsiaTheme="minorHAnsi" w:hAnsiTheme="minorHAnsi" w:cstheme="minorBidi"/>
              </w:rPr>
              <w:t xml:space="preserve"> and commercial</w:t>
            </w:r>
          </w:p>
          <w:p w14:paraId="034C3EC0" w14:textId="77777777" w:rsidR="00EC77A0" w:rsidRDefault="00EC77A0" w:rsidP="00EC77A0">
            <w:pPr>
              <w:pStyle w:val="Tabletext-spacing"/>
              <w:numPr>
                <w:ilvl w:val="0"/>
                <w:numId w:val="14"/>
              </w:numPr>
              <w:spacing w:before="20" w:after="2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 xml:space="preserve">We are </w:t>
            </w:r>
            <w:r w:rsidRPr="00404D4D">
              <w:rPr>
                <w:rFonts w:asciiTheme="minorHAnsi" w:eastAsiaTheme="minorHAnsi" w:hAnsiTheme="minorHAnsi" w:cstheme="minorBidi"/>
                <w:b/>
                <w:bCs/>
              </w:rPr>
              <w:t>authentic</w:t>
            </w:r>
            <w:r>
              <w:rPr>
                <w:rFonts w:asciiTheme="minorHAnsi" w:eastAsiaTheme="minorHAnsi" w:hAnsiTheme="minorHAnsi" w:cstheme="minorBidi"/>
              </w:rPr>
              <w:t xml:space="preserve"> and member focused</w:t>
            </w:r>
          </w:p>
          <w:p w14:paraId="1F1007D8" w14:textId="77777777" w:rsidR="00EC77A0" w:rsidRDefault="00EC77A0" w:rsidP="00EC77A0">
            <w:pPr>
              <w:pStyle w:val="Tabletext-spacing"/>
              <w:numPr>
                <w:ilvl w:val="0"/>
                <w:numId w:val="14"/>
              </w:numPr>
              <w:spacing w:before="20" w:after="2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 xml:space="preserve">We are </w:t>
            </w:r>
            <w:r w:rsidRPr="00404D4D">
              <w:rPr>
                <w:rFonts w:asciiTheme="minorHAnsi" w:eastAsiaTheme="minorHAnsi" w:hAnsiTheme="minorHAnsi" w:cstheme="minorBidi"/>
                <w:b/>
                <w:bCs/>
              </w:rPr>
              <w:t>accountable</w:t>
            </w:r>
            <w:r>
              <w:rPr>
                <w:rFonts w:asciiTheme="minorHAnsi" w:eastAsiaTheme="minorHAnsi" w:hAnsiTheme="minorHAnsi" w:cstheme="minorBidi"/>
              </w:rPr>
              <w:t xml:space="preserve"> for our actions and decisions</w:t>
            </w:r>
          </w:p>
          <w:p w14:paraId="4509B6DF" w14:textId="77777777" w:rsidR="00EC77A0" w:rsidRDefault="00EC77A0" w:rsidP="00EC77A0">
            <w:pPr>
              <w:pStyle w:val="Tabletext-spacing"/>
              <w:numPr>
                <w:ilvl w:val="0"/>
                <w:numId w:val="14"/>
              </w:numPr>
              <w:spacing w:before="20" w:after="2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 xml:space="preserve">We are deeply </w:t>
            </w:r>
            <w:r w:rsidRPr="00404D4D">
              <w:rPr>
                <w:rFonts w:asciiTheme="minorHAnsi" w:eastAsiaTheme="minorHAnsi" w:hAnsiTheme="minorHAnsi" w:cstheme="minorBidi"/>
                <w:b/>
                <w:bCs/>
              </w:rPr>
              <w:t>self-aware</w:t>
            </w:r>
            <w:r>
              <w:rPr>
                <w:rFonts w:asciiTheme="minorHAnsi" w:eastAsiaTheme="minorHAnsi" w:hAnsiTheme="minorHAnsi" w:cstheme="minorBidi"/>
              </w:rPr>
              <w:t xml:space="preserve"> and reflective</w:t>
            </w:r>
          </w:p>
          <w:p w14:paraId="20B96BD8" w14:textId="77777777" w:rsidR="00EC77A0" w:rsidRPr="002C5B71" w:rsidRDefault="00EC77A0" w:rsidP="00EC77A0">
            <w:pPr>
              <w:pStyle w:val="Tabletext-spacing"/>
              <w:numPr>
                <w:ilvl w:val="0"/>
                <w:numId w:val="14"/>
              </w:numPr>
              <w:spacing w:before="20" w:after="2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We are intentionally</w:t>
            </w:r>
            <w:r w:rsidRPr="00404D4D">
              <w:rPr>
                <w:rFonts w:asciiTheme="minorHAnsi" w:eastAsiaTheme="minorHAnsi" w:hAnsiTheme="minorHAnsi" w:cstheme="minorBidi"/>
                <w:b/>
                <w:bCs/>
              </w:rPr>
              <w:t xml:space="preserve"> inclusive</w:t>
            </w:r>
            <w:r>
              <w:rPr>
                <w:rFonts w:asciiTheme="minorHAnsi" w:eastAsiaTheme="minorHAnsi" w:hAnsiTheme="minorHAnsi" w:cstheme="minorBidi"/>
              </w:rPr>
              <w:t xml:space="preserve"> and receptive</w:t>
            </w:r>
          </w:p>
        </w:tc>
      </w:tr>
      <w:tr w:rsidR="00EC77A0" w14:paraId="433AE212" w14:textId="77777777" w:rsidTr="00091A2F">
        <w:tc>
          <w:tcPr>
            <w:tcW w:w="1394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905BEEC" w14:textId="77777777" w:rsidR="00EC77A0" w:rsidRDefault="00EC77A0" w:rsidP="00091A2F">
            <w:pPr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HBF is Western Australia's leading health insurer and one of WA's most recognised and respected brands. As a not-for-profit organisation, we focus on providing the best possible personal experience to our 900,000 plus members.</w:t>
            </w:r>
          </w:p>
          <w:p w14:paraId="0C7A1232" w14:textId="77777777" w:rsidR="00EC77A0" w:rsidRDefault="00EC77A0" w:rsidP="00091A2F">
            <w:pPr>
              <w:pStyle w:val="Tabletext-spacing"/>
              <w:spacing w:line="264" w:lineRule="auto"/>
              <w:jc w:val="both"/>
            </w:pPr>
            <w:r>
              <w:t xml:space="preserve">As a health partner, we offer an expanding range of programs to encourage our members to live healthy, active lives. HBF Run for a Reason is our most recognised community health initiative. </w:t>
            </w:r>
          </w:p>
          <w:p w14:paraId="45597076" w14:textId="77777777" w:rsidR="00EC77A0" w:rsidRDefault="00EC77A0" w:rsidP="00EC77A0">
            <w:r>
              <w:t xml:space="preserve">HBF employs over 1300 employees at our corporate offices in Perth, Brisbane, Sydney and Melbourne, and across </w:t>
            </w:r>
            <w:r>
              <w:t>7</w:t>
            </w:r>
            <w:r>
              <w:t xml:space="preserve"> branches throughout WA.</w:t>
            </w:r>
          </w:p>
          <w:p w14:paraId="47AFED99" w14:textId="46203C0E" w:rsidR="00EC77A0" w:rsidRDefault="00EC77A0" w:rsidP="00EC77A0"/>
        </w:tc>
      </w:tr>
    </w:tbl>
    <w:p w14:paraId="4F0118FB" w14:textId="77777777" w:rsidR="005D7E6C" w:rsidRDefault="005D7E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514F47" w:rsidRPr="00514F47" w14:paraId="38CBE8EA" w14:textId="77777777" w:rsidTr="00514F47">
        <w:tc>
          <w:tcPr>
            <w:tcW w:w="13948" w:type="dxa"/>
            <w:shd w:val="clear" w:color="auto" w:fill="31849B"/>
          </w:tcPr>
          <w:p w14:paraId="78283025" w14:textId="77777777" w:rsidR="00514F47" w:rsidRPr="00514F47" w:rsidRDefault="00514F47" w:rsidP="00514F47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</w:rPr>
            </w:pPr>
            <w:r w:rsidRPr="00514F47">
              <w:rPr>
                <w:b/>
                <w:color w:val="FFFFFF" w:themeColor="background1"/>
              </w:rPr>
              <w:t>Purpose of the Position</w:t>
            </w:r>
          </w:p>
        </w:tc>
      </w:tr>
      <w:tr w:rsidR="00514F47" w14:paraId="01814417" w14:textId="77777777" w:rsidTr="00514F47">
        <w:tc>
          <w:tcPr>
            <w:tcW w:w="13948" w:type="dxa"/>
            <w:tcBorders>
              <w:top w:val="single" w:sz="4" w:space="0" w:color="auto"/>
              <w:bottom w:val="single" w:sz="4" w:space="0" w:color="auto"/>
            </w:tcBorders>
          </w:tcPr>
          <w:p w14:paraId="01B31B06" w14:textId="77777777" w:rsidR="008C21A8" w:rsidRDefault="009A300B" w:rsidP="00514F47">
            <w:r>
              <w:t>This position contributes to the HBF Promise by:</w:t>
            </w:r>
          </w:p>
          <w:p w14:paraId="4F2069A1" w14:textId="77777777" w:rsidR="009A300B" w:rsidRDefault="009A300B" w:rsidP="009A300B">
            <w:pPr>
              <w:pStyle w:val="ListParagraph"/>
              <w:numPr>
                <w:ilvl w:val="0"/>
                <w:numId w:val="9"/>
              </w:numPr>
            </w:pPr>
            <w:r>
              <w:t xml:space="preserve">Delivering analytical </w:t>
            </w:r>
            <w:r w:rsidR="00A400BA">
              <w:t xml:space="preserve">and actuarial </w:t>
            </w:r>
            <w:r>
              <w:t>expertise to support timely business decisions</w:t>
            </w:r>
          </w:p>
          <w:p w14:paraId="29812507" w14:textId="77777777" w:rsidR="009A300B" w:rsidRDefault="009A300B" w:rsidP="009A300B">
            <w:pPr>
              <w:pStyle w:val="ListParagraph"/>
              <w:numPr>
                <w:ilvl w:val="0"/>
                <w:numId w:val="9"/>
              </w:numPr>
            </w:pPr>
            <w:r>
              <w:t xml:space="preserve">Providing support to stakeholders throughout the business </w:t>
            </w:r>
          </w:p>
          <w:p w14:paraId="5A76385C" w14:textId="77777777" w:rsidR="008C21A8" w:rsidRDefault="009A300B" w:rsidP="009A300B">
            <w:pPr>
              <w:pStyle w:val="ListParagraph"/>
              <w:numPr>
                <w:ilvl w:val="0"/>
                <w:numId w:val="9"/>
              </w:numPr>
            </w:pPr>
            <w:r>
              <w:t>Upholding the HBF Values</w:t>
            </w:r>
          </w:p>
          <w:p w14:paraId="045D11D1" w14:textId="77777777" w:rsidR="00A400BA" w:rsidRDefault="00A400BA" w:rsidP="00A400BA">
            <w:pPr>
              <w:ind w:left="360"/>
            </w:pP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5"/>
        <w:gridCol w:w="10683"/>
      </w:tblGrid>
      <w:tr w:rsidR="004A323A" w:rsidRPr="00514F47" w14:paraId="2D3DC8F2" w14:textId="77777777" w:rsidTr="008A3913">
        <w:trPr>
          <w:trHeight w:val="454"/>
        </w:trPr>
        <w:tc>
          <w:tcPr>
            <w:tcW w:w="13948" w:type="dxa"/>
            <w:gridSpan w:val="2"/>
            <w:tcBorders>
              <w:bottom w:val="single" w:sz="4" w:space="0" w:color="000000"/>
            </w:tcBorders>
            <w:shd w:val="clear" w:color="auto" w:fill="31849B"/>
          </w:tcPr>
          <w:p w14:paraId="571DCC91" w14:textId="77777777" w:rsidR="004A323A" w:rsidRPr="00514F47" w:rsidRDefault="004A323A" w:rsidP="004A323A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</w:rPr>
            </w:pPr>
            <w:r w:rsidRPr="00514F47">
              <w:rPr>
                <w:b/>
                <w:color w:val="FFFFFF" w:themeColor="background1"/>
              </w:rPr>
              <w:t>Position</w:t>
            </w:r>
            <w:r>
              <w:rPr>
                <w:b/>
                <w:color w:val="FFFFFF" w:themeColor="background1"/>
              </w:rPr>
              <w:t xml:space="preserve"> Accountabilities</w:t>
            </w:r>
          </w:p>
        </w:tc>
      </w:tr>
      <w:tr w:rsidR="00514F47" w:rsidRPr="00514F47" w14:paraId="3258398E" w14:textId="77777777" w:rsidTr="006241D3">
        <w:trPr>
          <w:trHeight w:val="397"/>
        </w:trPr>
        <w:tc>
          <w:tcPr>
            <w:tcW w:w="3265" w:type="dxa"/>
            <w:tcBorders>
              <w:right w:val="single" w:sz="4" w:space="0" w:color="auto"/>
            </w:tcBorders>
            <w:shd w:val="clear" w:color="auto" w:fill="B6DDE8"/>
            <w:vAlign w:val="center"/>
          </w:tcPr>
          <w:p w14:paraId="3652AAEE" w14:textId="77777777" w:rsidR="00514F47" w:rsidRPr="00514F47" w:rsidRDefault="00514F47" w:rsidP="00514F47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514F47">
              <w:rPr>
                <w:rFonts w:ascii="Calibri" w:eastAsia="Calibri" w:hAnsi="Calibri" w:cs="Times New Roman"/>
                <w:b/>
              </w:rPr>
              <w:lastRenderedPageBreak/>
              <w:t>Key result area</w:t>
            </w:r>
          </w:p>
        </w:tc>
        <w:tc>
          <w:tcPr>
            <w:tcW w:w="10683" w:type="dxa"/>
            <w:tcBorders>
              <w:left w:val="single" w:sz="4" w:space="0" w:color="auto"/>
            </w:tcBorders>
            <w:shd w:val="clear" w:color="auto" w:fill="B6DDE8"/>
            <w:vAlign w:val="center"/>
          </w:tcPr>
          <w:p w14:paraId="1C743D16" w14:textId="77777777" w:rsidR="00514F47" w:rsidRPr="00514F47" w:rsidRDefault="00514F47" w:rsidP="00514F47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514F47">
              <w:rPr>
                <w:rFonts w:ascii="Calibri" w:eastAsia="Calibri" w:hAnsi="Calibri" w:cs="Times New Roman"/>
                <w:b/>
              </w:rPr>
              <w:t>Activities that achieve the key result area</w:t>
            </w:r>
          </w:p>
        </w:tc>
      </w:tr>
      <w:tr w:rsidR="00514F47" w:rsidRPr="00514F47" w14:paraId="11385D63" w14:textId="77777777" w:rsidTr="006241D3">
        <w:tc>
          <w:tcPr>
            <w:tcW w:w="3265" w:type="dxa"/>
            <w:tcBorders>
              <w:right w:val="single" w:sz="4" w:space="0" w:color="auto"/>
            </w:tcBorders>
          </w:tcPr>
          <w:p w14:paraId="7DA4B7C7" w14:textId="77777777" w:rsidR="00514F47" w:rsidRPr="00514F47" w:rsidRDefault="00514F47" w:rsidP="00514F47">
            <w:pPr>
              <w:numPr>
                <w:ilvl w:val="0"/>
                <w:numId w:val="5"/>
              </w:numPr>
              <w:spacing w:before="120" w:after="120" w:line="240" w:lineRule="auto"/>
              <w:rPr>
                <w:rFonts w:ascii="Calibri" w:eastAsia="Calibri" w:hAnsi="Calibri" w:cs="Times New Roman"/>
                <w:b/>
                <w:u w:val="single"/>
              </w:rPr>
            </w:pPr>
            <w:r w:rsidRPr="00514F47">
              <w:rPr>
                <w:rFonts w:ascii="Calibri" w:eastAsia="Calibri" w:hAnsi="Calibri" w:cs="Times New Roman"/>
                <w:b/>
                <w:u w:val="single"/>
              </w:rPr>
              <w:t xml:space="preserve">Key result area: </w:t>
            </w:r>
          </w:p>
          <w:p w14:paraId="332B3A2A" w14:textId="77777777" w:rsidR="00514F47" w:rsidRPr="00514F47" w:rsidRDefault="00514F47" w:rsidP="00514F47">
            <w:pPr>
              <w:spacing w:before="120" w:after="120" w:line="240" w:lineRule="auto"/>
              <w:rPr>
                <w:rFonts w:ascii="Calibri" w:eastAsia="Calibri" w:hAnsi="Calibri" w:cs="Times New Roman"/>
              </w:rPr>
            </w:pPr>
          </w:p>
          <w:p w14:paraId="1C633441" w14:textId="77777777" w:rsidR="00514F47" w:rsidRPr="00514F47" w:rsidRDefault="00514F47" w:rsidP="00514F47">
            <w:pPr>
              <w:spacing w:before="120" w:after="120" w:line="240" w:lineRule="auto"/>
              <w:rPr>
                <w:rFonts w:ascii="Calibri" w:eastAsia="Calibri" w:hAnsi="Calibri" w:cs="Times New Roman"/>
              </w:rPr>
            </w:pPr>
          </w:p>
          <w:p w14:paraId="24D850AC" w14:textId="77777777" w:rsidR="00514F47" w:rsidRPr="00514F47" w:rsidRDefault="00514F47" w:rsidP="00514F47">
            <w:pPr>
              <w:spacing w:before="120" w:after="120" w:line="240" w:lineRule="auto"/>
              <w:rPr>
                <w:rFonts w:ascii="Calibri" w:eastAsia="Calibri" w:hAnsi="Calibri" w:cs="Times New Roman"/>
              </w:rPr>
            </w:pPr>
          </w:p>
          <w:p w14:paraId="199B8CA9" w14:textId="77777777" w:rsidR="00514F47" w:rsidRPr="00514F47" w:rsidRDefault="00514F47" w:rsidP="00514F47">
            <w:pPr>
              <w:spacing w:after="120" w:line="240" w:lineRule="auto"/>
              <w:rPr>
                <w:rFonts w:ascii="Calibri" w:eastAsia="Calibri" w:hAnsi="Calibri" w:cs="Times New Roman"/>
                <w:b/>
                <w:color w:val="31849B"/>
              </w:rPr>
            </w:pPr>
          </w:p>
        </w:tc>
        <w:tc>
          <w:tcPr>
            <w:tcW w:w="10683" w:type="dxa"/>
            <w:tcBorders>
              <w:left w:val="single" w:sz="4" w:space="0" w:color="auto"/>
            </w:tcBorders>
          </w:tcPr>
          <w:p w14:paraId="7F6FEF61" w14:textId="77777777" w:rsidR="009A300B" w:rsidRDefault="00224F87" w:rsidP="00224F8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cs="Arial"/>
                <w:lang w:val="en-US"/>
              </w:rPr>
            </w:pPr>
            <w:bookmarkStart w:id="0" w:name="OLE_LINK1"/>
            <w:r w:rsidRPr="00224F87">
              <w:rPr>
                <w:rFonts w:cs="Arial"/>
                <w:lang w:val="en-US"/>
              </w:rPr>
              <w:t xml:space="preserve">Assist team members to produce regular management, regulatory and </w:t>
            </w:r>
            <w:r w:rsidR="003256C6">
              <w:rPr>
                <w:rFonts w:cs="Arial"/>
                <w:lang w:val="en-US"/>
              </w:rPr>
              <w:t>operational</w:t>
            </w:r>
            <w:r w:rsidRPr="00224F87">
              <w:rPr>
                <w:rFonts w:cs="Arial"/>
                <w:lang w:val="en-US"/>
              </w:rPr>
              <w:t xml:space="preserve"> reports</w:t>
            </w:r>
            <w:r>
              <w:rPr>
                <w:rFonts w:cs="Arial"/>
                <w:lang w:val="en-US"/>
              </w:rPr>
              <w:t>.</w:t>
            </w:r>
          </w:p>
          <w:p w14:paraId="043F6117" w14:textId="77777777" w:rsidR="000C6A26" w:rsidRPr="00CB7588" w:rsidRDefault="000C6A26" w:rsidP="000C6A26">
            <w:pPr>
              <w:pStyle w:val="ListParagraph"/>
              <w:spacing w:after="0" w:line="240" w:lineRule="auto"/>
              <w:ind w:left="360"/>
              <w:rPr>
                <w:rFonts w:cs="Arial"/>
                <w:lang w:val="en-US"/>
              </w:rPr>
            </w:pPr>
          </w:p>
          <w:p w14:paraId="0E7C64C8" w14:textId="77777777" w:rsidR="009A300B" w:rsidRPr="00CB7588" w:rsidRDefault="00224F87" w:rsidP="00224F8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Style w:val="NumberedlistChar"/>
              </w:rPr>
            </w:pPr>
            <w:r w:rsidRPr="00224F87">
              <w:rPr>
                <w:rStyle w:val="NumberedlistChar"/>
              </w:rPr>
              <w:t xml:space="preserve">Undertake data </w:t>
            </w:r>
            <w:r w:rsidR="006946D1">
              <w:rPr>
                <w:rStyle w:val="NumberedlistChar"/>
              </w:rPr>
              <w:t xml:space="preserve">and actuarial </w:t>
            </w:r>
            <w:r w:rsidRPr="00224F87">
              <w:rPr>
                <w:rStyle w:val="NumberedlistChar"/>
              </w:rPr>
              <w:t xml:space="preserve">analysis as required by the </w:t>
            </w:r>
            <w:r w:rsidR="006946D1" w:rsidRPr="00224F87">
              <w:rPr>
                <w:rStyle w:val="NumberedlistChar"/>
              </w:rPr>
              <w:t>business and</w:t>
            </w:r>
            <w:r w:rsidRPr="00224F87">
              <w:rPr>
                <w:rStyle w:val="NumberedlistChar"/>
              </w:rPr>
              <w:t xml:space="preserve"> assist team members by providing recommendations or commentary.</w:t>
            </w:r>
          </w:p>
          <w:p w14:paraId="553313B0" w14:textId="77777777" w:rsidR="000C6A26" w:rsidRDefault="000C6A26" w:rsidP="000C6A26">
            <w:pPr>
              <w:pStyle w:val="ListParagraph"/>
              <w:spacing w:after="0" w:line="240" w:lineRule="auto"/>
              <w:ind w:left="360"/>
              <w:rPr>
                <w:rStyle w:val="NumberedlistChar"/>
              </w:rPr>
            </w:pPr>
          </w:p>
          <w:p w14:paraId="23872845" w14:textId="77777777" w:rsidR="009A300B" w:rsidRPr="00CB7588" w:rsidRDefault="009A300B" w:rsidP="009A300B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Style w:val="NumberedlistChar"/>
              </w:rPr>
            </w:pPr>
            <w:r w:rsidRPr="00CB7588">
              <w:rPr>
                <w:rStyle w:val="NumberedlistChar"/>
              </w:rPr>
              <w:t xml:space="preserve">Assist in the development and production of financial models and forecasts. </w:t>
            </w:r>
          </w:p>
          <w:p w14:paraId="1320B709" w14:textId="77777777" w:rsidR="000C6A26" w:rsidRDefault="000C6A26" w:rsidP="000C6A26">
            <w:pPr>
              <w:pStyle w:val="ListParagraph"/>
              <w:spacing w:after="0" w:line="240" w:lineRule="auto"/>
              <w:ind w:left="360"/>
              <w:rPr>
                <w:rStyle w:val="NumberedlistChar"/>
              </w:rPr>
            </w:pPr>
          </w:p>
          <w:p w14:paraId="691A912F" w14:textId="77777777" w:rsidR="000C6A26" w:rsidRDefault="00224F87" w:rsidP="00224F87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Style w:val="NumberedlistChar"/>
              </w:rPr>
            </w:pPr>
            <w:r w:rsidRPr="00224F87">
              <w:rPr>
                <w:rStyle w:val="NumberedlistChar"/>
              </w:rPr>
              <w:t>Assist team members to provide general analytical support throughout the business.</w:t>
            </w:r>
          </w:p>
          <w:p w14:paraId="3B40ABC4" w14:textId="77777777" w:rsidR="00224F87" w:rsidRDefault="00224F87" w:rsidP="00224F87">
            <w:pPr>
              <w:spacing w:after="0" w:line="240" w:lineRule="auto"/>
              <w:rPr>
                <w:rStyle w:val="NumberedlistChar"/>
              </w:rPr>
            </w:pPr>
          </w:p>
          <w:p w14:paraId="3B0A4310" w14:textId="77777777" w:rsidR="009A300B" w:rsidRPr="00CB7588" w:rsidRDefault="009A300B" w:rsidP="009A300B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Style w:val="NumberedlistChar"/>
              </w:rPr>
            </w:pPr>
            <w:r w:rsidRPr="00CB7588">
              <w:rPr>
                <w:rStyle w:val="NumberedlistChar"/>
              </w:rPr>
              <w:t>Provide input into the improvement of processes and performance.</w:t>
            </w:r>
          </w:p>
          <w:p w14:paraId="13BB93E2" w14:textId="77777777" w:rsidR="000C6A26" w:rsidRDefault="000C6A26" w:rsidP="000C6A26">
            <w:pPr>
              <w:pStyle w:val="ListParagraph"/>
              <w:spacing w:after="0" w:line="240" w:lineRule="auto"/>
              <w:ind w:left="360"/>
              <w:rPr>
                <w:rStyle w:val="NumberedlistChar"/>
              </w:rPr>
            </w:pPr>
          </w:p>
          <w:p w14:paraId="1E24FB21" w14:textId="77777777" w:rsidR="009A300B" w:rsidRPr="00CB7588" w:rsidRDefault="009A300B" w:rsidP="009A300B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Style w:val="NumberedlistChar"/>
              </w:rPr>
            </w:pPr>
            <w:r w:rsidRPr="00CB7588">
              <w:rPr>
                <w:rStyle w:val="NumberedlistChar"/>
              </w:rPr>
              <w:t xml:space="preserve">Undertake team-based projects and participate in other projects as required. </w:t>
            </w:r>
          </w:p>
          <w:p w14:paraId="0BC2D30B" w14:textId="77777777" w:rsidR="000C6A26" w:rsidRDefault="000C6A26" w:rsidP="000C6A26">
            <w:pPr>
              <w:pStyle w:val="ListParagraph"/>
              <w:spacing w:after="0" w:line="240" w:lineRule="auto"/>
              <w:ind w:left="360"/>
              <w:rPr>
                <w:rStyle w:val="NumberedlistChar"/>
              </w:rPr>
            </w:pPr>
          </w:p>
          <w:p w14:paraId="4C270D5C" w14:textId="77777777" w:rsidR="00514F47" w:rsidRPr="009A300B" w:rsidRDefault="009A300B" w:rsidP="009A300B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ascii="Calibri" w:eastAsia="Calibri" w:hAnsi="Calibri" w:cs="Times New Roman"/>
              </w:rPr>
            </w:pPr>
            <w:r w:rsidRPr="00CB7588">
              <w:rPr>
                <w:rStyle w:val="NumberedlistChar"/>
              </w:rPr>
              <w:t>Prioritise individual workload to meet business imperatives.</w:t>
            </w:r>
            <w:bookmarkEnd w:id="0"/>
          </w:p>
        </w:tc>
      </w:tr>
      <w:tr w:rsidR="006241D3" w:rsidRPr="006B25FE" w14:paraId="2E50BD1B" w14:textId="77777777" w:rsidTr="006241D3"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636613" w14:textId="77777777" w:rsidR="006241D3" w:rsidRPr="006241D3" w:rsidRDefault="006241D3" w:rsidP="006241D3">
            <w:pPr>
              <w:pStyle w:val="ListParagraph"/>
              <w:numPr>
                <w:ilvl w:val="0"/>
                <w:numId w:val="5"/>
              </w:numPr>
              <w:spacing w:after="60" w:line="240" w:lineRule="auto"/>
              <w:ind w:left="357" w:hanging="357"/>
              <w:rPr>
                <w:rFonts w:ascii="Calibri" w:eastAsia="Calibri" w:hAnsi="Calibri" w:cs="Times New Roman"/>
                <w:b/>
                <w:u w:val="single"/>
              </w:rPr>
            </w:pPr>
            <w:r>
              <w:rPr>
                <w:rStyle w:val="NumberedlistChar"/>
                <w:b/>
                <w:u w:val="single"/>
              </w:rPr>
              <w:t>Key result area: All HBF employees</w:t>
            </w:r>
          </w:p>
        </w:tc>
        <w:tc>
          <w:tcPr>
            <w:tcW w:w="106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24FA8D8" w14:textId="77777777" w:rsidR="006241D3" w:rsidRPr="00CD7D18" w:rsidRDefault="006241D3" w:rsidP="006241D3">
            <w:pPr>
              <w:pStyle w:val="Numberedlist"/>
              <w:numPr>
                <w:ilvl w:val="1"/>
                <w:numId w:val="5"/>
              </w:numPr>
              <w:spacing w:before="60" w:after="60" w:line="276" w:lineRule="auto"/>
            </w:pPr>
            <w:r w:rsidRPr="00CD7D18">
              <w:t xml:space="preserve">Participate effectively in HBF’s Performance </w:t>
            </w:r>
            <w:r w:rsidR="000218A4">
              <w:t>and</w:t>
            </w:r>
            <w:r w:rsidRPr="00CD7D18">
              <w:t xml:space="preserve"> Development </w:t>
            </w:r>
            <w:r w:rsidR="000218A4">
              <w:t>process</w:t>
            </w:r>
            <w:r w:rsidRPr="00CD7D18">
              <w:t xml:space="preserve"> (P</w:t>
            </w:r>
            <w:r w:rsidR="000218A4">
              <w:t>&amp;D</w:t>
            </w:r>
            <w:r w:rsidRPr="00CD7D18">
              <w:t>)</w:t>
            </w:r>
          </w:p>
          <w:p w14:paraId="150D13F4" w14:textId="77777777" w:rsidR="006241D3" w:rsidRDefault="006241D3" w:rsidP="006241D3">
            <w:pPr>
              <w:pStyle w:val="Numberedlist"/>
              <w:numPr>
                <w:ilvl w:val="1"/>
                <w:numId w:val="5"/>
              </w:numPr>
              <w:spacing w:before="60" w:after="60" w:line="276" w:lineRule="auto"/>
              <w:ind w:left="357" w:hanging="357"/>
            </w:pPr>
            <w:r w:rsidRPr="00CD7D18">
              <w:t>Participate in training and development activities as required and as part of your Learning and Development Plan</w:t>
            </w:r>
          </w:p>
          <w:p w14:paraId="31C334EF" w14:textId="77777777" w:rsidR="006241D3" w:rsidRDefault="006241D3" w:rsidP="006241D3">
            <w:pPr>
              <w:pStyle w:val="Numberedlist"/>
              <w:numPr>
                <w:ilvl w:val="1"/>
                <w:numId w:val="5"/>
              </w:numPr>
              <w:spacing w:before="60" w:after="60" w:line="276" w:lineRule="auto"/>
              <w:ind w:left="357" w:hanging="357"/>
            </w:pPr>
            <w:r w:rsidRPr="00CD7D18">
              <w:t>Follow safe work procedures and identify risks and hazards to ensure the health and safety of yourself and others including employees, contractors, HBF members and members of the public</w:t>
            </w:r>
          </w:p>
          <w:p w14:paraId="28D27EA1" w14:textId="77777777" w:rsidR="006241D3" w:rsidRPr="006B25FE" w:rsidRDefault="006241D3" w:rsidP="006241D3">
            <w:pPr>
              <w:pStyle w:val="Numberedlist"/>
              <w:numPr>
                <w:ilvl w:val="1"/>
                <w:numId w:val="5"/>
              </w:numPr>
              <w:spacing w:before="60" w:after="60" w:line="276" w:lineRule="auto"/>
              <w:ind w:left="357" w:hanging="357"/>
              <w:rPr>
                <w:rStyle w:val="NumberedlistChar"/>
              </w:rPr>
            </w:pPr>
            <w:r>
              <w:t>Participate in projects and initiatives as directed by people leader</w:t>
            </w:r>
          </w:p>
        </w:tc>
      </w:tr>
    </w:tbl>
    <w:p w14:paraId="6A738DBF" w14:textId="77777777" w:rsidR="00514F47" w:rsidRDefault="00514F47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3264"/>
        <w:gridCol w:w="10684"/>
      </w:tblGrid>
      <w:tr w:rsidR="004A323A" w:rsidRPr="006241D3" w14:paraId="3B6D2486" w14:textId="77777777" w:rsidTr="004A323A">
        <w:trPr>
          <w:trHeight w:val="454"/>
        </w:trPr>
        <w:tc>
          <w:tcPr>
            <w:tcW w:w="13948" w:type="dxa"/>
            <w:gridSpan w:val="2"/>
            <w:shd w:val="clear" w:color="auto" w:fill="31849B"/>
          </w:tcPr>
          <w:p w14:paraId="6E11C987" w14:textId="77777777" w:rsidR="004A323A" w:rsidRPr="00514F47" w:rsidRDefault="004A323A" w:rsidP="004A323A">
            <w:pPr>
              <w:pStyle w:val="ListParagraph"/>
              <w:numPr>
                <w:ilvl w:val="0"/>
                <w:numId w:val="1"/>
              </w:numPr>
              <w:rPr>
                <w:b/>
                <w:color w:val="FFFFFF" w:themeColor="background1"/>
              </w:rPr>
            </w:pPr>
            <w:r w:rsidRPr="00514F47">
              <w:rPr>
                <w:b/>
                <w:color w:val="FFFFFF" w:themeColor="background1"/>
              </w:rPr>
              <w:t>Position</w:t>
            </w:r>
            <w:r>
              <w:rPr>
                <w:b/>
                <w:color w:val="FFFFFF" w:themeColor="background1"/>
              </w:rPr>
              <w:t xml:space="preserve"> Specifics</w:t>
            </w:r>
          </w:p>
        </w:tc>
      </w:tr>
      <w:tr w:rsidR="004A323A" w:rsidRPr="006241D3" w14:paraId="2957B743" w14:textId="77777777" w:rsidTr="004A323A">
        <w:trPr>
          <w:trHeight w:val="869"/>
        </w:trPr>
        <w:tc>
          <w:tcPr>
            <w:tcW w:w="32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1EF27B" w14:textId="77777777" w:rsidR="004A323A" w:rsidRPr="006241D3" w:rsidRDefault="004A323A" w:rsidP="004A323A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6241D3">
              <w:rPr>
                <w:rFonts w:ascii="Calibri" w:eastAsia="Calibri" w:hAnsi="Calibri" w:cs="Times New Roman"/>
                <w:b/>
              </w:rPr>
              <w:t>5.1 Position dimensions</w:t>
            </w:r>
          </w:p>
        </w:tc>
        <w:tc>
          <w:tcPr>
            <w:tcW w:w="10684" w:type="dxa"/>
            <w:tcBorders>
              <w:left w:val="single" w:sz="4" w:space="0" w:color="auto"/>
              <w:bottom w:val="single" w:sz="4" w:space="0" w:color="auto"/>
            </w:tcBorders>
          </w:tcPr>
          <w:p w14:paraId="6F4955A9" w14:textId="77777777" w:rsidR="004A323A" w:rsidRPr="006241D3" w:rsidRDefault="004A323A" w:rsidP="004A323A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</w:rPr>
            </w:pPr>
            <w:r w:rsidRPr="006241D3">
              <w:rPr>
                <w:rFonts w:ascii="Calibri" w:eastAsia="Calibri" w:hAnsi="Calibri" w:cs="Times New Roman"/>
              </w:rPr>
              <w:t xml:space="preserve">Staff budget: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="009A300B">
              <w:rPr>
                <w:rFonts w:ascii="Calibri" w:eastAsia="Calibri" w:hAnsi="Calibri" w:cs="Times New Roman"/>
              </w:rPr>
              <w:t>$0</w:t>
            </w:r>
          </w:p>
          <w:p w14:paraId="6B6833B2" w14:textId="77777777" w:rsidR="004A323A" w:rsidRPr="006241D3" w:rsidRDefault="004A323A" w:rsidP="004A323A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</w:rPr>
            </w:pPr>
            <w:r w:rsidRPr="006241D3">
              <w:rPr>
                <w:rFonts w:ascii="Calibri" w:eastAsia="Calibri" w:hAnsi="Calibri" w:cs="Times New Roman"/>
              </w:rPr>
              <w:t xml:space="preserve">Operating expenditure budget: </w:t>
            </w:r>
            <w:r>
              <w:rPr>
                <w:rFonts w:ascii="Calibri" w:eastAsia="Calibri" w:hAnsi="Calibri" w:cs="Times New Roman"/>
              </w:rPr>
              <w:t xml:space="preserve"> </w:t>
            </w:r>
            <w:r w:rsidR="009A300B">
              <w:rPr>
                <w:rFonts w:ascii="Calibri" w:eastAsia="Calibri" w:hAnsi="Calibri" w:cs="Times New Roman"/>
              </w:rPr>
              <w:t>$0</w:t>
            </w:r>
          </w:p>
          <w:p w14:paraId="179424E2" w14:textId="77777777" w:rsidR="004A323A" w:rsidRPr="006241D3" w:rsidRDefault="004A323A" w:rsidP="004A323A">
            <w:pPr>
              <w:spacing w:after="0" w:line="360" w:lineRule="auto"/>
              <w:rPr>
                <w:rFonts w:ascii="Calibri" w:eastAsia="Calibri" w:hAnsi="Calibri" w:cs="Times New Roman"/>
              </w:rPr>
            </w:pPr>
            <w:r w:rsidRPr="006241D3">
              <w:rPr>
                <w:rFonts w:ascii="Calibri" w:eastAsia="Calibri" w:hAnsi="Calibri" w:cs="Times New Roman"/>
                <w:b/>
                <w:bCs/>
              </w:rPr>
              <w:t xml:space="preserve">Total: </w:t>
            </w:r>
            <w:r>
              <w:rPr>
                <w:rFonts w:ascii="Calibri" w:eastAsia="Calibri" w:hAnsi="Calibri" w:cs="Times New Roman"/>
                <w:b/>
                <w:bCs/>
              </w:rPr>
              <w:t xml:space="preserve"> </w:t>
            </w:r>
            <w:r w:rsidR="009A300B">
              <w:rPr>
                <w:rFonts w:ascii="Calibri" w:eastAsia="Calibri" w:hAnsi="Calibri" w:cs="Times New Roman"/>
                <w:b/>
                <w:bCs/>
              </w:rPr>
              <w:t>$0</w:t>
            </w:r>
          </w:p>
        </w:tc>
      </w:tr>
      <w:tr w:rsidR="004A323A" w:rsidRPr="006241D3" w14:paraId="11950759" w14:textId="77777777" w:rsidTr="004A323A">
        <w:trPr>
          <w:trHeight w:val="716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1E51EB" w14:textId="77777777" w:rsidR="004A323A" w:rsidRPr="006241D3" w:rsidRDefault="004A323A" w:rsidP="004A323A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color w:val="C0504D"/>
              </w:rPr>
            </w:pPr>
            <w:r w:rsidRPr="006241D3">
              <w:rPr>
                <w:rFonts w:ascii="Calibri" w:eastAsia="Calibri" w:hAnsi="Calibri" w:cs="Times New Roman"/>
                <w:b/>
              </w:rPr>
              <w:lastRenderedPageBreak/>
              <w:t>5.2 Environment and key challenges</w:t>
            </w:r>
          </w:p>
        </w:tc>
        <w:tc>
          <w:tcPr>
            <w:tcW w:w="10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7047" w14:textId="77777777" w:rsidR="004A323A" w:rsidRPr="009A300B" w:rsidRDefault="009A300B" w:rsidP="009A300B">
            <w:pPr>
              <w:jc w:val="both"/>
            </w:pPr>
            <w:r w:rsidRPr="00EF4C55">
              <w:t xml:space="preserve">The successful applicant will be responsible for </w:t>
            </w:r>
            <w:r w:rsidR="006946D1">
              <w:t>data and actuarial</w:t>
            </w:r>
            <w:r w:rsidRPr="00EF4C55">
              <w:t xml:space="preserve"> analysis, which is used to</w:t>
            </w:r>
            <w:r>
              <w:t xml:space="preserve"> formulate</w:t>
            </w:r>
            <w:r w:rsidRPr="00EF4C55">
              <w:t xml:space="preserve"> recommendations to enhance business performance. </w:t>
            </w:r>
            <w:r>
              <w:t xml:space="preserve">They will liaise with stakeholders throughout the business providing analytical expertise as required. </w:t>
            </w:r>
          </w:p>
        </w:tc>
      </w:tr>
      <w:tr w:rsidR="004A323A" w:rsidRPr="006241D3" w14:paraId="58EF9826" w14:textId="77777777" w:rsidTr="004A323A">
        <w:trPr>
          <w:trHeight w:val="682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47939D" w14:textId="77777777" w:rsidR="004A323A" w:rsidRPr="006241D3" w:rsidRDefault="004A323A" w:rsidP="004A323A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6241D3">
              <w:rPr>
                <w:rFonts w:ascii="Calibri" w:eastAsia="Calibri" w:hAnsi="Calibri" w:cs="Times New Roman"/>
                <w:b/>
              </w:rPr>
              <w:t>5.3 Decision making authority</w:t>
            </w:r>
          </w:p>
        </w:tc>
        <w:tc>
          <w:tcPr>
            <w:tcW w:w="10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9CF0" w14:textId="77777777" w:rsidR="004A323A" w:rsidRPr="006241D3" w:rsidRDefault="009A300B" w:rsidP="004A323A">
            <w:pPr>
              <w:spacing w:before="120" w:after="120" w:line="276" w:lineRule="auto"/>
              <w:rPr>
                <w:rFonts w:ascii="Calibri" w:eastAsia="Calibri" w:hAnsi="Calibri" w:cs="Times New Roman"/>
                <w:color w:val="FF0000"/>
              </w:rPr>
            </w:pPr>
            <w:r w:rsidRPr="009A300B">
              <w:rPr>
                <w:rFonts w:ascii="Calibri" w:eastAsia="Calibri" w:hAnsi="Calibri" w:cs="Times New Roman"/>
              </w:rPr>
              <w:t>T</w:t>
            </w:r>
            <w:r w:rsidRPr="00EF4C55">
              <w:t>he successful applicant will be tasked with providing recommendation</w:t>
            </w:r>
            <w:r>
              <w:t>s</w:t>
            </w:r>
            <w:r w:rsidRPr="00EF4C55">
              <w:t xml:space="preserve"> to the business based </w:t>
            </w:r>
            <w:r>
              <w:t xml:space="preserve">on analytical findings. </w:t>
            </w:r>
            <w:r w:rsidRPr="00EF4C55">
              <w:rPr>
                <w:rStyle w:val="Tabletext-spacingChar"/>
                <w:color w:val="FF0000"/>
              </w:rPr>
              <w:t xml:space="preserve"> </w:t>
            </w:r>
          </w:p>
        </w:tc>
      </w:tr>
      <w:tr w:rsidR="004A323A" w:rsidRPr="006241D3" w14:paraId="42FA9DDC" w14:textId="77777777" w:rsidTr="004A323A">
        <w:trPr>
          <w:trHeight w:val="706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ACD865" w14:textId="77777777" w:rsidR="004A323A" w:rsidRPr="006241D3" w:rsidRDefault="004A323A" w:rsidP="004A323A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6241D3">
              <w:rPr>
                <w:rFonts w:ascii="Calibri" w:eastAsia="Calibri" w:hAnsi="Calibri" w:cs="Times New Roman"/>
                <w:b/>
              </w:rPr>
              <w:t>5.4 Collaboration and communication</w:t>
            </w:r>
          </w:p>
        </w:tc>
        <w:tc>
          <w:tcPr>
            <w:tcW w:w="10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9ECA" w14:textId="77777777" w:rsidR="003256C6" w:rsidRDefault="003256C6" w:rsidP="004A323A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860D74">
              <w:rPr>
                <w:b/>
              </w:rPr>
              <w:t>Internal:</w:t>
            </w:r>
            <w:r w:rsidRPr="00860D74">
              <w:t xml:space="preserve"> </w:t>
            </w:r>
            <w:r>
              <w:t>Various stakeholders throughout the business including but not limited to Finance</w:t>
            </w:r>
            <w:r w:rsidR="00AC020F">
              <w:t>, Provider Relations</w:t>
            </w:r>
            <w:r>
              <w:t>, Governance</w:t>
            </w:r>
            <w:r w:rsidR="006946D1">
              <w:t xml:space="preserve"> &amp; Risk</w:t>
            </w:r>
            <w:r>
              <w:t xml:space="preserve">, </w:t>
            </w:r>
            <w:r w:rsidR="006946D1">
              <w:t>Member Experience</w:t>
            </w:r>
            <w:r w:rsidR="00AC020F">
              <w:t xml:space="preserve">, </w:t>
            </w:r>
            <w:r w:rsidR="006946D1">
              <w:t>Business Integrity</w:t>
            </w:r>
            <w:r w:rsidR="00AC020F">
              <w:t xml:space="preserve"> and Data Analytics.</w:t>
            </w:r>
          </w:p>
          <w:p w14:paraId="37368E37" w14:textId="77777777" w:rsidR="004A323A" w:rsidRPr="006241D3" w:rsidRDefault="004A323A" w:rsidP="004A323A">
            <w:pPr>
              <w:spacing w:before="120" w:after="120" w:line="240" w:lineRule="auto"/>
              <w:rPr>
                <w:rFonts w:ascii="Calibri" w:eastAsia="Calibri" w:hAnsi="Calibri" w:cs="Times New Roman"/>
              </w:rPr>
            </w:pPr>
            <w:r w:rsidRPr="006241D3">
              <w:rPr>
                <w:rFonts w:ascii="Calibri" w:eastAsia="Calibri" w:hAnsi="Calibri" w:cs="Times New Roman"/>
                <w:b/>
              </w:rPr>
              <w:t>External:</w:t>
            </w:r>
            <w:r w:rsidR="009A300B">
              <w:t xml:space="preserve"> Regulatory bodies including DOH, APRA and PHA</w:t>
            </w:r>
          </w:p>
        </w:tc>
      </w:tr>
      <w:tr w:rsidR="004A323A" w:rsidRPr="006241D3" w14:paraId="040AB509" w14:textId="77777777" w:rsidTr="004A323A">
        <w:trPr>
          <w:trHeight w:val="804"/>
        </w:trPr>
        <w:tc>
          <w:tcPr>
            <w:tcW w:w="326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2386DE82" w14:textId="77777777" w:rsidR="004A323A" w:rsidRPr="006241D3" w:rsidRDefault="004A323A" w:rsidP="004A323A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6241D3">
              <w:rPr>
                <w:rFonts w:ascii="Calibri" w:eastAsia="Calibri" w:hAnsi="Calibri" w:cs="Times New Roman"/>
                <w:b/>
              </w:rPr>
              <w:t>5.5 Essential knowledge, skills and experience</w:t>
            </w:r>
          </w:p>
        </w:tc>
        <w:tc>
          <w:tcPr>
            <w:tcW w:w="10684" w:type="dxa"/>
            <w:tcBorders>
              <w:top w:val="single" w:sz="4" w:space="0" w:color="auto"/>
              <w:left w:val="single" w:sz="4" w:space="0" w:color="auto"/>
            </w:tcBorders>
          </w:tcPr>
          <w:p w14:paraId="0812F60D" w14:textId="77777777" w:rsidR="009A300B" w:rsidRPr="0008477F" w:rsidRDefault="009A300B" w:rsidP="009A300B">
            <w:pPr>
              <w:pStyle w:val="Numberedlist"/>
              <w:rPr>
                <w:lang w:val="en-US"/>
              </w:rPr>
            </w:pPr>
            <w:r w:rsidRPr="0008477F">
              <w:rPr>
                <w:lang w:val="en-US"/>
              </w:rPr>
              <w:t>Tertiary qualification or relevant experience in Actuarial Science</w:t>
            </w:r>
            <w:r>
              <w:rPr>
                <w:lang w:val="en-US"/>
              </w:rPr>
              <w:t>,</w:t>
            </w:r>
            <w:r w:rsidRPr="0008477F">
              <w:rPr>
                <w:lang w:val="en-US"/>
              </w:rPr>
              <w:t xml:space="preserve"> Mathematics/Statistics</w:t>
            </w:r>
            <w:r>
              <w:rPr>
                <w:lang w:val="en-US"/>
              </w:rPr>
              <w:t xml:space="preserve"> or Economics</w:t>
            </w:r>
          </w:p>
          <w:p w14:paraId="5A75F583" w14:textId="77777777" w:rsidR="009A300B" w:rsidRPr="0008477F" w:rsidRDefault="009A300B" w:rsidP="009A300B">
            <w:pPr>
              <w:pStyle w:val="Numberedlist"/>
              <w:rPr>
                <w:lang w:val="en-US"/>
              </w:rPr>
            </w:pPr>
            <w:r>
              <w:rPr>
                <w:lang w:val="en-US"/>
              </w:rPr>
              <w:t xml:space="preserve">Well-developed </w:t>
            </w:r>
            <w:r w:rsidRPr="0008477F">
              <w:rPr>
                <w:lang w:val="en-US"/>
              </w:rPr>
              <w:t>communication skills including interpersonal skills, with demonstrated abil</w:t>
            </w:r>
            <w:r>
              <w:rPr>
                <w:lang w:val="en-US"/>
              </w:rPr>
              <w:t>ity to present recommendations</w:t>
            </w:r>
          </w:p>
          <w:p w14:paraId="7A58838B" w14:textId="77777777" w:rsidR="009A300B" w:rsidRDefault="009A300B" w:rsidP="009A300B">
            <w:pPr>
              <w:pStyle w:val="Numberedlist"/>
              <w:rPr>
                <w:lang w:val="en-US"/>
              </w:rPr>
            </w:pPr>
            <w:r>
              <w:rPr>
                <w:lang w:val="en-US"/>
              </w:rPr>
              <w:t>Demonstrable analytical skills</w:t>
            </w:r>
          </w:p>
          <w:p w14:paraId="30BB6D59" w14:textId="77777777" w:rsidR="000C6A26" w:rsidRPr="000C6A26" w:rsidRDefault="000C6A26" w:rsidP="000C6A26">
            <w:pPr>
              <w:pStyle w:val="Numberedlist"/>
              <w:rPr>
                <w:lang w:val="en-US"/>
              </w:rPr>
            </w:pPr>
            <w:r w:rsidRPr="000C6A26">
              <w:rPr>
                <w:lang w:val="en-US"/>
              </w:rPr>
              <w:t>A certain curious nature to explore new ways of doing things when it comes to analytics, tied to actionable outcomes</w:t>
            </w:r>
          </w:p>
          <w:p w14:paraId="215EC0EE" w14:textId="77777777" w:rsidR="009A300B" w:rsidRPr="0008477F" w:rsidRDefault="009A300B" w:rsidP="009A300B">
            <w:pPr>
              <w:pStyle w:val="Numberedlist"/>
              <w:rPr>
                <w:lang w:val="en-US"/>
              </w:rPr>
            </w:pPr>
            <w:r>
              <w:rPr>
                <w:lang w:val="en-US"/>
              </w:rPr>
              <w:t>Strong mathematical skills</w:t>
            </w:r>
          </w:p>
          <w:p w14:paraId="4B1C3CE2" w14:textId="77777777" w:rsidR="009A300B" w:rsidRPr="0008477F" w:rsidRDefault="009A300B" w:rsidP="009A300B">
            <w:pPr>
              <w:pStyle w:val="Numberedlist"/>
              <w:rPr>
                <w:lang w:val="en-US"/>
              </w:rPr>
            </w:pPr>
            <w:proofErr w:type="gramStart"/>
            <w:r w:rsidRPr="0008477F">
              <w:rPr>
                <w:lang w:val="en-US"/>
              </w:rPr>
              <w:t>Report</w:t>
            </w:r>
            <w:proofErr w:type="gramEnd"/>
            <w:r w:rsidRPr="0008477F">
              <w:rPr>
                <w:lang w:val="en-US"/>
              </w:rPr>
              <w:t xml:space="preserve"> writing skills and ability to meet deadlines</w:t>
            </w:r>
          </w:p>
          <w:p w14:paraId="15587C73" w14:textId="77777777" w:rsidR="009A300B" w:rsidRPr="0008477F" w:rsidRDefault="009A300B" w:rsidP="009A300B">
            <w:pPr>
              <w:pStyle w:val="Numberedlist"/>
              <w:rPr>
                <w:lang w:val="en-US"/>
              </w:rPr>
            </w:pPr>
            <w:r w:rsidRPr="0008477F">
              <w:rPr>
                <w:lang w:val="en-US"/>
              </w:rPr>
              <w:t xml:space="preserve">Ability to </w:t>
            </w:r>
            <w:proofErr w:type="spellStart"/>
            <w:r w:rsidRPr="0008477F">
              <w:rPr>
                <w:lang w:val="en-US"/>
              </w:rPr>
              <w:t>prioritise</w:t>
            </w:r>
            <w:proofErr w:type="spellEnd"/>
            <w:r w:rsidRPr="0008477F">
              <w:rPr>
                <w:lang w:val="en-US"/>
              </w:rPr>
              <w:t xml:space="preserve"> and manage a complex and changing workload</w:t>
            </w:r>
          </w:p>
          <w:p w14:paraId="7EAB1327" w14:textId="77777777" w:rsidR="004A323A" w:rsidRPr="009A300B" w:rsidRDefault="009A300B" w:rsidP="009A300B">
            <w:pPr>
              <w:pStyle w:val="Numberedlist"/>
              <w:rPr>
                <w:rFonts w:cs="Calibri"/>
                <w:color w:val="000000"/>
                <w:lang w:eastAsia="en-AU"/>
              </w:rPr>
            </w:pPr>
            <w:r w:rsidRPr="0008477F">
              <w:rPr>
                <w:lang w:val="en-US"/>
              </w:rPr>
              <w:t>Proven ability to work professionally in a small</w:t>
            </w:r>
            <w:r w:rsidR="0008046A">
              <w:rPr>
                <w:lang w:val="en-US"/>
              </w:rPr>
              <w:t xml:space="preserve"> high performing</w:t>
            </w:r>
            <w:r w:rsidRPr="0008477F">
              <w:rPr>
                <w:lang w:val="en-US"/>
              </w:rPr>
              <w:t xml:space="preserve"> team</w:t>
            </w:r>
          </w:p>
        </w:tc>
      </w:tr>
      <w:tr w:rsidR="004A323A" w:rsidRPr="006241D3" w14:paraId="5BEE961D" w14:textId="77777777" w:rsidTr="004A323A">
        <w:trPr>
          <w:trHeight w:val="830"/>
        </w:trPr>
        <w:tc>
          <w:tcPr>
            <w:tcW w:w="3264" w:type="dxa"/>
            <w:tcBorders>
              <w:right w:val="single" w:sz="4" w:space="0" w:color="auto"/>
            </w:tcBorders>
            <w:shd w:val="clear" w:color="auto" w:fill="FFFFFF"/>
          </w:tcPr>
          <w:p w14:paraId="29CFC31B" w14:textId="77777777" w:rsidR="004A323A" w:rsidRPr="006241D3" w:rsidRDefault="004A323A" w:rsidP="004A323A">
            <w:pPr>
              <w:spacing w:before="120" w:after="120" w:line="240" w:lineRule="auto"/>
              <w:rPr>
                <w:rFonts w:ascii="Calibri" w:eastAsia="Calibri" w:hAnsi="Calibri" w:cs="Times New Roman"/>
                <w:b/>
              </w:rPr>
            </w:pPr>
            <w:r w:rsidRPr="006241D3">
              <w:rPr>
                <w:rFonts w:ascii="Calibri" w:eastAsia="Calibri" w:hAnsi="Calibri" w:cs="Times New Roman"/>
                <w:b/>
              </w:rPr>
              <w:t>5.6 Desirable knowledge, skills and experience</w:t>
            </w:r>
          </w:p>
        </w:tc>
        <w:tc>
          <w:tcPr>
            <w:tcW w:w="10684" w:type="dxa"/>
            <w:tcBorders>
              <w:left w:val="single" w:sz="4" w:space="0" w:color="auto"/>
            </w:tcBorders>
          </w:tcPr>
          <w:p w14:paraId="227CBC6D" w14:textId="77777777" w:rsidR="006946D1" w:rsidRPr="006946D1" w:rsidRDefault="006946D1" w:rsidP="00224F87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color w:val="000000"/>
                <w:lang w:eastAsia="en-AU"/>
              </w:rPr>
            </w:pPr>
            <w:r>
              <w:rPr>
                <w:rFonts w:ascii="Calibri" w:eastAsia="Calibri" w:hAnsi="Calibri" w:cs="Calibri"/>
                <w:color w:val="000000"/>
                <w:lang w:eastAsia="en-AU"/>
              </w:rPr>
              <w:t>E</w:t>
            </w:r>
            <w:r>
              <w:rPr>
                <w:rFonts w:cs="Calibri"/>
                <w:color w:val="000000"/>
                <w:lang w:eastAsia="en-AU"/>
              </w:rPr>
              <w:t>xemptions from Foundation Program (Part 1) Actuarial units</w:t>
            </w:r>
          </w:p>
          <w:p w14:paraId="26555E5E" w14:textId="77777777" w:rsidR="004A323A" w:rsidRPr="003256C6" w:rsidRDefault="00224F87" w:rsidP="00224F87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color w:val="000000"/>
                <w:lang w:eastAsia="en-AU"/>
              </w:rPr>
            </w:pPr>
            <w:r w:rsidRPr="00224F87">
              <w:rPr>
                <w:rFonts w:cs="Arial"/>
                <w:lang w:val="en-US"/>
              </w:rPr>
              <w:t>Experience using MS Excel</w:t>
            </w:r>
          </w:p>
          <w:p w14:paraId="3411FB8A" w14:textId="669411A7" w:rsidR="003256C6" w:rsidRPr="000B2186" w:rsidRDefault="003256C6" w:rsidP="00224F87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color w:val="000000"/>
                <w:lang w:eastAsia="en-AU"/>
              </w:rPr>
            </w:pPr>
            <w:r>
              <w:rPr>
                <w:rFonts w:cs="Arial"/>
                <w:lang w:val="en-US"/>
              </w:rPr>
              <w:t xml:space="preserve">Experience with </w:t>
            </w:r>
            <w:r w:rsidR="00243940">
              <w:rPr>
                <w:rFonts w:cs="Arial"/>
                <w:lang w:val="en-US"/>
              </w:rPr>
              <w:t>SAS/</w:t>
            </w:r>
            <w:r>
              <w:rPr>
                <w:rFonts w:cs="Arial"/>
                <w:lang w:val="en-US"/>
              </w:rPr>
              <w:t>SQL</w:t>
            </w:r>
            <w:r w:rsidR="00A00F2A">
              <w:rPr>
                <w:rFonts w:cs="Arial"/>
                <w:lang w:val="en-US"/>
              </w:rPr>
              <w:t xml:space="preserve"> or other similar tools</w:t>
            </w:r>
          </w:p>
          <w:p w14:paraId="30EBAA3C" w14:textId="77777777" w:rsidR="000B2186" w:rsidRPr="009A300B" w:rsidRDefault="000B2186" w:rsidP="000B218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Calibri" w:eastAsia="Calibri" w:hAnsi="Calibri" w:cs="Calibri"/>
                <w:color w:val="000000"/>
                <w:lang w:eastAsia="en-AU"/>
              </w:rPr>
            </w:pPr>
          </w:p>
        </w:tc>
      </w:tr>
    </w:tbl>
    <w:p w14:paraId="6B01B9F6" w14:textId="77777777" w:rsidR="00BC54EF" w:rsidRDefault="00BC54EF"/>
    <w:p w14:paraId="37CD0421" w14:textId="57526871" w:rsidR="006241D3" w:rsidRDefault="006241D3"/>
    <w:sectPr w:rsidR="006241D3" w:rsidSect="00741E30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15316" w14:textId="77777777" w:rsidR="008B0CF6" w:rsidRDefault="008B0CF6" w:rsidP="00741E30">
      <w:pPr>
        <w:spacing w:after="0" w:line="240" w:lineRule="auto"/>
      </w:pPr>
      <w:r>
        <w:separator/>
      </w:r>
    </w:p>
  </w:endnote>
  <w:endnote w:type="continuationSeparator" w:id="0">
    <w:p w14:paraId="1C4AF9B3" w14:textId="77777777" w:rsidR="008B0CF6" w:rsidRDefault="008B0CF6" w:rsidP="00741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84B8" w14:textId="77777777" w:rsidR="000218A4" w:rsidRDefault="000218A4">
    <w:pPr>
      <w:pStyle w:val="Footer"/>
    </w:pPr>
  </w:p>
  <w:p w14:paraId="091D45A3" w14:textId="77777777" w:rsidR="00BC54EF" w:rsidRDefault="00BC54EF">
    <w:pPr>
      <w:pStyle w:val="Footer"/>
    </w:pPr>
    <w:r>
      <w:t xml:space="preserve">Version: </w:t>
    </w:r>
    <w:r w:rsidR="000218A4">
      <w:t xml:space="preserve">January </w:t>
    </w:r>
    <w:r w:rsidR="00B7293A">
      <w:t>2020</w:t>
    </w:r>
  </w:p>
  <w:p w14:paraId="430539EF" w14:textId="77777777" w:rsidR="000218A4" w:rsidRDefault="00021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12B9" w14:textId="77777777" w:rsidR="008B0CF6" w:rsidRDefault="008B0CF6" w:rsidP="00741E30">
      <w:pPr>
        <w:spacing w:after="0" w:line="240" w:lineRule="auto"/>
      </w:pPr>
      <w:r>
        <w:separator/>
      </w:r>
    </w:p>
  </w:footnote>
  <w:footnote w:type="continuationSeparator" w:id="0">
    <w:p w14:paraId="6BE078EF" w14:textId="77777777" w:rsidR="008B0CF6" w:rsidRDefault="008B0CF6" w:rsidP="00741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BE90" w14:textId="77777777" w:rsidR="00514F47" w:rsidRPr="00741E30" w:rsidRDefault="008B0CF6" w:rsidP="00741E30">
    <w:pPr>
      <w:tabs>
        <w:tab w:val="center" w:pos="4513"/>
        <w:tab w:val="right" w:pos="9026"/>
      </w:tabs>
      <w:spacing w:after="240" w:line="240" w:lineRule="auto"/>
      <w:jc w:val="center"/>
      <w:rPr>
        <w:rFonts w:ascii="Calibri" w:eastAsia="Calibri" w:hAnsi="Calibri" w:cs="Times New Roman"/>
        <w:b/>
        <w:color w:val="31849B"/>
        <w:sz w:val="44"/>
        <w:szCs w:val="44"/>
      </w:rPr>
    </w:pPr>
    <w:r>
      <w:rPr>
        <w:noProof/>
      </w:rPr>
      <w:pict w14:anchorId="5FC6F2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650.25pt;margin-top:-9pt;width:97.5pt;height:35.25pt;z-index:251659264;mso-position-horizontal-relative:text;mso-position-vertical-relative:text;mso-width-relative:page;mso-height-relative:page">
          <v:imagedata r:id="rId1" o:title="(ILL RGB) HBF PRIME_Teal"/>
          <w10:wrap type="square"/>
        </v:shape>
      </w:pict>
    </w:r>
    <w:r w:rsidR="00514F47" w:rsidRPr="00741E30">
      <w:rPr>
        <w:rFonts w:ascii="Calibri" w:eastAsia="Calibri" w:hAnsi="Calibri" w:cs="Times New Roman"/>
        <w:b/>
        <w:color w:val="31849B"/>
        <w:sz w:val="44"/>
        <w:szCs w:val="44"/>
      </w:rPr>
      <w:t>HBF Position Description</w:t>
    </w:r>
  </w:p>
  <w:p w14:paraId="71F67F03" w14:textId="77777777" w:rsidR="00514F47" w:rsidRDefault="00514F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894"/>
    <w:multiLevelType w:val="hybridMultilevel"/>
    <w:tmpl w:val="8C8C5A3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67EE0"/>
    <w:multiLevelType w:val="multilevel"/>
    <w:tmpl w:val="18FCD744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06F53"/>
    <w:multiLevelType w:val="hybridMultilevel"/>
    <w:tmpl w:val="B988233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F63225"/>
    <w:multiLevelType w:val="hybridMultilevel"/>
    <w:tmpl w:val="51B0215C"/>
    <w:lvl w:ilvl="0" w:tplc="5008976C">
      <w:start w:val="1"/>
      <w:numFmt w:val="decimal"/>
      <w:pStyle w:val="Tablehead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C34A8"/>
    <w:multiLevelType w:val="multilevel"/>
    <w:tmpl w:val="E37A4CDC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EB11B4D"/>
    <w:multiLevelType w:val="multilevel"/>
    <w:tmpl w:val="25C09E72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 w:hint="default"/>
        <w:b/>
        <w:i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1BA263D"/>
    <w:multiLevelType w:val="hybridMultilevel"/>
    <w:tmpl w:val="70AC0A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3BE797A"/>
    <w:multiLevelType w:val="hybridMultilevel"/>
    <w:tmpl w:val="07A6D1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ED1229"/>
    <w:multiLevelType w:val="hybridMultilevel"/>
    <w:tmpl w:val="747AFBE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3246F5"/>
    <w:multiLevelType w:val="hybridMultilevel"/>
    <w:tmpl w:val="DD8A8DE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5416C8"/>
    <w:multiLevelType w:val="multilevel"/>
    <w:tmpl w:val="E37A4CDC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Times New Roman"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4A845C9"/>
    <w:multiLevelType w:val="hybridMultilevel"/>
    <w:tmpl w:val="09206758"/>
    <w:lvl w:ilvl="0" w:tplc="0C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2" w15:restartNumberingAfterBreak="0">
    <w:nsid w:val="77D630D4"/>
    <w:multiLevelType w:val="hybridMultilevel"/>
    <w:tmpl w:val="FCEA3A0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079023">
    <w:abstractNumId w:val="2"/>
  </w:num>
  <w:num w:numId="2" w16cid:durableId="1192449606">
    <w:abstractNumId w:val="11"/>
  </w:num>
  <w:num w:numId="3" w16cid:durableId="13459389">
    <w:abstractNumId w:val="1"/>
    <w:lvlOverride w:ilvl="0">
      <w:startOverride w:val="1"/>
    </w:lvlOverride>
  </w:num>
  <w:num w:numId="4" w16cid:durableId="1356425571">
    <w:abstractNumId w:val="1"/>
  </w:num>
  <w:num w:numId="5" w16cid:durableId="271595310">
    <w:abstractNumId w:val="5"/>
  </w:num>
  <w:num w:numId="6" w16cid:durableId="1920477869">
    <w:abstractNumId w:val="10"/>
  </w:num>
  <w:num w:numId="7" w16cid:durableId="2063090336">
    <w:abstractNumId w:val="4"/>
  </w:num>
  <w:num w:numId="8" w16cid:durableId="590311103">
    <w:abstractNumId w:val="3"/>
  </w:num>
  <w:num w:numId="9" w16cid:durableId="764230995">
    <w:abstractNumId w:val="0"/>
  </w:num>
  <w:num w:numId="10" w16cid:durableId="943994130">
    <w:abstractNumId w:val="8"/>
  </w:num>
  <w:num w:numId="11" w16cid:durableId="1537810233">
    <w:abstractNumId w:val="6"/>
  </w:num>
  <w:num w:numId="12" w16cid:durableId="81493021">
    <w:abstractNumId w:val="9"/>
  </w:num>
  <w:num w:numId="13" w16cid:durableId="1225139815">
    <w:abstractNumId w:val="12"/>
  </w:num>
  <w:num w:numId="14" w16cid:durableId="1249458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E30"/>
    <w:rsid w:val="000218A4"/>
    <w:rsid w:val="00067A0C"/>
    <w:rsid w:val="0008046A"/>
    <w:rsid w:val="000B2186"/>
    <w:rsid w:val="000C6A26"/>
    <w:rsid w:val="001B265D"/>
    <w:rsid w:val="00224F87"/>
    <w:rsid w:val="00243940"/>
    <w:rsid w:val="00247D82"/>
    <w:rsid w:val="002D13BA"/>
    <w:rsid w:val="003256C6"/>
    <w:rsid w:val="004A323A"/>
    <w:rsid w:val="00514F47"/>
    <w:rsid w:val="005A0CF2"/>
    <w:rsid w:val="005D5B89"/>
    <w:rsid w:val="005D7E6C"/>
    <w:rsid w:val="006241D3"/>
    <w:rsid w:val="006946D1"/>
    <w:rsid w:val="006A063D"/>
    <w:rsid w:val="00713CE4"/>
    <w:rsid w:val="00741E30"/>
    <w:rsid w:val="00871F0D"/>
    <w:rsid w:val="00884934"/>
    <w:rsid w:val="008B0CF6"/>
    <w:rsid w:val="008C21A8"/>
    <w:rsid w:val="008F7B92"/>
    <w:rsid w:val="00910CF1"/>
    <w:rsid w:val="009A300B"/>
    <w:rsid w:val="009E2AB3"/>
    <w:rsid w:val="009F1826"/>
    <w:rsid w:val="00A00F2A"/>
    <w:rsid w:val="00A400BA"/>
    <w:rsid w:val="00A875A6"/>
    <w:rsid w:val="00AC020F"/>
    <w:rsid w:val="00AF309E"/>
    <w:rsid w:val="00B7293A"/>
    <w:rsid w:val="00BB4B15"/>
    <w:rsid w:val="00BC54EF"/>
    <w:rsid w:val="00D320FE"/>
    <w:rsid w:val="00DE4564"/>
    <w:rsid w:val="00E56518"/>
    <w:rsid w:val="00EC77A0"/>
    <w:rsid w:val="00FD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16A7B"/>
  <w15:chartTrackingRefBased/>
  <w15:docId w15:val="{5AF6D76A-E420-495C-B877-0F335593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1E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30"/>
  </w:style>
  <w:style w:type="paragraph" w:styleId="Footer">
    <w:name w:val="footer"/>
    <w:basedOn w:val="Normal"/>
    <w:link w:val="FooterChar"/>
    <w:uiPriority w:val="99"/>
    <w:unhideWhenUsed/>
    <w:rsid w:val="00741E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30"/>
  </w:style>
  <w:style w:type="table" w:styleId="TableGrid">
    <w:name w:val="Table Grid"/>
    <w:basedOn w:val="TableNormal"/>
    <w:uiPriority w:val="59"/>
    <w:rsid w:val="0074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41E30"/>
    <w:pPr>
      <w:ind w:left="720"/>
      <w:contextualSpacing/>
    </w:pPr>
  </w:style>
  <w:style w:type="paragraph" w:customStyle="1" w:styleId="Tabletext-spacing">
    <w:name w:val="Table text - spacing"/>
    <w:basedOn w:val="Normal"/>
    <w:link w:val="Tabletext-spacingChar"/>
    <w:qFormat/>
    <w:rsid w:val="00514F47"/>
    <w:pPr>
      <w:spacing w:before="120" w:after="120" w:line="360" w:lineRule="auto"/>
    </w:pPr>
    <w:rPr>
      <w:rFonts w:ascii="Calibri" w:eastAsia="Calibri" w:hAnsi="Calibri" w:cs="Times New Roman"/>
    </w:rPr>
  </w:style>
  <w:style w:type="character" w:customStyle="1" w:styleId="Tabletext-spacingChar">
    <w:name w:val="Table text - spacing Char"/>
    <w:basedOn w:val="DefaultParagraphFont"/>
    <w:link w:val="Tabletext-spacing"/>
    <w:rsid w:val="00514F47"/>
    <w:rPr>
      <w:rFonts w:ascii="Calibri" w:eastAsia="Calibri" w:hAnsi="Calibri" w:cs="Times New Roman"/>
    </w:rPr>
  </w:style>
  <w:style w:type="paragraph" w:customStyle="1" w:styleId="Numberedlist">
    <w:name w:val="Numbered list"/>
    <w:basedOn w:val="Normal"/>
    <w:link w:val="NumberedlistChar"/>
    <w:qFormat/>
    <w:rsid w:val="00514F47"/>
    <w:pPr>
      <w:numPr>
        <w:numId w:val="3"/>
      </w:numPr>
      <w:spacing w:before="120" w:after="120" w:line="240" w:lineRule="auto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241D3"/>
  </w:style>
  <w:style w:type="paragraph" w:customStyle="1" w:styleId="Tablesubheading">
    <w:name w:val="Table subheading"/>
    <w:basedOn w:val="Normal"/>
    <w:link w:val="TablesubheadingChar"/>
    <w:qFormat/>
    <w:rsid w:val="006241D3"/>
    <w:pPr>
      <w:spacing w:before="120" w:after="120" w:line="240" w:lineRule="auto"/>
    </w:pPr>
    <w:rPr>
      <w:rFonts w:ascii="Calibri" w:eastAsia="Calibri" w:hAnsi="Calibri" w:cs="Times New Roman"/>
      <w:b/>
      <w:i/>
    </w:rPr>
  </w:style>
  <w:style w:type="character" w:customStyle="1" w:styleId="TablesubheadingChar">
    <w:name w:val="Table subheading Char"/>
    <w:basedOn w:val="DefaultParagraphFont"/>
    <w:link w:val="Tablesubheading"/>
    <w:rsid w:val="006241D3"/>
    <w:rPr>
      <w:rFonts w:ascii="Calibri" w:eastAsia="Calibri" w:hAnsi="Calibri" w:cs="Times New Roman"/>
      <w:b/>
      <w:i/>
    </w:rPr>
  </w:style>
  <w:style w:type="character" w:customStyle="1" w:styleId="NumberedlistChar">
    <w:name w:val="Numbered list Char"/>
    <w:basedOn w:val="DefaultParagraphFont"/>
    <w:link w:val="Numberedlist"/>
    <w:rsid w:val="006241D3"/>
    <w:rPr>
      <w:rFonts w:ascii="Calibri" w:eastAsia="Calibri" w:hAnsi="Calibri" w:cs="Times New Roman"/>
    </w:rPr>
  </w:style>
  <w:style w:type="paragraph" w:customStyle="1" w:styleId="Tableheader">
    <w:name w:val="Table header"/>
    <w:basedOn w:val="ListParagraph"/>
    <w:link w:val="TableheaderChar"/>
    <w:qFormat/>
    <w:rsid w:val="00BC54EF"/>
    <w:pPr>
      <w:numPr>
        <w:numId w:val="8"/>
      </w:numPr>
      <w:spacing w:after="0" w:line="240" w:lineRule="auto"/>
    </w:pPr>
    <w:rPr>
      <w:rFonts w:ascii="Calibri" w:eastAsia="Calibri" w:hAnsi="Calibri" w:cs="Times New Roman"/>
      <w:b/>
      <w:color w:val="FFFFFF"/>
      <w:sz w:val="24"/>
      <w:szCs w:val="24"/>
    </w:rPr>
  </w:style>
  <w:style w:type="character" w:customStyle="1" w:styleId="TableheaderChar">
    <w:name w:val="Table header Char"/>
    <w:basedOn w:val="ListParagraphChar"/>
    <w:link w:val="Tableheader"/>
    <w:rsid w:val="00BC54EF"/>
    <w:rPr>
      <w:rFonts w:ascii="Calibri" w:eastAsia="Calibri" w:hAnsi="Calibri" w:cs="Times New Roman"/>
      <w:b/>
      <w:color w:val="FFFFF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400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0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0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0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0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0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0B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C7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A131825-0E4C-4BA0-A039-346D45A8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614</Words>
  <Characters>3705</Characters>
  <Application>Microsoft Office Word</Application>
  <DocSecurity>0</DocSecurity>
  <Lines>88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HBF Health Limited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Eileen Aitken-Fox</dc:creator>
  <cp:keywords/>
  <dc:description/>
  <cp:lastModifiedBy>Jess Hoang</cp:lastModifiedBy>
  <cp:revision>4</cp:revision>
  <dcterms:created xsi:type="dcterms:W3CDTF">2025-09-11T03:29:00Z</dcterms:created>
  <dcterms:modified xsi:type="dcterms:W3CDTF">2026-06-10T06:20:00Z</dcterms:modified>
</cp:coreProperties>
</file>