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5968" w14:textId="77777777" w:rsidR="00DF7997" w:rsidRPr="00B94220" w:rsidRDefault="00000000">
      <w:pPr>
        <w:spacing w:after="80"/>
        <w:rPr>
          <w:rFonts w:ascii="Calibri" w:hAnsi="Calibri" w:cs="Calibri"/>
        </w:rPr>
      </w:pPr>
      <w:r w:rsidRPr="00B94220">
        <w:rPr>
          <w:rFonts w:ascii="Calibri" w:hAnsi="Calibri" w:cs="Calibri"/>
          <w:b/>
          <w:bCs/>
          <w:sz w:val="34"/>
          <w:szCs w:val="34"/>
        </w:rPr>
        <w:t>Project Plan: Gantt Chart</w:t>
      </w:r>
    </w:p>
    <w:p w14:paraId="7D06CBE3" w14:textId="7D9C6B54" w:rsidR="00DF7997" w:rsidRPr="00B94220" w:rsidRDefault="00000000">
      <w:pPr>
        <w:spacing w:after="200"/>
        <w:rPr>
          <w:rFonts w:ascii="Calibri" w:hAnsi="Calibri" w:cs="Calibri"/>
        </w:rPr>
      </w:pPr>
      <w:r w:rsidRPr="00B94220">
        <w:rPr>
          <w:rFonts w:ascii="Calibri" w:hAnsi="Calibri" w:cs="Calibri"/>
          <w:i/>
          <w:iCs/>
          <w:color w:val="555555"/>
          <w:sz w:val="20"/>
          <w:szCs w:val="20"/>
        </w:rPr>
        <w:t xml:space="preserve">Indicative </w:t>
      </w:r>
      <w:proofErr w:type="gramStart"/>
      <w:r w:rsidRPr="00B94220">
        <w:rPr>
          <w:rFonts w:ascii="Calibri" w:hAnsi="Calibri" w:cs="Calibri"/>
          <w:i/>
          <w:iCs/>
          <w:color w:val="555555"/>
          <w:sz w:val="20"/>
          <w:szCs w:val="20"/>
        </w:rPr>
        <w:t>fourteen week</w:t>
      </w:r>
      <w:proofErr w:type="gramEnd"/>
      <w:r w:rsidRPr="00B94220">
        <w:rPr>
          <w:rFonts w:ascii="Calibri" w:hAnsi="Calibri" w:cs="Calibri"/>
          <w:i/>
          <w:iCs/>
          <w:color w:val="555555"/>
          <w:sz w:val="20"/>
          <w:szCs w:val="20"/>
        </w:rPr>
        <w:t xml:space="preserve"> schedule, late June to </w:t>
      </w:r>
      <w:r w:rsidR="00B94220" w:rsidRPr="00B94220">
        <w:rPr>
          <w:rFonts w:ascii="Calibri" w:hAnsi="Calibri" w:cs="Calibri"/>
          <w:i/>
          <w:iCs/>
          <w:color w:val="555555"/>
          <w:sz w:val="20"/>
          <w:szCs w:val="20"/>
        </w:rPr>
        <w:t>September</w:t>
      </w:r>
      <w:r w:rsidRPr="00B94220">
        <w:rPr>
          <w:rFonts w:ascii="Calibri" w:hAnsi="Calibri" w:cs="Calibri"/>
          <w:i/>
          <w:iCs/>
          <w:color w:val="555555"/>
          <w:sz w:val="20"/>
          <w:szCs w:val="20"/>
        </w:rPr>
        <w:t xml:space="preserve"> 2026. Shaded cells show when each task is active.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DF7997" w:rsidRPr="00B94220" w14:paraId="310A9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8C8ACE5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59D7030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W1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3E58E3E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W2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88ED231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W3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A226A56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W4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556121F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W5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20227E6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W6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7C166F8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W7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197E559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W8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B467C71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W9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A20F7A9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W10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DC9C492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W11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086D507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W12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FA74C07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W13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01C8442" w14:textId="77777777" w:rsidR="00DF7997" w:rsidRPr="00B94220" w:rsidRDefault="00000000">
            <w:pPr>
              <w:jc w:val="center"/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5"/>
                <w:szCs w:val="15"/>
              </w:rPr>
              <w:t>W14</w:t>
            </w:r>
          </w:p>
        </w:tc>
      </w:tr>
      <w:tr w:rsidR="00DF7997" w:rsidRPr="00B94220" w14:paraId="15161A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E779D15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Phase </w:t>
            </w:r>
            <w:proofErr w:type="gramStart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1  Literature</w:t>
            </w:r>
            <w:proofErr w:type="gramEnd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and setup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DD22C9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305370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A1C0A4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0C2919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35750B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7C0BC5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807695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F603C5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9F7AF7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E127A1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5E2776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C0AB8E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26448A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C43837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562737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C097700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1.1  Finalise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review, confirm gap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226F7E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C01BFB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A23FAE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15CAD8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B7A16C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5C9422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4FC05A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3707FB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DE0C9A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3A5DA2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CAEB7A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5C83EF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E242D2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CE5C79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7DCCC3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997CA3E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1.2  Acquire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CIC IDS 2017 and 2018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F36910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659D1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448715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A32003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B3EE20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671C1D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5254D4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311D11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D90343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02F939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C3E0CD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37FF0D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E476CA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52028D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3195B4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37728E8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1.3  Deploy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OpenCTI</w:t>
            </w:r>
            <w:proofErr w:type="spell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and ingest feeds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D690B9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1EEB2B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D4AF0E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F094A6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279166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A5C7ED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97A3A9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126C02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6A7217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4BC998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25A466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C4AC08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AC87A8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8110FB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3399DA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72E1F7A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Phase </w:t>
            </w:r>
            <w:proofErr w:type="gramStart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2  Data</w:t>
            </w:r>
            <w:proofErr w:type="gramEnd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preparation and labelling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F7A723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77BD11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410380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D42C0A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4E6C66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45531A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35FD42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E59A96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0C42C0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0DA0C6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81B32B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675B28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C4FD93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4CCE7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79589B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05A020A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2.1  Clean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data, handle imbalance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80D099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7356BB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771924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06CA4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8AB6A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A8DC24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B627AE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C10CAD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B42E11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FC3002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6E9EA9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6D906C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E515E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585CEB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6CDF14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7628B38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2.2  Define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true and false positive labels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A83BF2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B48426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278AF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E09CAC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8B58AA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795691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9ED35D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C37C34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24ABDB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85D60F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15E8A4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2EB7A6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EC33BC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2D9E97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33FEF9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5301B75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2.3  Build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baseline feature set A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19A21C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10DE98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DC539B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243C83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D64E2A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25850D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12189E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EB4B8F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62999B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4FB49E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74F6B9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CDED0D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AFFFF7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9F9174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631B70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7C2F73B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Phase </w:t>
            </w:r>
            <w:proofErr w:type="gramStart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3  Threat</w:t>
            </w:r>
            <w:proofErr w:type="gramEnd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intelligence features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D937BA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DFAD09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A21097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076226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F12BE6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D1E7DD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5CE321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265655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6EE910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93E972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138A1C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4A44D5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E3856A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261202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3563B8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EA9746A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3.1  Map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attack classes to ATT&amp;CK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5E3C97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EB5CF7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FE43F1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255977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8A1AED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DBC4CE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BE051E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7B2E61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53275E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E1B51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CED50E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74693E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9A5C04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6CEC4E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65E5C5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D9A27B7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3.2  Engineer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CTI features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DF27DC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ACF52F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AFBA1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68383D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E6677E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C12786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BA152E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6F5E85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2E03B7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F54F0A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8A0527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9897BE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A61FA8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D4985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57EA9B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ACF30E8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3.3  Build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enriched feature set B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993F98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CD8107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7FDC64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DAC927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07AF48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803EC6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9922EC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81A251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0DF38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843FB1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303E5D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796209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56CD11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A9F2F6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2D8D43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E6A93D9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Phase </w:t>
            </w:r>
            <w:proofErr w:type="gramStart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4  Model</w:t>
            </w:r>
            <w:proofErr w:type="gramEnd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development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9B6E3D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850950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6726ED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F13B9A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2C6EDD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49E988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34E944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89BB08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7CFF61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021DD4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31BFD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59A2C1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6997D8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970F5A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3C00FF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F724019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4.1  Train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and tune Random Forest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D11B06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AA88D6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F44536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B403A6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A0CA2A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1C8034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133BB1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89DA04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21A706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B55EFA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AD7151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851A55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F41EAF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EDF6A6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0813A3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D68F383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4.2  Train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and tune </w:t>
            </w:r>
            <w:proofErr w:type="spell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XGBoost</w:t>
            </w:r>
            <w:proofErr w:type="spellEnd"/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52AC5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4A9CDC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148657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16A8BE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F871EA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DAFA37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61DF76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6A9CE1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B550D3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8E9F42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247E32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AE1C2A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1F5741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07232C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5BA6DB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47A6548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Phase </w:t>
            </w:r>
            <w:proofErr w:type="gramStart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5  Evaluation</w:t>
            </w:r>
            <w:proofErr w:type="gramEnd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and explainability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68C61A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28B567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680739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8E00ED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6A6793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B86144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1C45F4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586FF5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6FE14A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C6A508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5A06EC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6C6044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59E348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1516BF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7FB01A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B2DC40F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5.1  Standard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split (core result)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5C73A7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71B620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08C0B6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79EEB2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6B0047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9A940F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D2F4DB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AC4CEC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3D80B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17F867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456F7A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767626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4373E7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6636F4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2289A8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1FA82A8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5.2  Across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time evaluation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2733DB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A13C21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30ABF8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E638F7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C82A84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7DCD7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43FE77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2A03BB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81EBF4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E9C052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27F2A5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387749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E91894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04CEF6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187A6E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60A4FF1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5.3  Across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dataset evaluation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4A99AB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9A1CB0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EF6B63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9BA352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796D24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00E640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31F759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8F026E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010969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76D638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A8F77D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CF4AE5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1D0635F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280F66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0E5056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BFEFF00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5.4  SHAP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explainability analysis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089689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27EF8B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C179E3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11D0D0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28A959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999DB6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E821F6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0FBE3B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A5B1AB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41D1D1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F2258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396263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24445E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03B4EF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57EEED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033800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5.5  Significance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testing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5881FB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235361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E68502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2D75BB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AE6E8E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782BDB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DB3F0D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2C25A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7AD499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DEC079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2ECAD8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CCA2DA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345FAB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EB02E5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3EA221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417CB1E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Phase </w:t>
            </w:r>
            <w:proofErr w:type="gramStart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6  Writing</w:t>
            </w:r>
            <w:proofErr w:type="gramEnd"/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and submission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FD7E0D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7D87E2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76B876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336B5A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4E4118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C81288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1FDB87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D9B524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AB0307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440AB7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FFF94D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AFE631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C2D030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F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5D95BC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5F72E1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CE1A2A8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6.1  Draft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chapters as work proceeds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729F92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047F2D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33CA36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855C38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D3B818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EE46C8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C23A2F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E300BF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446DC1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D76396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B84A5C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AD8346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35E67D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7C1C36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5A6AB6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54D2799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6.2  Supervisor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feedback and revision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BF5064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1FEA8A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1983CB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85D5D7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0D69DA7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46AF53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64D5DC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11444D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1A1848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C66377D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86B875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033A85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8CCD62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53FC4B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7F3C17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AD94642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lastRenderedPageBreak/>
              <w:t>6.3  Demonstration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preparation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C69360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B49B10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518821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843FA42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2E4958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6488CC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84D34AA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4EA221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52ABF5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3FC7263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6BCEF6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938CEB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35EC78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61859D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  <w:tr w:rsidR="00DF7997" w:rsidRPr="00B94220" w14:paraId="23AEB2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F4C33AC" w14:textId="77777777" w:rsidR="00DF7997" w:rsidRPr="00B94220" w:rsidRDefault="00000000">
            <w:pPr>
              <w:rPr>
                <w:rFonts w:ascii="Calibri" w:hAnsi="Calibri" w:cs="Calibri"/>
              </w:rPr>
            </w:pPr>
            <w:proofErr w:type="gramStart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6.4  Finalise</w:t>
            </w:r>
            <w:proofErr w:type="gramEnd"/>
            <w:r w:rsidRPr="00B94220">
              <w:rPr>
                <w:rFonts w:ascii="Calibri" w:hAnsi="Calibri" w:cs="Calibri"/>
                <w:color w:val="000000"/>
                <w:sz w:val="15"/>
                <w:szCs w:val="15"/>
              </w:rPr>
              <w:t>, proofread and submit</w:t>
            </w: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96715F0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2C18AD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5F7BD68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C2A292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87AA0DB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379AE8C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E2A2B84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2D44E0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5C34686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F7581E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A058B75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1C3C9BE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F1F4761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F9BD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E022769" w14:textId="77777777" w:rsidR="00DF7997" w:rsidRPr="00B94220" w:rsidRDefault="00DF7997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0000AE50" w14:textId="74CE74F7" w:rsidR="00DF7997" w:rsidRPr="00B94220" w:rsidRDefault="00000000">
      <w:pPr>
        <w:spacing w:before="80" w:after="240"/>
        <w:rPr>
          <w:rFonts w:ascii="Calibri" w:hAnsi="Calibri" w:cs="Calibri"/>
        </w:rPr>
      </w:pPr>
      <w:r w:rsidRPr="00B94220">
        <w:rPr>
          <w:rFonts w:ascii="Calibri" w:hAnsi="Calibri" w:cs="Calibri"/>
          <w:i/>
          <w:iCs/>
          <w:color w:val="666666"/>
          <w:sz w:val="18"/>
          <w:szCs w:val="18"/>
        </w:rPr>
        <w:t>Figure 1. Gantt chart of the project plan.</w:t>
      </w:r>
    </w:p>
    <w:p w14:paraId="352BDFF2" w14:textId="77777777" w:rsidR="00DF7997" w:rsidRPr="00B94220" w:rsidRDefault="00000000">
      <w:pPr>
        <w:spacing w:after="120"/>
        <w:rPr>
          <w:rFonts w:ascii="Calibri" w:hAnsi="Calibri" w:cs="Calibri"/>
        </w:rPr>
      </w:pPr>
      <w:r w:rsidRPr="00B94220">
        <w:rPr>
          <w:rFonts w:ascii="Calibri" w:hAnsi="Calibri" w:cs="Calibri"/>
          <w:b/>
          <w:bCs/>
          <w:sz w:val="26"/>
          <w:szCs w:val="26"/>
        </w:rPr>
        <w:t>Key Milestones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8560"/>
      </w:tblGrid>
      <w:tr w:rsidR="00DF7997" w:rsidRPr="00B94220" w14:paraId="3481F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F3B192F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>Milestone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94218A2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>Timing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7B7E2BC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>Meaning</w:t>
            </w:r>
          </w:p>
        </w:tc>
      </w:tr>
      <w:tr w:rsidR="00DF7997" w:rsidRPr="00B94220" w14:paraId="248692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A12CA31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DE3BA3A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End of Week 2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46C29A5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Environment and data ready</w:t>
            </w:r>
          </w:p>
        </w:tc>
      </w:tr>
      <w:tr w:rsidR="00DF7997" w:rsidRPr="00B94220" w14:paraId="1DF442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9A8963A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398169F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End of Week 4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CA8ACA6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Labelled baseline dataset ready</w:t>
            </w:r>
          </w:p>
        </w:tc>
      </w:tr>
      <w:tr w:rsidR="00DF7997" w:rsidRPr="00B94220" w14:paraId="05CB93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EB3C542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11A34873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End of Week 6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401F2497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Feature sets A and B complete</w:t>
            </w:r>
          </w:p>
        </w:tc>
      </w:tr>
      <w:tr w:rsidR="00DF7997" w:rsidRPr="00B94220" w14:paraId="3580B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DDD6C72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2963BF6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End of Week 8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8873172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Core models trained</w:t>
            </w:r>
          </w:p>
        </w:tc>
      </w:tr>
      <w:tr w:rsidR="00DF7997" w:rsidRPr="00B94220" w14:paraId="4B7A7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6F3B917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F10610C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End of Week 9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62680451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Core result obtained, answers RQ2 (minimum viable result)</w:t>
            </w:r>
          </w:p>
        </w:tc>
      </w:tr>
      <w:tr w:rsidR="00DF7997" w:rsidRPr="00B94220" w14:paraId="293D1B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3C54A76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32C6671C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End of Week 11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006E79A3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All results complete, answers RQ3 and RQ4</w:t>
            </w:r>
          </w:p>
        </w:tc>
      </w:tr>
      <w:tr w:rsidR="00DF7997" w:rsidRPr="00B94220" w14:paraId="0F43F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284AAF68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M7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5437E942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End of Week 14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30" w:type="dxa"/>
              <w:left w:w="70" w:type="dxa"/>
              <w:bottom w:w="30" w:type="dxa"/>
              <w:right w:w="40" w:type="dxa"/>
            </w:tcMar>
            <w:vAlign w:val="center"/>
          </w:tcPr>
          <w:p w14:paraId="7FFC5B35" w14:textId="77777777" w:rsidR="00DF7997" w:rsidRPr="00B94220" w:rsidRDefault="00000000">
            <w:pPr>
              <w:rPr>
                <w:rFonts w:ascii="Calibri" w:hAnsi="Calibri" w:cs="Calibri"/>
              </w:rPr>
            </w:pPr>
            <w:r w:rsidRPr="00B94220">
              <w:rPr>
                <w:rFonts w:ascii="Calibri" w:hAnsi="Calibri" w:cs="Calibri"/>
                <w:color w:val="000000"/>
                <w:sz w:val="16"/>
                <w:szCs w:val="16"/>
              </w:rPr>
              <w:t>Dissertation submitted</w:t>
            </w:r>
          </w:p>
        </w:tc>
      </w:tr>
    </w:tbl>
    <w:p w14:paraId="3DF7E414" w14:textId="77777777" w:rsidR="005E04FC" w:rsidRPr="00B94220" w:rsidRDefault="005E04FC">
      <w:pPr>
        <w:rPr>
          <w:rFonts w:ascii="Calibri" w:hAnsi="Calibri" w:cs="Calibri"/>
        </w:rPr>
      </w:pPr>
    </w:p>
    <w:sectPr w:rsidR="005E04FC" w:rsidRPr="00B94220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F66D5"/>
    <w:multiLevelType w:val="hybridMultilevel"/>
    <w:tmpl w:val="A3383320"/>
    <w:lvl w:ilvl="0" w:tplc="DF2AF196">
      <w:start w:val="1"/>
      <w:numFmt w:val="bullet"/>
      <w:lvlText w:val="●"/>
      <w:lvlJc w:val="left"/>
      <w:pPr>
        <w:ind w:left="720" w:hanging="360"/>
      </w:pPr>
    </w:lvl>
    <w:lvl w:ilvl="1" w:tplc="C3589092">
      <w:start w:val="1"/>
      <w:numFmt w:val="bullet"/>
      <w:lvlText w:val="○"/>
      <w:lvlJc w:val="left"/>
      <w:pPr>
        <w:ind w:left="1440" w:hanging="360"/>
      </w:pPr>
    </w:lvl>
    <w:lvl w:ilvl="2" w:tplc="D5FCA218">
      <w:start w:val="1"/>
      <w:numFmt w:val="bullet"/>
      <w:lvlText w:val="■"/>
      <w:lvlJc w:val="left"/>
      <w:pPr>
        <w:ind w:left="2160" w:hanging="360"/>
      </w:pPr>
    </w:lvl>
    <w:lvl w:ilvl="3" w:tplc="18C0F670">
      <w:start w:val="1"/>
      <w:numFmt w:val="bullet"/>
      <w:lvlText w:val="●"/>
      <w:lvlJc w:val="left"/>
      <w:pPr>
        <w:ind w:left="2880" w:hanging="360"/>
      </w:pPr>
    </w:lvl>
    <w:lvl w:ilvl="4" w:tplc="BEFC4274">
      <w:start w:val="1"/>
      <w:numFmt w:val="bullet"/>
      <w:lvlText w:val="○"/>
      <w:lvlJc w:val="left"/>
      <w:pPr>
        <w:ind w:left="3600" w:hanging="360"/>
      </w:pPr>
    </w:lvl>
    <w:lvl w:ilvl="5" w:tplc="AB30C51C">
      <w:start w:val="1"/>
      <w:numFmt w:val="bullet"/>
      <w:lvlText w:val="■"/>
      <w:lvlJc w:val="left"/>
      <w:pPr>
        <w:ind w:left="4320" w:hanging="360"/>
      </w:pPr>
    </w:lvl>
    <w:lvl w:ilvl="6" w:tplc="6A98D12E">
      <w:start w:val="1"/>
      <w:numFmt w:val="bullet"/>
      <w:lvlText w:val="●"/>
      <w:lvlJc w:val="left"/>
      <w:pPr>
        <w:ind w:left="5040" w:hanging="360"/>
      </w:pPr>
    </w:lvl>
    <w:lvl w:ilvl="7" w:tplc="6E2CF0AC">
      <w:start w:val="1"/>
      <w:numFmt w:val="bullet"/>
      <w:lvlText w:val="●"/>
      <w:lvlJc w:val="left"/>
      <w:pPr>
        <w:ind w:left="5760" w:hanging="360"/>
      </w:pPr>
    </w:lvl>
    <w:lvl w:ilvl="8" w:tplc="9F364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604DE5"/>
    <w:multiLevelType w:val="hybridMultilevel"/>
    <w:tmpl w:val="23EC7CE2"/>
    <w:lvl w:ilvl="0" w:tplc="66985C20">
      <w:start w:val="1"/>
      <w:numFmt w:val="decimal"/>
      <w:lvlText w:val="%1."/>
      <w:lvlJc w:val="left"/>
      <w:pPr>
        <w:ind w:left="720" w:hanging="360"/>
      </w:pPr>
    </w:lvl>
    <w:lvl w:ilvl="1" w:tplc="B6C6731A">
      <w:numFmt w:val="decimal"/>
      <w:lvlText w:val=""/>
      <w:lvlJc w:val="left"/>
    </w:lvl>
    <w:lvl w:ilvl="2" w:tplc="366659E0">
      <w:numFmt w:val="decimal"/>
      <w:lvlText w:val=""/>
      <w:lvlJc w:val="left"/>
    </w:lvl>
    <w:lvl w:ilvl="3" w:tplc="6A48A302">
      <w:numFmt w:val="decimal"/>
      <w:lvlText w:val=""/>
      <w:lvlJc w:val="left"/>
    </w:lvl>
    <w:lvl w:ilvl="4" w:tplc="1E9CB442">
      <w:numFmt w:val="decimal"/>
      <w:lvlText w:val=""/>
      <w:lvlJc w:val="left"/>
    </w:lvl>
    <w:lvl w:ilvl="5" w:tplc="E97AA426">
      <w:numFmt w:val="decimal"/>
      <w:lvlText w:val=""/>
      <w:lvlJc w:val="left"/>
    </w:lvl>
    <w:lvl w:ilvl="6" w:tplc="F572DE96">
      <w:numFmt w:val="decimal"/>
      <w:lvlText w:val=""/>
      <w:lvlJc w:val="left"/>
    </w:lvl>
    <w:lvl w:ilvl="7" w:tplc="DE34F3EA">
      <w:numFmt w:val="decimal"/>
      <w:lvlText w:val=""/>
      <w:lvlJc w:val="left"/>
    </w:lvl>
    <w:lvl w:ilvl="8" w:tplc="057A8B1A">
      <w:numFmt w:val="decimal"/>
      <w:lvlText w:val=""/>
      <w:lvlJc w:val="left"/>
    </w:lvl>
  </w:abstractNum>
  <w:abstractNum w:abstractNumId="2" w15:restartNumberingAfterBreak="0">
    <w:nsid w:val="70E9584C"/>
    <w:multiLevelType w:val="hybridMultilevel"/>
    <w:tmpl w:val="3002227A"/>
    <w:lvl w:ilvl="0" w:tplc="20EAFB2C">
      <w:start w:val="1"/>
      <w:numFmt w:val="decimal"/>
      <w:lvlText w:val="%1."/>
      <w:lvlJc w:val="left"/>
      <w:pPr>
        <w:ind w:left="720" w:hanging="360"/>
      </w:pPr>
    </w:lvl>
    <w:lvl w:ilvl="1" w:tplc="8EEA1E6C">
      <w:numFmt w:val="decimal"/>
      <w:lvlText w:val=""/>
      <w:lvlJc w:val="left"/>
    </w:lvl>
    <w:lvl w:ilvl="2" w:tplc="8236B27C">
      <w:numFmt w:val="decimal"/>
      <w:lvlText w:val=""/>
      <w:lvlJc w:val="left"/>
    </w:lvl>
    <w:lvl w:ilvl="3" w:tplc="DF5EB8BA">
      <w:numFmt w:val="decimal"/>
      <w:lvlText w:val=""/>
      <w:lvlJc w:val="left"/>
    </w:lvl>
    <w:lvl w:ilvl="4" w:tplc="5F6C065E">
      <w:numFmt w:val="decimal"/>
      <w:lvlText w:val=""/>
      <w:lvlJc w:val="left"/>
    </w:lvl>
    <w:lvl w:ilvl="5" w:tplc="C2C6C5EC">
      <w:numFmt w:val="decimal"/>
      <w:lvlText w:val=""/>
      <w:lvlJc w:val="left"/>
    </w:lvl>
    <w:lvl w:ilvl="6" w:tplc="76A288C2">
      <w:numFmt w:val="decimal"/>
      <w:lvlText w:val=""/>
      <w:lvlJc w:val="left"/>
    </w:lvl>
    <w:lvl w:ilvl="7" w:tplc="0018D3B0">
      <w:numFmt w:val="decimal"/>
      <w:lvlText w:val=""/>
      <w:lvlJc w:val="left"/>
    </w:lvl>
    <w:lvl w:ilvl="8" w:tplc="BF4C40CC">
      <w:numFmt w:val="decimal"/>
      <w:lvlText w:val=""/>
      <w:lvlJc w:val="left"/>
    </w:lvl>
  </w:abstractNum>
  <w:abstractNum w:abstractNumId="3" w15:restartNumberingAfterBreak="0">
    <w:nsid w:val="7A142D7D"/>
    <w:multiLevelType w:val="hybridMultilevel"/>
    <w:tmpl w:val="9B1C043E"/>
    <w:lvl w:ilvl="0" w:tplc="1FDA4B64">
      <w:start w:val="1"/>
      <w:numFmt w:val="bullet"/>
      <w:lvlText w:val="•"/>
      <w:lvlJc w:val="left"/>
      <w:pPr>
        <w:ind w:left="720" w:hanging="360"/>
      </w:pPr>
    </w:lvl>
    <w:lvl w:ilvl="1" w:tplc="888AB9B8">
      <w:numFmt w:val="decimal"/>
      <w:lvlText w:val=""/>
      <w:lvlJc w:val="left"/>
    </w:lvl>
    <w:lvl w:ilvl="2" w:tplc="7360A2EE">
      <w:numFmt w:val="decimal"/>
      <w:lvlText w:val=""/>
      <w:lvlJc w:val="left"/>
    </w:lvl>
    <w:lvl w:ilvl="3" w:tplc="1DFEE9EE">
      <w:numFmt w:val="decimal"/>
      <w:lvlText w:val=""/>
      <w:lvlJc w:val="left"/>
    </w:lvl>
    <w:lvl w:ilvl="4" w:tplc="03FE8C38">
      <w:numFmt w:val="decimal"/>
      <w:lvlText w:val=""/>
      <w:lvlJc w:val="left"/>
    </w:lvl>
    <w:lvl w:ilvl="5" w:tplc="BBA07E40">
      <w:numFmt w:val="decimal"/>
      <w:lvlText w:val=""/>
      <w:lvlJc w:val="left"/>
    </w:lvl>
    <w:lvl w:ilvl="6" w:tplc="CD002E72">
      <w:numFmt w:val="decimal"/>
      <w:lvlText w:val=""/>
      <w:lvlJc w:val="left"/>
    </w:lvl>
    <w:lvl w:ilvl="7" w:tplc="1E922BFA">
      <w:numFmt w:val="decimal"/>
      <w:lvlText w:val=""/>
      <w:lvlJc w:val="left"/>
    </w:lvl>
    <w:lvl w:ilvl="8" w:tplc="9EF83B64">
      <w:numFmt w:val="decimal"/>
      <w:lvlText w:val=""/>
      <w:lvlJc w:val="left"/>
    </w:lvl>
  </w:abstractNum>
  <w:num w:numId="1" w16cid:durableId="1962220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997"/>
    <w:rsid w:val="00175317"/>
    <w:rsid w:val="005E04FC"/>
    <w:rsid w:val="009E1B81"/>
    <w:rsid w:val="00B94220"/>
    <w:rsid w:val="00D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147CC"/>
  <w15:docId w15:val="{7610B7CC-F29F-1643-BE90-9B6477C1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Harris Shah</cp:lastModifiedBy>
  <cp:revision>2</cp:revision>
  <dcterms:created xsi:type="dcterms:W3CDTF">2026-06-15T08:35:00Z</dcterms:created>
  <dcterms:modified xsi:type="dcterms:W3CDTF">2026-06-15T09:39:00Z</dcterms:modified>
</cp:coreProperties>
</file>