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0EC36">
      <w:pPr>
        <w:widowControl/>
        <w:spacing w:before="100" w:beforeAutospacing="1" w:after="100" w:afterAutospacing="1"/>
        <w:jc w:val="center"/>
        <w:outlineLvl w:val="1"/>
        <w:rPr>
          <w:rFonts w:ascii="宋体" w:hAnsi="宋体" w:eastAsia="宋体" w:cs="宋体"/>
          <w:b/>
          <w:kern w:val="0"/>
          <w:sz w:val="32"/>
          <w:szCs w:val="24"/>
        </w:rPr>
      </w:pPr>
      <w:r>
        <w:rPr>
          <w:rFonts w:ascii="宋体" w:hAnsi="宋体" w:eastAsia="宋体" w:cs="宋体"/>
          <w:b/>
          <w:kern w:val="0"/>
          <w:sz w:val="32"/>
          <w:szCs w:val="24"/>
        </w:rPr>
        <w:t>上海交通大学博士、硕士学位论文撰写指南</w:t>
      </w:r>
    </w:p>
    <w:p w14:paraId="307529E2">
      <w:pPr>
        <w:widowControl/>
        <w:jc w:val="left"/>
        <w:rPr>
          <w:rFonts w:ascii="宋体" w:hAnsi="宋体" w:eastAsia="宋体" w:cs="宋体"/>
          <w:kern w:val="0"/>
          <w:sz w:val="24"/>
          <w:szCs w:val="24"/>
        </w:rPr>
      </w:pPr>
      <w:r>
        <w:rPr>
          <w:rFonts w:ascii="宋体" w:hAnsi="宋体" w:eastAsia="宋体" w:cs="宋体"/>
          <w:kern w:val="0"/>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62FD39E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博士、硕士学位论文是评判学位申请者学术水平、授予其学位的主要依据，是科研领域重要的文献资料。为规范我校博士、硕士学位论文的格式，根据国家标准《学位论文编写规则》，博士、硕士学位论文撰写可参照本指南：</w:t>
      </w:r>
    </w:p>
    <w:p w14:paraId="54938B9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w:t>
      </w:r>
    </w:p>
    <w:p w14:paraId="30683F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80"/>
        <w:jc w:val="both"/>
        <w:rPr>
          <w:rFonts w:hint="eastAsia" w:ascii="微软雅黑" w:hAnsi="微软雅黑" w:eastAsia="微软雅黑" w:cs="微软雅黑"/>
          <w:i w:val="0"/>
          <w:iCs w:val="0"/>
          <w:caps w:val="0"/>
          <w:color w:val="000000"/>
          <w:spacing w:val="0"/>
          <w:sz w:val="24"/>
          <w:szCs w:val="24"/>
        </w:rPr>
      </w:pPr>
      <w:r>
        <w:rPr>
          <w:rStyle w:val="8"/>
          <w:rFonts w:hint="eastAsia" w:ascii="宋体" w:hAnsi="宋体" w:eastAsia="宋体" w:cs="宋体"/>
          <w:i w:val="0"/>
          <w:iCs w:val="0"/>
          <w:caps w:val="0"/>
          <w:color w:val="000000"/>
          <w:spacing w:val="0"/>
          <w:kern w:val="0"/>
          <w:sz w:val="24"/>
          <w:szCs w:val="24"/>
          <w:lang w:val="en-US" w:eastAsia="zh-CN" w:bidi="ar"/>
        </w:rPr>
        <w:t>一、学位论文的基本要求</w:t>
      </w:r>
    </w:p>
    <w:p w14:paraId="3CE602F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w:t>
      </w:r>
    </w:p>
    <w:p w14:paraId="39C94E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学位论文必须是学位申请者基于自己在某一研究领域中获得的系列成果撰写的系统的、完整的学术论文，是学位申请者在导师的指导下独立完成的研究成果，不得抄袭和剽窃他人成果。学位论文的学术观点必须明确，且立论正确，推理严谨，数据可靠，层次分明，文字通畅。学位论文一般应使用中文撰写。</w:t>
      </w:r>
    </w:p>
    <w:p w14:paraId="5EAE68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360866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硕士学位论文，要求对所研究的课题有新见解或新成果，并对本学科发展或经济建设、社会进步有一定意义，表明作者掌握坚实的基础理论和系统的学科知识，具有从事学术研究或担负专门技术工作的能力。</w:t>
      </w:r>
    </w:p>
    <w:p w14:paraId="58955AC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3E0A0E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博士学位论文，要求对所研究的课题在材料、角度、观点、方法、理论等方面或某方面有创造性成果，并对学术发展、经济建设和社会进步有较重要的意义，表明作者掌握坚实宽广的基础理论和系统深入的学科知识，具有独立从事学术研究的能力。</w:t>
      </w:r>
    </w:p>
    <w:p w14:paraId="28D7CA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503BB3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学位论文应规范使用语言文字、标点符号、数字和计量单位，使用的术语、符号、代号必须全文统一并符合规范。</w:t>
      </w:r>
    </w:p>
    <w:p w14:paraId="37973D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w:t>
      </w:r>
    </w:p>
    <w:p w14:paraId="376994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80"/>
        <w:jc w:val="both"/>
        <w:rPr>
          <w:rFonts w:hint="eastAsia" w:ascii="微软雅黑" w:hAnsi="微软雅黑" w:eastAsia="微软雅黑" w:cs="微软雅黑"/>
          <w:i w:val="0"/>
          <w:iCs w:val="0"/>
          <w:caps w:val="0"/>
          <w:color w:val="000000"/>
          <w:spacing w:val="0"/>
          <w:sz w:val="24"/>
          <w:szCs w:val="24"/>
        </w:rPr>
      </w:pPr>
      <w:r>
        <w:rPr>
          <w:rStyle w:val="8"/>
          <w:rFonts w:hint="eastAsia" w:ascii="宋体" w:hAnsi="宋体" w:eastAsia="宋体" w:cs="宋体"/>
          <w:i w:val="0"/>
          <w:iCs w:val="0"/>
          <w:caps w:val="0"/>
          <w:color w:val="000000"/>
          <w:spacing w:val="0"/>
          <w:kern w:val="0"/>
          <w:sz w:val="24"/>
          <w:szCs w:val="24"/>
          <w:lang w:val="en-US" w:eastAsia="zh-CN" w:bidi="ar"/>
        </w:rPr>
        <w:t>二、学位论文的组成部分</w:t>
      </w:r>
    </w:p>
    <w:p w14:paraId="042993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 </w:t>
      </w:r>
    </w:p>
    <w:p w14:paraId="69BAB2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学位论文依次应包括以下部分：</w:t>
      </w:r>
    </w:p>
    <w:p w14:paraId="27B0B8C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bookmarkStart w:id="0" w:name="_GoBack"/>
      <w:bookmarkEnd w:id="0"/>
    </w:p>
    <w:p w14:paraId="68DE33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1．封面</w:t>
      </w:r>
    </w:p>
    <w:p w14:paraId="0C797CB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58222F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封面应采用学校统一印制的学位论文封面。</w:t>
      </w:r>
    </w:p>
    <w:p w14:paraId="59E777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5957E4D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2．题名页</w:t>
      </w:r>
    </w:p>
    <w:p w14:paraId="650D5D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5315A6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3．学位论文原创性声明以及学位论文使用授权书</w:t>
      </w:r>
    </w:p>
    <w:p w14:paraId="757C2E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01A736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4．中英文摘要</w:t>
      </w:r>
    </w:p>
    <w:p w14:paraId="70BF9D3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1FA5C3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摘要是论文内容的总结概括，应突出学位论文的创造性成果或新见解，简明扼要地陈述学位论文的研究目的、内容、方法、成果和结论。摘要页的下方注明本文的关键词（4～6个）。摘要力求语言精炼准确，英文摘要内容应与中文摘要内容一致。</w:t>
      </w:r>
    </w:p>
    <w:p w14:paraId="5FCA6F6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772500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5．目录</w:t>
      </w:r>
    </w:p>
    <w:p w14:paraId="6F832E8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1E7DF13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目录是论文的提纲，也是论文各组成部分的小标题，应分别依次列出并注明页码。</w:t>
      </w:r>
    </w:p>
    <w:p w14:paraId="09BA1D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7782A4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6．符号说明（非必须）</w:t>
      </w:r>
    </w:p>
    <w:p w14:paraId="098FF2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261D55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符号说明是论文中符号代表的意义及单位（或量纲）的说明。</w:t>
      </w:r>
    </w:p>
    <w:p w14:paraId="701409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413E784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7．正文</w:t>
      </w:r>
    </w:p>
    <w:p w14:paraId="4A1D73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7854203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正文是学位论文的主体和核心部分，一般包括以下几个方面：</w:t>
      </w:r>
    </w:p>
    <w:p w14:paraId="476EBB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02CF46D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1）绪论：绪论是学位论文主体部分的开端，应言简意赅，不要与摘要雷同或成为摘要的注解。除了说明研究目的、方法、结果等，还应评述国内外研究现状和相关领域中已有的研究成果；介绍本项研究工作前提和任务，理论依据和实验基础，涉及范围和预期结果以及该论文在已有的基础上所解决的问题。</w:t>
      </w:r>
    </w:p>
    <w:p w14:paraId="1A33556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0C7065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（2）各具体章节：内容必须实事求是，客观真实，准确完备，合乎逻辑，层次分明，简练可读。不同的学科专业可有不同的规定。但必须严格遵循本学科国际通行的学术规范。</w:t>
      </w:r>
    </w:p>
    <w:p w14:paraId="7D9C6E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2A7B3C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（3）结论：结论是学位论文最终和总体的结论，应精炼、准确、完整。着重阐述作者研究的创造性成果及其在本研究领域中的意义，还可进一步提出需要讨论的问题和建议。</w:t>
      </w:r>
    </w:p>
    <w:p w14:paraId="22164C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58F1F68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8．参考文献</w:t>
      </w:r>
    </w:p>
    <w:p w14:paraId="2361A8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4F809C5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学位论文的撰写应本着严谨求实的科学态度，凡有引用他人成果之处，按不同学科论文的引用规范列于文末。</w:t>
      </w:r>
    </w:p>
    <w:p w14:paraId="2541AC3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3A65C0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9．注释（非必须）</w:t>
      </w:r>
    </w:p>
    <w:p w14:paraId="038A900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0AA3CC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可作为脚注在页下分别著录，切忌在文中注释。</w:t>
      </w:r>
    </w:p>
    <w:p w14:paraId="4075B2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0BB1A35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10．附录（非必须）</w:t>
      </w:r>
    </w:p>
    <w:p w14:paraId="3115DAD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5DE21BE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附录是对学位论文主体的补充项目。</w:t>
      </w:r>
    </w:p>
    <w:p w14:paraId="19FC5C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3DEFEC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11．致谢</w:t>
      </w:r>
    </w:p>
    <w:p w14:paraId="5DC4DA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5B5217E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致谢是作者对完成论文提供帮助和支持的组织和个人予以感谢的记载。</w:t>
      </w:r>
    </w:p>
    <w:p w14:paraId="24031E2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5E0346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12．学术论文和科研成果目录</w:t>
      </w:r>
    </w:p>
    <w:p w14:paraId="7895C82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45713C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微软雅黑" w:hAnsi="微软雅黑" w:eastAsia="微软雅黑" w:cs="微软雅黑"/>
          <w:i w:val="0"/>
          <w:iCs w:val="0"/>
          <w:caps w:val="0"/>
          <w:color w:val="000000"/>
          <w:spacing w:val="0"/>
          <w:sz w:val="24"/>
          <w:szCs w:val="24"/>
        </w:rPr>
      </w:pPr>
      <w:r>
        <w:rPr>
          <w:rFonts w:hint="eastAsia" w:ascii="宋体" w:hAnsi="宋体" w:eastAsia="宋体" w:cs="宋体"/>
          <w:i w:val="0"/>
          <w:iCs w:val="0"/>
          <w:caps w:val="0"/>
          <w:color w:val="000000"/>
          <w:spacing w:val="0"/>
          <w:kern w:val="0"/>
          <w:sz w:val="24"/>
          <w:szCs w:val="24"/>
          <w:lang w:val="en-US" w:eastAsia="zh-CN" w:bidi="ar"/>
        </w:rPr>
        <w:t>目录应列出本人攻读学位期间发表（或录用）的学术论文、获得的科研成果、专利等。</w:t>
      </w:r>
      <w:r>
        <w:rPr>
          <w:rFonts w:hint="eastAsia" w:ascii="微软雅黑" w:hAnsi="微软雅黑" w:eastAsia="微软雅黑" w:cs="微软雅黑"/>
          <w:i w:val="0"/>
          <w:iCs w:val="0"/>
          <w:caps w:val="0"/>
          <w:color w:val="000000"/>
          <w:spacing w:val="0"/>
          <w:sz w:val="24"/>
          <w:szCs w:val="24"/>
        </w:rPr>
        <w:t> </w:t>
      </w:r>
    </w:p>
    <w:p w14:paraId="551879A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firstLine="480"/>
        <w:jc w:val="both"/>
        <w:rPr>
          <w:rStyle w:val="8"/>
          <w:rFonts w:hint="eastAsia" w:ascii="宋体" w:hAnsi="宋体" w:eastAsia="宋体" w:cs="宋体"/>
          <w:i w:val="0"/>
          <w:iCs w:val="0"/>
          <w:caps w:val="0"/>
          <w:color w:val="000000"/>
          <w:spacing w:val="0"/>
          <w:kern w:val="0"/>
          <w:sz w:val="24"/>
          <w:szCs w:val="24"/>
          <w:lang w:val="en-US" w:eastAsia="zh-CN" w:bidi="ar"/>
        </w:rPr>
      </w:pPr>
      <w:r>
        <w:rPr>
          <w:rStyle w:val="8"/>
          <w:rFonts w:hint="eastAsia" w:ascii="宋体" w:hAnsi="宋体" w:eastAsia="宋体" w:cs="宋体"/>
          <w:i w:val="0"/>
          <w:iCs w:val="0"/>
          <w:caps w:val="0"/>
          <w:color w:val="000000"/>
          <w:spacing w:val="0"/>
          <w:kern w:val="0"/>
          <w:sz w:val="24"/>
          <w:szCs w:val="24"/>
          <w:lang w:val="en-US" w:eastAsia="zh-CN" w:bidi="ar"/>
        </w:rPr>
        <w:t>学位论文的排版打印及装订要求</w:t>
      </w:r>
    </w:p>
    <w:p w14:paraId="01745B4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480" w:leftChars="0" w:right="0" w:rightChars="0"/>
        <w:jc w:val="both"/>
        <w:rPr>
          <w:rStyle w:val="8"/>
          <w:rFonts w:hint="eastAsia" w:ascii="宋体" w:hAnsi="宋体" w:eastAsia="宋体" w:cs="宋体"/>
          <w:i w:val="0"/>
          <w:iCs w:val="0"/>
          <w:caps w:val="0"/>
          <w:color w:val="000000"/>
          <w:spacing w:val="0"/>
          <w:kern w:val="0"/>
          <w:sz w:val="24"/>
          <w:szCs w:val="24"/>
          <w:lang w:val="en-US" w:eastAsia="zh-CN" w:bidi="ar"/>
        </w:rPr>
      </w:pPr>
    </w:p>
    <w:p w14:paraId="07E8834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1．字号字体</w:t>
      </w:r>
    </w:p>
    <w:p w14:paraId="761D83C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3BD66D0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一级标题用三号粗黑体；二级标题用四号粗黑体；三级标题用小四号粗黑体。正文用小四号或五号宋体。</w:t>
      </w:r>
    </w:p>
    <w:p w14:paraId="602BE5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163E6C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2．论文中图表、附注、参考文献、公式一律采用阿拉伯数字连续(或分章)编号。图序及图名置于图的下方；表序及表名置于表的上方；论文中的公式编号，用括弧括起写在右边行末，其间不加虚线。</w:t>
      </w:r>
    </w:p>
    <w:p w14:paraId="69C523C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0B7CE4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3．打印</w:t>
      </w:r>
    </w:p>
    <w:p w14:paraId="21E9B4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271AE57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学位论文以A4纸页面排版，双面打印。</w:t>
      </w:r>
    </w:p>
    <w:p w14:paraId="4F673BA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2AC16A9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4．装订</w:t>
      </w:r>
    </w:p>
    <w:p w14:paraId="053737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5741F3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归档纸质论文须使用学校统一印制的学位论文封面、装订成册。</w:t>
      </w:r>
    </w:p>
    <w:p w14:paraId="0D9375F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p>
    <w:p w14:paraId="4A91DA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50"/>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学院学位评定委员会可根据学科特点自行制定论文撰写格式。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4F02D"/>
    <w:multiLevelType w:val="singleLevel"/>
    <w:tmpl w:val="03D4F02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Q1OTNiZGYyM2VhZDJlYmIzOTBhMWU1MDkxMWFlOTQifQ=="/>
  </w:docVars>
  <w:rsids>
    <w:rsidRoot w:val="00C916A0"/>
    <w:rsid w:val="00626870"/>
    <w:rsid w:val="00953FE1"/>
    <w:rsid w:val="00C456F8"/>
    <w:rsid w:val="00C916A0"/>
    <w:rsid w:val="00F03BF1"/>
    <w:rsid w:val="059E2E01"/>
    <w:rsid w:val="10D52423"/>
    <w:rsid w:val="3C1C03CA"/>
    <w:rsid w:val="6EFF1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1"/>
    <w:qFormat/>
    <w:uiPriority w:val="9"/>
    <w:pPr>
      <w:widowControl/>
      <w:spacing w:before="100" w:beforeAutospacing="1" w:after="100" w:afterAutospacing="1"/>
      <w:jc w:val="left"/>
      <w:outlineLvl w:val="1"/>
    </w:pPr>
    <w:rPr>
      <w:rFonts w:ascii="宋体" w:hAnsi="宋体" w:eastAsia="宋体" w:cs="宋体"/>
      <w:kern w:val="0"/>
      <w:sz w:val="24"/>
      <w:szCs w:val="24"/>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22"/>
    <w:rPr>
      <w:b/>
    </w:rPr>
  </w:style>
  <w:style w:type="character" w:customStyle="1" w:styleId="9">
    <w:name w:val="页眉 Char"/>
    <w:basedOn w:val="7"/>
    <w:link w:val="4"/>
    <w:uiPriority w:val="99"/>
    <w:rPr>
      <w:sz w:val="18"/>
      <w:szCs w:val="18"/>
    </w:rPr>
  </w:style>
  <w:style w:type="character" w:customStyle="1" w:styleId="10">
    <w:name w:val="页脚 Char"/>
    <w:basedOn w:val="7"/>
    <w:link w:val="3"/>
    <w:uiPriority w:val="99"/>
    <w:rPr>
      <w:sz w:val="18"/>
      <w:szCs w:val="18"/>
    </w:rPr>
  </w:style>
  <w:style w:type="character" w:customStyle="1" w:styleId="11">
    <w:name w:val="标题 2 Char"/>
    <w:basedOn w:val="7"/>
    <w:link w:val="2"/>
    <w:uiPriority w:val="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1505</Words>
  <Characters>1508</Characters>
  <Lines>11</Lines>
  <Paragraphs>3</Paragraphs>
  <TotalTime>9</TotalTime>
  <ScaleCrop>false</ScaleCrop>
  <LinksUpToDate>false</LinksUpToDate>
  <CharactersWithSpaces>1536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2017-10-16T09:00:00Z</dcterms:created>
  <dc:creator>pc-user</dc:creator>
  <cp:lastModifiedBy>王博煜</cp:lastModifiedBy>
  <dcterms:modified xsi:type="dcterms:W3CDTF">2025-07-15T08:04:38Z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932EC1FFD8A14F30A4E8663A03083991</vt:lpwstr>
  </property>
  <property fmtid="{D5CDD505-2E9C-101B-9397-08002B2CF9AE}" pid="4" name="KSOTemplateDocerSaveRecord">
    <vt:lpwstr>eyJoZGlkIjoiZWJjYzBjNmQ1OGFkYmM2ZDU3NmY4ZGI1NDFiMDhhZDYiLCJ1c2VySWQiOiIxNDg1MjM2MzAxIn0=</vt:lpwstr>
  </property>
</Properties>
</file>