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6A3EF" w14:textId="77777777" w:rsidR="00ED4965" w:rsidRPr="00ED4965" w:rsidRDefault="00ED4965" w:rsidP="00ED4965">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ED4965">
        <w:rPr>
          <w:rFonts w:ascii="Montserrat" w:eastAsia="Times New Roman" w:hAnsi="Montserrat" w:cs="Times New Roman"/>
          <w:b/>
          <w:bCs/>
          <w:color w:val="000000"/>
          <w:sz w:val="36"/>
          <w:szCs w:val="36"/>
          <w:lang w:val="en-US" w:eastAsia="ru-RU"/>
        </w:rPr>
        <w:t>The Whitewater Rafting Site Project Description</w:t>
      </w:r>
    </w:p>
    <w:p w14:paraId="7C5BD526" w14:textId="77777777" w:rsidR="00ED4965" w:rsidRPr="00ED4965" w:rsidRDefault="00ED4965" w:rsidP="00ED4965">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ED4965">
        <w:rPr>
          <w:rFonts w:ascii="Montserrat" w:eastAsia="Times New Roman" w:hAnsi="Montserrat" w:cs="Times New Roman"/>
          <w:b/>
          <w:bCs/>
          <w:color w:val="000000"/>
          <w:sz w:val="27"/>
          <w:szCs w:val="27"/>
          <w:lang w:val="en-US" w:eastAsia="ru-RU"/>
        </w:rPr>
        <w:t>Overview</w:t>
      </w:r>
    </w:p>
    <w:p w14:paraId="6A0CFE06" w14:textId="77777777" w:rsidR="00ED4965" w:rsidRPr="00ED4965" w:rsidRDefault="00ED4965" w:rsidP="00ED4965">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Whitewater Rafting Site Project is a website project that you will work on throughout the course. The goal of the project is to meet the course outcomes and objectives through development specifications that match learning activities and assignments. You will be involved in the planning, design, development, and deployment of your own whitewater rafting site. Some of the pages have more prescriptive requirements that others, and there will be opportunities for you to demonstrate competency and your own creativity.</w:t>
      </w:r>
    </w:p>
    <w:p w14:paraId="0F7A29B0" w14:textId="77777777" w:rsidR="00ED4965" w:rsidRPr="00ED4965" w:rsidRDefault="00ED4965" w:rsidP="00ED4965">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ED4965">
        <w:rPr>
          <w:rFonts w:ascii="Montserrat" w:eastAsia="Times New Roman" w:hAnsi="Montserrat" w:cs="Times New Roman"/>
          <w:b/>
          <w:bCs/>
          <w:color w:val="000000"/>
          <w:sz w:val="27"/>
          <w:szCs w:val="27"/>
          <w:lang w:val="en-US" w:eastAsia="ru-RU"/>
        </w:rPr>
        <w:t>Description</w:t>
      </w:r>
    </w:p>
    <w:p w14:paraId="5C9E01ED" w14:textId="4F436944" w:rsidR="00ED4965" w:rsidRPr="00ED4965" w:rsidRDefault="00ED4965" w:rsidP="00ED4965">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noProof/>
          <w:color w:val="000000"/>
          <w:sz w:val="24"/>
          <w:szCs w:val="24"/>
          <w:lang w:eastAsia="ru-RU"/>
        </w:rPr>
        <w:drawing>
          <wp:inline distT="0" distB="0" distL="0" distR="0" wp14:anchorId="0C2C8AD4" wp14:editId="2634B654">
            <wp:extent cx="2857500" cy="5257800"/>
            <wp:effectExtent l="0" t="0" r="0" b="0"/>
            <wp:docPr id="1" name="Рисунок 1" descr="Exampl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Si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5257800"/>
                    </a:xfrm>
                    <a:prstGeom prst="rect">
                      <a:avLst/>
                    </a:prstGeom>
                    <a:noFill/>
                    <a:ln>
                      <a:noFill/>
                    </a:ln>
                  </pic:spPr>
                </pic:pic>
              </a:graphicData>
            </a:graphic>
          </wp:inline>
        </w:drawing>
      </w:r>
      <w:r w:rsidRPr="00ED4965">
        <w:rPr>
          <w:rFonts w:ascii="Montserrat" w:eastAsia="Times New Roman" w:hAnsi="Montserrat" w:cs="Times New Roman"/>
          <w:color w:val="000000"/>
          <w:sz w:val="24"/>
          <w:szCs w:val="24"/>
          <w:lang w:val="en-US" w:eastAsia="ru-RU"/>
        </w:rPr>
        <w:t xml:space="preserve">Whitewater rafting is a type of recreation that involves navigating a non-motorized watercraft </w:t>
      </w:r>
      <w:proofErr w:type="gramStart"/>
      <w:r w:rsidRPr="00ED4965">
        <w:rPr>
          <w:rFonts w:ascii="Montserrat" w:eastAsia="Times New Roman" w:hAnsi="Montserrat" w:cs="Times New Roman"/>
          <w:color w:val="000000"/>
          <w:sz w:val="24"/>
          <w:szCs w:val="24"/>
          <w:lang w:val="en-US" w:eastAsia="ru-RU"/>
        </w:rPr>
        <w:t>down free flowing rivers</w:t>
      </w:r>
      <w:proofErr w:type="gramEnd"/>
      <w:r w:rsidRPr="00ED4965">
        <w:rPr>
          <w:rFonts w:ascii="Montserrat" w:eastAsia="Times New Roman" w:hAnsi="Montserrat" w:cs="Times New Roman"/>
          <w:color w:val="000000"/>
          <w:sz w:val="24"/>
          <w:szCs w:val="24"/>
          <w:lang w:val="en-US" w:eastAsia="ru-RU"/>
        </w:rPr>
        <w:t>. A rafting company organizes trips, provides the watercraft, life jackets, etc., and typically offers experienced guides to take passengers down a river. The business intent is to provide a thrilling and safe experience to individuals and groups for a fee.</w:t>
      </w:r>
    </w:p>
    <w:p w14:paraId="34BCDBC2" w14:textId="77777777" w:rsidR="00ED4965" w:rsidRPr="00ED4965" w:rsidRDefault="00ED4965" w:rsidP="00ED4965">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ED4965">
        <w:rPr>
          <w:rFonts w:ascii="Montserrat" w:eastAsia="Times New Roman" w:hAnsi="Montserrat" w:cs="Times New Roman"/>
          <w:b/>
          <w:bCs/>
          <w:color w:val="000000"/>
          <w:sz w:val="24"/>
          <w:szCs w:val="24"/>
          <w:lang w:eastAsia="ru-RU"/>
        </w:rPr>
        <w:t>Examples</w:t>
      </w:r>
      <w:proofErr w:type="spellEnd"/>
      <w:r w:rsidRPr="00ED4965">
        <w:rPr>
          <w:rFonts w:ascii="Montserrat" w:eastAsia="Times New Roman" w:hAnsi="Montserrat" w:cs="Times New Roman"/>
          <w:b/>
          <w:bCs/>
          <w:color w:val="000000"/>
          <w:sz w:val="24"/>
          <w:szCs w:val="24"/>
          <w:lang w:eastAsia="ru-RU"/>
        </w:rPr>
        <w:t xml:space="preserve"> </w:t>
      </w:r>
      <w:proofErr w:type="spellStart"/>
      <w:r w:rsidRPr="00ED4965">
        <w:rPr>
          <w:rFonts w:ascii="Montserrat" w:eastAsia="Times New Roman" w:hAnsi="Montserrat" w:cs="Times New Roman"/>
          <w:b/>
          <w:bCs/>
          <w:color w:val="000000"/>
          <w:sz w:val="24"/>
          <w:szCs w:val="24"/>
          <w:lang w:eastAsia="ru-RU"/>
        </w:rPr>
        <w:t>of</w:t>
      </w:r>
      <w:proofErr w:type="spellEnd"/>
      <w:r w:rsidRPr="00ED4965">
        <w:rPr>
          <w:rFonts w:ascii="Montserrat" w:eastAsia="Times New Roman" w:hAnsi="Montserrat" w:cs="Times New Roman"/>
          <w:b/>
          <w:bCs/>
          <w:color w:val="000000"/>
          <w:sz w:val="24"/>
          <w:szCs w:val="24"/>
          <w:lang w:eastAsia="ru-RU"/>
        </w:rPr>
        <w:t xml:space="preserve"> </w:t>
      </w:r>
      <w:proofErr w:type="spellStart"/>
      <w:r w:rsidRPr="00ED4965">
        <w:rPr>
          <w:rFonts w:ascii="Montserrat" w:eastAsia="Times New Roman" w:hAnsi="Montserrat" w:cs="Times New Roman"/>
          <w:b/>
          <w:bCs/>
          <w:color w:val="000000"/>
          <w:sz w:val="24"/>
          <w:szCs w:val="24"/>
          <w:lang w:eastAsia="ru-RU"/>
        </w:rPr>
        <w:t>Whitewater</w:t>
      </w:r>
      <w:proofErr w:type="spellEnd"/>
      <w:r w:rsidRPr="00ED4965">
        <w:rPr>
          <w:rFonts w:ascii="Montserrat" w:eastAsia="Times New Roman" w:hAnsi="Montserrat" w:cs="Times New Roman"/>
          <w:b/>
          <w:bCs/>
          <w:color w:val="000000"/>
          <w:sz w:val="24"/>
          <w:szCs w:val="24"/>
          <w:lang w:eastAsia="ru-RU"/>
        </w:rPr>
        <w:t xml:space="preserve"> </w:t>
      </w:r>
      <w:proofErr w:type="spellStart"/>
      <w:r w:rsidRPr="00ED4965">
        <w:rPr>
          <w:rFonts w:ascii="Montserrat" w:eastAsia="Times New Roman" w:hAnsi="Montserrat" w:cs="Times New Roman"/>
          <w:b/>
          <w:bCs/>
          <w:color w:val="000000"/>
          <w:sz w:val="24"/>
          <w:szCs w:val="24"/>
          <w:lang w:eastAsia="ru-RU"/>
        </w:rPr>
        <w:t>Rafting</w:t>
      </w:r>
      <w:proofErr w:type="spellEnd"/>
      <w:r w:rsidRPr="00ED4965">
        <w:rPr>
          <w:rFonts w:ascii="Montserrat" w:eastAsia="Times New Roman" w:hAnsi="Montserrat" w:cs="Times New Roman"/>
          <w:b/>
          <w:bCs/>
          <w:color w:val="000000"/>
          <w:sz w:val="24"/>
          <w:szCs w:val="24"/>
          <w:lang w:eastAsia="ru-RU"/>
        </w:rPr>
        <w:t xml:space="preserve"> </w:t>
      </w:r>
      <w:proofErr w:type="spellStart"/>
      <w:r w:rsidRPr="00ED4965">
        <w:rPr>
          <w:rFonts w:ascii="Montserrat" w:eastAsia="Times New Roman" w:hAnsi="Montserrat" w:cs="Times New Roman"/>
          <w:b/>
          <w:bCs/>
          <w:color w:val="000000"/>
          <w:sz w:val="24"/>
          <w:szCs w:val="24"/>
          <w:lang w:eastAsia="ru-RU"/>
        </w:rPr>
        <w:t>Organizations</w:t>
      </w:r>
      <w:proofErr w:type="spellEnd"/>
    </w:p>
    <w:p w14:paraId="4C476237" w14:textId="77777777" w:rsidR="00ED4965" w:rsidRPr="00ED4965" w:rsidRDefault="00ED4965" w:rsidP="00ED4965">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6" w:tgtFrame="_blank" w:history="1">
        <w:r w:rsidRPr="00ED4965">
          <w:rPr>
            <w:rFonts w:ascii="Montserrat" w:eastAsia="Times New Roman" w:hAnsi="Montserrat" w:cs="Times New Roman"/>
            <w:color w:val="0000FF"/>
            <w:sz w:val="24"/>
            <w:szCs w:val="24"/>
            <w:u w:val="single"/>
            <w:lang w:eastAsia="ru-RU"/>
          </w:rPr>
          <w:t>All-</w:t>
        </w:r>
        <w:proofErr w:type="spellStart"/>
        <w:r w:rsidRPr="00ED4965">
          <w:rPr>
            <w:rFonts w:ascii="Montserrat" w:eastAsia="Times New Roman" w:hAnsi="Montserrat" w:cs="Times New Roman"/>
            <w:color w:val="0000FF"/>
            <w:sz w:val="24"/>
            <w:szCs w:val="24"/>
            <w:u w:val="single"/>
            <w:lang w:eastAsia="ru-RU"/>
          </w:rPr>
          <w:t>Outdoors</w:t>
        </w:r>
        <w:proofErr w:type="spellEnd"/>
        <w:r w:rsidRPr="00ED4965">
          <w:rPr>
            <w:rFonts w:ascii="Montserrat" w:eastAsia="Times New Roman" w:hAnsi="Montserrat" w:cs="Times New Roman"/>
            <w:color w:val="0000FF"/>
            <w:sz w:val="24"/>
            <w:szCs w:val="24"/>
            <w:u w:val="single"/>
            <w:lang w:eastAsia="ru-RU"/>
          </w:rPr>
          <w:t xml:space="preserve"> California </w:t>
        </w:r>
        <w:proofErr w:type="spellStart"/>
        <w:r w:rsidRPr="00ED4965">
          <w:rPr>
            <w:rFonts w:ascii="Montserrat" w:eastAsia="Times New Roman" w:hAnsi="Montserrat" w:cs="Times New Roman"/>
            <w:color w:val="0000FF"/>
            <w:sz w:val="24"/>
            <w:szCs w:val="24"/>
            <w:u w:val="single"/>
            <w:lang w:eastAsia="ru-RU"/>
          </w:rPr>
          <w:t>Whitewater</w:t>
        </w:r>
        <w:proofErr w:type="spellEnd"/>
        <w:r w:rsidRPr="00ED4965">
          <w:rPr>
            <w:rFonts w:ascii="Montserrat" w:eastAsia="Times New Roman" w:hAnsi="Montserrat" w:cs="Times New Roman"/>
            <w:color w:val="0000FF"/>
            <w:sz w:val="24"/>
            <w:szCs w:val="24"/>
            <w:u w:val="single"/>
            <w:lang w:eastAsia="ru-RU"/>
          </w:rPr>
          <w:t xml:space="preserve"> </w:t>
        </w:r>
        <w:proofErr w:type="spellStart"/>
        <w:r w:rsidRPr="00ED4965">
          <w:rPr>
            <w:rFonts w:ascii="Montserrat" w:eastAsia="Times New Roman" w:hAnsi="Montserrat" w:cs="Times New Roman"/>
            <w:color w:val="0000FF"/>
            <w:sz w:val="24"/>
            <w:szCs w:val="24"/>
            <w:u w:val="single"/>
            <w:lang w:eastAsia="ru-RU"/>
          </w:rPr>
          <w:t>Rafting</w:t>
        </w:r>
        <w:proofErr w:type="spellEnd"/>
      </w:hyperlink>
    </w:p>
    <w:p w14:paraId="698FAF6B" w14:textId="77777777" w:rsidR="00ED4965" w:rsidRPr="00ED4965" w:rsidRDefault="00ED4965" w:rsidP="00ED4965">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7" w:tgtFrame="_blank" w:history="1">
        <w:proofErr w:type="spellStart"/>
        <w:r w:rsidRPr="00ED4965">
          <w:rPr>
            <w:rFonts w:ascii="Montserrat" w:eastAsia="Times New Roman" w:hAnsi="Montserrat" w:cs="Times New Roman"/>
            <w:color w:val="0000FF"/>
            <w:sz w:val="24"/>
            <w:szCs w:val="24"/>
            <w:u w:val="single"/>
            <w:lang w:eastAsia="ru-RU"/>
          </w:rPr>
          <w:t>Peru</w:t>
        </w:r>
        <w:proofErr w:type="spellEnd"/>
        <w:r w:rsidRPr="00ED4965">
          <w:rPr>
            <w:rFonts w:ascii="Montserrat" w:eastAsia="Times New Roman" w:hAnsi="Montserrat" w:cs="Times New Roman"/>
            <w:color w:val="0000FF"/>
            <w:sz w:val="24"/>
            <w:szCs w:val="24"/>
            <w:u w:val="single"/>
            <w:lang w:eastAsia="ru-RU"/>
          </w:rPr>
          <w:t xml:space="preserve"> </w:t>
        </w:r>
        <w:proofErr w:type="spellStart"/>
        <w:r w:rsidRPr="00ED4965">
          <w:rPr>
            <w:rFonts w:ascii="Montserrat" w:eastAsia="Times New Roman" w:hAnsi="Montserrat" w:cs="Times New Roman"/>
            <w:color w:val="0000FF"/>
            <w:sz w:val="24"/>
            <w:szCs w:val="24"/>
            <w:u w:val="single"/>
            <w:lang w:eastAsia="ru-RU"/>
          </w:rPr>
          <w:t>Rafting</w:t>
        </w:r>
        <w:proofErr w:type="spellEnd"/>
      </w:hyperlink>
    </w:p>
    <w:p w14:paraId="48499B19" w14:textId="77777777" w:rsidR="00ED4965" w:rsidRPr="00ED4965" w:rsidRDefault="00ED4965" w:rsidP="00ED4965">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8" w:tgtFrame="_blank" w:history="1">
        <w:proofErr w:type="spellStart"/>
        <w:r w:rsidRPr="00ED4965">
          <w:rPr>
            <w:rFonts w:ascii="Montserrat" w:eastAsia="Times New Roman" w:hAnsi="Montserrat" w:cs="Times New Roman"/>
            <w:color w:val="0000FF"/>
            <w:sz w:val="24"/>
            <w:szCs w:val="24"/>
            <w:u w:val="single"/>
            <w:lang w:eastAsia="ru-RU"/>
          </w:rPr>
          <w:t>Salmon</w:t>
        </w:r>
        <w:proofErr w:type="spellEnd"/>
        <w:r w:rsidRPr="00ED4965">
          <w:rPr>
            <w:rFonts w:ascii="Montserrat" w:eastAsia="Times New Roman" w:hAnsi="Montserrat" w:cs="Times New Roman"/>
            <w:color w:val="0000FF"/>
            <w:sz w:val="24"/>
            <w:szCs w:val="24"/>
            <w:u w:val="single"/>
            <w:lang w:eastAsia="ru-RU"/>
          </w:rPr>
          <w:t xml:space="preserve"> River Experience</w:t>
        </w:r>
      </w:hyperlink>
    </w:p>
    <w:p w14:paraId="4ACFF841" w14:textId="77777777" w:rsidR="00ED4965" w:rsidRPr="00ED4965" w:rsidRDefault="00ED4965" w:rsidP="00ED4965">
      <w:pPr>
        <w:numPr>
          <w:ilvl w:val="0"/>
          <w:numId w:val="1"/>
        </w:numPr>
        <w:spacing w:before="100" w:beforeAutospacing="1" w:after="100" w:afterAutospacing="1" w:line="240" w:lineRule="auto"/>
        <w:rPr>
          <w:rFonts w:ascii="Montserrat" w:eastAsia="Times New Roman" w:hAnsi="Montserrat" w:cs="Times New Roman"/>
          <w:color w:val="000000"/>
          <w:sz w:val="24"/>
          <w:szCs w:val="24"/>
          <w:lang w:eastAsia="ru-RU"/>
        </w:rPr>
      </w:pPr>
      <w:hyperlink r:id="rId9" w:tgtFrame="_blank" w:history="1">
        <w:proofErr w:type="spellStart"/>
        <w:r w:rsidRPr="00ED4965">
          <w:rPr>
            <w:rFonts w:ascii="Montserrat" w:eastAsia="Times New Roman" w:hAnsi="Montserrat" w:cs="Times New Roman"/>
            <w:color w:val="0000FF"/>
            <w:sz w:val="24"/>
            <w:szCs w:val="24"/>
            <w:u w:val="single"/>
            <w:lang w:eastAsia="ru-RU"/>
          </w:rPr>
          <w:t>Nile</w:t>
        </w:r>
        <w:proofErr w:type="spellEnd"/>
        <w:r w:rsidRPr="00ED4965">
          <w:rPr>
            <w:rFonts w:ascii="Montserrat" w:eastAsia="Times New Roman" w:hAnsi="Montserrat" w:cs="Times New Roman"/>
            <w:color w:val="0000FF"/>
            <w:sz w:val="24"/>
            <w:szCs w:val="24"/>
            <w:u w:val="single"/>
            <w:lang w:eastAsia="ru-RU"/>
          </w:rPr>
          <w:t xml:space="preserve"> River </w:t>
        </w:r>
        <w:proofErr w:type="spellStart"/>
        <w:r w:rsidRPr="00ED4965">
          <w:rPr>
            <w:rFonts w:ascii="Montserrat" w:eastAsia="Times New Roman" w:hAnsi="Montserrat" w:cs="Times New Roman"/>
            <w:color w:val="0000FF"/>
            <w:sz w:val="24"/>
            <w:szCs w:val="24"/>
            <w:u w:val="single"/>
            <w:lang w:eastAsia="ru-RU"/>
          </w:rPr>
          <w:t>Explorers</w:t>
        </w:r>
        <w:proofErr w:type="spellEnd"/>
      </w:hyperlink>
    </w:p>
    <w:p w14:paraId="2773BE37" w14:textId="77777777" w:rsidR="00ED4965" w:rsidRPr="00ED4965" w:rsidRDefault="00ED4965" w:rsidP="00ED4965">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eastAsia="ru-RU"/>
        </w:rPr>
      </w:pPr>
      <w:r w:rsidRPr="00ED4965">
        <w:rPr>
          <w:rFonts w:ascii="Montserrat" w:eastAsia="Times New Roman" w:hAnsi="Montserrat" w:cs="Times New Roman"/>
          <w:b/>
          <w:bCs/>
          <w:color w:val="000000"/>
          <w:sz w:val="27"/>
          <w:szCs w:val="27"/>
          <w:lang w:eastAsia="ru-RU"/>
        </w:rPr>
        <w:t xml:space="preserve">Project </w:t>
      </w:r>
      <w:proofErr w:type="spellStart"/>
      <w:r w:rsidRPr="00ED4965">
        <w:rPr>
          <w:rFonts w:ascii="Montserrat" w:eastAsia="Times New Roman" w:hAnsi="Montserrat" w:cs="Times New Roman"/>
          <w:b/>
          <w:bCs/>
          <w:color w:val="000000"/>
          <w:sz w:val="27"/>
          <w:szCs w:val="27"/>
          <w:lang w:eastAsia="ru-RU"/>
        </w:rPr>
        <w:t>Specifications</w:t>
      </w:r>
      <w:proofErr w:type="spellEnd"/>
    </w:p>
    <w:p w14:paraId="1E550D56" w14:textId="77777777" w:rsidR="00ED4965" w:rsidRPr="00ED4965" w:rsidRDefault="00ED4965" w:rsidP="00ED4965">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ED4965">
        <w:rPr>
          <w:rFonts w:ascii="Montserrat" w:eastAsia="Times New Roman" w:hAnsi="Montserrat" w:cs="Times New Roman"/>
          <w:b/>
          <w:bCs/>
          <w:color w:val="000000"/>
          <w:sz w:val="24"/>
          <w:szCs w:val="24"/>
          <w:lang w:eastAsia="ru-RU"/>
        </w:rPr>
        <w:t>General Design</w:t>
      </w:r>
    </w:p>
    <w:p w14:paraId="3FED6F6A" w14:textId="77777777" w:rsidR="00ED4965" w:rsidRPr="00ED4965" w:rsidRDefault="00ED4965" w:rsidP="00ED4965">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content is custom built with valid, semantic, and contemporary HTML and CSS.</w:t>
      </w:r>
    </w:p>
    <w:p w14:paraId="12D800D0" w14:textId="77777777" w:rsidR="00ED4965" w:rsidRPr="00ED4965" w:rsidRDefault="00ED4965" w:rsidP="00ED4965">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design is consistent throughout the site providing ease of navigation, and supporting positive user experiences.</w:t>
      </w:r>
    </w:p>
    <w:p w14:paraId="03A3F419" w14:textId="77777777" w:rsidR="00ED4965" w:rsidRPr="00ED4965" w:rsidRDefault="00ED4965" w:rsidP="00ED4965">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r w:rsidRPr="00ED4965">
        <w:rPr>
          <w:rFonts w:ascii="Montserrat" w:eastAsia="Times New Roman" w:hAnsi="Montserrat" w:cs="Times New Roman"/>
          <w:b/>
          <w:bCs/>
          <w:color w:val="000000"/>
          <w:sz w:val="24"/>
          <w:szCs w:val="24"/>
          <w:lang w:eastAsia="ru-RU"/>
        </w:rPr>
        <w:t xml:space="preserve">Page </w:t>
      </w:r>
      <w:proofErr w:type="spellStart"/>
      <w:r w:rsidRPr="00ED4965">
        <w:rPr>
          <w:rFonts w:ascii="Montserrat" w:eastAsia="Times New Roman" w:hAnsi="Montserrat" w:cs="Times New Roman"/>
          <w:b/>
          <w:bCs/>
          <w:color w:val="000000"/>
          <w:sz w:val="24"/>
          <w:szCs w:val="24"/>
          <w:lang w:eastAsia="ru-RU"/>
        </w:rPr>
        <w:t>Specifications</w:t>
      </w:r>
      <w:proofErr w:type="spellEnd"/>
    </w:p>
    <w:p w14:paraId="43D80FF7" w14:textId="77777777" w:rsidR="00ED4965" w:rsidRPr="00ED4965" w:rsidRDefault="00ED4965" w:rsidP="00ED4965">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Segoe UI Emoji" w:eastAsia="Times New Roman" w:hAnsi="Segoe UI Emoji" w:cs="Segoe UI Emoji"/>
          <w:b/>
          <w:bCs/>
          <w:color w:val="000000"/>
          <w:sz w:val="24"/>
          <w:szCs w:val="24"/>
          <w:lang w:eastAsia="ru-RU"/>
        </w:rPr>
        <w:t>📄</w:t>
      </w:r>
      <w:r w:rsidRPr="00ED4965">
        <w:rPr>
          <w:rFonts w:ascii="Montserrat" w:eastAsia="Times New Roman" w:hAnsi="Montserrat" w:cs="Times New Roman"/>
          <w:b/>
          <w:bCs/>
          <w:color w:val="000000"/>
          <w:sz w:val="24"/>
          <w:szCs w:val="24"/>
          <w:lang w:val="en-US" w:eastAsia="ru-RU"/>
        </w:rPr>
        <w:t xml:space="preserve"> Home</w:t>
      </w:r>
      <w:r w:rsidRPr="00ED4965">
        <w:rPr>
          <w:rFonts w:ascii="Montserrat" w:eastAsia="Times New Roman" w:hAnsi="Montserrat" w:cs="Times New Roman"/>
          <w:color w:val="000000"/>
          <w:sz w:val="24"/>
          <w:szCs w:val="24"/>
          <w:lang w:val="en-US" w:eastAsia="ru-RU"/>
        </w:rPr>
        <w:t> - The home page will contain some attention grabbing information including company information, call(s) to action, appealing graphics, and other items.</w:t>
      </w:r>
    </w:p>
    <w:p w14:paraId="52E94900" w14:textId="77777777" w:rsidR="00ED4965" w:rsidRPr="00ED4965" w:rsidRDefault="00ED4965" w:rsidP="00ED4965">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Segoe UI Emoji" w:eastAsia="Times New Roman" w:hAnsi="Segoe UI Emoji" w:cs="Segoe UI Emoji"/>
          <w:b/>
          <w:bCs/>
          <w:color w:val="000000"/>
          <w:sz w:val="24"/>
          <w:szCs w:val="24"/>
          <w:lang w:eastAsia="ru-RU"/>
        </w:rPr>
        <w:t>📄</w:t>
      </w:r>
      <w:r w:rsidRPr="00ED4965">
        <w:rPr>
          <w:rFonts w:ascii="Montserrat" w:eastAsia="Times New Roman" w:hAnsi="Montserrat" w:cs="Times New Roman"/>
          <w:b/>
          <w:bCs/>
          <w:color w:val="000000"/>
          <w:sz w:val="24"/>
          <w:szCs w:val="24"/>
          <w:lang w:val="en-US" w:eastAsia="ru-RU"/>
        </w:rPr>
        <w:t xml:space="preserve"> About Us</w:t>
      </w:r>
      <w:r w:rsidRPr="00ED4965">
        <w:rPr>
          <w:rFonts w:ascii="Montserrat" w:eastAsia="Times New Roman" w:hAnsi="Montserrat" w:cs="Times New Roman"/>
          <w:color w:val="000000"/>
          <w:sz w:val="24"/>
          <w:szCs w:val="24"/>
          <w:lang w:val="en-US" w:eastAsia="ru-RU"/>
        </w:rPr>
        <w:t> - This page provides an overview, information about its owners and staff, and basic trip summaries.</w:t>
      </w:r>
    </w:p>
    <w:p w14:paraId="5AA26FC6" w14:textId="77777777" w:rsidR="00ED4965" w:rsidRPr="00ED4965" w:rsidRDefault="00ED4965" w:rsidP="00ED4965">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Segoe UI Emoji" w:eastAsia="Times New Roman" w:hAnsi="Segoe UI Emoji" w:cs="Segoe UI Emoji"/>
          <w:b/>
          <w:bCs/>
          <w:color w:val="000000"/>
          <w:sz w:val="24"/>
          <w:szCs w:val="24"/>
          <w:lang w:eastAsia="ru-RU"/>
        </w:rPr>
        <w:t>📄</w:t>
      </w:r>
      <w:r w:rsidRPr="00ED4965">
        <w:rPr>
          <w:rFonts w:ascii="Montserrat" w:eastAsia="Times New Roman" w:hAnsi="Montserrat" w:cs="Times New Roman"/>
          <w:b/>
          <w:bCs/>
          <w:color w:val="000000"/>
          <w:sz w:val="24"/>
          <w:szCs w:val="24"/>
          <w:lang w:val="en-US" w:eastAsia="ru-RU"/>
        </w:rPr>
        <w:t xml:space="preserve"> Trips</w:t>
      </w:r>
      <w:r w:rsidRPr="00ED4965">
        <w:rPr>
          <w:rFonts w:ascii="Montserrat" w:eastAsia="Times New Roman" w:hAnsi="Montserrat" w:cs="Times New Roman"/>
          <w:color w:val="000000"/>
          <w:sz w:val="24"/>
          <w:szCs w:val="24"/>
          <w:lang w:val="en-US" w:eastAsia="ru-RU"/>
        </w:rPr>
        <w:t> - This page provides detailed information and examples of the different adventures or trips that the company offerings including available equipment.</w:t>
      </w:r>
    </w:p>
    <w:p w14:paraId="24A6D28D" w14:textId="77777777" w:rsidR="00ED4965" w:rsidRPr="00ED4965" w:rsidRDefault="00ED4965" w:rsidP="00ED4965">
      <w:pPr>
        <w:numPr>
          <w:ilvl w:val="0"/>
          <w:numId w:val="3"/>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Segoe UI Emoji" w:eastAsia="Times New Roman" w:hAnsi="Segoe UI Emoji" w:cs="Segoe UI Emoji"/>
          <w:b/>
          <w:bCs/>
          <w:color w:val="000000"/>
          <w:sz w:val="24"/>
          <w:szCs w:val="24"/>
          <w:lang w:eastAsia="ru-RU"/>
        </w:rPr>
        <w:t>📄</w:t>
      </w:r>
      <w:r w:rsidRPr="00ED4965">
        <w:rPr>
          <w:rFonts w:ascii="Montserrat" w:eastAsia="Times New Roman" w:hAnsi="Montserrat" w:cs="Times New Roman"/>
          <w:b/>
          <w:bCs/>
          <w:color w:val="000000"/>
          <w:sz w:val="24"/>
          <w:szCs w:val="24"/>
          <w:lang w:val="en-US" w:eastAsia="ru-RU"/>
        </w:rPr>
        <w:t xml:space="preserve"> Contact Us</w:t>
      </w:r>
      <w:r w:rsidRPr="00ED4965">
        <w:rPr>
          <w:rFonts w:ascii="Montserrat" w:eastAsia="Times New Roman" w:hAnsi="Montserrat" w:cs="Times New Roman"/>
          <w:color w:val="000000"/>
          <w:sz w:val="24"/>
          <w:szCs w:val="24"/>
          <w:lang w:val="en-US" w:eastAsia="ru-RU"/>
        </w:rPr>
        <w:t> - Provides contact information and a form to obtain user input including questions and comments.</w:t>
      </w:r>
    </w:p>
    <w:p w14:paraId="2EE839F9" w14:textId="77777777" w:rsidR="00ED4965" w:rsidRPr="00ED4965" w:rsidRDefault="00ED4965" w:rsidP="00ED4965">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ED4965">
        <w:rPr>
          <w:rFonts w:ascii="Montserrat" w:eastAsia="Times New Roman" w:hAnsi="Montserrat" w:cs="Times New Roman"/>
          <w:b/>
          <w:bCs/>
          <w:color w:val="000000"/>
          <w:sz w:val="24"/>
          <w:szCs w:val="24"/>
          <w:lang w:val="en-US" w:eastAsia="ru-RU"/>
        </w:rPr>
        <w:t>Developmental Specifications</w:t>
      </w:r>
    </w:p>
    <w:p w14:paraId="1E04DBA1" w14:textId="77777777" w:rsidR="00ED4965" w:rsidRPr="00ED4965" w:rsidRDefault="00ED4965" w:rsidP="00ED4965">
      <w:pPr>
        <w:spacing w:before="100" w:beforeAutospacing="1" w:after="100" w:afterAutospacing="1" w:line="240" w:lineRule="auto"/>
        <w:rPr>
          <w:rFonts w:ascii="Montserrat" w:eastAsia="Times New Roman" w:hAnsi="Montserrat" w:cs="Times New Roman"/>
          <w:color w:val="000000"/>
          <w:sz w:val="24"/>
          <w:szCs w:val="24"/>
          <w:lang w:eastAsia="ru-RU"/>
        </w:rPr>
      </w:pPr>
      <w:r w:rsidRPr="00ED4965">
        <w:rPr>
          <w:rFonts w:ascii="Montserrat" w:eastAsia="Times New Roman" w:hAnsi="Montserrat" w:cs="Times New Roman"/>
          <w:color w:val="000000"/>
          <w:sz w:val="24"/>
          <w:szCs w:val="24"/>
          <w:lang w:val="en-US" w:eastAsia="ru-RU"/>
        </w:rPr>
        <w:t xml:space="preserve">These specifications are driven by the learning outcomes of the course and by specific web design and development concept objectives that are presented in the lessons. Each week as new concepts are introduced, new content requirements will be added to the project. </w:t>
      </w:r>
      <w:proofErr w:type="spellStart"/>
      <w:r w:rsidRPr="00ED4965">
        <w:rPr>
          <w:rFonts w:ascii="Montserrat" w:eastAsia="Times New Roman" w:hAnsi="Montserrat" w:cs="Times New Roman"/>
          <w:color w:val="000000"/>
          <w:sz w:val="24"/>
          <w:szCs w:val="24"/>
          <w:lang w:eastAsia="ru-RU"/>
        </w:rPr>
        <w:t>Here</w:t>
      </w:r>
      <w:proofErr w:type="spellEnd"/>
      <w:r w:rsidRPr="00ED4965">
        <w:rPr>
          <w:rFonts w:ascii="Montserrat" w:eastAsia="Times New Roman" w:hAnsi="Montserrat" w:cs="Times New Roman"/>
          <w:color w:val="000000"/>
          <w:sz w:val="24"/>
          <w:szCs w:val="24"/>
          <w:lang w:eastAsia="ru-RU"/>
        </w:rPr>
        <w:t xml:space="preserve"> </w:t>
      </w:r>
      <w:proofErr w:type="spellStart"/>
      <w:r w:rsidRPr="00ED4965">
        <w:rPr>
          <w:rFonts w:ascii="Montserrat" w:eastAsia="Times New Roman" w:hAnsi="Montserrat" w:cs="Times New Roman"/>
          <w:color w:val="000000"/>
          <w:sz w:val="24"/>
          <w:szCs w:val="24"/>
          <w:lang w:eastAsia="ru-RU"/>
        </w:rPr>
        <w:t>are</w:t>
      </w:r>
      <w:proofErr w:type="spellEnd"/>
      <w:r w:rsidRPr="00ED4965">
        <w:rPr>
          <w:rFonts w:ascii="Montserrat" w:eastAsia="Times New Roman" w:hAnsi="Montserrat" w:cs="Times New Roman"/>
          <w:color w:val="000000"/>
          <w:sz w:val="24"/>
          <w:szCs w:val="24"/>
          <w:lang w:eastAsia="ru-RU"/>
        </w:rPr>
        <w:t xml:space="preserve"> </w:t>
      </w:r>
      <w:proofErr w:type="spellStart"/>
      <w:r w:rsidRPr="00ED4965">
        <w:rPr>
          <w:rFonts w:ascii="Montserrat" w:eastAsia="Times New Roman" w:hAnsi="Montserrat" w:cs="Times New Roman"/>
          <w:color w:val="000000"/>
          <w:sz w:val="24"/>
          <w:szCs w:val="24"/>
          <w:lang w:eastAsia="ru-RU"/>
        </w:rPr>
        <w:t>the</w:t>
      </w:r>
      <w:proofErr w:type="spellEnd"/>
      <w:r w:rsidRPr="00ED4965">
        <w:rPr>
          <w:rFonts w:ascii="Montserrat" w:eastAsia="Times New Roman" w:hAnsi="Montserrat" w:cs="Times New Roman"/>
          <w:color w:val="000000"/>
          <w:sz w:val="24"/>
          <w:szCs w:val="24"/>
          <w:lang w:eastAsia="ru-RU"/>
        </w:rPr>
        <w:t xml:space="preserve"> </w:t>
      </w:r>
      <w:proofErr w:type="spellStart"/>
      <w:r w:rsidRPr="00ED4965">
        <w:rPr>
          <w:rFonts w:ascii="Montserrat" w:eastAsia="Times New Roman" w:hAnsi="Montserrat" w:cs="Times New Roman"/>
          <w:color w:val="000000"/>
          <w:sz w:val="24"/>
          <w:szCs w:val="24"/>
          <w:lang w:eastAsia="ru-RU"/>
        </w:rPr>
        <w:t>general</w:t>
      </w:r>
      <w:proofErr w:type="spellEnd"/>
      <w:r w:rsidRPr="00ED4965">
        <w:rPr>
          <w:rFonts w:ascii="Montserrat" w:eastAsia="Times New Roman" w:hAnsi="Montserrat" w:cs="Times New Roman"/>
          <w:color w:val="000000"/>
          <w:sz w:val="24"/>
          <w:szCs w:val="24"/>
          <w:lang w:eastAsia="ru-RU"/>
        </w:rPr>
        <w:t xml:space="preserve">, </w:t>
      </w:r>
      <w:proofErr w:type="spellStart"/>
      <w:r w:rsidRPr="00ED4965">
        <w:rPr>
          <w:rFonts w:ascii="Montserrat" w:eastAsia="Times New Roman" w:hAnsi="Montserrat" w:cs="Times New Roman"/>
          <w:color w:val="000000"/>
          <w:sz w:val="24"/>
          <w:szCs w:val="24"/>
          <w:lang w:eastAsia="ru-RU"/>
        </w:rPr>
        <w:t>objective-based</w:t>
      </w:r>
      <w:proofErr w:type="spellEnd"/>
      <w:r w:rsidRPr="00ED4965">
        <w:rPr>
          <w:rFonts w:ascii="Montserrat" w:eastAsia="Times New Roman" w:hAnsi="Montserrat" w:cs="Times New Roman"/>
          <w:color w:val="000000"/>
          <w:sz w:val="24"/>
          <w:szCs w:val="24"/>
          <w:lang w:eastAsia="ru-RU"/>
        </w:rPr>
        <w:t xml:space="preserve"> </w:t>
      </w:r>
      <w:proofErr w:type="spellStart"/>
      <w:r w:rsidRPr="00ED4965">
        <w:rPr>
          <w:rFonts w:ascii="Montserrat" w:eastAsia="Times New Roman" w:hAnsi="Montserrat" w:cs="Times New Roman"/>
          <w:color w:val="000000"/>
          <w:sz w:val="24"/>
          <w:szCs w:val="24"/>
          <w:lang w:eastAsia="ru-RU"/>
        </w:rPr>
        <w:t>specifications</w:t>
      </w:r>
      <w:proofErr w:type="spellEnd"/>
      <w:r w:rsidRPr="00ED4965">
        <w:rPr>
          <w:rFonts w:ascii="Montserrat" w:eastAsia="Times New Roman" w:hAnsi="Montserrat" w:cs="Times New Roman"/>
          <w:color w:val="000000"/>
          <w:sz w:val="24"/>
          <w:szCs w:val="24"/>
          <w:lang w:eastAsia="ru-RU"/>
        </w:rPr>
        <w:t>:</w:t>
      </w:r>
    </w:p>
    <w:p w14:paraId="3B6A5E9E" w14:textId="77777777" w:rsidR="00ED4965" w:rsidRPr="00ED4965" w:rsidRDefault="00ED4965" w:rsidP="00ED4965">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course's development standards are met.</w:t>
      </w:r>
    </w:p>
    <w:p w14:paraId="7ABCB6E6" w14:textId="77777777" w:rsidR="00ED4965" w:rsidRPr="00ED4965" w:rsidRDefault="00ED4965" w:rsidP="00ED4965">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site is structured with valid, standards-based, semantic markup that is responsive and does not include styling.</w:t>
      </w:r>
    </w:p>
    <w:p w14:paraId="34C19E26" w14:textId="77777777" w:rsidR="00ED4965" w:rsidRPr="00ED4965" w:rsidRDefault="00ED4965" w:rsidP="00ED4965">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site is styled and presented with valid, standards-based CSS.</w:t>
      </w:r>
    </w:p>
    <w:p w14:paraId="02DCF6BE" w14:textId="77777777" w:rsidR="00ED4965" w:rsidRPr="00ED4965" w:rsidRDefault="00ED4965" w:rsidP="00ED4965">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site meets this listed functional, content, and behavior specifications.</w:t>
      </w:r>
    </w:p>
    <w:p w14:paraId="71F28FD1" w14:textId="77777777" w:rsidR="00ED4965" w:rsidRPr="00ED4965" w:rsidRDefault="00ED4965" w:rsidP="00ED4965">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design ensures that the site meets user expectations by providing a positive experience through adhering to standard design principles and utilizing easy-to-use interfaces.</w:t>
      </w:r>
    </w:p>
    <w:p w14:paraId="018438FF" w14:textId="77777777" w:rsidR="00ED4965" w:rsidRPr="00ED4965" w:rsidRDefault="00ED4965" w:rsidP="00ED4965">
      <w:pPr>
        <w:numPr>
          <w:ilvl w:val="0"/>
          <w:numId w:val="4"/>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ED4965">
        <w:rPr>
          <w:rFonts w:ascii="Montserrat" w:eastAsia="Times New Roman" w:hAnsi="Montserrat" w:cs="Times New Roman"/>
          <w:color w:val="000000"/>
          <w:sz w:val="24"/>
          <w:szCs w:val="24"/>
          <w:lang w:val="en-US" w:eastAsia="ru-RU"/>
        </w:rPr>
        <w:t>The published site meets the intent of mastery the course learning outcomes.</w:t>
      </w:r>
    </w:p>
    <w:p w14:paraId="04140E87" w14:textId="77777777" w:rsidR="00E02FFD" w:rsidRPr="00ED4965" w:rsidRDefault="00E02FFD">
      <w:pPr>
        <w:rPr>
          <w:lang w:val="en-US"/>
        </w:rPr>
      </w:pPr>
    </w:p>
    <w:sectPr w:rsidR="00E02FFD" w:rsidRPr="00ED4965" w:rsidSect="00ED49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23B2D"/>
    <w:multiLevelType w:val="multilevel"/>
    <w:tmpl w:val="DDC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477A0"/>
    <w:multiLevelType w:val="multilevel"/>
    <w:tmpl w:val="F29E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767F1"/>
    <w:multiLevelType w:val="multilevel"/>
    <w:tmpl w:val="944E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B670B"/>
    <w:multiLevelType w:val="multilevel"/>
    <w:tmpl w:val="BE3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B12"/>
    <w:rsid w:val="007D4B12"/>
    <w:rsid w:val="00E02FFD"/>
    <w:rsid w:val="00ED49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4EB6-CA03-4037-86C9-34651C36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D496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D496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D496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496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D496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D4965"/>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ED49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D4965"/>
    <w:rPr>
      <w:color w:val="0000FF"/>
      <w:u w:val="single"/>
    </w:rPr>
  </w:style>
  <w:style w:type="character" w:styleId="a5">
    <w:name w:val="Strong"/>
    <w:basedOn w:val="a0"/>
    <w:uiPriority w:val="22"/>
    <w:qFormat/>
    <w:rsid w:val="00ED4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monriverexperience.com/trips" TargetMode="External"/><Relationship Id="rId3" Type="http://schemas.openxmlformats.org/officeDocument/2006/relationships/settings" Target="settings.xml"/><Relationship Id="rId7" Type="http://schemas.openxmlformats.org/officeDocument/2006/relationships/hyperlink" Target="https://peruraf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orafting.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ftafrica.com/uganda-jinja-nile-white-water-river-raf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2025-01-22T17:41:00Z</dcterms:created>
  <dcterms:modified xsi:type="dcterms:W3CDTF">2025-01-22T17:42:00Z</dcterms:modified>
</cp:coreProperties>
</file>