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F4542" w14:textId="77777777" w:rsidR="00F877EE" w:rsidRPr="00F877EE" w:rsidRDefault="00F877EE" w:rsidP="00F877EE">
      <w:pPr>
        <w:spacing w:before="100" w:beforeAutospacing="1" w:after="100" w:afterAutospacing="1" w:line="240" w:lineRule="auto"/>
        <w:outlineLvl w:val="1"/>
        <w:rPr>
          <w:rFonts w:ascii="宋体" w:eastAsia="宋体" w:hAnsi="宋体" w:cs="宋体"/>
          <w:b/>
          <w:bCs/>
          <w:kern w:val="0"/>
          <w:sz w:val="36"/>
          <w:szCs w:val="36"/>
        </w:rPr>
      </w:pPr>
      <w:r w:rsidRPr="00F877EE">
        <w:rPr>
          <w:rFonts w:ascii="宋体" w:eastAsia="宋体" w:hAnsi="宋体" w:cs="宋体"/>
          <w:b/>
          <w:bCs/>
          <w:kern w:val="0"/>
          <w:sz w:val="36"/>
          <w:szCs w:val="36"/>
        </w:rPr>
        <w:t>全局光照</w:t>
      </w:r>
    </w:p>
    <w:p w14:paraId="5150E2AC" w14:textId="77777777" w:rsidR="00F877EE" w:rsidRPr="00F877EE" w:rsidRDefault="00F877EE" w:rsidP="00F877EE">
      <w:p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b/>
          <w:bCs/>
          <w:kern w:val="0"/>
          <w:sz w:val="24"/>
          <w:szCs w:val="24"/>
        </w:rPr>
        <w:t>全局光照</w:t>
      </w:r>
      <w:r w:rsidRPr="00F877EE">
        <w:rPr>
          <w:rFonts w:ascii="宋体" w:eastAsia="宋体" w:hAnsi="宋体" w:cs="宋体"/>
          <w:kern w:val="0"/>
          <w:sz w:val="24"/>
          <w:szCs w:val="24"/>
        </w:rPr>
        <w:t xml:space="preserve"> (GI) 系统可对光从表面反射到其他表面（间接光）的方式进行建模，不仅仅局限于直接从光源照射到表面的光（直射光）。间接光照建模使得构成虚拟世界的效果看起来更逼真且具有相关性，因为对象会影响彼此的外观。一个典型的例子是“渗色”，例如，阳光照射到红色沙发上会导致红光反射到其后面的墙壁上。另一个例子是阳光在洞穴入口照射到地面上并在内部反射，因此洞穴的内部也被照亮。</w:t>
      </w:r>
    </w:p>
    <w:p w14:paraId="2714B754" w14:textId="1471FFB3" w:rsidR="00F877EE" w:rsidRPr="00F877EE" w:rsidRDefault="00F877EE" w:rsidP="00F877EE">
      <w:p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noProof/>
          <w:kern w:val="0"/>
          <w:sz w:val="24"/>
          <w:szCs w:val="24"/>
        </w:rPr>
        <w:drawing>
          <wp:inline distT="0" distB="0" distL="0" distR="0" wp14:anchorId="3C4D2989" wp14:editId="26B6A6C2">
            <wp:extent cx="5891834" cy="3681067"/>
            <wp:effectExtent l="0" t="0" r="0" b="0"/>
            <wp:docPr id="1" name="图片 1" descr="E:\UnityDocumentation\uploads\Main\GIExampl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Documentation\uploads\Main\GIExample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167" cy="3717512"/>
                    </a:xfrm>
                    <a:prstGeom prst="rect">
                      <a:avLst/>
                    </a:prstGeom>
                    <a:noFill/>
                    <a:ln>
                      <a:noFill/>
                    </a:ln>
                  </pic:spPr>
                </pic:pic>
              </a:graphicData>
            </a:graphic>
          </wp:inline>
        </w:drawing>
      </w:r>
      <w:r w:rsidRPr="00F877EE">
        <w:rPr>
          <w:rFonts w:ascii="宋体" w:eastAsia="宋体" w:hAnsi="宋体" w:cs="宋体"/>
          <w:kern w:val="0"/>
          <w:sz w:val="24"/>
          <w:szCs w:val="24"/>
        </w:rPr>
        <w:t>Scene 视图中的全局光照。注意间接光照的微妙效果。</w:t>
      </w:r>
    </w:p>
    <w:p w14:paraId="60C9D8FF" w14:textId="77777777" w:rsidR="00F877EE" w:rsidRPr="00F877EE" w:rsidRDefault="00F877EE" w:rsidP="00F877EE">
      <w:pPr>
        <w:spacing w:before="100" w:beforeAutospacing="1" w:after="100" w:afterAutospacing="1" w:line="240" w:lineRule="auto"/>
        <w:outlineLvl w:val="1"/>
        <w:rPr>
          <w:rFonts w:ascii="宋体" w:eastAsia="宋体" w:hAnsi="宋体" w:cs="宋体"/>
          <w:b/>
          <w:bCs/>
          <w:kern w:val="0"/>
          <w:sz w:val="36"/>
          <w:szCs w:val="36"/>
        </w:rPr>
      </w:pPr>
      <w:r w:rsidRPr="00F877EE">
        <w:rPr>
          <w:rFonts w:ascii="宋体" w:eastAsia="宋体" w:hAnsi="宋体" w:cs="宋体"/>
          <w:b/>
          <w:bCs/>
          <w:kern w:val="0"/>
          <w:sz w:val="36"/>
          <w:szCs w:val="36"/>
        </w:rPr>
        <w:t>GI 概念</w:t>
      </w:r>
    </w:p>
    <w:p w14:paraId="3A96936A" w14:textId="77777777" w:rsidR="00F877EE" w:rsidRPr="00F877EE" w:rsidRDefault="00F877EE" w:rsidP="00F877EE">
      <w:p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kern w:val="0"/>
          <w:sz w:val="24"/>
          <w:szCs w:val="24"/>
        </w:rPr>
        <w:t>视频游戏和其他实时图形应用程序一直以来仅限于直接光照，而间接光照所需的计算运行太慢，因此它们只能用于非实时情况，例如 CG 动画电影。对于游戏来说，解决此限制的一种方法是：</w:t>
      </w:r>
      <w:r w:rsidRPr="00F877EE">
        <w:rPr>
          <w:rFonts w:ascii="宋体" w:eastAsia="宋体" w:hAnsi="宋体" w:cs="宋体"/>
          <w:kern w:val="0"/>
          <w:sz w:val="24"/>
          <w:szCs w:val="24"/>
          <w:highlight w:val="yellow"/>
        </w:rPr>
        <w:t>仅为事先已知不会移动的对象和表面（也就是处于静态）计算间接光照</w:t>
      </w:r>
      <w:r w:rsidRPr="00F877EE">
        <w:rPr>
          <w:rFonts w:ascii="宋体" w:eastAsia="宋体" w:hAnsi="宋体" w:cs="宋体"/>
          <w:kern w:val="0"/>
          <w:sz w:val="24"/>
          <w:szCs w:val="24"/>
        </w:rPr>
        <w:t>。这样，慢速计算可以提前完成，但由于对象不移动，因此以这种方式预先计算的间接光在运行时仍然是正确的。Unity 支持这种称为“烘焙 GI”（也称为“烘焙光照贴图”）的技术，该技术以“烘焙”命名，是指间接光预先计算和存储（烘焙）的过程。除了间接光之外，烘焙 GI 可以利用的计算时间更长，与实时技术通常能够实现的效果相比，烘焙 GI 可以通过面光源和间接光生成更逼真的柔和阴影。</w:t>
      </w:r>
    </w:p>
    <w:p w14:paraId="3DA22F1C" w14:textId="77777777" w:rsidR="00F877EE" w:rsidRPr="00F877EE" w:rsidRDefault="00F877EE" w:rsidP="00F877EE">
      <w:p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kern w:val="0"/>
          <w:sz w:val="24"/>
          <w:szCs w:val="24"/>
        </w:rPr>
        <w:lastRenderedPageBreak/>
        <w:t>此外，Unity 5.0 还增加了对称为“预计算实时 GI”的新技术的支持。它仍然需要类似于上面提到的烘焙的预计算阶段，并且它仍然限于静态对象。然而，这项技术不仅在构建场景时预先计算场景中光线反射的方式，而且还会预先计算所有可能的光线反射并对此信息进行编码以便在运行时使用。因此，它主要针对所有静态对象回答了以下问题：“如果光线照射到这个表面，光线会反射到哪里？”Unity 然后保存关于光可以传播的路径的信息以备后用。最终光照将在运行时完成，方法是将存在的实际光馈送到这些先前计算的光传播路径中。</w:t>
      </w:r>
    </w:p>
    <w:p w14:paraId="11F62AB4" w14:textId="77777777" w:rsidR="00F877EE" w:rsidRPr="00F877EE" w:rsidRDefault="00F877EE" w:rsidP="00F877EE">
      <w:p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kern w:val="0"/>
          <w:sz w:val="24"/>
          <w:szCs w:val="24"/>
        </w:rPr>
        <w:t>这意味着光照的数量和类型、位置、方向和其他属性都可以更改，而且间接光照也会相应更新。同样，也可以改变对象的材质属性，例如它们的颜色、它们吸收的光量或它们自身发出的光量。</w:t>
      </w:r>
    </w:p>
    <w:p w14:paraId="2BD0F397" w14:textId="77777777" w:rsidR="00F877EE" w:rsidRPr="00F877EE" w:rsidRDefault="00F877EE" w:rsidP="00F877EE">
      <w:p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kern w:val="0"/>
          <w:sz w:val="24"/>
          <w:szCs w:val="24"/>
        </w:rPr>
        <w:t>虽然预计算实时 GI 也会产生柔和阴影，但较之于使用烘焙 GI 可以实现的精细程度，预计算实时 GI 通常必须更加粗糙，除非场景非常小。另外请注意，虽然预计算实时 GI 在运行时执行最终光照，但它会对多个</w:t>
      </w:r>
      <w:proofErr w:type="gramStart"/>
      <w:r w:rsidRPr="00F877EE">
        <w:rPr>
          <w:rFonts w:ascii="宋体" w:eastAsia="宋体" w:hAnsi="宋体" w:cs="宋体"/>
          <w:kern w:val="0"/>
          <w:sz w:val="24"/>
          <w:szCs w:val="24"/>
        </w:rPr>
        <w:t>帧</w:t>
      </w:r>
      <w:proofErr w:type="gramEnd"/>
      <w:r w:rsidRPr="00F877EE">
        <w:rPr>
          <w:rFonts w:ascii="宋体" w:eastAsia="宋体" w:hAnsi="宋体" w:cs="宋体"/>
          <w:kern w:val="0"/>
          <w:sz w:val="24"/>
          <w:szCs w:val="24"/>
        </w:rPr>
        <w:t>迭代执行，因此如果在光照中进行了重要更改，则需要</w:t>
      </w:r>
      <w:proofErr w:type="gramStart"/>
      <w:r w:rsidRPr="00F877EE">
        <w:rPr>
          <w:rFonts w:ascii="宋体" w:eastAsia="宋体" w:hAnsi="宋体" w:cs="宋体"/>
          <w:kern w:val="0"/>
          <w:sz w:val="24"/>
          <w:szCs w:val="24"/>
        </w:rPr>
        <w:t>更多帧后才能</w:t>
      </w:r>
      <w:proofErr w:type="gramEnd"/>
      <w:r w:rsidRPr="00F877EE">
        <w:rPr>
          <w:rFonts w:ascii="宋体" w:eastAsia="宋体" w:hAnsi="宋体" w:cs="宋体"/>
          <w:kern w:val="0"/>
          <w:sz w:val="24"/>
          <w:szCs w:val="24"/>
        </w:rPr>
        <w:t>完全生效。虽然这对于实时应用程序来说足够快，但如果目标平台具有非常有限的资源，那么最好是使用烘焙 GI 以获得更好的运行时性能。</w:t>
      </w:r>
    </w:p>
    <w:p w14:paraId="0A1DA42D" w14:textId="77777777" w:rsidR="00F877EE" w:rsidRPr="00F877EE" w:rsidRDefault="00F877EE" w:rsidP="00F877EE">
      <w:pPr>
        <w:spacing w:before="100" w:beforeAutospacing="1" w:after="100" w:afterAutospacing="1" w:line="240" w:lineRule="auto"/>
        <w:outlineLvl w:val="1"/>
        <w:rPr>
          <w:rFonts w:ascii="宋体" w:eastAsia="宋体" w:hAnsi="宋体" w:cs="宋体"/>
          <w:b/>
          <w:bCs/>
          <w:kern w:val="0"/>
          <w:sz w:val="36"/>
          <w:szCs w:val="36"/>
        </w:rPr>
      </w:pPr>
      <w:r w:rsidRPr="00F877EE">
        <w:rPr>
          <w:rFonts w:ascii="宋体" w:eastAsia="宋体" w:hAnsi="宋体" w:cs="宋体"/>
          <w:b/>
          <w:bCs/>
          <w:kern w:val="0"/>
          <w:sz w:val="36"/>
          <w:szCs w:val="36"/>
        </w:rPr>
        <w:t>GI 的局限性</w:t>
      </w:r>
    </w:p>
    <w:p w14:paraId="2E300E4B" w14:textId="77777777" w:rsidR="00F877EE" w:rsidRPr="00F877EE" w:rsidRDefault="00F877EE" w:rsidP="00F877EE">
      <w:p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kern w:val="0"/>
          <w:sz w:val="24"/>
          <w:szCs w:val="24"/>
        </w:rPr>
        <w:t>烘焙 GI 和预计算实时 GI 都有局限性：只有</w:t>
      </w:r>
      <w:r w:rsidRPr="00F877EE">
        <w:rPr>
          <w:rFonts w:ascii="宋体" w:eastAsia="宋体" w:hAnsi="宋体" w:cs="宋体"/>
          <w:kern w:val="0"/>
          <w:sz w:val="24"/>
          <w:szCs w:val="24"/>
          <w:highlight w:val="yellow"/>
        </w:rPr>
        <w:t>静态对象</w:t>
      </w:r>
      <w:r w:rsidRPr="00F877EE">
        <w:rPr>
          <w:rFonts w:ascii="宋体" w:eastAsia="宋体" w:hAnsi="宋体" w:cs="宋体"/>
          <w:kern w:val="0"/>
          <w:sz w:val="24"/>
          <w:szCs w:val="24"/>
        </w:rPr>
        <w:t>可以包含在烘焙/预计算中，因此移动的对象不能将光反射到其他对象上，反之亦然。然而，这两种 GI 仍然可以使用</w:t>
      </w:r>
      <w:hyperlink r:id="rId8" w:history="1">
        <w:r w:rsidRPr="00F877EE">
          <w:rPr>
            <w:rFonts w:ascii="宋体" w:eastAsia="宋体" w:hAnsi="宋体" w:cs="宋体"/>
            <w:color w:val="0000FF"/>
            <w:kern w:val="0"/>
            <w:sz w:val="24"/>
            <w:szCs w:val="24"/>
            <w:u w:val="single"/>
          </w:rPr>
          <w:t>光照探针</w:t>
        </w:r>
      </w:hyperlink>
      <w:r w:rsidRPr="00F877EE">
        <w:rPr>
          <w:rFonts w:ascii="宋体" w:eastAsia="宋体" w:hAnsi="宋体" w:cs="宋体"/>
          <w:kern w:val="0"/>
          <w:sz w:val="24"/>
          <w:szCs w:val="24"/>
        </w:rPr>
        <w:t>从静态对象中拾取反射光。光照探针是在烘焙/预计</w:t>
      </w:r>
      <w:proofErr w:type="gramStart"/>
      <w:r w:rsidRPr="00F877EE">
        <w:rPr>
          <w:rFonts w:ascii="宋体" w:eastAsia="宋体" w:hAnsi="宋体" w:cs="宋体"/>
          <w:kern w:val="0"/>
          <w:sz w:val="24"/>
          <w:szCs w:val="24"/>
        </w:rPr>
        <w:t>算期间</w:t>
      </w:r>
      <w:proofErr w:type="gramEnd"/>
      <w:r w:rsidRPr="00F877EE">
        <w:rPr>
          <w:rFonts w:ascii="宋体" w:eastAsia="宋体" w:hAnsi="宋体" w:cs="宋体"/>
          <w:kern w:val="0"/>
          <w:sz w:val="24"/>
          <w:szCs w:val="24"/>
        </w:rPr>
        <w:t>测量（探测）光照的场景位置，然后在运行时，系统将使用来自某些探针（对象在任何给定时刻最接近的探针）的值来估算照射到非静态对象的间接光。例如，在白色墙壁旁边卷起的红色球不会将其颜色渗透到墙壁上，但是红色墙壁旁边的白色球可以通过光照探针从墙壁上拾取红色。</w:t>
      </w:r>
    </w:p>
    <w:p w14:paraId="04A112B7" w14:textId="77777777" w:rsidR="00F877EE" w:rsidRPr="00F877EE" w:rsidRDefault="00F877EE" w:rsidP="00F877EE">
      <w:pPr>
        <w:spacing w:before="100" w:beforeAutospacing="1" w:after="100" w:afterAutospacing="1" w:line="240" w:lineRule="auto"/>
        <w:outlineLvl w:val="1"/>
        <w:rPr>
          <w:rFonts w:ascii="宋体" w:eastAsia="宋体" w:hAnsi="宋体" w:cs="宋体"/>
          <w:b/>
          <w:bCs/>
          <w:kern w:val="0"/>
          <w:sz w:val="36"/>
          <w:szCs w:val="36"/>
        </w:rPr>
      </w:pPr>
      <w:r w:rsidRPr="00F877EE">
        <w:rPr>
          <w:rFonts w:ascii="宋体" w:eastAsia="宋体" w:hAnsi="宋体" w:cs="宋体"/>
          <w:b/>
          <w:bCs/>
          <w:kern w:val="0"/>
          <w:sz w:val="36"/>
          <w:szCs w:val="36"/>
        </w:rPr>
        <w:t>GI 效果示例</w:t>
      </w:r>
      <w:bookmarkStart w:id="0" w:name="_GoBack"/>
      <w:bookmarkEnd w:id="0"/>
    </w:p>
    <w:p w14:paraId="3257A430" w14:textId="77777777" w:rsidR="00F877EE" w:rsidRPr="00F877EE" w:rsidRDefault="00F877EE" w:rsidP="00F877EE">
      <w:pPr>
        <w:numPr>
          <w:ilvl w:val="0"/>
          <w:numId w:val="1"/>
        </w:num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kern w:val="0"/>
          <w:sz w:val="24"/>
          <w:szCs w:val="24"/>
        </w:rPr>
        <w:t>改变方向光的方向和颜色来模拟太阳在天空中移动的效果。通过修改天空盒以及方向光，可以创建在运行时更新的逼真时间变化效果。（实际上，新的内置程序化天空盒可以轻松实现这一点）。</w:t>
      </w:r>
    </w:p>
    <w:p w14:paraId="674297A2" w14:textId="77777777" w:rsidR="00F877EE" w:rsidRPr="00F877EE" w:rsidRDefault="00F877EE" w:rsidP="00F877EE">
      <w:pPr>
        <w:numPr>
          <w:ilvl w:val="0"/>
          <w:numId w:val="1"/>
        </w:num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kern w:val="0"/>
          <w:sz w:val="24"/>
          <w:szCs w:val="24"/>
        </w:rPr>
        <w:t>随着一天中时间的推移，通过窗户流入的阳光穿过地板移动，这种光照逼真地在房间周围反射，并反射到天花板。当阳光照射到红色沙发上时，红色光会反射到它背后的墙壁上。 将沙发的颜色从红色变为绿色会导致其后面墙壁上的颜色也从红色变为绿色。</w:t>
      </w:r>
    </w:p>
    <w:p w14:paraId="00C005A9" w14:textId="77777777" w:rsidR="00F877EE" w:rsidRPr="00F877EE" w:rsidRDefault="00F877EE" w:rsidP="00F877EE">
      <w:pPr>
        <w:numPr>
          <w:ilvl w:val="0"/>
          <w:numId w:val="1"/>
        </w:numPr>
        <w:spacing w:before="100" w:beforeAutospacing="1" w:after="100" w:afterAutospacing="1" w:line="240" w:lineRule="auto"/>
        <w:rPr>
          <w:rFonts w:ascii="宋体" w:eastAsia="宋体" w:hAnsi="宋体" w:cs="宋体"/>
          <w:kern w:val="0"/>
          <w:sz w:val="24"/>
          <w:szCs w:val="24"/>
        </w:rPr>
      </w:pPr>
      <w:r w:rsidRPr="00F877EE">
        <w:rPr>
          <w:rFonts w:ascii="宋体" w:eastAsia="宋体" w:hAnsi="宋体" w:cs="宋体"/>
          <w:kern w:val="0"/>
          <w:sz w:val="24"/>
          <w:szCs w:val="24"/>
        </w:rPr>
        <w:t>模拟霓虹灯招牌材质的放射性的动画效果，开启后便会在周围开始发光。</w:t>
      </w:r>
    </w:p>
    <w:p w14:paraId="3824712B" w14:textId="77777777" w:rsidR="00B521AA" w:rsidRPr="00F877EE" w:rsidRDefault="00B521AA">
      <w:pPr>
        <w:rPr>
          <w:rFonts w:hint="eastAsia"/>
        </w:rPr>
      </w:pPr>
    </w:p>
    <w:sectPr w:rsidR="00B521AA" w:rsidRPr="00F877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169C9" w14:textId="77777777" w:rsidR="005A6A46" w:rsidRDefault="005A6A46" w:rsidP="003E285F">
      <w:pPr>
        <w:spacing w:after="0" w:line="240" w:lineRule="auto"/>
      </w:pPr>
      <w:r>
        <w:separator/>
      </w:r>
    </w:p>
  </w:endnote>
  <w:endnote w:type="continuationSeparator" w:id="0">
    <w:p w14:paraId="15F58FF0" w14:textId="77777777" w:rsidR="005A6A46" w:rsidRDefault="005A6A46" w:rsidP="003E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82C8E" w14:textId="77777777" w:rsidR="005A6A46" w:rsidRDefault="005A6A46" w:rsidP="003E285F">
      <w:pPr>
        <w:spacing w:after="0" w:line="240" w:lineRule="auto"/>
      </w:pPr>
      <w:r>
        <w:separator/>
      </w:r>
    </w:p>
  </w:footnote>
  <w:footnote w:type="continuationSeparator" w:id="0">
    <w:p w14:paraId="659DE41C" w14:textId="77777777" w:rsidR="005A6A46" w:rsidRDefault="005A6A46" w:rsidP="003E2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150F"/>
    <w:multiLevelType w:val="multilevel"/>
    <w:tmpl w:val="0B3A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BF"/>
    <w:rsid w:val="001518BF"/>
    <w:rsid w:val="003E285F"/>
    <w:rsid w:val="005A6A46"/>
    <w:rsid w:val="00B521AA"/>
    <w:rsid w:val="00D5186A"/>
    <w:rsid w:val="00F8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25A5F1-C8D2-49E8-AE2C-46F8155A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2">
    <w:name w:val="heading 2"/>
    <w:basedOn w:val="a"/>
    <w:link w:val="20"/>
    <w:uiPriority w:val="9"/>
    <w:qFormat/>
    <w:rsid w:val="00F877EE"/>
    <w:pPr>
      <w:spacing w:before="100" w:beforeAutospacing="1" w:after="100" w:afterAutospacing="1" w:line="240" w:lineRule="auto"/>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85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E285F"/>
    <w:rPr>
      <w:sz w:val="18"/>
      <w:szCs w:val="18"/>
    </w:rPr>
  </w:style>
  <w:style w:type="paragraph" w:styleId="a5">
    <w:name w:val="footer"/>
    <w:basedOn w:val="a"/>
    <w:link w:val="a6"/>
    <w:uiPriority w:val="99"/>
    <w:unhideWhenUsed/>
    <w:rsid w:val="003E285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E285F"/>
    <w:rPr>
      <w:sz w:val="18"/>
      <w:szCs w:val="18"/>
    </w:rPr>
  </w:style>
  <w:style w:type="character" w:customStyle="1" w:styleId="20">
    <w:name w:val="标题 2 字符"/>
    <w:basedOn w:val="a0"/>
    <w:link w:val="2"/>
    <w:uiPriority w:val="9"/>
    <w:rsid w:val="00F877EE"/>
    <w:rPr>
      <w:rFonts w:ascii="宋体" w:eastAsia="宋体" w:hAnsi="宋体" w:cs="宋体"/>
      <w:b/>
      <w:bCs/>
      <w:kern w:val="0"/>
      <w:sz w:val="36"/>
      <w:szCs w:val="36"/>
    </w:rPr>
  </w:style>
  <w:style w:type="paragraph" w:styleId="a7">
    <w:name w:val="Normal (Web)"/>
    <w:basedOn w:val="a"/>
    <w:uiPriority w:val="99"/>
    <w:semiHidden/>
    <w:unhideWhenUsed/>
    <w:rsid w:val="00F877EE"/>
    <w:pPr>
      <w:spacing w:before="100" w:beforeAutospacing="1" w:after="100" w:afterAutospacing="1" w:line="240" w:lineRule="auto"/>
    </w:pPr>
    <w:rPr>
      <w:rFonts w:ascii="宋体" w:eastAsia="宋体" w:hAnsi="宋体" w:cs="宋体"/>
      <w:kern w:val="0"/>
      <w:sz w:val="24"/>
      <w:szCs w:val="24"/>
    </w:rPr>
  </w:style>
  <w:style w:type="character" w:styleId="a8">
    <w:name w:val="Strong"/>
    <w:basedOn w:val="a0"/>
    <w:uiPriority w:val="22"/>
    <w:qFormat/>
    <w:rsid w:val="00F877EE"/>
    <w:rPr>
      <w:b/>
      <w:bCs/>
    </w:rPr>
  </w:style>
  <w:style w:type="character" w:styleId="a9">
    <w:name w:val="Hyperlink"/>
    <w:basedOn w:val="a0"/>
    <w:uiPriority w:val="99"/>
    <w:semiHidden/>
    <w:unhideWhenUsed/>
    <w:rsid w:val="00F87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97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LightProbe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3</cp:revision>
  <dcterms:created xsi:type="dcterms:W3CDTF">2019-10-08T07:27:00Z</dcterms:created>
  <dcterms:modified xsi:type="dcterms:W3CDTF">2019-10-08T07:38:00Z</dcterms:modified>
</cp:coreProperties>
</file>