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79E8" w14:textId="77777777" w:rsidR="00011DEA" w:rsidRPr="00011DEA" w:rsidRDefault="00011DEA" w:rsidP="00011DEA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011DEA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导航网格代理与其他组件结合使用</w:t>
      </w:r>
    </w:p>
    <w:p w14:paraId="2C4C8748" w14:textId="77777777" w:rsidR="00011DEA" w:rsidRPr="00011DEA" w:rsidRDefault="00011DEA" w:rsidP="00011DE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您也可以将导航网格代理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NavMesh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Agent)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、导航网格障碍物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NavMesh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Obstacle)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和网格外链接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(Off Mesh Link)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组件与其他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组件一起使用。此处列出了混用不同组件时的一些注意事项。</w:t>
      </w:r>
    </w:p>
    <w:p w14:paraId="0EEEB25F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导航网格代理和物理组件</w:t>
      </w:r>
    </w:p>
    <w:p w14:paraId="763D987C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无需向导航网格代理添加物理碰撞体来让它们彼此避开</w:t>
      </w:r>
    </w:p>
    <w:p w14:paraId="340FD32B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也就是说，导航系统会模拟代理及其对障碍物和静态世界的反应。此处所说的静态世界是指烘焙的导航网格。</w:t>
      </w:r>
    </w:p>
    <w:p w14:paraId="5E24F7DA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如果希望导航网格代理推开物理对象或使用物理触发器：</w:t>
      </w:r>
    </w:p>
    <w:p w14:paraId="4B45613A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添加碰撞体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(Collider)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组件（如果不存在）</w:t>
      </w:r>
    </w:p>
    <w:p w14:paraId="3FAFD1A6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添加刚体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Rigidbody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</w:t>
      </w:r>
    </w:p>
    <w:p w14:paraId="570AB681" w14:textId="77777777" w:rsidR="00011DEA" w:rsidRPr="00011DEA" w:rsidRDefault="00011DEA" w:rsidP="00011DEA">
      <w:pPr>
        <w:widowControl/>
        <w:numPr>
          <w:ilvl w:val="2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启用运动学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(Is Kinematic) -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这很</w:t>
      </w:r>
      <w:commentRangeStart w:id="0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重要</w:t>
      </w:r>
      <w:commentRangeEnd w:id="0"/>
      <w:r w:rsidR="00910F1E">
        <w:rPr>
          <w:rStyle w:val="a6"/>
        </w:rPr>
        <w:commentReference w:id="0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！</w:t>
      </w:r>
    </w:p>
    <w:p w14:paraId="51084D9A" w14:textId="77777777" w:rsidR="00011DEA" w:rsidRPr="00011DEA" w:rsidRDefault="00011DEA" w:rsidP="00011DEA">
      <w:pPr>
        <w:widowControl/>
        <w:numPr>
          <w:ilvl w:val="2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运动学意味着刚体由物理模拟以外的其他事物控制</w:t>
      </w:r>
    </w:p>
    <w:p w14:paraId="4695E583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如果导航网格代理和刚体（非运动学）同时处于激活状态，表示存在竞争条件</w:t>
      </w:r>
    </w:p>
    <w:p w14:paraId="7F92A0E3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两个组件都可能尝试移动相同位置的代理，从而导致不明行为</w:t>
      </w:r>
    </w:p>
    <w:p w14:paraId="37331D8D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可使用导航网格代理移动玩家角色之类的代理，无需使用物理组件</w:t>
      </w:r>
    </w:p>
    <w:p w14:paraId="3F017214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将玩家代理的躲避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yellow"/>
        </w:rPr>
        <w:t>优先级设置为较小数字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（高优先级），从而允许玩家穿过群体</w:t>
      </w:r>
    </w:p>
    <w:p w14:paraId="35824A86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</w:rPr>
        <w:instrText xml:space="preserve"> HYPERLINK "file:///E:\\UnityDocumentation\\ScriptReference\\AI.NavMeshAgent-velocity.html" </w:instrText>
      </w:r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011DEA">
        <w:rPr>
          <w:rFonts w:ascii="Arial" w:eastAsia="宋体" w:hAnsi="Arial" w:cs="Arial"/>
          <w:color w:val="B83C82"/>
          <w:kern w:val="0"/>
          <w:szCs w:val="21"/>
          <w:u w:val="single"/>
        </w:rPr>
        <w:t>NavMeshAgent.velocity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移动玩家代理，使其他代理能够预测玩家的移动以避开</w:t>
      </w:r>
      <w:commentRangeStart w:id="1"/>
      <w:r w:rsidRPr="00011DEA">
        <w:rPr>
          <w:rFonts w:ascii="Arial" w:eastAsia="宋体" w:hAnsi="Arial" w:cs="Arial"/>
          <w:color w:val="455463"/>
          <w:kern w:val="0"/>
          <w:szCs w:val="21"/>
        </w:rPr>
        <w:t>玩家</w:t>
      </w:r>
      <w:commentRangeEnd w:id="1"/>
      <w:r w:rsidR="00910F1E">
        <w:rPr>
          <w:rStyle w:val="a6"/>
        </w:rPr>
        <w:commentReference w:id="1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6271C7AD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导航网格代理和动画器</w:t>
      </w:r>
    </w:p>
    <w:p w14:paraId="42061F40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导航网格代理和带有</w:t>
      </w:r>
      <w:proofErr w:type="gramStart"/>
      <w:r w:rsidRPr="00011DEA">
        <w:rPr>
          <w:rFonts w:ascii="Arial" w:eastAsia="宋体" w:hAnsi="Arial" w:cs="Arial"/>
          <w:color w:val="455463"/>
          <w:kern w:val="0"/>
          <w:szCs w:val="21"/>
        </w:rPr>
        <w:t>根运动</w:t>
      </w:r>
      <w:proofErr w:type="gramEnd"/>
      <w:r w:rsidRPr="00011DEA">
        <w:rPr>
          <w:rFonts w:ascii="Arial" w:eastAsia="宋体" w:hAnsi="Arial" w:cs="Arial"/>
          <w:color w:val="455463"/>
          <w:kern w:val="0"/>
          <w:szCs w:val="21"/>
        </w:rPr>
        <w:t>的动画</w:t>
      </w:r>
      <w:proofErr w:type="gramStart"/>
      <w:r w:rsidRPr="00011DEA">
        <w:rPr>
          <w:rFonts w:ascii="Arial" w:eastAsia="宋体" w:hAnsi="Arial" w:cs="Arial"/>
          <w:color w:val="455463"/>
          <w:kern w:val="0"/>
          <w:szCs w:val="21"/>
        </w:rPr>
        <w:t>器可能</w:t>
      </w:r>
      <w:proofErr w:type="gramEnd"/>
      <w:r w:rsidRPr="00011DEA">
        <w:rPr>
          <w:rFonts w:ascii="Arial" w:eastAsia="宋体" w:hAnsi="Arial" w:cs="Arial"/>
          <w:color w:val="455463"/>
          <w:kern w:val="0"/>
          <w:szCs w:val="21"/>
        </w:rPr>
        <w:t>会导致竞争</w:t>
      </w:r>
      <w:commentRangeStart w:id="2"/>
      <w:r w:rsidRPr="00011DEA">
        <w:rPr>
          <w:rFonts w:ascii="Arial" w:eastAsia="宋体" w:hAnsi="Arial" w:cs="Arial"/>
          <w:color w:val="455463"/>
          <w:kern w:val="0"/>
          <w:szCs w:val="21"/>
        </w:rPr>
        <w:t>条件</w:t>
      </w:r>
      <w:commentRangeEnd w:id="2"/>
      <w:r w:rsidR="0069545A">
        <w:rPr>
          <w:rStyle w:val="a6"/>
        </w:rPr>
        <w:commentReference w:id="2"/>
      </w:r>
    </w:p>
    <w:p w14:paraId="7FE9A733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两个组件都尝试在每帧移动变换</w:t>
      </w:r>
    </w:p>
    <w:p w14:paraId="41C03E46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两种可能的解决方案</w:t>
      </w:r>
    </w:p>
    <w:p w14:paraId="0721C8E4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信息应始终朝一个方向流动</w:t>
      </w:r>
    </w:p>
    <w:p w14:paraId="362494E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要么由代理移动角色并使动画跟随</w:t>
      </w:r>
    </w:p>
    <w:p w14:paraId="3471B6C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要么根据模拟结果由动画移动角色</w:t>
      </w:r>
    </w:p>
    <w:p w14:paraId="097E3ECD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否则，最终将发生难以调试的反馈循环</w:t>
      </w:r>
    </w:p>
    <w:p w14:paraId="4B3BE2AA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6A5A68">
        <w:rPr>
          <w:rFonts w:ascii="Arial" w:eastAsia="宋体" w:hAnsi="Arial" w:cs="Arial"/>
          <w:i/>
          <w:iCs/>
          <w:color w:val="455463"/>
          <w:kern w:val="0"/>
          <w:szCs w:val="21"/>
          <w:highlight w:val="green"/>
        </w:rPr>
        <w:t>动画跟随代理</w:t>
      </w:r>
    </w:p>
    <w:p w14:paraId="53736355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使用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"file:///E:\\UnityDocumentation\\ScriptReference\\AI.NavMeshAgent-velocity.html"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NavMeshAgent.velocity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作为动画器的输入，从而将代理的移动大致匹配成动画</w:t>
      </w:r>
    </w:p>
    <w:p w14:paraId="0CB689F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yellow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yellow"/>
        </w:rPr>
        <w:t>强大且易于实现，将导致脚滑（此情况下动画无法与速度匹配）</w:t>
      </w:r>
    </w:p>
    <w:p w14:paraId="51D7E3FB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6A5A68">
        <w:rPr>
          <w:rFonts w:ascii="Arial" w:eastAsia="宋体" w:hAnsi="Arial" w:cs="Arial"/>
          <w:i/>
          <w:iCs/>
          <w:color w:val="455463"/>
          <w:kern w:val="0"/>
          <w:szCs w:val="21"/>
          <w:highlight w:val="green"/>
        </w:rPr>
        <w:t>代理跟随动画</w:t>
      </w:r>
    </w:p>
    <w:p w14:paraId="6251FBCF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禁用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"file:///E:\\UnityDocumentation\\ScriptReference\\AI.NavMeshAgent-updatePosition.html"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NavMeshAgent.updatePosition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和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"file:///E:\\UnityDocumentation\\ScriptReference\\AI.NavMeshAgent-updateRotation.html"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NavMeshAgent.updateRotation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以从游戏对象位置解除模拟</w:t>
      </w:r>
    </w:p>
    <w:p w14:paraId="7E36160D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使用模拟代理的位置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"file:///E:\\UnityDocumentation\\ScriptReference\\AI.NavMeshAgent-nextPosition.html"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NavMeshAgent.nextPosition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和动画根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"file:///E:\\UnityDocumentation\\ScriptReference\\Animator-rootPosition.html"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Animator.rootPosition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之间的差异来计算动画的控制</w:t>
      </w:r>
    </w:p>
    <w:p w14:paraId="7BF8F977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有关更多详细信息，请参阅</w:t>
      </w:r>
      <w:hyperlink r:id="rId8" w:history="1">
        <w:r w:rsidRPr="00011DEA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耦合动画和导航</w:t>
        </w:r>
      </w:hyperlink>
    </w:p>
    <w:p w14:paraId="1987371B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导航网格代理和导航网格障碍物</w:t>
      </w:r>
    </w:p>
    <w:p w14:paraId="7359B76F" w14:textId="77777777" w:rsidR="00011DEA" w:rsidRPr="00011DEA" w:rsidRDefault="00011DEA" w:rsidP="00011DE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lastRenderedPageBreak/>
        <w:t>不要混</w:t>
      </w:r>
      <w:commentRangeStart w:id="3"/>
      <w:r w:rsidRPr="00011DEA">
        <w:rPr>
          <w:rFonts w:ascii="Arial" w:eastAsia="宋体" w:hAnsi="Arial" w:cs="Arial"/>
          <w:color w:val="455463"/>
          <w:kern w:val="0"/>
          <w:szCs w:val="21"/>
        </w:rPr>
        <w:t>用</w:t>
      </w:r>
      <w:commentRangeEnd w:id="3"/>
      <w:r w:rsidR="006A5A68">
        <w:rPr>
          <w:rStyle w:val="a6"/>
        </w:rPr>
        <w:commentReference w:id="3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！</w:t>
      </w:r>
    </w:p>
    <w:p w14:paraId="53DF191B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同时启用两者将使代理尝试避开自己</w:t>
      </w:r>
    </w:p>
    <w:p w14:paraId="30D2FD59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如果此外还启用雕刻，则代理会尝试不断重新映射到雕刻孔的边缘，甚至会伴随出现更多错误行为</w:t>
      </w:r>
    </w:p>
    <w:p w14:paraId="294DFF53" w14:textId="77777777" w:rsidR="00011DEA" w:rsidRPr="00011DEA" w:rsidRDefault="00011DEA" w:rsidP="00011DE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确保在任何给定时间只有其中一个为激活状态</w:t>
      </w:r>
    </w:p>
    <w:p w14:paraId="3048CB46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死亡状态，可关闭代理并开启障碍物以迫使其他代理避开它</w:t>
      </w:r>
      <w:bookmarkStart w:id="4" w:name="_GoBack"/>
      <w:bookmarkEnd w:id="4"/>
    </w:p>
    <w:p w14:paraId="73AB1824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或者，可使用优先级来更多地避开某些代理</w:t>
      </w:r>
    </w:p>
    <w:p w14:paraId="05CA0382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导航网格障碍物和物理组件</w:t>
      </w:r>
    </w:p>
    <w:p w14:paraId="31F55164" w14:textId="77777777" w:rsidR="00011DEA" w:rsidRPr="00011DEA" w:rsidRDefault="00011DEA" w:rsidP="00011DEA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如果希望物理控制的对象影响导航网格代理的</w:t>
      </w:r>
      <w:commentRangeStart w:id="5"/>
      <w:r w:rsidRPr="00011DEA">
        <w:rPr>
          <w:rFonts w:ascii="Arial" w:eastAsia="宋体" w:hAnsi="Arial" w:cs="Arial"/>
          <w:color w:val="455463"/>
          <w:kern w:val="0"/>
          <w:szCs w:val="21"/>
        </w:rPr>
        <w:t>行为</w:t>
      </w:r>
      <w:commentRangeEnd w:id="5"/>
      <w:r w:rsidR="004358FC">
        <w:rPr>
          <w:rStyle w:val="a6"/>
        </w:rPr>
        <w:commentReference w:id="5"/>
      </w:r>
    </w:p>
    <w:p w14:paraId="2B4047E4" w14:textId="77777777" w:rsidR="00011DEA" w:rsidRPr="00011DEA" w:rsidRDefault="00011DEA" w:rsidP="00011DEA">
      <w:pPr>
        <w:widowControl/>
        <w:numPr>
          <w:ilvl w:val="1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将导航网格障碍物组件添加到代理应该知道的对象，这允许避让系统推断障碍物</w:t>
      </w:r>
    </w:p>
    <w:p w14:paraId="5C12B225" w14:textId="77777777" w:rsidR="00011DEA" w:rsidRPr="00011DEA" w:rsidRDefault="00011DEA" w:rsidP="00011DEA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如果游戏对象附加了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刚体和导航网格障碍物，则自动从刚体获得障碍物的速度</w:t>
      </w:r>
    </w:p>
    <w:p w14:paraId="544917BF" w14:textId="77777777" w:rsidR="00011DEA" w:rsidRPr="00011DEA" w:rsidRDefault="00011DEA" w:rsidP="00011DEA">
      <w:pPr>
        <w:widowControl/>
        <w:numPr>
          <w:ilvl w:val="1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这可让导航网格代理预测并避开移动的障碍物</w:t>
      </w:r>
    </w:p>
    <w:p w14:paraId="47D90459" w14:textId="77777777" w:rsidR="00E23C2D" w:rsidRPr="00011DEA" w:rsidRDefault="00E23C2D"/>
    <w:sectPr w:rsidR="00E23C2D" w:rsidRPr="0001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08-21T11:05:00Z" w:initials="路">
    <w:p w14:paraId="56F89AE5" w14:textId="77777777" w:rsidR="00910F1E" w:rsidRDefault="00910F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导航网格与物理对象相互作用：</w:t>
      </w:r>
    </w:p>
    <w:p w14:paraId="6B3F26C6" w14:textId="77777777" w:rsidR="00910F1E" w:rsidRDefault="00910F1E">
      <w:pPr>
        <w:pStyle w:val="a7"/>
      </w:pPr>
      <w:r>
        <w:rPr>
          <w:rFonts w:hint="eastAsia"/>
        </w:rPr>
        <w:t>1添加collider</w:t>
      </w:r>
    </w:p>
    <w:p w14:paraId="460440D8" w14:textId="77777777" w:rsidR="00910F1E" w:rsidRDefault="00910F1E">
      <w:pPr>
        <w:pStyle w:val="a7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>
        <w:rPr>
          <w:rFonts w:hint="eastAsia"/>
        </w:rPr>
        <w:t>2添加刚体，</w:t>
      </w:r>
      <w:proofErr w:type="gramStart"/>
      <w:r>
        <w:rPr>
          <w:rFonts w:hint="eastAsia"/>
        </w:rPr>
        <w:t>且启动</w:t>
      </w:r>
      <w:proofErr w:type="gramEnd"/>
      <w:r>
        <w:rPr>
          <w:rFonts w:hint="eastAsia"/>
        </w:rPr>
        <w:t>运动学，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Is Kinematic</w:t>
      </w:r>
      <w:r>
        <w:rPr>
          <w:rFonts w:ascii="Arial" w:eastAsia="宋体" w:hAnsi="Arial" w:cs="Arial" w:hint="eastAsia"/>
          <w:color w:val="455463"/>
          <w:kern w:val="0"/>
          <w:szCs w:val="21"/>
          <w:highlight w:val="green"/>
        </w:rPr>
        <w:t>，</w:t>
      </w:r>
    </w:p>
    <w:p w14:paraId="26E6A0E1" w14:textId="77777777" w:rsidR="00910F1E" w:rsidRDefault="00910F1E">
      <w:pPr>
        <w:pStyle w:val="a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启动运动学 表示不受 物理模拟 控制，</w:t>
      </w:r>
      <w:proofErr w:type="gramStart"/>
      <w:r>
        <w:rPr>
          <w:rFonts w:hint="eastAsia"/>
        </w:rPr>
        <w:t>又其他</w:t>
      </w:r>
      <w:proofErr w:type="gramEnd"/>
      <w:r>
        <w:rPr>
          <w:rFonts w:hint="eastAsia"/>
        </w:rPr>
        <w:t>事物控制，比如导航网格。</w:t>
      </w:r>
    </w:p>
    <w:p w14:paraId="1D09B0EF" w14:textId="366908D9" w:rsidR="00910F1E" w:rsidRDefault="00910F1E">
      <w:pPr>
        <w:pStyle w:val="a7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物理模拟 与 导航网格 二者相互冲突，所以禁止 物理模拟</w:t>
      </w:r>
    </w:p>
  </w:comment>
  <w:comment w:id="1" w:author="路 阳" w:date="2019-08-21T11:09:00Z" w:initials="路">
    <w:p w14:paraId="4F3D4BC4" w14:textId="77777777" w:rsidR="00910F1E" w:rsidRDefault="00910F1E">
      <w:pPr>
        <w:pStyle w:val="a7"/>
        <w:rPr>
          <w:rFonts w:ascii="Arial" w:eastAsia="宋体" w:hAnsi="Arial" w:cs="Arial"/>
          <w:color w:val="455463"/>
          <w:kern w:val="0"/>
          <w:szCs w:val="21"/>
        </w:rPr>
      </w:pPr>
      <w:r>
        <w:rPr>
          <w:rStyle w:val="a6"/>
        </w:rPr>
        <w:annotationRef/>
      </w:r>
      <w:r>
        <w:rPr>
          <w:rFonts w:ascii="Arial" w:eastAsia="宋体" w:hAnsi="Arial" w:cs="Arial"/>
          <w:color w:val="455463"/>
          <w:kern w:val="0"/>
          <w:szCs w:val="21"/>
        </w:rPr>
        <w:t xml:space="preserve">1 </w:t>
      </w:r>
      <w:hyperlink r:id="rId1" w:history="1">
        <w:r w:rsidRPr="00011DEA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NavMeshAgent.velocity</w:t>
        </w:r>
      </w:hyperlink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可以控制玩家的移动</w:t>
      </w:r>
    </w:p>
    <w:p w14:paraId="0F3CF47F" w14:textId="2070DB45" w:rsidR="00910F1E" w:rsidRDefault="00910F1E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Pr="00910F1E">
        <w:rPr>
          <w:rFonts w:hint="eastAsia"/>
          <w:highlight w:val="red"/>
        </w:rPr>
        <w:t>优先级在哪里设置？</w:t>
      </w:r>
    </w:p>
  </w:comment>
  <w:comment w:id="2" w:author="路 阳" w:date="2019-08-21T11:13:00Z" w:initials="路">
    <w:p w14:paraId="79E8D1C5" w14:textId="77777777" w:rsidR="0069545A" w:rsidRDefault="006954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网格代理 与 带有根于东的动画器</w:t>
      </w:r>
      <w:r w:rsidR="00720439">
        <w:rPr>
          <w:rFonts w:hint="eastAsia"/>
        </w:rPr>
        <w:t xml:space="preserve"> 冲突</w:t>
      </w:r>
    </w:p>
    <w:p w14:paraId="39EC3FFD" w14:textId="77777777" w:rsidR="00720439" w:rsidRDefault="006A5A68">
      <w:pPr>
        <w:pStyle w:val="a7"/>
      </w:pPr>
      <w:r>
        <w:rPr>
          <w:rFonts w:hint="eastAsia"/>
        </w:rPr>
        <w:t>解决方案：</w:t>
      </w:r>
    </w:p>
    <w:p w14:paraId="71E18188" w14:textId="77777777" w:rsidR="006A5A68" w:rsidRDefault="006A5A68">
      <w:pPr>
        <w:pStyle w:val="a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代理移动角色，动画跟随</w:t>
      </w:r>
    </w:p>
    <w:p w14:paraId="71CAD35B" w14:textId="0CC567AF" w:rsidR="006A5A68" w:rsidRDefault="006A5A68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由动画移动角色</w:t>
      </w:r>
    </w:p>
  </w:comment>
  <w:comment w:id="3" w:author="路 阳" w:date="2019-08-21T11:33:00Z" w:initials="路">
    <w:p w14:paraId="164BD675" w14:textId="5402B8AA" w:rsidR="006A5A68" w:rsidRDefault="006A5A6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导航网格代理 和 障碍物 不要混用！！！</w:t>
      </w:r>
    </w:p>
  </w:comment>
  <w:comment w:id="5" w:author="路 阳" w:date="2019-08-21T11:35:00Z" w:initials="路">
    <w:p w14:paraId="2A36AEE1" w14:textId="77777777" w:rsidR="004358FC" w:rsidRDefault="004358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如果让对象影响代理的行为，比如躲避，将对象上添加导航网格障碍物</w:t>
      </w:r>
    </w:p>
    <w:p w14:paraId="2BBC84EA" w14:textId="1076ED50" w:rsidR="004358FC" w:rsidRDefault="004358FC">
      <w:pPr>
        <w:pStyle w:val="a7"/>
        <w:rPr>
          <w:rFonts w:hint="eastAsia"/>
        </w:rPr>
      </w:pPr>
      <w:r>
        <w:rPr>
          <w:rFonts w:hint="eastAsia"/>
        </w:rPr>
        <w:t>如果对象上有障碍物，有刚体，自动从刚体获得障碍物的速度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09B0EF" w15:done="0"/>
  <w15:commentEx w15:paraId="0F3CF47F" w15:done="0"/>
  <w15:commentEx w15:paraId="71CAD35B" w15:done="0"/>
  <w15:commentEx w15:paraId="164BD675" w15:done="0"/>
  <w15:commentEx w15:paraId="2BBC84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09B0EF" w16cid:durableId="2107A407"/>
  <w16cid:commentId w16cid:paraId="0F3CF47F" w16cid:durableId="2107A505"/>
  <w16cid:commentId w16cid:paraId="71CAD35B" w16cid:durableId="2107A5E5"/>
  <w16cid:commentId w16cid:paraId="164BD675" w16cid:durableId="2107AA92"/>
  <w16cid:commentId w16cid:paraId="2BBC84EA" w16cid:durableId="2107A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EE5"/>
    <w:multiLevelType w:val="multilevel"/>
    <w:tmpl w:val="0EC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2075"/>
    <w:multiLevelType w:val="multilevel"/>
    <w:tmpl w:val="AFF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126A1"/>
    <w:multiLevelType w:val="multilevel"/>
    <w:tmpl w:val="FE4C33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638C"/>
    <w:multiLevelType w:val="multilevel"/>
    <w:tmpl w:val="416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D2AEC"/>
    <w:multiLevelType w:val="multilevel"/>
    <w:tmpl w:val="170EBD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F798B"/>
    <w:multiLevelType w:val="multilevel"/>
    <w:tmpl w:val="3F7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A"/>
    <w:rsid w:val="00011DEA"/>
    <w:rsid w:val="00241D08"/>
    <w:rsid w:val="003E7C1A"/>
    <w:rsid w:val="004358FC"/>
    <w:rsid w:val="005820BC"/>
    <w:rsid w:val="0069545A"/>
    <w:rsid w:val="006A5A68"/>
    <w:rsid w:val="00720439"/>
    <w:rsid w:val="007A31CC"/>
    <w:rsid w:val="008D1640"/>
    <w:rsid w:val="00910F1E"/>
    <w:rsid w:val="00D626C6"/>
    <w:rsid w:val="00D8471E"/>
    <w:rsid w:val="00E23C2D"/>
    <w:rsid w:val="00F623FA"/>
    <w:rsid w:val="00F75C26"/>
    <w:rsid w:val="00F86B5B"/>
    <w:rsid w:val="00FD0379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037"/>
  <w15:chartTrackingRefBased/>
  <w15:docId w15:val="{508A6CBB-D7FB-4120-A3FE-955241A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31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3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1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31C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3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A31CC"/>
    <w:rPr>
      <w:i/>
      <w:iCs/>
    </w:rPr>
  </w:style>
  <w:style w:type="character" w:styleId="a5">
    <w:name w:val="Strong"/>
    <w:basedOn w:val="a0"/>
    <w:uiPriority w:val="22"/>
    <w:qFormat/>
    <w:rsid w:val="007A31C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626C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626C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626C6"/>
  </w:style>
  <w:style w:type="paragraph" w:styleId="a9">
    <w:name w:val="annotation subject"/>
    <w:basedOn w:val="a7"/>
    <w:next w:val="a7"/>
    <w:link w:val="aa"/>
    <w:uiPriority w:val="99"/>
    <w:semiHidden/>
    <w:unhideWhenUsed/>
    <w:rsid w:val="00D626C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626C6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626C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26C6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011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ile:///E:\UnityDocumentation\ScriptReference\AI.NavMeshAgent-velocity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tyDocumentation\Manual\nav-CouplingAnimationAndNavigation.html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16</cp:revision>
  <dcterms:created xsi:type="dcterms:W3CDTF">2019-08-19T23:34:00Z</dcterms:created>
  <dcterms:modified xsi:type="dcterms:W3CDTF">2019-08-21T03:37:00Z</dcterms:modified>
</cp:coreProperties>
</file>