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053D02">
        <w:tc>
          <w:tcPr>
            <w:tcW w:w="9889" w:type="dxa"/>
          </w:tcPr>
          <w:p w14:paraId="11C09911" w14:textId="77777777" w:rsidR="00A859C7" w:rsidRPr="00312DC5" w:rsidRDefault="00A859C7" w:rsidP="00053D02">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053D02">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053D02">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053D02">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053D02">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053D02">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053D02">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29341EE3" w:rsidR="1E064045" w:rsidRDefault="5B22DC51" w:rsidP="1E064045">
          <w:pPr>
            <w:pStyle w:val="TOC1"/>
            <w:tabs>
              <w:tab w:val="right" w:leader="dot" w:pos="9630"/>
            </w:tabs>
            <w:rPr>
              <w:rStyle w:val="Hyperlink"/>
            </w:rPr>
          </w:pPr>
          <w:r>
            <w:fldChar w:fldCharType="begin"/>
          </w:r>
          <w:r w:rsidR="1E064045">
            <w:instrText>TOC \o "1-9" \z \u \h</w:instrText>
          </w:r>
          <w:r>
            <w:fldChar w:fldCharType="separate"/>
          </w:r>
          <w:hyperlink w:anchor="_Toc1514505634">
            <w:r w:rsidRPr="5B22DC51">
              <w:rPr>
                <w:rStyle w:val="Hyperlink"/>
              </w:rPr>
              <w:t>Day 1: Task 1</w:t>
            </w:r>
            <w:r w:rsidR="1E064045">
              <w:tab/>
            </w:r>
            <w:r w:rsidR="1E064045">
              <w:fldChar w:fldCharType="begin"/>
            </w:r>
            <w:r w:rsidR="1E064045">
              <w:instrText>PAGEREF _Toc1514505634 \h</w:instrText>
            </w:r>
            <w:r w:rsidR="1E064045">
              <w:fldChar w:fldCharType="separate"/>
            </w:r>
            <w:r w:rsidRPr="5B22DC51">
              <w:rPr>
                <w:rStyle w:val="Hyperlink"/>
              </w:rPr>
              <w:t>3</w:t>
            </w:r>
            <w:r w:rsidR="1E064045">
              <w:fldChar w:fldCharType="end"/>
            </w:r>
          </w:hyperlink>
        </w:p>
        <w:p w14:paraId="19E73860" w14:textId="520867E7" w:rsidR="1E064045" w:rsidRDefault="5B22DC51" w:rsidP="1E064045">
          <w:pPr>
            <w:pStyle w:val="TOC1"/>
            <w:tabs>
              <w:tab w:val="right" w:leader="dot" w:pos="9630"/>
            </w:tabs>
            <w:rPr>
              <w:rStyle w:val="Hyperlink"/>
            </w:rPr>
          </w:pPr>
          <w:hyperlink w:anchor="_Toc2125927931">
            <w:r w:rsidRPr="5B22DC51">
              <w:rPr>
                <w:rStyle w:val="Hyperlink"/>
              </w:rPr>
              <w:t>Day 1: Task 2</w:t>
            </w:r>
            <w:r w:rsidR="1E064045">
              <w:tab/>
            </w:r>
            <w:r w:rsidR="1E064045">
              <w:fldChar w:fldCharType="begin"/>
            </w:r>
            <w:r w:rsidR="1E064045">
              <w:instrText>PAGEREF _Toc2125927931 \h</w:instrText>
            </w:r>
            <w:r w:rsidR="1E064045">
              <w:fldChar w:fldCharType="separate"/>
            </w:r>
            <w:r w:rsidRPr="5B22DC51">
              <w:rPr>
                <w:rStyle w:val="Hyperlink"/>
              </w:rPr>
              <w:t>3</w:t>
            </w:r>
            <w:r w:rsidR="1E064045">
              <w:fldChar w:fldCharType="end"/>
            </w:r>
          </w:hyperlink>
        </w:p>
        <w:p w14:paraId="1333A935" w14:textId="3A581E57" w:rsidR="1E064045" w:rsidRDefault="5B22DC51" w:rsidP="1E064045">
          <w:pPr>
            <w:pStyle w:val="TOC1"/>
            <w:tabs>
              <w:tab w:val="right" w:leader="dot" w:pos="9630"/>
            </w:tabs>
            <w:rPr>
              <w:rStyle w:val="Hyperlink"/>
            </w:rPr>
          </w:pPr>
          <w:hyperlink w:anchor="_Toc1965065538">
            <w:r w:rsidRPr="5B22DC51">
              <w:rPr>
                <w:rStyle w:val="Hyperlink"/>
              </w:rPr>
              <w:t>Day 1: Task 3</w:t>
            </w:r>
            <w:r w:rsidR="1E064045">
              <w:tab/>
            </w:r>
            <w:r w:rsidR="1E064045">
              <w:fldChar w:fldCharType="begin"/>
            </w:r>
            <w:r w:rsidR="1E064045">
              <w:instrText>PAGEREF _Toc1965065538 \h</w:instrText>
            </w:r>
            <w:r w:rsidR="1E064045">
              <w:fldChar w:fldCharType="separate"/>
            </w:r>
            <w:r w:rsidRPr="5B22DC51">
              <w:rPr>
                <w:rStyle w:val="Hyperlink"/>
              </w:rPr>
              <w:t>4</w:t>
            </w:r>
            <w:r w:rsidR="1E064045">
              <w:fldChar w:fldCharType="end"/>
            </w:r>
          </w:hyperlink>
        </w:p>
        <w:p w14:paraId="00BB99B0" w14:textId="45019641" w:rsidR="5B22DC51" w:rsidRDefault="5B22DC51" w:rsidP="5B22DC51">
          <w:pPr>
            <w:pStyle w:val="TOC1"/>
            <w:tabs>
              <w:tab w:val="right" w:leader="dot" w:pos="9630"/>
            </w:tabs>
            <w:rPr>
              <w:rStyle w:val="Hyperlink"/>
            </w:rPr>
          </w:pPr>
          <w:hyperlink w:anchor="_Toc2141651249">
            <w:r w:rsidRPr="5B22DC51">
              <w:rPr>
                <w:rStyle w:val="Hyperlink"/>
              </w:rPr>
              <w:t>Day 2: Task 1</w:t>
            </w:r>
            <w:r>
              <w:tab/>
            </w:r>
            <w:r>
              <w:fldChar w:fldCharType="begin"/>
            </w:r>
            <w:r>
              <w:instrText>PAGEREF _Toc2141651249 \h</w:instrText>
            </w:r>
            <w:r>
              <w:fldChar w:fldCharType="separate"/>
            </w:r>
            <w:r w:rsidRPr="5B22DC51">
              <w:rPr>
                <w:rStyle w:val="Hyperlink"/>
              </w:rPr>
              <w:t>5</w:t>
            </w:r>
            <w:r>
              <w:fldChar w:fldCharType="end"/>
            </w:r>
          </w:hyperlink>
        </w:p>
        <w:p w14:paraId="0585A153" w14:textId="09865FBB" w:rsidR="5B22DC51" w:rsidRDefault="5B22DC51" w:rsidP="5B22DC51">
          <w:pPr>
            <w:pStyle w:val="TOC1"/>
            <w:tabs>
              <w:tab w:val="right" w:leader="dot" w:pos="9630"/>
            </w:tabs>
            <w:rPr>
              <w:rStyle w:val="Hyperlink"/>
            </w:rPr>
          </w:pPr>
          <w:hyperlink w:anchor="_Toc1229522580">
            <w:r w:rsidRPr="5B22DC51">
              <w:rPr>
                <w:rStyle w:val="Hyperlink"/>
              </w:rPr>
              <w:t>Day 3: Task 1</w:t>
            </w:r>
            <w:r>
              <w:tab/>
            </w:r>
            <w:r>
              <w:fldChar w:fldCharType="begin"/>
            </w:r>
            <w:r>
              <w:instrText>PAGEREF _Toc1229522580 \h</w:instrText>
            </w:r>
            <w:r>
              <w:fldChar w:fldCharType="separate"/>
            </w:r>
            <w:r w:rsidRPr="5B22DC51">
              <w:rPr>
                <w:rStyle w:val="Hyperlink"/>
              </w:rPr>
              <w:t>9</w:t>
            </w:r>
            <w:r>
              <w:fldChar w:fldCharType="end"/>
            </w:r>
          </w:hyperlink>
        </w:p>
        <w:p w14:paraId="397D6250" w14:textId="38F5A0E7" w:rsidR="5B22DC51" w:rsidRDefault="5B22DC51" w:rsidP="5B22DC51">
          <w:pPr>
            <w:pStyle w:val="TOC1"/>
            <w:tabs>
              <w:tab w:val="right" w:leader="dot" w:pos="9630"/>
            </w:tabs>
            <w:rPr>
              <w:rStyle w:val="Hyperlink"/>
            </w:rPr>
          </w:pPr>
          <w:hyperlink w:anchor="_Toc508692763">
            <w:r w:rsidRPr="5B22DC51">
              <w:rPr>
                <w:rStyle w:val="Hyperlink"/>
              </w:rPr>
              <w:t>Day 3: Task 2</w:t>
            </w:r>
            <w:r>
              <w:tab/>
            </w:r>
            <w:r>
              <w:fldChar w:fldCharType="begin"/>
            </w:r>
            <w:r>
              <w:instrText>PAGEREF _Toc508692763 \h</w:instrText>
            </w:r>
            <w:r>
              <w:fldChar w:fldCharType="separate"/>
            </w:r>
            <w:r w:rsidRPr="5B22DC51">
              <w:rPr>
                <w:rStyle w:val="Hyperlink"/>
              </w:rPr>
              <w:t>10</w:t>
            </w:r>
            <w:r>
              <w:fldChar w:fldCharType="end"/>
            </w:r>
          </w:hyperlink>
        </w:p>
        <w:p w14:paraId="0F3F47AE" w14:textId="74DB7044" w:rsidR="5B22DC51" w:rsidRDefault="5B22DC51" w:rsidP="5B22DC51">
          <w:pPr>
            <w:pStyle w:val="TOC1"/>
            <w:tabs>
              <w:tab w:val="right" w:leader="dot" w:pos="9630"/>
            </w:tabs>
            <w:rPr>
              <w:rStyle w:val="Hyperlink"/>
            </w:rPr>
          </w:pPr>
          <w:hyperlink w:anchor="_Toc1233463339">
            <w:r w:rsidRPr="5B22DC51">
              <w:rPr>
                <w:rStyle w:val="Hyperlink"/>
              </w:rPr>
              <w:t>Day 3: Task 3</w:t>
            </w:r>
            <w:r>
              <w:tab/>
            </w:r>
            <w:r>
              <w:fldChar w:fldCharType="begin"/>
            </w:r>
            <w:r>
              <w:instrText>PAGEREF _Toc1233463339 \h</w:instrText>
            </w:r>
            <w:r>
              <w:fldChar w:fldCharType="separate"/>
            </w:r>
            <w:r w:rsidRPr="5B22DC51">
              <w:rPr>
                <w:rStyle w:val="Hyperlink"/>
              </w:rPr>
              <w:t>11</w:t>
            </w:r>
            <w:r>
              <w:fldChar w:fldCharType="end"/>
            </w:r>
          </w:hyperlink>
        </w:p>
        <w:p w14:paraId="3719E4A7" w14:textId="7E0B4D7A" w:rsidR="5B22DC51" w:rsidRDefault="5B22DC51" w:rsidP="5B22DC51">
          <w:pPr>
            <w:pStyle w:val="TOC1"/>
            <w:tabs>
              <w:tab w:val="right" w:leader="dot" w:pos="9630"/>
            </w:tabs>
            <w:rPr>
              <w:rStyle w:val="Hyperlink"/>
            </w:rPr>
          </w:pPr>
          <w:hyperlink w:anchor="_Toc1556426903">
            <w:r w:rsidRPr="5B22DC51">
              <w:rPr>
                <w:rStyle w:val="Hyperlink"/>
              </w:rPr>
              <w:t>Day 4: Task 1</w:t>
            </w:r>
            <w:r>
              <w:tab/>
            </w:r>
            <w:r>
              <w:fldChar w:fldCharType="begin"/>
            </w:r>
            <w:r>
              <w:instrText>PAGEREF _Toc1556426903 \h</w:instrText>
            </w:r>
            <w:r>
              <w:fldChar w:fldCharType="separate"/>
            </w:r>
            <w:r w:rsidRPr="5B22DC51">
              <w:rPr>
                <w:rStyle w:val="Hyperlink"/>
              </w:rPr>
              <w:t>12</w:t>
            </w:r>
            <w:r>
              <w:fldChar w:fldCharType="end"/>
            </w:r>
          </w:hyperlink>
        </w:p>
        <w:p w14:paraId="4A0A9332" w14:textId="6228A4B5" w:rsidR="5B22DC51" w:rsidRDefault="5B22DC51" w:rsidP="5B22DC51">
          <w:pPr>
            <w:pStyle w:val="TOC1"/>
            <w:tabs>
              <w:tab w:val="right" w:leader="dot" w:pos="9630"/>
            </w:tabs>
            <w:rPr>
              <w:rStyle w:val="Hyperlink"/>
            </w:rPr>
          </w:pPr>
          <w:hyperlink w:anchor="_Toc214156810">
            <w:r w:rsidRPr="5B22DC51">
              <w:rPr>
                <w:rStyle w:val="Hyperlink"/>
              </w:rPr>
              <w:t>Day 4: Task 2</w:t>
            </w:r>
            <w:r>
              <w:tab/>
            </w:r>
            <w:r>
              <w:fldChar w:fldCharType="begin"/>
            </w:r>
            <w:r>
              <w:instrText>PAGEREF _Toc214156810 \h</w:instrText>
            </w:r>
            <w:r>
              <w:fldChar w:fldCharType="separate"/>
            </w:r>
            <w:r w:rsidRPr="5B22DC51">
              <w:rPr>
                <w:rStyle w:val="Hyperlink"/>
              </w:rPr>
              <w:t>13</w:t>
            </w:r>
            <w:r>
              <w:fldChar w:fldCharType="end"/>
            </w:r>
          </w:hyperlink>
        </w:p>
        <w:p w14:paraId="49C0B5CC" w14:textId="21FFC9C0" w:rsidR="5B22DC51" w:rsidRDefault="5B22DC51" w:rsidP="5B22DC51">
          <w:pPr>
            <w:pStyle w:val="TOC4"/>
            <w:tabs>
              <w:tab w:val="right" w:leader="dot" w:pos="9630"/>
            </w:tabs>
            <w:rPr>
              <w:rStyle w:val="Hyperlink"/>
            </w:rPr>
          </w:pPr>
          <w:hyperlink w:anchor="_Toc248266112">
            <w:r w:rsidRPr="5B22DC51">
              <w:rPr>
                <w:rStyle w:val="Hyperlink"/>
              </w:rPr>
              <w:t>1. Scenario Background</w:t>
            </w:r>
            <w:r>
              <w:tab/>
            </w:r>
            <w:r>
              <w:fldChar w:fldCharType="begin"/>
            </w:r>
            <w:r>
              <w:instrText>PAGEREF _Toc248266112 \h</w:instrText>
            </w:r>
            <w:r>
              <w:fldChar w:fldCharType="separate"/>
            </w:r>
            <w:r w:rsidRPr="5B22DC51">
              <w:rPr>
                <w:rStyle w:val="Hyperlink"/>
              </w:rPr>
              <w:t>13</w:t>
            </w:r>
            <w:r>
              <w:fldChar w:fldCharType="end"/>
            </w:r>
          </w:hyperlink>
        </w:p>
        <w:p w14:paraId="5E05F4B6" w14:textId="3C4DC2DC" w:rsidR="5B22DC51" w:rsidRDefault="5B22DC51" w:rsidP="5B22DC51">
          <w:pPr>
            <w:pStyle w:val="TOC4"/>
            <w:tabs>
              <w:tab w:val="right" w:leader="dot" w:pos="9630"/>
            </w:tabs>
            <w:rPr>
              <w:rStyle w:val="Hyperlink"/>
            </w:rPr>
          </w:pPr>
          <w:hyperlink w:anchor="_Toc1387014804">
            <w:r w:rsidRPr="5B22DC51">
              <w:rPr>
                <w:rStyle w:val="Hyperlink"/>
              </w:rPr>
              <w:t>2. Data Laws and Regulations</w:t>
            </w:r>
            <w:r>
              <w:tab/>
            </w:r>
            <w:r>
              <w:fldChar w:fldCharType="begin"/>
            </w:r>
            <w:r>
              <w:instrText>PAGEREF _Toc1387014804 \h</w:instrText>
            </w:r>
            <w:r>
              <w:fldChar w:fldCharType="separate"/>
            </w:r>
            <w:r w:rsidRPr="5B22DC51">
              <w:rPr>
                <w:rStyle w:val="Hyperlink"/>
              </w:rPr>
              <w:t>14</w:t>
            </w:r>
            <w:r>
              <w:fldChar w:fldCharType="end"/>
            </w:r>
          </w:hyperlink>
        </w:p>
        <w:p w14:paraId="42FF003D" w14:textId="72EF8346" w:rsidR="5B22DC51" w:rsidRDefault="5B22DC51" w:rsidP="5B22DC51">
          <w:pPr>
            <w:pStyle w:val="TOC4"/>
            <w:tabs>
              <w:tab w:val="right" w:leader="dot" w:pos="9630"/>
            </w:tabs>
            <w:rPr>
              <w:rStyle w:val="Hyperlink"/>
            </w:rPr>
          </w:pPr>
          <w:hyperlink w:anchor="_Toc1952198484">
            <w:r w:rsidRPr="5B22DC51">
              <w:rPr>
                <w:rStyle w:val="Hyperlink"/>
              </w:rPr>
              <w:t>3. Azure Service Recommendations</w:t>
            </w:r>
            <w:r>
              <w:tab/>
            </w:r>
            <w:r>
              <w:fldChar w:fldCharType="begin"/>
            </w:r>
            <w:r>
              <w:instrText>PAGEREF _Toc1952198484 \h</w:instrText>
            </w:r>
            <w:r>
              <w:fldChar w:fldCharType="separate"/>
            </w:r>
            <w:r w:rsidRPr="5B22DC51">
              <w:rPr>
                <w:rStyle w:val="Hyperlink"/>
              </w:rPr>
              <w:t>14</w:t>
            </w:r>
            <w:r>
              <w:fldChar w:fldCharType="end"/>
            </w:r>
          </w:hyperlink>
        </w:p>
        <w:p w14:paraId="11EC90B5" w14:textId="3C330158" w:rsidR="5B22DC51" w:rsidRDefault="5B22DC51" w:rsidP="5B22DC51">
          <w:pPr>
            <w:pStyle w:val="TOC4"/>
            <w:tabs>
              <w:tab w:val="right" w:leader="dot" w:pos="9630"/>
            </w:tabs>
            <w:rPr>
              <w:rStyle w:val="Hyperlink"/>
            </w:rPr>
          </w:pPr>
          <w:hyperlink w:anchor="_Toc1792190821">
            <w:r w:rsidRPr="5B22DC51">
              <w:rPr>
                <w:rStyle w:val="Hyperlink"/>
              </w:rPr>
              <w:t>4. Data Types and Data Modelling</w:t>
            </w:r>
            <w:r>
              <w:tab/>
            </w:r>
            <w:r>
              <w:fldChar w:fldCharType="begin"/>
            </w:r>
            <w:r>
              <w:instrText>PAGEREF _Toc1792190821 \h</w:instrText>
            </w:r>
            <w:r>
              <w:fldChar w:fldCharType="separate"/>
            </w:r>
            <w:r w:rsidRPr="5B22DC51">
              <w:rPr>
                <w:rStyle w:val="Hyperlink"/>
              </w:rPr>
              <w:t>14</w:t>
            </w:r>
            <w:r>
              <w:fldChar w:fldCharType="end"/>
            </w:r>
          </w:hyperlink>
        </w:p>
        <w:p w14:paraId="572E0A39" w14:textId="3FC02DA4" w:rsidR="5B22DC51" w:rsidRDefault="5B22DC51" w:rsidP="5B22DC51">
          <w:pPr>
            <w:pStyle w:val="TOC4"/>
            <w:tabs>
              <w:tab w:val="right" w:leader="dot" w:pos="9630"/>
            </w:tabs>
            <w:rPr>
              <w:rStyle w:val="Hyperlink"/>
            </w:rPr>
          </w:pPr>
          <w:hyperlink w:anchor="_Toc385598743">
            <w:r w:rsidRPr="5B22DC51">
              <w:rPr>
                <w:rStyle w:val="Hyperlink"/>
              </w:rPr>
              <w:t>5. Data Storage Formats and Structures in Azure</w:t>
            </w:r>
            <w:r>
              <w:tab/>
            </w:r>
            <w:r>
              <w:fldChar w:fldCharType="begin"/>
            </w:r>
            <w:r>
              <w:instrText>PAGEREF _Toc385598743 \h</w:instrText>
            </w:r>
            <w:r>
              <w:fldChar w:fldCharType="separate"/>
            </w:r>
            <w:r w:rsidRPr="5B22DC51">
              <w:rPr>
                <w:rStyle w:val="Hyperlink"/>
              </w:rPr>
              <w:t>14</w:t>
            </w:r>
            <w:r>
              <w:fldChar w:fldCharType="end"/>
            </w:r>
          </w:hyperlink>
        </w:p>
        <w:p w14:paraId="7CC61A15" w14:textId="645EBCE3" w:rsidR="5B22DC51" w:rsidRDefault="5B22DC51" w:rsidP="5B22DC51">
          <w:pPr>
            <w:pStyle w:val="TOC4"/>
            <w:tabs>
              <w:tab w:val="right" w:leader="dot" w:pos="9630"/>
            </w:tabs>
            <w:rPr>
              <w:rStyle w:val="Hyperlink"/>
            </w:rPr>
          </w:pPr>
          <w:hyperlink w:anchor="_Toc561077662">
            <w:r w:rsidRPr="5B22DC51">
              <w:rPr>
                <w:rStyle w:val="Hyperlink"/>
              </w:rPr>
              <w:t>6. Additional Considerations</w:t>
            </w:r>
            <w:r>
              <w:tab/>
            </w:r>
            <w:r>
              <w:fldChar w:fldCharType="begin"/>
            </w:r>
            <w:r>
              <w:instrText>PAGEREF _Toc561077662 \h</w:instrText>
            </w:r>
            <w:r>
              <w:fldChar w:fldCharType="separate"/>
            </w:r>
            <w:r w:rsidRPr="5B22DC51">
              <w:rPr>
                <w:rStyle w:val="Hyperlink"/>
              </w:rPr>
              <w:t>15</w:t>
            </w:r>
            <w:r>
              <w:fldChar w:fldCharType="end"/>
            </w:r>
          </w:hyperlink>
        </w:p>
        <w:p w14:paraId="548D0103" w14:textId="71B4C2C2" w:rsidR="5B22DC51" w:rsidRDefault="5B22DC51" w:rsidP="5B22DC51">
          <w:pPr>
            <w:pStyle w:val="TOC3"/>
            <w:tabs>
              <w:tab w:val="right" w:leader="dot" w:pos="9630"/>
            </w:tabs>
            <w:rPr>
              <w:rStyle w:val="Hyperlink"/>
            </w:rPr>
          </w:pPr>
          <w:hyperlink w:anchor="_Toc1001523541">
            <w:r w:rsidRPr="5B22DC51">
              <w:rPr>
                <w:rStyle w:val="Hyperlink"/>
              </w:rPr>
              <w:t>Submission Guidelines:</w:t>
            </w:r>
            <w:r>
              <w:tab/>
            </w:r>
            <w:r>
              <w:fldChar w:fldCharType="begin"/>
            </w:r>
            <w:r>
              <w:instrText>PAGEREF _Toc1001523541 \h</w:instrText>
            </w:r>
            <w:r>
              <w:fldChar w:fldCharType="separate"/>
            </w:r>
            <w:r w:rsidRPr="5B22DC51">
              <w:rPr>
                <w:rStyle w:val="Hyperlink"/>
              </w:rPr>
              <w:t>15</w:t>
            </w:r>
            <w:r>
              <w:fldChar w:fldCharType="end"/>
            </w:r>
          </w:hyperlink>
        </w:p>
        <w:p w14:paraId="59AA74F2" w14:textId="7B1B602F" w:rsidR="5B22DC51" w:rsidRDefault="5B22DC51" w:rsidP="5B22DC51">
          <w:pPr>
            <w:pStyle w:val="TOC1"/>
            <w:tabs>
              <w:tab w:val="right" w:leader="dot" w:pos="9630"/>
            </w:tabs>
            <w:rPr>
              <w:rStyle w:val="Hyperlink"/>
            </w:rPr>
          </w:pPr>
          <w:hyperlink w:anchor="_Toc977988415">
            <w:r w:rsidRPr="5B22DC51">
              <w:rPr>
                <w:rStyle w:val="Hyperlink"/>
              </w:rPr>
              <w:t>Course Notes</w:t>
            </w:r>
            <w:r>
              <w:tab/>
            </w:r>
            <w:r>
              <w:fldChar w:fldCharType="begin"/>
            </w:r>
            <w:r>
              <w:instrText>PAGEREF _Toc977988415 \h</w:instrText>
            </w:r>
            <w:r>
              <w:fldChar w:fldCharType="separate"/>
            </w:r>
            <w:r w:rsidRPr="5B22DC51">
              <w:rPr>
                <w:rStyle w:val="Hyperlink"/>
              </w:rPr>
              <w:t>17</w:t>
            </w:r>
            <w:r>
              <w:fldChar w:fldCharType="end"/>
            </w:r>
          </w:hyperlink>
        </w:p>
        <w:p w14:paraId="51BD44FC" w14:textId="48E3DDD8" w:rsidR="5B22DC51" w:rsidRDefault="5B22DC51" w:rsidP="5B22DC51">
          <w:pPr>
            <w:pStyle w:val="TOC1"/>
            <w:tabs>
              <w:tab w:val="right" w:leader="dot" w:pos="9630"/>
            </w:tabs>
            <w:rPr>
              <w:rStyle w:val="Hyperlink"/>
            </w:rPr>
          </w:pPr>
          <w:hyperlink w:anchor="_Toc1081373283">
            <w:r w:rsidRPr="5B22DC51">
              <w:rPr>
                <w:rStyle w:val="Hyperlink"/>
              </w:rPr>
              <w:t>Additional Information</w:t>
            </w:r>
            <w:r>
              <w:tab/>
            </w:r>
            <w:r>
              <w:fldChar w:fldCharType="begin"/>
            </w:r>
            <w:r>
              <w:instrText>PAGEREF _Toc1081373283 \h</w:instrText>
            </w:r>
            <w:r>
              <w:fldChar w:fldCharType="separate"/>
            </w:r>
            <w:r w:rsidRPr="5B22DC51">
              <w:rPr>
                <w:rStyle w:val="Hyperlink"/>
              </w:rPr>
              <w:t>17</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5B22DC51">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435EC3BE" w:rsidR="00A859C7" w:rsidRPr="00312DC5" w:rsidRDefault="00E8486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w:t>
            </w:r>
            <w:r>
              <w:rPr>
                <w:rStyle w:val="ANSWERS"/>
                <w:sz w:val="28"/>
                <w:szCs w:val="28"/>
              </w:rPr>
              <w:t xml:space="preserve">t can provide </w:t>
            </w:r>
            <w:r w:rsidR="00195787">
              <w:rPr>
                <w:rStyle w:val="ANSWERS"/>
                <w:sz w:val="28"/>
                <w:szCs w:val="28"/>
              </w:rPr>
              <w:t xml:space="preserve">on-demand access to computing power, storage, and </w:t>
            </w:r>
            <w:r w:rsidR="00C21D35">
              <w:rPr>
                <w:rStyle w:val="ANSWERS"/>
                <w:sz w:val="28"/>
                <w:szCs w:val="28"/>
              </w:rPr>
              <w:t>software over the internet</w:t>
            </w:r>
            <w:r w:rsidR="007B01F1">
              <w:rPr>
                <w:rStyle w:val="ANSWERS"/>
                <w:sz w:val="28"/>
                <w:szCs w:val="28"/>
              </w:rPr>
              <w:t>.</w:t>
            </w:r>
            <w:r w:rsidR="00694839">
              <w:rPr>
                <w:rStyle w:val="ANSWERS"/>
                <w:sz w:val="28"/>
                <w:szCs w:val="28"/>
              </w:rPr>
              <w:t xml:space="preserve"> It can be used for educational purposes, </w:t>
            </w:r>
            <w:r w:rsidR="00301001">
              <w:rPr>
                <w:rStyle w:val="ANSWERS"/>
                <w:sz w:val="28"/>
                <w:szCs w:val="28"/>
              </w:rPr>
              <w:t xml:space="preserve">providing access to, and sharing of, educational </w:t>
            </w:r>
            <w:r w:rsidR="00B37382">
              <w:rPr>
                <w:rStyle w:val="ANSWERS"/>
                <w:sz w:val="28"/>
                <w:szCs w:val="28"/>
              </w:rPr>
              <w:t>resources</w:t>
            </w:r>
            <w:r w:rsidR="00DD765C">
              <w:rPr>
                <w:rStyle w:val="ANSWERS"/>
                <w:sz w:val="28"/>
                <w:szCs w:val="28"/>
              </w:rPr>
              <w:t>.</w:t>
            </w:r>
            <w:r w:rsidR="007B01F1">
              <w:rPr>
                <w:rStyle w:val="ANSWERS"/>
                <w:sz w:val="28"/>
                <w:szCs w:val="28"/>
              </w:rPr>
              <w:t xml:space="preserve"> </w:t>
            </w: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60357C1C" w:rsidR="61FDD1E4" w:rsidRDefault="00C21D3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It means a company doesn’t need expensive</w:t>
            </w:r>
            <w:r w:rsidR="004F0AFB">
              <w:rPr>
                <w:rStyle w:val="ANSWERS"/>
                <w:rFonts w:asciiTheme="minorHAnsi" w:hAnsiTheme="minorHAnsi" w:cstheme="minorBidi"/>
                <w:sz w:val="28"/>
                <w:szCs w:val="28"/>
              </w:rPr>
              <w:t xml:space="preserve"> physical </w:t>
            </w:r>
            <w:r w:rsidR="004D3C34">
              <w:rPr>
                <w:rStyle w:val="ANSWERS"/>
                <w:rFonts w:asciiTheme="minorHAnsi" w:hAnsiTheme="minorHAnsi" w:cstheme="minorBidi"/>
                <w:sz w:val="28"/>
                <w:szCs w:val="28"/>
              </w:rPr>
              <w:t>infrastructure;</w:t>
            </w:r>
            <w:r w:rsidR="004F0AFB">
              <w:rPr>
                <w:rStyle w:val="ANSWERS"/>
                <w:rFonts w:asciiTheme="minorHAnsi" w:hAnsiTheme="minorHAnsi" w:cstheme="minorBidi"/>
                <w:sz w:val="28"/>
                <w:szCs w:val="28"/>
              </w:rPr>
              <w:t xml:space="preserve"> it enables instant data backup</w:t>
            </w:r>
            <w:r w:rsidR="007B01F1">
              <w:rPr>
                <w:rStyle w:val="ANSWERS"/>
                <w:rFonts w:asciiTheme="minorHAnsi" w:hAnsiTheme="minorHAnsi" w:cstheme="minorBidi"/>
                <w:sz w:val="28"/>
                <w:szCs w:val="28"/>
              </w:rPr>
              <w:t xml:space="preserve"> and enhances real-time collaboration on documents</w:t>
            </w:r>
            <w:r w:rsidR="004D3C34">
              <w:rPr>
                <w:rStyle w:val="ANSWERS"/>
                <w:rFonts w:asciiTheme="minorHAnsi" w:hAnsiTheme="minorHAnsi" w:cstheme="minorBidi"/>
                <w:sz w:val="28"/>
                <w:szCs w:val="28"/>
              </w:rPr>
              <w:t>.</w:t>
            </w:r>
            <w:r w:rsidR="007C1DB6">
              <w:rPr>
                <w:rStyle w:val="ANSWERS"/>
                <w:rFonts w:asciiTheme="minorHAnsi" w:hAnsiTheme="minorHAnsi" w:cstheme="minorBidi"/>
                <w:sz w:val="28"/>
                <w:szCs w:val="28"/>
              </w:rPr>
              <w:t xml:space="preserve"> Its cost effective</w:t>
            </w:r>
            <w:r w:rsidR="00552D0C">
              <w:rPr>
                <w:rStyle w:val="ANSWERS"/>
                <w:rFonts w:asciiTheme="minorHAnsi" w:hAnsiTheme="minorHAnsi" w:cstheme="minorBidi"/>
                <w:sz w:val="28"/>
                <w:szCs w:val="28"/>
              </w:rPr>
              <w:t xml:space="preserve"> and</w:t>
            </w:r>
            <w:r w:rsidR="00A135B9">
              <w:rPr>
                <w:rStyle w:val="ANSWERS"/>
                <w:rFonts w:asciiTheme="minorHAnsi" w:hAnsiTheme="minorHAnsi" w:cstheme="minorBidi"/>
                <w:sz w:val="28"/>
                <w:szCs w:val="28"/>
              </w:rPr>
              <w:t xml:space="preserve"> uses a pay-as-you</w:t>
            </w:r>
            <w:r w:rsidR="00D472E6">
              <w:rPr>
                <w:rStyle w:val="ANSWERS"/>
                <w:rFonts w:asciiTheme="minorHAnsi" w:hAnsiTheme="minorHAnsi" w:cstheme="minorBidi"/>
                <w:sz w:val="28"/>
                <w:szCs w:val="28"/>
              </w:rPr>
              <w:t>-go model that allows you to pay for what you use.</w:t>
            </w: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25B07ABC" w14:textId="3647F19C" w:rsidR="61FDD1E4" w:rsidRDefault="0020095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alternatives are physical, on-site local servers</w:t>
            </w:r>
            <w:r w:rsidR="0040749C">
              <w:rPr>
                <w:rStyle w:val="ANSWERS"/>
                <w:rFonts w:asciiTheme="minorHAnsi" w:hAnsiTheme="minorHAnsi" w:cstheme="minorBidi"/>
                <w:sz w:val="28"/>
                <w:szCs w:val="28"/>
              </w:rPr>
              <w:t xml:space="preserve">. This allows data to kept under direct control, more secure, and removes the need for ongoing subscription fees to </w:t>
            </w:r>
            <w:r w:rsidR="005A2F62">
              <w:rPr>
                <w:rStyle w:val="ANSWERS"/>
                <w:rFonts w:asciiTheme="minorHAnsi" w:hAnsiTheme="minorHAnsi" w:cstheme="minorBidi"/>
                <w:sz w:val="28"/>
                <w:szCs w:val="28"/>
              </w:rPr>
              <w:t>third parties.</w:t>
            </w:r>
          </w:p>
          <w:p w14:paraId="69C749A3" w14:textId="24576C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52EBB055" w:rsidR="61FDD1E4" w:rsidRDefault="00F10660"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AWS </w:t>
            </w:r>
            <w:r w:rsidR="007B2917">
              <w:rPr>
                <w:rStyle w:val="ANSWERS"/>
                <w:rFonts w:asciiTheme="minorHAnsi" w:hAnsiTheme="minorHAnsi" w:cstheme="minorBidi"/>
                <w:sz w:val="28"/>
                <w:szCs w:val="28"/>
              </w:rPr>
              <w:t>–</w:t>
            </w:r>
            <w:r>
              <w:rPr>
                <w:rStyle w:val="ANSWERS"/>
                <w:rFonts w:asciiTheme="minorHAnsi" w:hAnsiTheme="minorHAnsi" w:cstheme="minorBidi"/>
                <w:sz w:val="28"/>
                <w:szCs w:val="28"/>
              </w:rPr>
              <w:t xml:space="preserve"> </w:t>
            </w:r>
            <w:r w:rsidR="007B2917">
              <w:rPr>
                <w:rStyle w:val="ANSWERS"/>
                <w:rFonts w:asciiTheme="minorHAnsi" w:hAnsiTheme="minorHAnsi" w:cstheme="minorBidi"/>
                <w:sz w:val="28"/>
                <w:szCs w:val="28"/>
              </w:rPr>
              <w:t>Virtual servers</w:t>
            </w:r>
            <w:r w:rsidR="00D743AF">
              <w:rPr>
                <w:rStyle w:val="ANSWERS"/>
                <w:rFonts w:asciiTheme="minorHAnsi" w:hAnsiTheme="minorHAnsi" w:cstheme="minorBidi"/>
                <w:sz w:val="28"/>
                <w:szCs w:val="28"/>
              </w:rPr>
              <w:t xml:space="preserve"> that are </w:t>
            </w:r>
            <w:r w:rsidR="002462EF">
              <w:rPr>
                <w:rStyle w:val="ANSWERS"/>
                <w:rFonts w:asciiTheme="minorHAnsi" w:hAnsiTheme="minorHAnsi" w:cstheme="minorBidi"/>
                <w:sz w:val="28"/>
                <w:szCs w:val="28"/>
              </w:rPr>
              <w:t>reliable with a large ecosystem. Best for businesses needing many services, scalability, and complex archite</w:t>
            </w:r>
            <w:r w:rsidR="00AB3306">
              <w:rPr>
                <w:rStyle w:val="ANSWERS"/>
                <w:rFonts w:asciiTheme="minorHAnsi" w:hAnsiTheme="minorHAnsi" w:cstheme="minorBidi"/>
                <w:sz w:val="28"/>
                <w:szCs w:val="28"/>
              </w:rPr>
              <w:t>ctures.</w:t>
            </w:r>
          </w:p>
          <w:p w14:paraId="3BD6F181" w14:textId="025211EC" w:rsidR="00060DDC" w:rsidRDefault="00060DD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MS Azure </w:t>
            </w:r>
            <w:r w:rsidR="007844D2">
              <w:rPr>
                <w:rStyle w:val="ANSWERS"/>
                <w:rFonts w:asciiTheme="minorHAnsi" w:hAnsiTheme="minorHAnsi" w:cstheme="minorBidi"/>
                <w:sz w:val="28"/>
                <w:szCs w:val="28"/>
              </w:rPr>
              <w:t>–</w:t>
            </w:r>
            <w:r>
              <w:rPr>
                <w:rStyle w:val="ANSWERS"/>
                <w:rFonts w:asciiTheme="minorHAnsi" w:hAnsiTheme="minorHAnsi" w:cstheme="minorBidi"/>
                <w:sz w:val="28"/>
                <w:szCs w:val="28"/>
              </w:rPr>
              <w:t xml:space="preserve"> </w:t>
            </w:r>
            <w:r w:rsidR="007844D2">
              <w:rPr>
                <w:rStyle w:val="ANSWERS"/>
                <w:rFonts w:asciiTheme="minorHAnsi" w:hAnsiTheme="minorHAnsi" w:cstheme="minorBidi"/>
                <w:sz w:val="28"/>
                <w:szCs w:val="28"/>
              </w:rPr>
              <w:t>Azure virtual machines</w:t>
            </w:r>
            <w:r w:rsidR="002C5A89">
              <w:rPr>
                <w:rStyle w:val="ANSWERS"/>
                <w:rFonts w:asciiTheme="minorHAnsi" w:hAnsiTheme="minorHAnsi" w:cstheme="minorBidi"/>
                <w:sz w:val="28"/>
                <w:szCs w:val="28"/>
              </w:rPr>
              <w:t xml:space="preserve">. Integrates with Windows Server, Office 365, and SQL Server with strong </w:t>
            </w:r>
            <w:r w:rsidR="002C5A89">
              <w:rPr>
                <w:rStyle w:val="ANSWERS"/>
                <w:rFonts w:asciiTheme="minorHAnsi" w:hAnsiTheme="minorHAnsi" w:cstheme="minorBidi"/>
                <w:sz w:val="28"/>
                <w:szCs w:val="28"/>
              </w:rPr>
              <w:lastRenderedPageBreak/>
              <w:t>hy</w:t>
            </w:r>
            <w:r w:rsidR="00672DB3">
              <w:rPr>
                <w:rStyle w:val="ANSWERS"/>
                <w:rFonts w:asciiTheme="minorHAnsi" w:hAnsiTheme="minorHAnsi" w:cstheme="minorBidi"/>
                <w:sz w:val="28"/>
                <w:szCs w:val="28"/>
              </w:rPr>
              <w:t>brid cloud capabilities. This is best for companies using Microsoft products.</w:t>
            </w:r>
          </w:p>
          <w:p w14:paraId="2B2221C1" w14:textId="5A3043A6" w:rsidR="007844D2" w:rsidRDefault="007844D2"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GCP – Google compute </w:t>
            </w:r>
            <w:r w:rsidR="00200955">
              <w:rPr>
                <w:rStyle w:val="ANSWERS"/>
                <w:rFonts w:asciiTheme="minorHAnsi" w:hAnsiTheme="minorHAnsi" w:cstheme="minorBidi"/>
                <w:sz w:val="28"/>
                <w:szCs w:val="28"/>
              </w:rPr>
              <w:t>engine</w:t>
            </w:r>
            <w:r w:rsidR="00C748A7">
              <w:rPr>
                <w:rStyle w:val="ANSWERS"/>
                <w:rFonts w:asciiTheme="minorHAnsi" w:hAnsiTheme="minorHAnsi" w:cstheme="minorBidi"/>
                <w:sz w:val="28"/>
                <w:szCs w:val="28"/>
              </w:rPr>
              <w:t>. The advantages of this are strong data analytics</w:t>
            </w:r>
            <w:r w:rsidR="00BE2B22">
              <w:rPr>
                <w:rStyle w:val="ANSWERS"/>
                <w:rFonts w:asciiTheme="minorHAnsi" w:hAnsiTheme="minorHAnsi" w:cstheme="minorBidi"/>
                <w:sz w:val="28"/>
                <w:szCs w:val="28"/>
              </w:rPr>
              <w:t>, machine learning, and networking. This is best for startups and data-focused businesses.</w:t>
            </w:r>
          </w:p>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2"/>
        <w:gridCol w:w="2397"/>
        <w:gridCol w:w="4849"/>
      </w:tblGrid>
      <w:tr w:rsidR="5B22DC51" w14:paraId="13DD1D9A"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5B2B2A6B" w14:textId="359CD442" w:rsidR="5B22DC51" w:rsidRDefault="0023483A"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Provides on demand access to IT infrastructure</w:t>
            </w:r>
            <w:r w:rsidR="002561E9">
              <w:rPr>
                <w:rStyle w:val="ANSWERS"/>
                <w:rFonts w:asciiTheme="minorHAnsi" w:hAnsiTheme="minorHAnsi" w:cstheme="minorBidi"/>
                <w:sz w:val="28"/>
                <w:szCs w:val="28"/>
              </w:rPr>
              <w:t xml:space="preserve"> like servers, storage, and networking.</w:t>
            </w:r>
          </w:p>
          <w:p w14:paraId="19F8FEFE" w14:textId="10292005"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54DF9D64" w14:textId="33DC5AC3" w:rsidR="5B22DC51" w:rsidRDefault="00FF466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company might use this as their introduction into cloud computing</w:t>
            </w:r>
            <w:r w:rsidR="00B606E5">
              <w:rPr>
                <w:rStyle w:val="ANSWERS"/>
                <w:rFonts w:asciiTheme="minorHAnsi" w:hAnsiTheme="minorHAnsi" w:cstheme="minorBidi"/>
                <w:sz w:val="28"/>
                <w:szCs w:val="28"/>
              </w:rPr>
              <w:t>. It offers flexibility without the large cost of owning infrastructure</w:t>
            </w:r>
            <w:r w:rsidR="00986079">
              <w:rPr>
                <w:rStyle w:val="ANSWERS"/>
                <w:rFonts w:asciiTheme="minorHAnsi" w:hAnsiTheme="minorHAnsi" w:cstheme="minorBidi"/>
                <w:sz w:val="28"/>
                <w:szCs w:val="28"/>
              </w:rPr>
              <w:t>. This is ideal for businesses that are managing heavy workloads</w:t>
            </w:r>
            <w:r w:rsidR="00B85920">
              <w:rPr>
                <w:rStyle w:val="ANSWERS"/>
                <w:rFonts w:asciiTheme="minorHAnsi" w:hAnsiTheme="minorHAnsi" w:cstheme="minorBidi"/>
                <w:sz w:val="28"/>
                <w:szCs w:val="28"/>
              </w:rPr>
              <w:t xml:space="preserve"> or seasonal spikes.</w:t>
            </w:r>
            <w:r w:rsidR="000954A2">
              <w:rPr>
                <w:rStyle w:val="ANSWERS"/>
                <w:rFonts w:asciiTheme="minorHAnsi" w:hAnsiTheme="minorHAnsi" w:cstheme="minorBidi"/>
                <w:sz w:val="28"/>
                <w:szCs w:val="28"/>
              </w:rPr>
              <w:t xml:space="preserve"> For example, an e-commerce </w:t>
            </w:r>
            <w:r w:rsidR="00377EED">
              <w:rPr>
                <w:rStyle w:val="ANSWERS"/>
                <w:rFonts w:asciiTheme="minorHAnsi" w:hAnsiTheme="minorHAnsi" w:cstheme="minorBidi"/>
                <w:sz w:val="28"/>
                <w:szCs w:val="28"/>
              </w:rPr>
              <w:t>brand scaling it backend to handle festive-season spikes.</w:t>
            </w:r>
          </w:p>
        </w:tc>
      </w:tr>
      <w:tr w:rsidR="5B22DC51" w14:paraId="1A5FBF5D"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lastRenderedPageBreak/>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18" w:type="dxa"/>
          </w:tcPr>
          <w:p w14:paraId="2C867194" w14:textId="2EBC594F" w:rsidR="5B22DC51" w:rsidRDefault="00C44E8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Offers a cloud-based environment with tools to develop, test and deploy applications without managing the underlying hardware.</w:t>
            </w:r>
          </w:p>
          <w:p w14:paraId="60F5CF33"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2239F927" w14:textId="0AA64D0C" w:rsidR="009B1F78" w:rsidRDefault="007C1D10"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This is useful if a business needs to</w:t>
            </w:r>
            <w:r w:rsidR="00445422">
              <w:rPr>
                <w:rStyle w:val="ANSWERS"/>
                <w:rFonts w:asciiTheme="minorHAnsi" w:hAnsiTheme="minorHAnsi" w:cstheme="minorBidi"/>
                <w:sz w:val="28"/>
                <w:szCs w:val="28"/>
              </w:rPr>
              <w:t xml:space="preserve"> deliver a new </w:t>
            </w:r>
            <w:r w:rsidR="00527A9E">
              <w:rPr>
                <w:rStyle w:val="ANSWERS"/>
                <w:rFonts w:asciiTheme="minorHAnsi" w:hAnsiTheme="minorHAnsi" w:cstheme="minorBidi"/>
                <w:sz w:val="28"/>
                <w:szCs w:val="28"/>
              </w:rPr>
              <w:t>digital experience quickly</w:t>
            </w:r>
            <w:r w:rsidR="009B1F78">
              <w:rPr>
                <w:rStyle w:val="ANSWERS"/>
                <w:rFonts w:asciiTheme="minorHAnsi" w:hAnsiTheme="minorHAnsi" w:cstheme="minorBidi"/>
                <w:sz w:val="28"/>
                <w:szCs w:val="28"/>
              </w:rPr>
              <w:t xml:space="preserve">. </w:t>
            </w:r>
            <w:r w:rsidR="00424D97">
              <w:rPr>
                <w:rStyle w:val="ANSWERS"/>
                <w:rFonts w:asciiTheme="minorHAnsi" w:hAnsiTheme="minorHAnsi" w:cstheme="minorBidi"/>
                <w:sz w:val="28"/>
                <w:szCs w:val="28"/>
              </w:rPr>
              <w:t>A company might be working on a new customer-facing mobile app. With Paas, they can build, test, and launch the application without needing to acquire new infrastructure</w:t>
            </w:r>
            <w:r w:rsidR="00976ED1">
              <w:rPr>
                <w:rStyle w:val="ANSWERS"/>
                <w:rFonts w:asciiTheme="minorHAnsi" w:hAnsiTheme="minorHAnsi" w:cstheme="minorBidi"/>
                <w:sz w:val="28"/>
                <w:szCs w:val="28"/>
              </w:rPr>
              <w:t xml:space="preserve">. </w:t>
            </w:r>
            <w:r w:rsidR="00C5340B">
              <w:rPr>
                <w:rStyle w:val="ANSWERS"/>
                <w:rFonts w:asciiTheme="minorHAnsi" w:hAnsiTheme="minorHAnsi" w:cstheme="minorBidi"/>
                <w:sz w:val="28"/>
                <w:szCs w:val="28"/>
              </w:rPr>
              <w:t>Therefore,</w:t>
            </w:r>
            <w:r w:rsidR="00976ED1">
              <w:rPr>
                <w:rStyle w:val="ANSWERS"/>
                <w:rFonts w:asciiTheme="minorHAnsi" w:hAnsiTheme="minorHAnsi" w:cstheme="minorBidi"/>
                <w:sz w:val="28"/>
                <w:szCs w:val="28"/>
              </w:rPr>
              <w:t xml:space="preserve"> development </w:t>
            </w:r>
            <w:r w:rsidR="00C5340B">
              <w:rPr>
                <w:rStyle w:val="ANSWERS"/>
                <w:rFonts w:asciiTheme="minorHAnsi" w:hAnsiTheme="minorHAnsi" w:cstheme="minorBidi"/>
                <w:sz w:val="28"/>
                <w:szCs w:val="28"/>
              </w:rPr>
              <w:t>moves</w:t>
            </w:r>
            <w:r w:rsidR="00976ED1">
              <w:rPr>
                <w:rStyle w:val="ANSWERS"/>
                <w:rFonts w:asciiTheme="minorHAnsi" w:hAnsiTheme="minorHAnsi" w:cstheme="minorBidi"/>
                <w:sz w:val="28"/>
                <w:szCs w:val="28"/>
              </w:rPr>
              <w:t xml:space="preserve"> faster.</w:t>
            </w:r>
          </w:p>
        </w:tc>
      </w:tr>
      <w:tr w:rsidR="5B22DC51" w14:paraId="336EC287"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418" w:type="dxa"/>
          </w:tcPr>
          <w:p w14:paraId="63F34DC4" w14:textId="512F8144" w:rsidR="5B22DC51" w:rsidRDefault="00D14EE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Delivers fully function</w:t>
            </w:r>
            <w:r w:rsidR="00E5272A">
              <w:rPr>
                <w:rStyle w:val="ANSWERS"/>
                <w:rFonts w:asciiTheme="minorHAnsi" w:hAnsiTheme="minorHAnsi" w:cstheme="minorBidi"/>
                <w:sz w:val="28"/>
                <w:szCs w:val="28"/>
              </w:rPr>
              <w:t>al software application over the internet</w:t>
            </w:r>
            <w:r w:rsidR="004674D6">
              <w:rPr>
                <w:rStyle w:val="ANSWERS"/>
                <w:rFonts w:asciiTheme="minorHAnsi" w:hAnsiTheme="minorHAnsi" w:cstheme="minorBidi"/>
                <w:sz w:val="28"/>
                <w:szCs w:val="28"/>
              </w:rPr>
              <w:t>, typically through a subscription model, with everything managed by the provider.</w:t>
            </w: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27D36AD" w14:textId="18C43D96" w:rsidR="5B22DC51" w:rsidRDefault="00CA6A29"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company might use this if they </w:t>
            </w:r>
            <w:r w:rsidR="007A6D19">
              <w:rPr>
                <w:rStyle w:val="ANSWERS"/>
                <w:rFonts w:asciiTheme="minorHAnsi" w:hAnsiTheme="minorHAnsi" w:cstheme="minorBidi"/>
                <w:sz w:val="28"/>
                <w:szCs w:val="28"/>
              </w:rPr>
              <w:t>don’t want to invest time or internal expertise in maintaining applications or infrastructure</w:t>
            </w:r>
            <w:r w:rsidR="00D14589">
              <w:rPr>
                <w:rStyle w:val="ANSWERS"/>
                <w:rFonts w:asciiTheme="minorHAnsi" w:hAnsiTheme="minorHAnsi" w:cstheme="minorBidi"/>
                <w:sz w:val="28"/>
                <w:szCs w:val="28"/>
              </w:rPr>
              <w:t>. SaaS allows a tea</w:t>
            </w:r>
            <w:r w:rsidR="002F3872">
              <w:rPr>
                <w:rStyle w:val="ANSWERS"/>
                <w:rFonts w:asciiTheme="minorHAnsi" w:hAnsiTheme="minorHAnsi" w:cstheme="minorBidi"/>
                <w:sz w:val="28"/>
                <w:szCs w:val="28"/>
              </w:rPr>
              <w:t>m to log in from anywhere and have full functionality</w:t>
            </w:r>
            <w:r w:rsidR="00E9629C">
              <w:rPr>
                <w:rStyle w:val="ANSWERS"/>
                <w:rFonts w:asciiTheme="minorHAnsi" w:hAnsiTheme="minorHAnsi" w:cstheme="minorBidi"/>
                <w:sz w:val="28"/>
                <w:szCs w:val="28"/>
              </w:rPr>
              <w:t>. They can get real-time analytics.</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lastRenderedPageBreak/>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60670DBB" w:rsidR="5B22DC51" w:rsidRDefault="00DD272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Public clouds are managed by th</w:t>
            </w:r>
            <w:r w:rsidR="008900C0">
              <w:rPr>
                <w:rStyle w:val="ANSWERS"/>
                <w:rFonts w:asciiTheme="minorHAnsi" w:hAnsiTheme="minorHAnsi" w:cstheme="minorBidi"/>
                <w:sz w:val="28"/>
                <w:szCs w:val="28"/>
              </w:rPr>
              <w:t>ird parties which provide cloud services over the internet to the public</w:t>
            </w:r>
            <w:r w:rsidR="007440F1">
              <w:rPr>
                <w:rStyle w:val="ANSWERS"/>
                <w:rFonts w:asciiTheme="minorHAnsi" w:hAnsiTheme="minorHAnsi" w:cstheme="minorBidi"/>
                <w:sz w:val="28"/>
                <w:szCs w:val="28"/>
              </w:rPr>
              <w:t>. These are available as a pay as you go bill. It is a solution for minimizing IT infrastructur</w:t>
            </w:r>
            <w:r w:rsidR="008D1193">
              <w:rPr>
                <w:rStyle w:val="ANSWERS"/>
                <w:rFonts w:asciiTheme="minorHAnsi" w:hAnsiTheme="minorHAnsi" w:cstheme="minorBidi"/>
                <w:sz w:val="28"/>
                <w:szCs w:val="28"/>
              </w:rPr>
              <w:t>e cost</w:t>
            </w:r>
            <w:r w:rsidR="000111B1">
              <w:rPr>
                <w:rStyle w:val="ANSWERS"/>
                <w:rFonts w:asciiTheme="minorHAnsi" w:hAnsiTheme="minorHAnsi" w:cstheme="minorBidi"/>
                <w:sz w:val="28"/>
                <w:szCs w:val="28"/>
              </w:rPr>
              <w:t>s.</w:t>
            </w:r>
            <w:r w:rsidR="001620B4">
              <w:rPr>
                <w:rStyle w:val="ANSWERS"/>
                <w:rFonts w:asciiTheme="minorHAnsi" w:hAnsiTheme="minorHAnsi" w:cstheme="minorBidi"/>
                <w:sz w:val="28"/>
                <w:szCs w:val="28"/>
              </w:rPr>
              <w:t xml:space="preserve"> Small enterprises can start their businesses without large upfront investments</w:t>
            </w:r>
            <w:r w:rsidR="007756A2">
              <w:rPr>
                <w:rStyle w:val="ANSWERS"/>
                <w:rFonts w:asciiTheme="minorHAnsi" w:hAnsiTheme="minorHAnsi" w:cstheme="minorBidi"/>
                <w:sz w:val="28"/>
                <w:szCs w:val="28"/>
              </w:rPr>
              <w:t xml:space="preserve"> by completely relying on public infrastructure for their IT needs</w:t>
            </w:r>
            <w:r w:rsidR="00AD3BCE">
              <w:rPr>
                <w:rStyle w:val="ANSWERS"/>
                <w:rFonts w:asciiTheme="minorHAnsi" w:hAnsiTheme="minorHAnsi" w:cstheme="minorBidi"/>
                <w:sz w:val="28"/>
                <w:szCs w:val="28"/>
              </w:rPr>
              <w:t xml:space="preserve"> like</w:t>
            </w:r>
            <w:r w:rsidR="004128B5">
              <w:rPr>
                <w:rStyle w:val="ANSWERS"/>
                <w:rFonts w:asciiTheme="minorHAnsi" w:hAnsiTheme="minorHAnsi" w:cstheme="minorBidi"/>
                <w:sz w:val="28"/>
                <w:szCs w:val="28"/>
              </w:rPr>
              <w:t xml:space="preserve"> services for virtual servers, storage, or online applications</w:t>
            </w:r>
            <w:r w:rsidR="006F74C8">
              <w:rPr>
                <w:rStyle w:val="ANSWERS"/>
                <w:rFonts w:asciiTheme="minorHAnsi" w:hAnsiTheme="minorHAnsi" w:cstheme="minorBidi"/>
                <w:sz w:val="28"/>
                <w:szCs w:val="28"/>
              </w:rPr>
              <w:t>.</w:t>
            </w:r>
          </w:p>
          <w:p w14:paraId="301C6BB6"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EE89E1"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E382F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59090367" w:rsidR="5B22DC51" w:rsidRDefault="006F74C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Distributed systems that work on private infrastructure</w:t>
            </w:r>
            <w:r w:rsidR="00F12D95">
              <w:rPr>
                <w:rStyle w:val="ANSWERS"/>
                <w:rFonts w:asciiTheme="minorHAnsi" w:hAnsiTheme="minorHAnsi" w:cstheme="minorBidi"/>
                <w:sz w:val="28"/>
                <w:szCs w:val="28"/>
              </w:rPr>
              <w:t>. Instead of a pay as you go model there could be other schemes that manage the usage of the cloud</w:t>
            </w:r>
            <w:r w:rsidR="00AD05D3">
              <w:rPr>
                <w:rStyle w:val="ANSWERS"/>
                <w:rFonts w:asciiTheme="minorHAnsi" w:hAnsiTheme="minorHAnsi" w:cstheme="minorBidi"/>
                <w:sz w:val="28"/>
                <w:szCs w:val="28"/>
              </w:rPr>
              <w:t xml:space="preserve"> and proportionally billing of the different departments or sections of an enterprise</w:t>
            </w:r>
            <w:r w:rsidR="004D355F">
              <w:rPr>
                <w:rStyle w:val="ANSWERS"/>
                <w:rFonts w:asciiTheme="minorHAnsi" w:hAnsiTheme="minorHAnsi" w:cstheme="minorBidi"/>
                <w:sz w:val="28"/>
                <w:szCs w:val="28"/>
              </w:rPr>
              <w:t xml:space="preserve">. Best for </w:t>
            </w:r>
            <w:r w:rsidR="00372232">
              <w:rPr>
                <w:rStyle w:val="ANSWERS"/>
                <w:rFonts w:asciiTheme="minorHAnsi" w:hAnsiTheme="minorHAnsi" w:cstheme="minorBidi"/>
                <w:sz w:val="28"/>
                <w:szCs w:val="28"/>
              </w:rPr>
              <w:t>government agencies handling sensitive data or high-compliance industries.</w:t>
            </w:r>
          </w:p>
          <w:p w14:paraId="2B90A33B"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790032"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617CE1"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56ABC7C4" w:rsidR="5B22DC51" w:rsidRDefault="002A56F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mix of private and public clouds</w:t>
            </w:r>
            <w:r w:rsidR="00D6124A">
              <w:rPr>
                <w:rStyle w:val="ANSWERS"/>
                <w:rFonts w:asciiTheme="minorHAnsi" w:hAnsiTheme="minorHAnsi" w:cstheme="minorBidi"/>
                <w:sz w:val="28"/>
                <w:szCs w:val="28"/>
              </w:rPr>
              <w:t>. Theres mo</w:t>
            </w:r>
            <w:r w:rsidR="00ED103C">
              <w:rPr>
                <w:rStyle w:val="ANSWERS"/>
                <w:rFonts w:asciiTheme="minorHAnsi" w:hAnsiTheme="minorHAnsi" w:cstheme="minorBidi"/>
                <w:sz w:val="28"/>
                <w:szCs w:val="28"/>
              </w:rPr>
              <w:t>re flexibility since it takes advantage of both</w:t>
            </w:r>
            <w:r w:rsidR="002D2D15">
              <w:rPr>
                <w:rStyle w:val="ANSWERS"/>
                <w:rFonts w:asciiTheme="minorHAnsi" w:hAnsiTheme="minorHAnsi" w:cstheme="minorBidi"/>
                <w:sz w:val="28"/>
                <w:szCs w:val="28"/>
              </w:rPr>
              <w:t xml:space="preserve">, it can be scalable </w:t>
            </w:r>
            <w:r w:rsidR="00496ADA">
              <w:rPr>
                <w:rStyle w:val="ANSWERS"/>
                <w:rFonts w:asciiTheme="minorHAnsi" w:hAnsiTheme="minorHAnsi" w:cstheme="minorBidi"/>
                <w:sz w:val="28"/>
                <w:szCs w:val="28"/>
              </w:rPr>
              <w:t>like a public clou</w:t>
            </w:r>
            <w:r w:rsidR="00C015FE">
              <w:rPr>
                <w:rStyle w:val="ANSWERS"/>
                <w:rFonts w:asciiTheme="minorHAnsi" w:hAnsiTheme="minorHAnsi" w:cstheme="minorBidi"/>
                <w:sz w:val="28"/>
                <w:szCs w:val="28"/>
              </w:rPr>
              <w:t>d and secure like a private cloud.</w:t>
            </w:r>
            <w:r w:rsidR="001572DF">
              <w:rPr>
                <w:rStyle w:val="ANSWERS"/>
                <w:rFonts w:asciiTheme="minorHAnsi" w:hAnsiTheme="minorHAnsi" w:cstheme="minorBidi"/>
                <w:sz w:val="28"/>
                <w:szCs w:val="28"/>
              </w:rPr>
              <w:t xml:space="preserve"> It is best for balancing security needs with the need for </w:t>
            </w:r>
            <w:r w:rsidR="001041BE">
              <w:rPr>
                <w:rStyle w:val="ANSWERS"/>
                <w:rFonts w:asciiTheme="minorHAnsi" w:hAnsiTheme="minorHAnsi" w:cstheme="minorBidi"/>
                <w:sz w:val="28"/>
                <w:szCs w:val="28"/>
              </w:rPr>
              <w:t>high-capacity</w:t>
            </w:r>
            <w:r w:rsidR="001572DF">
              <w:rPr>
                <w:rStyle w:val="ANSWERS"/>
                <w:rFonts w:asciiTheme="minorHAnsi" w:hAnsiTheme="minorHAnsi" w:cstheme="minorBidi"/>
                <w:sz w:val="28"/>
                <w:szCs w:val="28"/>
              </w:rPr>
              <w:t xml:space="preserve"> computing.</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Community Cloud</w:t>
            </w:r>
          </w:p>
        </w:tc>
        <w:tc>
          <w:tcPr>
            <w:tcW w:w="6673" w:type="dxa"/>
          </w:tcPr>
          <w:p w14:paraId="552CD77A" w14:textId="37620D84" w:rsidR="5B22DC51" w:rsidRDefault="009A395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Infrastructure shared by </w:t>
            </w:r>
            <w:r w:rsidR="0017305E">
              <w:rPr>
                <w:rStyle w:val="ANSWERS"/>
                <w:rFonts w:asciiTheme="minorHAnsi" w:hAnsiTheme="minorHAnsi" w:cstheme="minorBidi"/>
                <w:sz w:val="28"/>
                <w:szCs w:val="28"/>
              </w:rPr>
              <w:t>several organisations with common goals</w:t>
            </w:r>
            <w:r w:rsidR="00EA3A45">
              <w:rPr>
                <w:rStyle w:val="ANSWERS"/>
                <w:rFonts w:asciiTheme="minorHAnsi" w:hAnsiTheme="minorHAnsi" w:cstheme="minorBidi"/>
                <w:sz w:val="28"/>
                <w:szCs w:val="28"/>
              </w:rPr>
              <w:t xml:space="preserve"> or security needs</w:t>
            </w:r>
            <w:r w:rsidR="0085460F">
              <w:rPr>
                <w:rStyle w:val="ANSWERS"/>
                <w:rFonts w:asciiTheme="minorHAnsi" w:hAnsiTheme="minorHAnsi" w:cstheme="minorBidi"/>
                <w:sz w:val="28"/>
                <w:szCs w:val="28"/>
              </w:rPr>
              <w:t>. It can be more cost effective since it is shared across organisations</w:t>
            </w:r>
            <w:r w:rsidR="00DA36CB">
              <w:rPr>
                <w:rStyle w:val="ANSWERS"/>
                <w:rFonts w:asciiTheme="minorHAnsi" w:hAnsiTheme="minorHAnsi" w:cstheme="minorBidi"/>
                <w:sz w:val="28"/>
                <w:szCs w:val="28"/>
              </w:rPr>
              <w:t>.</w:t>
            </w:r>
            <w:r w:rsidR="00EA0606">
              <w:rPr>
                <w:rStyle w:val="ANSWERS"/>
                <w:rFonts w:asciiTheme="minorHAnsi" w:hAnsiTheme="minorHAnsi" w:cstheme="minorBidi"/>
                <w:sz w:val="28"/>
                <w:szCs w:val="28"/>
              </w:rPr>
              <w:t xml:space="preserve"> Very secure</w:t>
            </w:r>
            <w:r w:rsidR="00D014EA">
              <w:rPr>
                <w:rStyle w:val="ANSWERS"/>
                <w:rFonts w:asciiTheme="minorHAnsi" w:hAnsiTheme="minorHAnsi" w:cstheme="minorBidi"/>
                <w:sz w:val="28"/>
                <w:szCs w:val="28"/>
              </w:rPr>
              <w:t>.</w:t>
            </w:r>
            <w:r w:rsidR="00DA36CB">
              <w:rPr>
                <w:rStyle w:val="ANSWERS"/>
                <w:rFonts w:asciiTheme="minorHAnsi" w:hAnsiTheme="minorHAnsi" w:cstheme="minorBidi"/>
                <w:sz w:val="28"/>
                <w:szCs w:val="28"/>
              </w:rPr>
              <w:t xml:space="preserve"> It is adaptable and </w:t>
            </w:r>
            <w:r w:rsidR="001041BE">
              <w:rPr>
                <w:rStyle w:val="ANSWERS"/>
                <w:rFonts w:asciiTheme="minorHAnsi" w:hAnsiTheme="minorHAnsi" w:cstheme="minorBidi"/>
                <w:sz w:val="28"/>
                <w:szCs w:val="28"/>
              </w:rPr>
              <w:t xml:space="preserve">scalable; users can alter documents to fit their needs. It is used in the </w:t>
            </w:r>
            <w:r w:rsidR="00C27094">
              <w:rPr>
                <w:rStyle w:val="ANSWERS"/>
                <w:rFonts w:asciiTheme="minorHAnsi" w:hAnsiTheme="minorHAnsi" w:cstheme="minorBidi"/>
                <w:sz w:val="28"/>
                <w:szCs w:val="28"/>
              </w:rPr>
              <w:t>healthcare industry to share information and knowledge on a global level</w:t>
            </w:r>
            <w:r w:rsidR="004C36E2">
              <w:rPr>
                <w:rStyle w:val="ANSWERS"/>
                <w:rFonts w:asciiTheme="minorHAnsi" w:hAnsiTheme="minorHAnsi" w:cstheme="minorBidi"/>
                <w:sz w:val="28"/>
                <w:szCs w:val="28"/>
              </w:rPr>
              <w:t xml:space="preserve"> with sensitive data.</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57"/>
        <w:gridCol w:w="3885"/>
        <w:gridCol w:w="3886"/>
      </w:tblGrid>
      <w:tr w:rsidR="5B22DC51" w14:paraId="0E6AAD70"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38BAA406" w:rsidR="5B22DC51" w:rsidRDefault="006C3FD2"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Unauthorised access to com</w:t>
            </w:r>
            <w:r w:rsidR="00F7598F">
              <w:rPr>
                <w:rFonts w:asciiTheme="minorHAnsi" w:hAnsiTheme="minorHAnsi" w:cstheme="minorBidi"/>
                <w:sz w:val="28"/>
                <w:szCs w:val="28"/>
              </w:rPr>
              <w:t>puter material</w:t>
            </w:r>
          </w:p>
        </w:tc>
        <w:tc>
          <w:tcPr>
            <w:tcW w:w="3942" w:type="dxa"/>
          </w:tcPr>
          <w:p w14:paraId="52CF74F1" w14:textId="1F7C1ADB" w:rsidR="5B22DC51" w:rsidRDefault="00F7598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rPr>
              <w:t>ccessing, data, files or systems without authorisation</w:t>
            </w:r>
            <w:r w:rsidR="00AF5EA1">
              <w:rPr>
                <w:rStyle w:val="ANSWERS"/>
              </w:rPr>
              <w:t>.</w:t>
            </w: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0ACEA8FD" w:rsidR="5B22DC51" w:rsidRDefault="00AF5EA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w:t>
            </w:r>
            <w:r>
              <w:rPr>
                <w:rStyle w:val="ANSWERS"/>
              </w:rPr>
              <w:t>ogging into someone else’s account without permission</w:t>
            </w:r>
            <w:r w:rsidR="00BA7CDA">
              <w:rPr>
                <w:rStyle w:val="ANSWERS"/>
              </w:rPr>
              <w:t>.</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45FDDCDA" w:rsidR="5B22DC51" w:rsidRDefault="00BA7CDA"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 xml:space="preserve">Unauthorised access with intent to commit </w:t>
            </w:r>
            <w:r>
              <w:rPr>
                <w:rFonts w:asciiTheme="minorHAnsi" w:hAnsiTheme="minorHAnsi" w:cstheme="minorBidi"/>
                <w:sz w:val="28"/>
                <w:szCs w:val="28"/>
              </w:rPr>
              <w:lastRenderedPageBreak/>
              <w:t>further offences</w:t>
            </w:r>
          </w:p>
        </w:tc>
        <w:tc>
          <w:tcPr>
            <w:tcW w:w="3942" w:type="dxa"/>
          </w:tcPr>
          <w:p w14:paraId="11DFDDD4" w14:textId="53E292ED" w:rsidR="5B22DC51" w:rsidRDefault="00F8603E"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A</w:t>
            </w:r>
            <w:r>
              <w:rPr>
                <w:rStyle w:val="ANSWERS"/>
              </w:rPr>
              <w:t xml:space="preserve">ccessing a computer without permission with the intent to commit </w:t>
            </w:r>
            <w:r w:rsidR="00111169">
              <w:rPr>
                <w:rStyle w:val="ANSWERS"/>
              </w:rPr>
              <w:t>further</w:t>
            </w:r>
            <w:r>
              <w:rPr>
                <w:rStyle w:val="ANSWERS"/>
              </w:rPr>
              <w:t xml:space="preserve"> offences.</w:t>
            </w: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1094B755" w:rsidR="5B22DC51" w:rsidRDefault="00E820D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Offences could be fraud</w:t>
            </w:r>
            <w:r w:rsidR="00F758BE">
              <w:rPr>
                <w:rStyle w:val="ANSWERS"/>
                <w:rFonts w:asciiTheme="minorHAnsi" w:hAnsiTheme="minorHAnsi" w:cstheme="minorBidi"/>
                <w:sz w:val="28"/>
                <w:szCs w:val="28"/>
              </w:rPr>
              <w:t>, blackmail, or identity theft.</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76558B32" w:rsidR="5B22DC51" w:rsidRDefault="00F758BE"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U</w:t>
            </w:r>
            <w:r>
              <w:t>nauthorised access with intent to impair/modify</w:t>
            </w:r>
          </w:p>
        </w:tc>
        <w:tc>
          <w:tcPr>
            <w:tcW w:w="3942" w:type="dxa"/>
          </w:tcPr>
          <w:p w14:paraId="13F51EC3" w14:textId="45B50D0E" w:rsidR="5B22DC51" w:rsidRDefault="0093754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w:t>
            </w:r>
            <w:r>
              <w:rPr>
                <w:rStyle w:val="ANSWERS"/>
                <w:sz w:val="28"/>
                <w:szCs w:val="28"/>
              </w:rPr>
              <w:t>rohibits altering data or systems without permission.</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1A6D2934" w:rsidR="5B22DC51" w:rsidRDefault="0093754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Damaging systems through viruses</w:t>
            </w:r>
            <w:r w:rsidR="00AD6DE2">
              <w:rPr>
                <w:rStyle w:val="ANSWERS"/>
                <w:rFonts w:asciiTheme="minorHAnsi" w:hAnsiTheme="minorHAnsi" w:cstheme="minorBidi"/>
                <w:sz w:val="28"/>
                <w:szCs w:val="28"/>
              </w:rPr>
              <w:t>, malware, ransomware, or DoS attacks.</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E08BA99" w14:textId="29E225F3" w:rsidR="5B22DC51" w:rsidRDefault="008F29FB"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Making, adapting, or supplying </w:t>
            </w:r>
            <w:r w:rsidR="00BE38B2">
              <w:rPr>
                <w:rStyle w:val="ANSWERS"/>
                <w:rFonts w:asciiTheme="minorHAnsi" w:hAnsiTheme="minorHAnsi" w:cstheme="minorBidi"/>
                <w:sz w:val="28"/>
                <w:szCs w:val="28"/>
              </w:rPr>
              <w:t>articles (malware, hacking tools) with intent to commit a computer misuse offence</w:t>
            </w:r>
            <w:r w:rsidR="003F6C8A">
              <w:rPr>
                <w:rStyle w:val="ANSWERS"/>
                <w:rFonts w:asciiTheme="minorHAnsi" w:hAnsiTheme="minorHAnsi" w:cstheme="minorBidi"/>
                <w:sz w:val="28"/>
                <w:szCs w:val="28"/>
              </w:rPr>
              <w:t>.</w:t>
            </w:r>
          </w:p>
          <w:p w14:paraId="71D79B22" w14:textId="0B685124" w:rsidR="5B22DC51" w:rsidRDefault="5B22DC51" w:rsidP="5B22DC51">
            <w:pPr>
              <w:spacing w:line="259" w:lineRule="auto"/>
              <w:rPr>
                <w:rStyle w:val="ANSWERS"/>
                <w:rFonts w:asciiTheme="minorHAnsi" w:hAnsiTheme="minorHAnsi" w:cstheme="minorBidi"/>
                <w:sz w:val="28"/>
                <w:szCs w:val="28"/>
              </w:rPr>
            </w:pPr>
          </w:p>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1AADA3EF" w:rsidR="5B22DC51" w:rsidRDefault="00F46CC1"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Making DoS attacks explicitly illegal</w:t>
            </w:r>
            <w:r w:rsidR="001F7024">
              <w:rPr>
                <w:rStyle w:val="ANSWERS"/>
                <w:rFonts w:asciiTheme="minorHAnsi" w:hAnsiTheme="minorHAnsi" w:cstheme="minorBidi"/>
                <w:sz w:val="28"/>
                <w:szCs w:val="28"/>
              </w:rPr>
              <w:t xml:space="preserve">, </w:t>
            </w:r>
            <w:r w:rsidR="00D90358">
              <w:rPr>
                <w:rStyle w:val="ANSWERS"/>
                <w:rFonts w:asciiTheme="minorHAnsi" w:hAnsiTheme="minorHAnsi" w:cstheme="minorBidi"/>
                <w:sz w:val="28"/>
                <w:szCs w:val="28"/>
              </w:rPr>
              <w:t>such as overloading a website with traffic so it stops working</w:t>
            </w:r>
            <w:r w:rsidR="00382675">
              <w:rPr>
                <w:rStyle w:val="ANSWERS"/>
                <w:rFonts w:asciiTheme="minorHAnsi" w:hAnsiTheme="minorHAnsi" w:cstheme="minorBidi"/>
                <w:sz w:val="28"/>
                <w:szCs w:val="28"/>
              </w:rPr>
              <w:t>.</w:t>
            </w: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7904A54B" w:rsidR="5B22DC51" w:rsidRDefault="00640C65"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Increased penalties </w:t>
            </w:r>
            <w:r w:rsidR="00242DA7">
              <w:rPr>
                <w:rStyle w:val="ANSWERS"/>
                <w:rFonts w:asciiTheme="minorHAnsi" w:hAnsiTheme="minorHAnsi" w:cstheme="minorBidi"/>
                <w:sz w:val="28"/>
                <w:szCs w:val="28"/>
              </w:rPr>
              <w:t>for committing offences involving unauthorised access to a computer</w:t>
            </w:r>
            <w:r w:rsidR="009F26C2">
              <w:rPr>
                <w:rStyle w:val="ANSWERS"/>
                <w:rFonts w:asciiTheme="minorHAnsi" w:hAnsiTheme="minorHAnsi" w:cstheme="minorBidi"/>
                <w:sz w:val="28"/>
                <w:szCs w:val="28"/>
              </w:rPr>
              <w:t xml:space="preserve"> from six months to two years in prison.</w:t>
            </w: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3">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999A05C" w14:textId="13AB1A2F" w:rsidR="5B22DC51" w:rsidRDefault="00726DEC"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Name</w:t>
            </w: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670B7BE" w14:textId="687CADCD" w:rsidR="5B22DC51" w:rsidRDefault="00163665"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Address</w:t>
            </w: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7BB61E11" w:rsidR="5B22DC51" w:rsidRDefault="00163665"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Date Of Birth</w:t>
            </w: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97D6C33" w:rsidR="5B22DC51" w:rsidRDefault="00163665"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Religion</w:t>
            </w: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4C6B34A9" w:rsidR="5B22DC51" w:rsidRDefault="00F56F5F"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Race and Ethnicity</w:t>
            </w: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193A7B0F" w:rsidR="5B22DC51" w:rsidRDefault="00F56F5F"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Health and medical conditions</w:t>
            </w: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63"/>
        <w:gridCol w:w="5965"/>
      </w:tblGrid>
      <w:tr w:rsidR="5B22DC51" w14:paraId="37F1639D" w14:textId="77777777" w:rsidTr="5B22DC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13498DE8" w:rsidR="5B22DC51" w:rsidRDefault="002F6A6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Using</w:t>
            </w:r>
            <w:r w:rsidR="005278B1">
              <w:rPr>
                <w:rStyle w:val="ANSWERS"/>
                <w:rFonts w:asciiTheme="minorHAnsi" w:hAnsiTheme="minorHAnsi" w:cstheme="minorBidi"/>
                <w:sz w:val="28"/>
                <w:szCs w:val="28"/>
              </w:rPr>
              <w:t xml:space="preserve"> a copyrighted photo on a website without permission.</w:t>
            </w: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0A3CC875" w:rsidR="5B22DC51" w:rsidRDefault="00A6366E"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Using text copied directly from the source into </w:t>
            </w:r>
            <w:r w:rsidR="00E62074">
              <w:rPr>
                <w:rStyle w:val="ANSWERS"/>
                <w:rFonts w:asciiTheme="minorHAnsi" w:hAnsiTheme="minorHAnsi" w:cstheme="minorBidi"/>
                <w:sz w:val="28"/>
                <w:szCs w:val="28"/>
              </w:rPr>
              <w:t>your work without providing that source.</w:t>
            </w: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lastRenderedPageBreak/>
              <w:t>What are two consequences of copyright infringement and software piracy?</w:t>
            </w:r>
          </w:p>
        </w:tc>
        <w:tc>
          <w:tcPr>
            <w:tcW w:w="6045" w:type="dxa"/>
          </w:tcPr>
          <w:p w14:paraId="53ECE5D4" w14:textId="0A07D696" w:rsidR="5B22DC51" w:rsidRDefault="008D585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Copyright infring</w:t>
            </w:r>
            <w:r w:rsidR="00BA567A">
              <w:rPr>
                <w:rStyle w:val="ANSWERS"/>
                <w:rFonts w:asciiTheme="minorHAnsi" w:hAnsiTheme="minorHAnsi" w:cstheme="minorBidi"/>
                <w:sz w:val="28"/>
                <w:szCs w:val="28"/>
              </w:rPr>
              <w:t xml:space="preserve">ement can result in heavy fines and a </w:t>
            </w:r>
            <w:r w:rsidR="002F625A">
              <w:rPr>
                <w:rStyle w:val="ANSWERS"/>
                <w:rFonts w:asciiTheme="minorHAnsi" w:hAnsiTheme="minorHAnsi" w:cstheme="minorBidi"/>
                <w:sz w:val="28"/>
                <w:szCs w:val="28"/>
              </w:rPr>
              <w:t>severe loss of reputation. Software piracy can result in</w:t>
            </w:r>
            <w:r w:rsidR="0074460A">
              <w:rPr>
                <w:rStyle w:val="ANSWERS"/>
                <w:rFonts w:asciiTheme="minorHAnsi" w:hAnsiTheme="minorHAnsi" w:cstheme="minorBidi"/>
                <w:sz w:val="28"/>
                <w:szCs w:val="28"/>
              </w:rPr>
              <w:t xml:space="preserve"> a higher chance of software failure</w:t>
            </w:r>
            <w:r w:rsidR="00FF7E6D">
              <w:rPr>
                <w:rStyle w:val="ANSWERS"/>
                <w:rFonts w:asciiTheme="minorHAnsi" w:hAnsiTheme="minorHAnsi" w:cstheme="minorBidi"/>
                <w:sz w:val="28"/>
                <w:szCs w:val="28"/>
              </w:rPr>
              <w:t>. As well as no access to ongoing maintenance and support.</w:t>
            </w: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0BF3F6AE" w14:textId="77777777" w:rsidR="5B22DC51" w:rsidRDefault="00FF7E6D" w:rsidP="008F4B28">
            <w:pPr>
              <w:pStyle w:val="ListParagraph"/>
              <w:numPr>
                <w:ilvl w:val="0"/>
                <w:numId w:val="8"/>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Slower computer performance</w:t>
            </w:r>
          </w:p>
          <w:p w14:paraId="5A9267B7" w14:textId="77777777" w:rsidR="00FF7E6D" w:rsidRDefault="00E6527C" w:rsidP="008F4B28">
            <w:pPr>
              <w:pStyle w:val="ListParagraph"/>
              <w:numPr>
                <w:ilvl w:val="0"/>
                <w:numId w:val="8"/>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Vulnerable to cybersecurity attacks</w:t>
            </w:r>
          </w:p>
          <w:p w14:paraId="373EB3A8" w14:textId="3315C169" w:rsidR="00282D6B" w:rsidRPr="00FF7E6D" w:rsidRDefault="00282D6B" w:rsidP="008F4B28">
            <w:pPr>
              <w:pStyle w:val="ListParagraph"/>
              <w:numPr>
                <w:ilvl w:val="0"/>
                <w:numId w:val="8"/>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No warranty</w:t>
            </w: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4EEC29F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7453CB">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5511E3CF"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7453CB">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3FC940C5"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97171C">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044F6570"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97171C">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047A95D5"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D4136">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6DD2BF41" w:rsidR="5B22DC51" w:rsidRDefault="00AD4136"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5</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49000744"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D4136">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21238FD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D4136">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3C8E81D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AE69D1">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5DDF8F97"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2C7DB8">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2BE6F594" w:rsidR="5B22DC51" w:rsidRDefault="0097171C"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617F56D3" w:rsidR="5B22DC51" w:rsidRDefault="00AA66EE"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1</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6D32C447" w:rsidR="5B22DC51" w:rsidRDefault="00AA66EE"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6</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lastRenderedPageBreak/>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23D6144F" w:rsidR="5B22DC51" w:rsidRDefault="009D50B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D50B6">
              <w:rPr>
                <w:rStyle w:val="ANSWERS"/>
                <w:rFonts w:asciiTheme="minorHAnsi" w:hAnsiTheme="minorHAnsi" w:cstheme="minorBidi"/>
                <w:noProof/>
                <w:sz w:val="28"/>
                <w:szCs w:val="28"/>
              </w:rPr>
              <w:drawing>
                <wp:inline distT="0" distB="0" distL="0" distR="0" wp14:anchorId="66D5CE2C" wp14:editId="33536605">
                  <wp:extent cx="6120130" cy="3371215"/>
                  <wp:effectExtent l="0" t="0" r="0" b="635"/>
                  <wp:docPr id="167718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87464" name=""/>
                          <pic:cNvPicPr/>
                        </pic:nvPicPr>
                        <pic:blipFill>
                          <a:blip r:embed="rId15"/>
                          <a:stretch>
                            <a:fillRect/>
                          </a:stretch>
                        </pic:blipFill>
                        <pic:spPr>
                          <a:xfrm>
                            <a:off x="0" y="0"/>
                            <a:ext cx="6120130" cy="3371215"/>
                          </a:xfrm>
                          <a:prstGeom prst="rect">
                            <a:avLst/>
                          </a:prstGeom>
                        </pic:spPr>
                      </pic:pic>
                    </a:graphicData>
                  </a:graphic>
                </wp:inline>
              </w:drawing>
            </w: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2CDE408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lastRenderedPageBreak/>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66F8CABF" w:rsidR="5B22DC51" w:rsidRDefault="0093057E"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3057E">
              <w:rPr>
                <w:rStyle w:val="ANSWERS"/>
                <w:rFonts w:asciiTheme="minorHAnsi" w:hAnsiTheme="minorHAnsi" w:cstheme="minorBidi"/>
                <w:noProof/>
                <w:sz w:val="28"/>
                <w:szCs w:val="28"/>
              </w:rPr>
              <w:drawing>
                <wp:inline distT="0" distB="0" distL="0" distR="0" wp14:anchorId="7186DE85" wp14:editId="5E138C0D">
                  <wp:extent cx="6120130" cy="3266440"/>
                  <wp:effectExtent l="0" t="0" r="0" b="0"/>
                  <wp:docPr id="12212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3032" name=""/>
                          <pic:cNvPicPr/>
                        </pic:nvPicPr>
                        <pic:blipFill>
                          <a:blip r:embed="rId17"/>
                          <a:stretch>
                            <a:fillRect/>
                          </a:stretch>
                        </pic:blipFill>
                        <pic:spPr>
                          <a:xfrm>
                            <a:off x="0" y="0"/>
                            <a:ext cx="6120130" cy="3266440"/>
                          </a:xfrm>
                          <a:prstGeom prst="rect">
                            <a:avLst/>
                          </a:prstGeom>
                        </pic:spPr>
                      </pic:pic>
                    </a:graphicData>
                  </a:graphic>
                </wp:inline>
              </w:drawing>
            </w:r>
          </w:p>
          <w:p w14:paraId="6EEEF298"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846731B" w14:textId="2580AAB0" w:rsidR="5B22DC51" w:rsidRDefault="5B22DC51"/>
    <w:p w14:paraId="6CC8229D" w14:textId="4FF1ED28" w:rsidR="329FE2C7" w:rsidRDefault="329FE2C7" w:rsidP="5B22DC51">
      <w:pPr>
        <w:pStyle w:val="Heading1"/>
        <w:rPr>
          <w:rFonts w:asciiTheme="minorHAnsi" w:hAnsiTheme="minorHAnsi" w:cstheme="minorBidi"/>
        </w:rPr>
      </w:pPr>
      <w:bookmarkStart w:id="7" w:name="_Toc1233463339"/>
      <w:r w:rsidRPr="5B22DC51">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485"/>
        <w:gridCol w:w="8143"/>
      </w:tblGrid>
      <w:tr w:rsidR="5B22DC51" w14:paraId="5332530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6DFE8D96" w14:textId="76E825D7" w:rsidR="5B22DC51" w:rsidRDefault="00F7363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73633">
              <w:rPr>
                <w:rStyle w:val="ANSWERS"/>
                <w:rFonts w:asciiTheme="minorHAnsi" w:hAnsiTheme="minorHAnsi" w:cstheme="minorBidi"/>
                <w:noProof/>
                <w:sz w:val="28"/>
                <w:szCs w:val="28"/>
              </w:rPr>
              <w:drawing>
                <wp:inline distT="0" distB="0" distL="0" distR="0" wp14:anchorId="4300A111" wp14:editId="562577E9">
                  <wp:extent cx="5056505" cy="999445"/>
                  <wp:effectExtent l="0" t="0" r="0" b="0"/>
                  <wp:docPr id="117050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01563" name=""/>
                          <pic:cNvPicPr/>
                        </pic:nvPicPr>
                        <pic:blipFill>
                          <a:blip r:embed="rId19"/>
                          <a:stretch>
                            <a:fillRect/>
                          </a:stretch>
                        </pic:blipFill>
                        <pic:spPr>
                          <a:xfrm>
                            <a:off x="0" y="0"/>
                            <a:ext cx="5081128" cy="1004312"/>
                          </a:xfrm>
                          <a:prstGeom prst="rect">
                            <a:avLst/>
                          </a:prstGeom>
                        </pic:spPr>
                      </pic:pic>
                    </a:graphicData>
                  </a:graphic>
                </wp:inline>
              </w:drawing>
            </w: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lastRenderedPageBreak/>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861"/>
        <w:gridCol w:w="8767"/>
      </w:tblGrid>
      <w:tr w:rsidR="5B22DC51" w14:paraId="13781664"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6955FA45" w:rsidR="5B22DC51" w:rsidRDefault="009423AA"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423AA">
              <w:rPr>
                <w:rStyle w:val="ANSWERS"/>
                <w:rFonts w:asciiTheme="minorHAnsi" w:hAnsiTheme="minorHAnsi" w:cstheme="minorBidi"/>
                <w:noProof/>
                <w:sz w:val="28"/>
                <w:szCs w:val="28"/>
              </w:rPr>
              <w:drawing>
                <wp:inline distT="0" distB="0" distL="0" distR="0" wp14:anchorId="226F11F8" wp14:editId="1A1115F6">
                  <wp:extent cx="6120130" cy="4085590"/>
                  <wp:effectExtent l="0" t="0" r="0" b="0"/>
                  <wp:docPr id="212662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23625" name=""/>
                          <pic:cNvPicPr/>
                        </pic:nvPicPr>
                        <pic:blipFill>
                          <a:blip r:embed="rId21"/>
                          <a:stretch>
                            <a:fillRect/>
                          </a:stretch>
                        </pic:blipFill>
                        <pic:spPr>
                          <a:xfrm>
                            <a:off x="0" y="0"/>
                            <a:ext cx="6120130" cy="4085590"/>
                          </a:xfrm>
                          <a:prstGeom prst="rect">
                            <a:avLst/>
                          </a:prstGeom>
                        </pic:spPr>
                      </pic:pic>
                    </a:graphicData>
                  </a:graphic>
                </wp:inline>
              </w:drawing>
            </w: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Default="6DB4F6ED" w:rsidP="5B22DC51">
      <w:pPr>
        <w:pStyle w:val="Heading1"/>
        <w:rPr>
          <w:rFonts w:asciiTheme="minorHAnsi" w:hAnsiTheme="minorHAnsi" w:cstheme="minorBidi"/>
        </w:rPr>
      </w:pPr>
      <w:bookmarkStart w:id="9" w:name="_Toc214156810"/>
      <w:r w:rsidRPr="5B22DC51">
        <w:rPr>
          <w:rFonts w:asciiTheme="minorHAnsi" w:hAnsiTheme="minorHAnsi" w:cstheme="minorBidi"/>
        </w:rPr>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lastRenderedPageBreak/>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lastRenderedPageBreak/>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57ECFE97" w14:textId="2EFB925C" w:rsidR="001732DB" w:rsidRDefault="001E36C0" w:rsidP="5B22DC51">
            <w:r>
              <w:t xml:space="preserve">Data Laws and </w:t>
            </w:r>
            <w:r w:rsidR="001732DB">
              <w:t>Regulations:</w:t>
            </w:r>
          </w:p>
          <w:p w14:paraId="72518B83" w14:textId="61F9EE46" w:rsidR="001732DB" w:rsidRDefault="00984FBC" w:rsidP="5B22DC51">
            <w:r>
              <w:t>“Paws and Whiskers” need to ensure that they handle their customers data responsibly</w:t>
            </w:r>
            <w:r w:rsidR="0078482F">
              <w:t xml:space="preserve">. This is because it </w:t>
            </w:r>
            <w:r w:rsidR="00615F17">
              <w:t>ensures</w:t>
            </w:r>
            <w:r w:rsidR="0078482F">
              <w:t xml:space="preserve"> they maintain their reputation and their customers trust</w:t>
            </w:r>
            <w:r w:rsidR="00615F17">
              <w:t xml:space="preserve"> additionally to be legally compliant. The biggest example of this is GDPR</w:t>
            </w:r>
            <w:r w:rsidR="00EB4D80">
              <w:t xml:space="preserve"> which state how data should be collected, stored</w:t>
            </w:r>
            <w:r w:rsidR="003E6127">
              <w:t>, and processed.</w:t>
            </w:r>
            <w:r w:rsidR="00FA5573">
              <w:t xml:space="preserve"> It allows customers to be in control of their personal information, Paws and </w:t>
            </w:r>
            <w:r w:rsidR="00BE2DA9">
              <w:t>W</w:t>
            </w:r>
            <w:r w:rsidR="00FA5573">
              <w:t>hi</w:t>
            </w:r>
            <w:r w:rsidR="00BE2DA9">
              <w:t>skers will be collecting clients online account information</w:t>
            </w:r>
            <w:r w:rsidR="00D27349">
              <w:t>, and customer names. GDPR has seven key principles</w:t>
            </w:r>
            <w:r w:rsidR="005A782B">
              <w:t xml:space="preserve"> that must be followed, these are</w:t>
            </w:r>
          </w:p>
          <w:p w14:paraId="54E33000" w14:textId="4C0E7CE4" w:rsidR="008037D7" w:rsidRDefault="005A782B" w:rsidP="008F4B28">
            <w:pPr>
              <w:pStyle w:val="ListParagraph"/>
              <w:numPr>
                <w:ilvl w:val="0"/>
                <w:numId w:val="9"/>
              </w:numPr>
            </w:pPr>
            <w:r>
              <w:t>Lawfulness, Fairness, and Transparency</w:t>
            </w:r>
          </w:p>
          <w:p w14:paraId="65EE9D10" w14:textId="2438396F" w:rsidR="00C55122" w:rsidRDefault="006B12FA" w:rsidP="008F4B28">
            <w:pPr>
              <w:pStyle w:val="ListParagraph"/>
              <w:numPr>
                <w:ilvl w:val="1"/>
                <w:numId w:val="9"/>
              </w:numPr>
            </w:pPr>
            <w:r>
              <w:t>Data must be processed legally; customers must know how their data is being used.</w:t>
            </w:r>
          </w:p>
          <w:p w14:paraId="5658574D" w14:textId="6B7A1CC9" w:rsidR="005A782B" w:rsidRDefault="005A782B" w:rsidP="008F4B28">
            <w:pPr>
              <w:pStyle w:val="ListParagraph"/>
              <w:numPr>
                <w:ilvl w:val="0"/>
                <w:numId w:val="9"/>
              </w:numPr>
            </w:pPr>
            <w:r>
              <w:t>Purpose Limitation</w:t>
            </w:r>
          </w:p>
          <w:p w14:paraId="3E7FE016" w14:textId="39FA9FD7" w:rsidR="006B12FA" w:rsidRDefault="00AF7780" w:rsidP="008F4B28">
            <w:pPr>
              <w:pStyle w:val="ListParagraph"/>
              <w:numPr>
                <w:ilvl w:val="1"/>
                <w:numId w:val="9"/>
              </w:numPr>
            </w:pPr>
            <w:r>
              <w:t>Data should only be collected for a specific purpose</w:t>
            </w:r>
            <w:r w:rsidR="00734126">
              <w:t>.</w:t>
            </w:r>
          </w:p>
          <w:p w14:paraId="494C8060" w14:textId="3A5DCB7A" w:rsidR="005A782B" w:rsidRDefault="005A782B" w:rsidP="008F4B28">
            <w:pPr>
              <w:pStyle w:val="ListParagraph"/>
              <w:numPr>
                <w:ilvl w:val="0"/>
                <w:numId w:val="9"/>
              </w:numPr>
            </w:pPr>
            <w:r>
              <w:t>Data Mini</w:t>
            </w:r>
            <w:r w:rsidR="00B37CB9">
              <w:t>misation</w:t>
            </w:r>
          </w:p>
          <w:p w14:paraId="573EA9CB" w14:textId="5ED2C090" w:rsidR="00AF7780" w:rsidRDefault="00734126" w:rsidP="008F4B28">
            <w:pPr>
              <w:pStyle w:val="ListParagraph"/>
              <w:numPr>
                <w:ilvl w:val="1"/>
                <w:numId w:val="9"/>
              </w:numPr>
            </w:pPr>
            <w:r>
              <w:t>Only the necessary amount of data should be collected.</w:t>
            </w:r>
          </w:p>
          <w:p w14:paraId="1ACC80C3" w14:textId="7918CA48" w:rsidR="00B37CB9" w:rsidRDefault="00B37CB9" w:rsidP="008F4B28">
            <w:pPr>
              <w:pStyle w:val="ListParagraph"/>
              <w:numPr>
                <w:ilvl w:val="0"/>
                <w:numId w:val="9"/>
              </w:numPr>
            </w:pPr>
            <w:r>
              <w:t>Accuracy</w:t>
            </w:r>
          </w:p>
          <w:p w14:paraId="6051E69F" w14:textId="09D7E210" w:rsidR="00734126" w:rsidRDefault="00734126" w:rsidP="008F4B28">
            <w:pPr>
              <w:pStyle w:val="ListParagraph"/>
              <w:numPr>
                <w:ilvl w:val="1"/>
                <w:numId w:val="9"/>
              </w:numPr>
            </w:pPr>
            <w:r>
              <w:t>Data must be accurate and up to date.</w:t>
            </w:r>
          </w:p>
          <w:p w14:paraId="10BE497B" w14:textId="59A28BFD" w:rsidR="00B37CB9" w:rsidRDefault="00B37CB9" w:rsidP="008F4B28">
            <w:pPr>
              <w:pStyle w:val="ListParagraph"/>
              <w:numPr>
                <w:ilvl w:val="0"/>
                <w:numId w:val="9"/>
              </w:numPr>
            </w:pPr>
            <w:r>
              <w:t>Storage Limitation</w:t>
            </w:r>
          </w:p>
          <w:p w14:paraId="67CCADBE" w14:textId="2418B70F" w:rsidR="00734126" w:rsidRDefault="000127C1" w:rsidP="008F4B28">
            <w:pPr>
              <w:pStyle w:val="ListParagraph"/>
              <w:numPr>
                <w:ilvl w:val="1"/>
                <w:numId w:val="9"/>
              </w:numPr>
            </w:pPr>
            <w:r>
              <w:t>Data should not be kept longer than needed.</w:t>
            </w:r>
          </w:p>
          <w:p w14:paraId="1FC423A5" w14:textId="51C91DE0" w:rsidR="00B37CB9" w:rsidRDefault="00B37CB9" w:rsidP="008F4B28">
            <w:pPr>
              <w:pStyle w:val="ListParagraph"/>
              <w:numPr>
                <w:ilvl w:val="0"/>
                <w:numId w:val="9"/>
              </w:numPr>
            </w:pPr>
            <w:r>
              <w:t>Integrity &amp; Confidentiality</w:t>
            </w:r>
          </w:p>
          <w:p w14:paraId="47CD861B" w14:textId="7DF77658" w:rsidR="000127C1" w:rsidRDefault="000127C1" w:rsidP="008F4B28">
            <w:pPr>
              <w:pStyle w:val="ListParagraph"/>
              <w:numPr>
                <w:ilvl w:val="1"/>
                <w:numId w:val="9"/>
              </w:numPr>
            </w:pPr>
            <w:r>
              <w:t>Data must be kept safe and secure</w:t>
            </w:r>
            <w:r w:rsidR="00DA0712">
              <w:t xml:space="preserve"> from unauthorised breaches.</w:t>
            </w:r>
          </w:p>
          <w:p w14:paraId="35AE566D" w14:textId="1355A929" w:rsidR="00B37CB9" w:rsidRDefault="00B37CB9" w:rsidP="008F4B28">
            <w:pPr>
              <w:pStyle w:val="ListParagraph"/>
              <w:numPr>
                <w:ilvl w:val="0"/>
                <w:numId w:val="9"/>
              </w:numPr>
            </w:pPr>
            <w:r>
              <w:t>Accountability</w:t>
            </w:r>
          </w:p>
          <w:p w14:paraId="77A53C62" w14:textId="30BC2AA3" w:rsidR="00DA0712" w:rsidRDefault="00747955" w:rsidP="008F4B28">
            <w:pPr>
              <w:pStyle w:val="ListParagraph"/>
              <w:numPr>
                <w:ilvl w:val="1"/>
                <w:numId w:val="9"/>
              </w:numPr>
            </w:pPr>
            <w:r>
              <w:t>Paws and Whiskers must be able to prove they are following this legislation.</w:t>
            </w:r>
          </w:p>
          <w:p w14:paraId="5AB34088" w14:textId="1AEF1E50" w:rsidR="5B22DC51" w:rsidRDefault="00314909" w:rsidP="5B22DC51">
            <w:r>
              <w:t>Another prominent piece of legislation Paws and Whiskers will have to</w:t>
            </w:r>
            <w:r w:rsidR="00423D70">
              <w:t xml:space="preserve"> comply with is the Data Protection Act 2018.</w:t>
            </w:r>
            <w:r w:rsidR="002F4DAC">
              <w:t xml:space="preserve"> The Data Protection Act implements </w:t>
            </w:r>
            <w:r w:rsidR="002C313E">
              <w:t>GDPR into UK law</w:t>
            </w:r>
            <w:r w:rsidR="00BC0688">
              <w:t xml:space="preserve"> as a result it also aims to implement privacy and ensure data is collected, stored, and handled responsibly. Much like GDPR.</w:t>
            </w:r>
            <w:r w:rsidR="00A96E89">
              <w:t xml:space="preserve"> </w:t>
            </w:r>
            <w:r w:rsidR="00A9645E">
              <w:t>The Data Protection Act explores four key areas</w:t>
            </w:r>
          </w:p>
          <w:p w14:paraId="32458DF5" w14:textId="6009EC8D" w:rsidR="00A9645E" w:rsidRDefault="00FB7B80" w:rsidP="008F4B28">
            <w:pPr>
              <w:pStyle w:val="ListParagraph"/>
              <w:numPr>
                <w:ilvl w:val="0"/>
                <w:numId w:val="10"/>
              </w:numPr>
            </w:pPr>
            <w:r>
              <w:t>General Data Processing</w:t>
            </w:r>
          </w:p>
          <w:p w14:paraId="5150AB3E" w14:textId="51B13217" w:rsidR="00FB7B80" w:rsidRDefault="00FB7B80" w:rsidP="008F4B28">
            <w:pPr>
              <w:pStyle w:val="ListParagraph"/>
              <w:numPr>
                <w:ilvl w:val="0"/>
                <w:numId w:val="10"/>
              </w:numPr>
            </w:pPr>
            <w:r>
              <w:t>Law Enforcement Processing</w:t>
            </w:r>
          </w:p>
          <w:p w14:paraId="1D9781C1" w14:textId="657C9E17" w:rsidR="00FB7B80" w:rsidRDefault="00067F1B" w:rsidP="008F4B28">
            <w:pPr>
              <w:pStyle w:val="ListParagraph"/>
              <w:numPr>
                <w:ilvl w:val="0"/>
                <w:numId w:val="10"/>
              </w:numPr>
            </w:pPr>
            <w:r>
              <w:t>Intelligence Services Processing</w:t>
            </w:r>
          </w:p>
          <w:p w14:paraId="3D481D06" w14:textId="634357BC" w:rsidR="00443616" w:rsidRDefault="00443616" w:rsidP="008F4B28">
            <w:pPr>
              <w:pStyle w:val="ListParagraph"/>
              <w:numPr>
                <w:ilvl w:val="0"/>
                <w:numId w:val="10"/>
              </w:numPr>
            </w:pPr>
            <w:r>
              <w:t>Regulation and Enforcement</w:t>
            </w:r>
          </w:p>
          <w:p w14:paraId="70CE031D" w14:textId="7802276C" w:rsidR="00765FAF" w:rsidRDefault="00765FAF" w:rsidP="00765FAF">
            <w:r>
              <w:t>This affects Paws and Whiskers</w:t>
            </w:r>
            <w:r w:rsidR="00D53A71">
              <w:t xml:space="preserve"> because </w:t>
            </w:r>
            <w:r w:rsidR="00EC5947">
              <w:t xml:space="preserve">they need to </w:t>
            </w:r>
            <w:r w:rsidR="00993982">
              <w:t xml:space="preserve">ensure that </w:t>
            </w:r>
            <w:r w:rsidR="00D0631A">
              <w:t>their reasons for processing data align with the standards of this legislation</w:t>
            </w:r>
            <w:r w:rsidR="00211673">
              <w:t xml:space="preserve">. For example, </w:t>
            </w:r>
            <w:r w:rsidR="006D2606">
              <w:t xml:space="preserve">how the </w:t>
            </w:r>
            <w:r w:rsidR="0045356C">
              <w:t>customer consent is obtained and recorded, how securely has the personal</w:t>
            </w:r>
            <w:r w:rsidR="00E95B0E">
              <w:t xml:space="preserve"> data been stored, and their rights to access their data or have it deleted.</w:t>
            </w:r>
          </w:p>
          <w:p w14:paraId="36418B94" w14:textId="77777777" w:rsidR="0010098B" w:rsidRDefault="0010098B" w:rsidP="00765FAF"/>
          <w:p w14:paraId="5A814B0D" w14:textId="208ED05C" w:rsidR="0010098B" w:rsidRDefault="0010098B" w:rsidP="00765FAF">
            <w:r>
              <w:t xml:space="preserve">Additional </w:t>
            </w:r>
            <w:r w:rsidR="00E61606">
              <w:t>industry standards</w:t>
            </w:r>
            <w:r>
              <w:t xml:space="preserve"> might include </w:t>
            </w:r>
            <w:r w:rsidR="00D71DED">
              <w:t>P</w:t>
            </w:r>
            <w:r w:rsidR="00CE35CF">
              <w:t>ayment Card Industry</w:t>
            </w:r>
            <w:r w:rsidR="00E66C52">
              <w:t xml:space="preserve"> Data Security Standard (PCI DSS). If they process cards payments</w:t>
            </w:r>
            <w:r w:rsidR="00914069">
              <w:t xml:space="preserve"> protects customers against potential misuse of their personal information</w:t>
            </w:r>
            <w:r w:rsidR="00136E44">
              <w:t xml:space="preserve">. Such as, </w:t>
            </w:r>
            <w:r w:rsidR="00C714D6">
              <w:t xml:space="preserve">credit/debit card numbers, expiration </w:t>
            </w:r>
            <w:r w:rsidR="00C714D6">
              <w:lastRenderedPageBreak/>
              <w:t>dates and security codes</w:t>
            </w:r>
            <w:r w:rsidR="00452CB0">
              <w:t>. The standard’s security controls help business minimise the risk of data breaches.</w:t>
            </w:r>
          </w:p>
          <w:p w14:paraId="4D7C9FB8" w14:textId="77777777" w:rsidR="00742322" w:rsidRDefault="00742322" w:rsidP="00765FAF"/>
          <w:p w14:paraId="73678F3E" w14:textId="0756E52E" w:rsidR="00742322" w:rsidRDefault="00742322" w:rsidP="00765FAF">
            <w:r>
              <w:t>Azure Service Recommendations:</w:t>
            </w:r>
          </w:p>
          <w:p w14:paraId="1DBF971D" w14:textId="7C58543F" w:rsidR="00742322" w:rsidRDefault="00EF00DD" w:rsidP="00765FAF">
            <w:r>
              <w:t>Microsoft Azure offers a range of services suitable for Paws and Whiskers needs</w:t>
            </w:r>
            <w:r w:rsidR="00EA6F02">
              <w:t xml:space="preserve"> to store, analyse, and manage data effectively.</w:t>
            </w:r>
          </w:p>
          <w:p w14:paraId="417D8E4E" w14:textId="6C294EC3" w:rsidR="009029CF" w:rsidRDefault="009029CF" w:rsidP="00765FAF">
            <w:r>
              <w:t>Data Storage</w:t>
            </w:r>
          </w:p>
          <w:p w14:paraId="3725EF0F" w14:textId="7EF66D99" w:rsidR="00EF00DD" w:rsidRDefault="00F21155" w:rsidP="00984BB1">
            <w:pPr>
              <w:pStyle w:val="ListParagraph"/>
              <w:numPr>
                <w:ilvl w:val="0"/>
                <w:numId w:val="11"/>
              </w:numPr>
            </w:pPr>
            <w:r>
              <w:t>Blob Storage</w:t>
            </w:r>
          </w:p>
          <w:p w14:paraId="304669A4" w14:textId="447D4FC4" w:rsidR="00DA115E" w:rsidRDefault="000B77AB" w:rsidP="00DA115E">
            <w:pPr>
              <w:pStyle w:val="ListParagraph"/>
              <w:numPr>
                <w:ilvl w:val="1"/>
                <w:numId w:val="11"/>
              </w:numPr>
            </w:pPr>
            <w:r>
              <w:t>Idea</w:t>
            </w:r>
            <w:r w:rsidR="00E10AB1">
              <w:t>l for storing mass</w:t>
            </w:r>
            <w:r w:rsidR="00787E5E">
              <w:t>ive volumes of unstructured data</w:t>
            </w:r>
            <w:r w:rsidR="00CE56CB">
              <w:t xml:space="preserve">. This could be ideal for transaction logs. Its </w:t>
            </w:r>
            <w:r w:rsidR="005854F9">
              <w:t xml:space="preserve">good because its </w:t>
            </w:r>
            <w:r w:rsidR="00CF4641">
              <w:t>scalable</w:t>
            </w:r>
            <w:r w:rsidR="005C2F9A">
              <w:t xml:space="preserve">, </w:t>
            </w:r>
            <w:r w:rsidR="00B0386D">
              <w:t>simple, and cost effective</w:t>
            </w:r>
            <w:r w:rsidR="002D2263">
              <w:t>.</w:t>
            </w:r>
            <w:r w:rsidR="00F264BA">
              <w:t xml:space="preserve"> It provides built-in encryption</w:t>
            </w:r>
            <w:r w:rsidR="007C1AC7">
              <w:t xml:space="preserve"> and there are multiple blob types</w:t>
            </w:r>
            <w:r w:rsidR="009A4180">
              <w:t xml:space="preserve"> so they can easily match th</w:t>
            </w:r>
            <w:r w:rsidR="00914EC2">
              <w:t>eir workload requirements</w:t>
            </w:r>
            <w:r w:rsidR="00E40930">
              <w:t>.</w:t>
            </w:r>
          </w:p>
          <w:p w14:paraId="19FB70C4" w14:textId="4C6EC66B" w:rsidR="00475207" w:rsidRDefault="00475207" w:rsidP="00475207">
            <w:pPr>
              <w:pStyle w:val="ListParagraph"/>
              <w:numPr>
                <w:ilvl w:val="0"/>
                <w:numId w:val="11"/>
              </w:numPr>
            </w:pPr>
            <w:r>
              <w:t>Azure SQL Database</w:t>
            </w:r>
          </w:p>
          <w:p w14:paraId="43344978" w14:textId="5333213F" w:rsidR="00475207" w:rsidRDefault="003D4619" w:rsidP="00475207">
            <w:pPr>
              <w:pStyle w:val="ListParagraph"/>
              <w:numPr>
                <w:ilvl w:val="1"/>
                <w:numId w:val="11"/>
              </w:numPr>
            </w:pPr>
            <w:r>
              <w:t>This is a relational database best suited for</w:t>
            </w:r>
            <w:r w:rsidR="00006EFF">
              <w:t xml:space="preserve"> storing customer</w:t>
            </w:r>
            <w:r w:rsidR="00521C83">
              <w:t xml:space="preserve"> records</w:t>
            </w:r>
            <w:r w:rsidR="007D2CA5">
              <w:t xml:space="preserve"> and inventory lists</w:t>
            </w:r>
            <w:r w:rsidR="00D15CFD">
              <w:t xml:space="preserve">. </w:t>
            </w:r>
            <w:r w:rsidR="00803A86">
              <w:t>It includes high scalability and performance</w:t>
            </w:r>
            <w:r w:rsidR="00B14D33">
              <w:t>. It enables them to take advantage of the clouds flexibil</w:t>
            </w:r>
            <w:r w:rsidR="001D3475">
              <w:t xml:space="preserve">ity and </w:t>
            </w:r>
            <w:r w:rsidR="00B33F8A">
              <w:t>efficiency to scale their database on demand</w:t>
            </w:r>
            <w:r w:rsidR="00F364D1">
              <w:t xml:space="preserve"> so they only </w:t>
            </w:r>
            <w:r w:rsidR="00380978">
              <w:t>must</w:t>
            </w:r>
            <w:r w:rsidR="00F364D1">
              <w:t xml:space="preserve"> pay for the resources that they use.</w:t>
            </w:r>
          </w:p>
          <w:p w14:paraId="217C02E7" w14:textId="77777777" w:rsidR="00380978" w:rsidRDefault="00380978" w:rsidP="00380978">
            <w:pPr>
              <w:ind w:left="1080"/>
            </w:pPr>
          </w:p>
          <w:p w14:paraId="29A74B53" w14:textId="125FC962" w:rsidR="5B22DC51" w:rsidRDefault="00664888" w:rsidP="5B22DC51">
            <w:r>
              <w:t xml:space="preserve">Data </w:t>
            </w:r>
            <w:r w:rsidR="00073416">
              <w:t>A</w:t>
            </w:r>
            <w:r>
              <w:t xml:space="preserve">nalysis </w:t>
            </w:r>
            <w:r w:rsidR="00073416">
              <w:t>T</w:t>
            </w:r>
            <w:r>
              <w:t>ools</w:t>
            </w:r>
          </w:p>
          <w:p w14:paraId="432894BC" w14:textId="34CFE194" w:rsidR="00664888" w:rsidRDefault="006C6C49" w:rsidP="00664888">
            <w:pPr>
              <w:pStyle w:val="ListParagraph"/>
              <w:numPr>
                <w:ilvl w:val="0"/>
                <w:numId w:val="12"/>
              </w:numPr>
            </w:pPr>
            <w:r>
              <w:t>Azure Machine Learning</w:t>
            </w:r>
          </w:p>
          <w:p w14:paraId="6F68A53A" w14:textId="3DC4AF52" w:rsidR="00967646" w:rsidRDefault="00967646" w:rsidP="00967646">
            <w:pPr>
              <w:pStyle w:val="ListParagraph"/>
              <w:numPr>
                <w:ilvl w:val="1"/>
                <w:numId w:val="12"/>
              </w:numPr>
            </w:pPr>
            <w:r>
              <w:t xml:space="preserve">Can be used to </w:t>
            </w:r>
            <w:r w:rsidR="00FF68C3">
              <w:t>predict purchasing trends</w:t>
            </w:r>
            <w:r w:rsidR="002B6936">
              <w:t xml:space="preserve"> or</w:t>
            </w:r>
            <w:r w:rsidR="00400377">
              <w:t xml:space="preserve"> customer behaviour.</w:t>
            </w:r>
          </w:p>
          <w:p w14:paraId="55057115" w14:textId="52CD00C3" w:rsidR="00B65E00" w:rsidRDefault="00A91D40" w:rsidP="00B65E00">
            <w:pPr>
              <w:pStyle w:val="ListParagraph"/>
              <w:numPr>
                <w:ilvl w:val="0"/>
                <w:numId w:val="12"/>
              </w:numPr>
            </w:pPr>
            <w:r>
              <w:t>Azure Synapse Analytics</w:t>
            </w:r>
          </w:p>
          <w:p w14:paraId="158BDDD1" w14:textId="19C347EA" w:rsidR="00A91D40" w:rsidRDefault="009E3BFE" w:rsidP="00A91D40">
            <w:pPr>
              <w:pStyle w:val="ListParagraph"/>
              <w:numPr>
                <w:ilvl w:val="1"/>
                <w:numId w:val="12"/>
              </w:numPr>
            </w:pPr>
            <w:r>
              <w:t>Ideal for analysing</w:t>
            </w:r>
            <w:r w:rsidR="005B4E5A">
              <w:t xml:space="preserve"> large data sets</w:t>
            </w:r>
            <w:r w:rsidR="00B5527F">
              <w:t xml:space="preserve"> </w:t>
            </w:r>
            <w:r w:rsidR="005B7180">
              <w:t>such as product performance.</w:t>
            </w:r>
          </w:p>
          <w:p w14:paraId="5AA7A4D7" w14:textId="77777777" w:rsidR="00186C77" w:rsidRDefault="00186C77" w:rsidP="00186C77"/>
          <w:p w14:paraId="745A56AB" w14:textId="48A1A173" w:rsidR="005B7180" w:rsidRDefault="009E57D8" w:rsidP="009E57D8">
            <w:r>
              <w:t>Data Integration a</w:t>
            </w:r>
            <w:r w:rsidR="00186C77">
              <w:t>nd Automation</w:t>
            </w:r>
          </w:p>
          <w:p w14:paraId="64483C57" w14:textId="0AEBFD14" w:rsidR="00186C77" w:rsidRDefault="00A60BB3" w:rsidP="00186C77">
            <w:pPr>
              <w:pStyle w:val="ListParagraph"/>
              <w:numPr>
                <w:ilvl w:val="0"/>
                <w:numId w:val="14"/>
              </w:numPr>
            </w:pPr>
            <w:r>
              <w:t>Azure Data Factory</w:t>
            </w:r>
          </w:p>
          <w:p w14:paraId="53AC4195" w14:textId="5F717113" w:rsidR="00A60BB3" w:rsidRDefault="002920DA" w:rsidP="00A60BB3">
            <w:pPr>
              <w:pStyle w:val="ListParagraph"/>
              <w:numPr>
                <w:ilvl w:val="1"/>
                <w:numId w:val="14"/>
              </w:numPr>
            </w:pPr>
            <w:r>
              <w:t>Azure Data Factory can help to automate their processes by</w:t>
            </w:r>
            <w:r w:rsidR="00E1377C">
              <w:t xml:space="preserve"> using automated data extraction</w:t>
            </w:r>
            <w:r w:rsidR="003D4DC9">
              <w:t xml:space="preserve"> and transformation</w:t>
            </w:r>
            <w:r w:rsidR="0099535C">
              <w:t>. It can</w:t>
            </w:r>
            <w:r w:rsidR="00C2067B">
              <w:t xml:space="preserve"> gather data fro</w:t>
            </w:r>
            <w:r w:rsidR="000034C8">
              <w:t>m</w:t>
            </w:r>
            <w:r w:rsidR="00F20BF8">
              <w:t xml:space="preserve"> online sales platforms or inventory systems in</w:t>
            </w:r>
            <w:r w:rsidR="00A35AF4">
              <w:t xml:space="preserve">to a </w:t>
            </w:r>
            <w:r w:rsidR="00CC16F5">
              <w:t>single data store</w:t>
            </w:r>
            <w:r w:rsidR="00947A1C">
              <w:t xml:space="preserve">. </w:t>
            </w:r>
            <w:r w:rsidR="00E96B73">
              <w:t>Automating the process and mitigating risk of human error.</w:t>
            </w:r>
          </w:p>
          <w:p w14:paraId="1805DEBE" w14:textId="77777777" w:rsidR="00A03CBC" w:rsidRDefault="00A03CBC" w:rsidP="00AA699C"/>
          <w:p w14:paraId="2DCBB302" w14:textId="6FA96D80" w:rsidR="00AA699C" w:rsidRDefault="00A03CBC" w:rsidP="00AA699C">
            <w:r>
              <w:t>Data Types and Data Modelling</w:t>
            </w:r>
          </w:p>
          <w:p w14:paraId="50E7193E" w14:textId="2BA1330C" w:rsidR="00A03CBC" w:rsidRDefault="0055488A" w:rsidP="0055488A">
            <w:pPr>
              <w:pStyle w:val="ListParagraph"/>
              <w:numPr>
                <w:ilvl w:val="0"/>
                <w:numId w:val="14"/>
              </w:numPr>
            </w:pPr>
            <w:r>
              <w:t>Data Categories</w:t>
            </w:r>
            <w:r w:rsidR="001D396D">
              <w:t xml:space="preserve"> </w:t>
            </w:r>
          </w:p>
          <w:p w14:paraId="7CA21374" w14:textId="0A87A95E" w:rsidR="00993A00" w:rsidRDefault="00E97FB3" w:rsidP="00993A00">
            <w:pPr>
              <w:pStyle w:val="ListParagraph"/>
              <w:numPr>
                <w:ilvl w:val="1"/>
                <w:numId w:val="14"/>
              </w:numPr>
            </w:pPr>
            <w:r>
              <w:t>Customer demographics – what is the</w:t>
            </w:r>
            <w:r w:rsidR="00EA6DCE">
              <w:t>ir name, email address, phone number.</w:t>
            </w:r>
            <w:r w:rsidR="00E50C65">
              <w:t xml:space="preserve"> What is their age and where do they reside.</w:t>
            </w:r>
          </w:p>
          <w:p w14:paraId="68493A35" w14:textId="27F1FA10" w:rsidR="00EA6DCE" w:rsidRDefault="00F57F89" w:rsidP="00993A00">
            <w:pPr>
              <w:pStyle w:val="ListParagraph"/>
              <w:numPr>
                <w:ilvl w:val="1"/>
                <w:numId w:val="14"/>
              </w:numPr>
            </w:pPr>
            <w:r>
              <w:t>Transaction data – what is their purchase history</w:t>
            </w:r>
            <w:r w:rsidR="007E555A">
              <w:t>, common trends in their spending habits.</w:t>
            </w:r>
          </w:p>
          <w:p w14:paraId="2E0CD30C" w14:textId="47BE7755" w:rsidR="007E555A" w:rsidRDefault="003E6803" w:rsidP="00993A00">
            <w:pPr>
              <w:pStyle w:val="ListParagraph"/>
              <w:numPr>
                <w:ilvl w:val="1"/>
                <w:numId w:val="14"/>
              </w:numPr>
            </w:pPr>
            <w:r>
              <w:t>Pet inventory – what types of animals will they stock</w:t>
            </w:r>
            <w:r w:rsidR="00B8399A">
              <w:t>, what specific care needs will the customer need to know an</w:t>
            </w:r>
            <w:r w:rsidR="00871F3E">
              <w:t>d</w:t>
            </w:r>
            <w:r w:rsidR="00B8399A">
              <w:t xml:space="preserve"> what will the length of ownership be.</w:t>
            </w:r>
          </w:p>
          <w:p w14:paraId="07EA6F5A" w14:textId="129D685E" w:rsidR="00871F3E" w:rsidRDefault="00871F3E" w:rsidP="00993A00">
            <w:pPr>
              <w:pStyle w:val="ListParagraph"/>
              <w:numPr>
                <w:ilvl w:val="1"/>
                <w:numId w:val="14"/>
              </w:numPr>
            </w:pPr>
            <w:r>
              <w:t xml:space="preserve">Product Categories </w:t>
            </w:r>
            <w:r w:rsidR="008B752C">
              <w:t>–</w:t>
            </w:r>
            <w:r>
              <w:t xml:space="preserve"> </w:t>
            </w:r>
            <w:r w:rsidR="008B752C">
              <w:t>group the animals by type</w:t>
            </w:r>
            <w:r w:rsidR="00E649C2">
              <w:t>.</w:t>
            </w:r>
            <w:r w:rsidR="008B752C">
              <w:t xml:space="preserve"> </w:t>
            </w:r>
            <w:r w:rsidR="00E649C2">
              <w:t>I</w:t>
            </w:r>
            <w:r w:rsidR="008B752C">
              <w:t>dentify other products like food, toy</w:t>
            </w:r>
            <w:r w:rsidR="00E649C2">
              <w:t>s, treats.</w:t>
            </w:r>
          </w:p>
          <w:p w14:paraId="2D71D444" w14:textId="3EBED8C3" w:rsidR="0055488A" w:rsidRDefault="0055488A" w:rsidP="00592832">
            <w:pPr>
              <w:pStyle w:val="ListParagraph"/>
              <w:numPr>
                <w:ilvl w:val="0"/>
                <w:numId w:val="14"/>
              </w:numPr>
            </w:pPr>
            <w:r>
              <w:t>Data Modelling Approach</w:t>
            </w:r>
          </w:p>
          <w:p w14:paraId="37566818" w14:textId="6D6AD7B2" w:rsidR="003D71F3" w:rsidRDefault="003D71F3" w:rsidP="003D71F3">
            <w:pPr>
              <w:pStyle w:val="ListParagraph"/>
              <w:numPr>
                <w:ilvl w:val="1"/>
                <w:numId w:val="14"/>
              </w:numPr>
            </w:pPr>
            <w:r>
              <w:t xml:space="preserve">A relational data model is best </w:t>
            </w:r>
            <w:r w:rsidR="000D64EA">
              <w:t xml:space="preserve">since this data </w:t>
            </w:r>
            <w:r w:rsidR="00AF7303">
              <w:t>is structured and can be stored in a tabular format</w:t>
            </w:r>
            <w:r w:rsidR="00B53DEC">
              <w:t>.</w:t>
            </w:r>
          </w:p>
          <w:p w14:paraId="0B5C2867" w14:textId="4FBD8736" w:rsidR="00B53DEC" w:rsidRDefault="002B67F0" w:rsidP="003D71F3">
            <w:pPr>
              <w:pStyle w:val="ListParagraph"/>
              <w:numPr>
                <w:ilvl w:val="1"/>
                <w:numId w:val="14"/>
              </w:numPr>
            </w:pPr>
            <w:r>
              <w:lastRenderedPageBreak/>
              <w:t xml:space="preserve">They would need tables such as </w:t>
            </w:r>
            <w:r w:rsidR="00D90342">
              <w:t>Customers</w:t>
            </w:r>
            <w:r w:rsidR="00F64505">
              <w:t xml:space="preserve">, </w:t>
            </w:r>
            <w:r w:rsidR="0063376D">
              <w:t>Orders, and Inventory</w:t>
            </w:r>
          </w:p>
          <w:p w14:paraId="4DC933E2" w14:textId="6565D43E" w:rsidR="0063376D" w:rsidRDefault="0063376D" w:rsidP="003D71F3">
            <w:pPr>
              <w:pStyle w:val="ListParagraph"/>
              <w:numPr>
                <w:ilvl w:val="1"/>
                <w:numId w:val="14"/>
              </w:numPr>
            </w:pPr>
            <w:r>
              <w:t>This</w:t>
            </w:r>
            <w:r w:rsidR="00DB724E">
              <w:t xml:space="preserve"> data model would need primary keys (unique identifiers) and foreign keys (primary keys present in other tables</w:t>
            </w:r>
            <w:r w:rsidR="00DA6647">
              <w:t>)</w:t>
            </w:r>
            <w:r w:rsidR="00C008AD">
              <w:t xml:space="preserve"> so they can define relationships</w:t>
            </w:r>
            <w:r w:rsidR="001C3437">
              <w:t xml:space="preserve"> between tables.</w:t>
            </w:r>
          </w:p>
          <w:p w14:paraId="569C1032" w14:textId="77777777" w:rsidR="00993A00" w:rsidRDefault="00993A00" w:rsidP="00993A00">
            <w:pPr>
              <w:pStyle w:val="ListParagraph"/>
              <w:numPr>
                <w:ilvl w:val="1"/>
                <w:numId w:val="14"/>
              </w:numPr>
            </w:pPr>
            <w:r>
              <w:t>Customer data – customer id, first name, last name, phone number</w:t>
            </w:r>
          </w:p>
          <w:p w14:paraId="3C26272E" w14:textId="77777777" w:rsidR="00993A00" w:rsidRDefault="00993A00" w:rsidP="00993A00">
            <w:pPr>
              <w:pStyle w:val="ListParagraph"/>
              <w:numPr>
                <w:ilvl w:val="1"/>
                <w:numId w:val="14"/>
              </w:numPr>
            </w:pPr>
            <w:r>
              <w:t>Transaction data – transaction id, items bought, purchase date, customer id, inventory id</w:t>
            </w:r>
          </w:p>
          <w:p w14:paraId="1EB9E176" w14:textId="77777777" w:rsidR="00993A00" w:rsidRDefault="00993A00" w:rsidP="00993A00">
            <w:pPr>
              <w:pStyle w:val="ListParagraph"/>
              <w:numPr>
                <w:ilvl w:val="1"/>
                <w:numId w:val="14"/>
              </w:numPr>
            </w:pPr>
            <w:r>
              <w:t>Inventory data – inventory id, stock levels, pricing</w:t>
            </w:r>
          </w:p>
          <w:p w14:paraId="74F8A22A" w14:textId="2422EF68" w:rsidR="00993A00" w:rsidRDefault="0023158E" w:rsidP="003D71F3">
            <w:pPr>
              <w:pStyle w:val="ListParagraph"/>
              <w:numPr>
                <w:ilvl w:val="1"/>
                <w:numId w:val="14"/>
              </w:numPr>
            </w:pPr>
            <w:r>
              <w:t>In this case</w:t>
            </w:r>
            <w:r w:rsidR="0002122D">
              <w:t xml:space="preserve">, </w:t>
            </w:r>
            <w:r w:rsidR="002C7D10">
              <w:t>three tables all contain a primary key</w:t>
            </w:r>
            <w:r w:rsidR="00982B68">
              <w:t xml:space="preserve"> and there are two foreign keys found in the transaction data table</w:t>
            </w:r>
            <w:r w:rsidR="00CE648A">
              <w:t xml:space="preserve">. This defines the relationships between these table allowing for </w:t>
            </w:r>
            <w:r w:rsidR="00C02729">
              <w:t>insights and analysis.</w:t>
            </w:r>
            <w:r w:rsidR="008F6A4E">
              <w:t xml:space="preserve"> For example, the primary key in the customer data table can also be found as a foreign key in the transaction data table.</w:t>
            </w:r>
          </w:p>
          <w:p w14:paraId="6759F5FD" w14:textId="0012B4DB" w:rsidR="00DD6781" w:rsidRDefault="00DD6781" w:rsidP="003D71F3">
            <w:pPr>
              <w:pStyle w:val="ListParagraph"/>
              <w:numPr>
                <w:ilvl w:val="1"/>
                <w:numId w:val="14"/>
              </w:numPr>
            </w:pPr>
            <w:r>
              <w:t>For analysis</w:t>
            </w:r>
            <w:r w:rsidR="00E52D76">
              <w:t xml:space="preserve"> a star schema can be used.</w:t>
            </w:r>
          </w:p>
          <w:p w14:paraId="6395CAB6" w14:textId="6D3AD141" w:rsidR="00E52D76" w:rsidRDefault="004434DD" w:rsidP="00E52D76">
            <w:pPr>
              <w:pStyle w:val="ListParagraph"/>
              <w:numPr>
                <w:ilvl w:val="2"/>
                <w:numId w:val="14"/>
              </w:numPr>
            </w:pPr>
            <w:r>
              <w:t>Fact tables for transaction data</w:t>
            </w:r>
          </w:p>
          <w:p w14:paraId="6F1ABB23" w14:textId="7A68A1DB" w:rsidR="004434DD" w:rsidRDefault="004434DD" w:rsidP="00E52D76">
            <w:pPr>
              <w:pStyle w:val="ListParagraph"/>
              <w:numPr>
                <w:ilvl w:val="2"/>
                <w:numId w:val="14"/>
              </w:numPr>
            </w:pPr>
            <w:r>
              <w:t>Dimension tables for inventory and customer data</w:t>
            </w:r>
          </w:p>
          <w:p w14:paraId="45D85A58" w14:textId="77777777" w:rsidR="00993A00" w:rsidRDefault="00993A00" w:rsidP="00993A00"/>
          <w:p w14:paraId="120ECB88" w14:textId="014CD6F0" w:rsidR="5B22DC51" w:rsidRDefault="00810671" w:rsidP="5B22DC51">
            <w:r>
              <w:t>Data Storage Formats and Structures in Azure:</w:t>
            </w:r>
          </w:p>
          <w:p w14:paraId="603C6CDC" w14:textId="6308E593" w:rsidR="007E6EF5" w:rsidRDefault="00416C58" w:rsidP="007E6EF5">
            <w:pPr>
              <w:pStyle w:val="ListParagraph"/>
              <w:numPr>
                <w:ilvl w:val="0"/>
                <w:numId w:val="16"/>
              </w:numPr>
            </w:pPr>
            <w:r>
              <w:t>Data Formats</w:t>
            </w:r>
          </w:p>
          <w:p w14:paraId="1B1EB68F" w14:textId="6C595914" w:rsidR="00416C58" w:rsidRDefault="000B3305" w:rsidP="00416C58">
            <w:pPr>
              <w:pStyle w:val="ListParagraph"/>
              <w:numPr>
                <w:ilvl w:val="1"/>
                <w:numId w:val="16"/>
              </w:numPr>
            </w:pPr>
            <w:r>
              <w:t>CSV is suitable for raw data imports</w:t>
            </w:r>
            <w:r w:rsidR="005C72A6">
              <w:t xml:space="preserve"> from tills or third-party systems.</w:t>
            </w:r>
            <w:r w:rsidR="000B5846">
              <w:t xml:space="preserve"> Very easy to read and write</w:t>
            </w:r>
            <w:r w:rsidR="00751E94">
              <w:t>, it becomes less effective with bigger files.</w:t>
            </w:r>
          </w:p>
          <w:p w14:paraId="7DB81799" w14:textId="47D6D520" w:rsidR="005C72A6" w:rsidRDefault="005C72A6" w:rsidP="00416C58">
            <w:pPr>
              <w:pStyle w:val="ListParagraph"/>
              <w:numPr>
                <w:ilvl w:val="1"/>
                <w:numId w:val="16"/>
              </w:numPr>
            </w:pPr>
            <w:r>
              <w:t>JSON is ideal for semi-structured data such as API responses or web data.</w:t>
            </w:r>
          </w:p>
          <w:p w14:paraId="7F861748" w14:textId="46C610D2" w:rsidR="005C72A6" w:rsidRDefault="005C72A6" w:rsidP="00416C58">
            <w:pPr>
              <w:pStyle w:val="ListParagraph"/>
              <w:numPr>
                <w:ilvl w:val="1"/>
                <w:numId w:val="16"/>
              </w:numPr>
            </w:pPr>
            <w:r>
              <w:t>Par</w:t>
            </w:r>
            <w:r w:rsidR="00681900">
              <w:t>quet is recommended for analytics</w:t>
            </w:r>
            <w:r w:rsidR="00A93316">
              <w:t xml:space="preserve"> in Azure Synapse due</w:t>
            </w:r>
            <w:r w:rsidR="00653BD9">
              <w:t xml:space="preserve"> to it compressed, column-based format, which improves performance</w:t>
            </w:r>
            <w:r w:rsidR="00C1027E">
              <w:t>.</w:t>
            </w:r>
          </w:p>
          <w:p w14:paraId="55428305" w14:textId="13B2ED3E" w:rsidR="00416C58" w:rsidRDefault="00416C58" w:rsidP="007E6EF5">
            <w:pPr>
              <w:pStyle w:val="ListParagraph"/>
              <w:numPr>
                <w:ilvl w:val="0"/>
                <w:numId w:val="16"/>
              </w:numPr>
            </w:pPr>
            <w:r>
              <w:t>Data Security and Encryption</w:t>
            </w:r>
          </w:p>
          <w:p w14:paraId="08A0C3B1" w14:textId="07491342" w:rsidR="00586EBD" w:rsidRDefault="00FD077A" w:rsidP="00586EBD">
            <w:pPr>
              <w:pStyle w:val="ListParagraph"/>
              <w:numPr>
                <w:ilvl w:val="1"/>
                <w:numId w:val="16"/>
              </w:numPr>
            </w:pPr>
            <w:r>
              <w:t xml:space="preserve">They can secure data by enabling </w:t>
            </w:r>
            <w:r w:rsidR="00E959B4">
              <w:t>the Azure default encryption-at-rest</w:t>
            </w:r>
            <w:r w:rsidR="009538E6">
              <w:t>.</w:t>
            </w:r>
          </w:p>
          <w:p w14:paraId="0AC5D739" w14:textId="0D976044" w:rsidR="007D1C21" w:rsidRDefault="007D1C21" w:rsidP="00586EBD">
            <w:pPr>
              <w:pStyle w:val="ListParagraph"/>
              <w:numPr>
                <w:ilvl w:val="1"/>
                <w:numId w:val="16"/>
              </w:numPr>
            </w:pPr>
            <w:r>
              <w:t xml:space="preserve">They can implement Role-Based </w:t>
            </w:r>
            <w:r w:rsidR="005C6C76">
              <w:t>Access Control to limit data access, though it is important that data can still be accessed</w:t>
            </w:r>
            <w:r w:rsidR="002A3215">
              <w:t xml:space="preserve"> to ensure compliance with data privacy regulations</w:t>
            </w:r>
            <w:r w:rsidR="0065140B">
              <w:t>.</w:t>
            </w:r>
          </w:p>
          <w:p w14:paraId="68AE8B15" w14:textId="30981C92" w:rsidR="0065140B" w:rsidRDefault="0065140B" w:rsidP="00586EBD">
            <w:pPr>
              <w:pStyle w:val="ListParagraph"/>
              <w:numPr>
                <w:ilvl w:val="1"/>
                <w:numId w:val="16"/>
              </w:numPr>
            </w:pPr>
            <w:r>
              <w:t>They can also achieve this by</w:t>
            </w:r>
            <w:r w:rsidR="00847165">
              <w:t xml:space="preserve"> utilising Microsoft defender for cloud for continuous monitoring</w:t>
            </w:r>
            <w:r w:rsidR="009E5220">
              <w:t xml:space="preserve">, threat detection, and receive security recommendations. </w:t>
            </w:r>
          </w:p>
          <w:p w14:paraId="756B43F4" w14:textId="06E7F060" w:rsidR="009E5220" w:rsidRDefault="009E5220" w:rsidP="00586EBD">
            <w:pPr>
              <w:pStyle w:val="ListParagraph"/>
              <w:numPr>
                <w:ilvl w:val="1"/>
                <w:numId w:val="16"/>
              </w:numPr>
            </w:pPr>
            <w:r>
              <w:t xml:space="preserve">They can also use </w:t>
            </w:r>
            <w:r w:rsidR="00D61EA5">
              <w:t>Microsoft</w:t>
            </w:r>
            <w:r w:rsidR="003B799B">
              <w:t xml:space="preserve"> Pur</w:t>
            </w:r>
            <w:r w:rsidR="006E2842">
              <w:t>view to identify, classify, and protect sensitive data.</w:t>
            </w:r>
          </w:p>
          <w:p w14:paraId="352C84D2" w14:textId="77777777" w:rsidR="006E2842" w:rsidRDefault="006E2842" w:rsidP="006E2842"/>
          <w:p w14:paraId="2F13D84E" w14:textId="2C2C2331" w:rsidR="006E2842" w:rsidRDefault="006E2842" w:rsidP="006E2842">
            <w:r>
              <w:t>Additional Considerations</w:t>
            </w:r>
          </w:p>
          <w:p w14:paraId="507F416D" w14:textId="581959AD" w:rsidR="006E2842" w:rsidRDefault="00654150" w:rsidP="006E2842">
            <w:pPr>
              <w:pStyle w:val="ListParagraph"/>
              <w:numPr>
                <w:ilvl w:val="0"/>
                <w:numId w:val="17"/>
              </w:numPr>
            </w:pPr>
            <w:r>
              <w:t>Backup and Disaster Recovery</w:t>
            </w:r>
          </w:p>
          <w:p w14:paraId="07BDC3C2" w14:textId="735C4E49" w:rsidR="00654150" w:rsidRDefault="00F36182" w:rsidP="00654150">
            <w:pPr>
              <w:pStyle w:val="ListParagraph"/>
              <w:numPr>
                <w:ilvl w:val="1"/>
                <w:numId w:val="17"/>
              </w:numPr>
            </w:pPr>
            <w:r>
              <w:t xml:space="preserve">Azure backup can </w:t>
            </w:r>
            <w:r w:rsidR="00534B5B">
              <w:t>provide automated backups of databases and storage acc</w:t>
            </w:r>
            <w:r w:rsidR="00862B68">
              <w:t>ounts.</w:t>
            </w:r>
          </w:p>
          <w:p w14:paraId="694B12D1" w14:textId="42181192" w:rsidR="00862B68" w:rsidRDefault="00862B68" w:rsidP="00654150">
            <w:pPr>
              <w:pStyle w:val="ListParagraph"/>
              <w:numPr>
                <w:ilvl w:val="1"/>
                <w:numId w:val="17"/>
              </w:numPr>
            </w:pPr>
            <w:r>
              <w:t>Azure site recovery ensures can en</w:t>
            </w:r>
            <w:r w:rsidR="00C314BD">
              <w:t>sure continuity by replicating data to secondary locations</w:t>
            </w:r>
            <w:r w:rsidR="008C0578">
              <w:t xml:space="preserve"> in the event of a system </w:t>
            </w:r>
            <w:r w:rsidR="00C73E64">
              <w:t>failure.</w:t>
            </w:r>
          </w:p>
          <w:p w14:paraId="772DD0A8" w14:textId="66C3B5CB" w:rsidR="00C73E64" w:rsidRDefault="00C73E64" w:rsidP="00C73E64">
            <w:pPr>
              <w:pStyle w:val="ListParagraph"/>
              <w:numPr>
                <w:ilvl w:val="0"/>
                <w:numId w:val="17"/>
              </w:numPr>
            </w:pPr>
            <w:r>
              <w:t>Data Visualisation</w:t>
            </w:r>
          </w:p>
          <w:p w14:paraId="22CFDBB4" w14:textId="3B0084CB" w:rsidR="00C73E64" w:rsidRDefault="00C73E64" w:rsidP="00C73E64">
            <w:pPr>
              <w:pStyle w:val="ListParagraph"/>
              <w:numPr>
                <w:ilvl w:val="1"/>
                <w:numId w:val="17"/>
              </w:numPr>
            </w:pPr>
            <w:r>
              <w:t>Power BI can be integrated</w:t>
            </w:r>
            <w:r w:rsidR="0012223B">
              <w:t xml:space="preserve"> with Azure SQL database and Synapse analytics to create dashboards</w:t>
            </w:r>
            <w:r w:rsidR="00E85A23">
              <w:t xml:space="preserve"> that could show </w:t>
            </w:r>
          </w:p>
          <w:p w14:paraId="07E0D384" w14:textId="1D2D67C4" w:rsidR="00E85A23" w:rsidRDefault="00E85A23" w:rsidP="00E85A23">
            <w:pPr>
              <w:pStyle w:val="ListParagraph"/>
              <w:numPr>
                <w:ilvl w:val="2"/>
                <w:numId w:val="17"/>
              </w:numPr>
            </w:pPr>
            <w:r>
              <w:t>Sales performance</w:t>
            </w:r>
          </w:p>
          <w:p w14:paraId="0089D9D7" w14:textId="687283A3" w:rsidR="00E85A23" w:rsidRDefault="00E85A23" w:rsidP="00E85A23">
            <w:pPr>
              <w:pStyle w:val="ListParagraph"/>
              <w:numPr>
                <w:ilvl w:val="2"/>
                <w:numId w:val="17"/>
              </w:numPr>
            </w:pPr>
            <w:r>
              <w:lastRenderedPageBreak/>
              <w:t>Best-selling products</w:t>
            </w:r>
          </w:p>
          <w:p w14:paraId="4F3E51A5" w14:textId="3028E123" w:rsidR="00E85A23" w:rsidRDefault="00E85A23" w:rsidP="00E85A23">
            <w:pPr>
              <w:pStyle w:val="ListParagraph"/>
              <w:numPr>
                <w:ilvl w:val="2"/>
                <w:numId w:val="17"/>
              </w:numPr>
            </w:pPr>
            <w:r>
              <w:t>Customer purchasing trends</w:t>
            </w:r>
          </w:p>
          <w:p w14:paraId="186BA917" w14:textId="2CC0D999" w:rsidR="00C22976" w:rsidRDefault="00C22976" w:rsidP="00C22976">
            <w:pPr>
              <w:pStyle w:val="ListParagraph"/>
              <w:numPr>
                <w:ilvl w:val="1"/>
                <w:numId w:val="17"/>
              </w:numPr>
            </w:pPr>
            <w:r>
              <w:t xml:space="preserve">Providing Paws and Whiskers with real-time insights </w:t>
            </w:r>
            <w:r w:rsidR="005E7868">
              <w:t>in which they can make informed decisions from.</w:t>
            </w:r>
          </w:p>
          <w:p w14:paraId="64A0A5A4" w14:textId="61F7C7FB" w:rsidR="5B22DC51" w:rsidRDefault="5B22DC51" w:rsidP="5B22DC51"/>
          <w:p w14:paraId="31820A31" w14:textId="794FEC84" w:rsidR="005E7868" w:rsidRDefault="005E7868" w:rsidP="5B22DC51">
            <w:r>
              <w:t>Cites and Sources</w:t>
            </w:r>
            <w:r w:rsidR="00517076">
              <w:t>:</w:t>
            </w:r>
          </w:p>
          <w:p w14:paraId="3E78124E" w14:textId="54AF947E" w:rsidR="5B22DC51" w:rsidRDefault="008E2137" w:rsidP="5B22DC51">
            <w:hyperlink r:id="rId22" w:history="1">
              <w:r w:rsidRPr="008E2137">
                <w:rPr>
                  <w:rStyle w:val="Hyperlink"/>
                </w:rPr>
                <w:t>https://www.virtual-college.co.uk/resources/the-data-protection-act-2018</w:t>
              </w:r>
            </w:hyperlink>
          </w:p>
          <w:p w14:paraId="2F8F3DBC" w14:textId="5DAFCD61" w:rsidR="5B22DC51" w:rsidRDefault="008E2137" w:rsidP="5B22DC51">
            <w:hyperlink r:id="rId23" w:history="1">
              <w:r w:rsidRPr="008E2137">
                <w:rPr>
                  <w:rStyle w:val="Hyperlink"/>
                </w:rPr>
                <w:t>https://www.gdpradvisor.co.uk/what-is-gdpr</w:t>
              </w:r>
            </w:hyperlink>
          </w:p>
          <w:p w14:paraId="531B25A8" w14:textId="65A20F9F" w:rsidR="008E2137" w:rsidRDefault="00AD7E2C" w:rsidP="5B22DC51">
            <w:hyperlink r:id="rId24" w:history="1">
              <w:r w:rsidRPr="00AD7E2C">
                <w:rPr>
                  <w:rStyle w:val="Hyperlink"/>
                </w:rPr>
                <w:t>https://www.techtarget.com/searchsecurity/definition/PCI-DSS-Payment-Card-Industry-Data-Security-Standard</w:t>
              </w:r>
            </w:hyperlink>
          </w:p>
          <w:p w14:paraId="4E1895DB" w14:textId="2C44945A" w:rsidR="00195353" w:rsidRDefault="00101E85" w:rsidP="5B22DC51">
            <w:hyperlink r:id="rId25" w:history="1">
              <w:r w:rsidRPr="00101E85">
                <w:rPr>
                  <w:rStyle w:val="Hyperlink"/>
                </w:rPr>
                <w:t>https://learn.microsoft.com/en-us/</w:t>
              </w:r>
            </w:hyperlink>
          </w:p>
          <w:p w14:paraId="1E7BA43F" w14:textId="4E52D582" w:rsidR="00D9550E" w:rsidRDefault="00D9550E" w:rsidP="5B22DC51">
            <w:hyperlink r:id="rId26" w:anchor="h-azure-blob-storage-with-adls-gen2-for-big-data-and-analytics" w:history="1">
              <w:r w:rsidRPr="00D9550E">
                <w:rPr>
                  <w:rStyle w:val="Hyperlink"/>
                </w:rPr>
                <w:t>https://www.logicmonitor.com/blog/what-is-azure-blob#h-azure-blob-storage-with-adls-gen2-for-big-data-and-analytics</w:t>
              </w:r>
            </w:hyperlink>
          </w:p>
          <w:p w14:paraId="29933977" w14:textId="51AE1580" w:rsidR="00101E85" w:rsidRDefault="00101E85" w:rsidP="5B22DC51">
            <w:r>
              <w:t>Regulations</w:t>
            </w:r>
            <w:r w:rsidR="00517076">
              <w:t>:</w:t>
            </w:r>
          </w:p>
          <w:p w14:paraId="3CEBA815" w14:textId="2D2B6CAE" w:rsidR="003C07BE" w:rsidRDefault="003C07BE" w:rsidP="5B22DC51">
            <w:r>
              <w:t>Data Protection Act 2018</w:t>
            </w:r>
          </w:p>
          <w:p w14:paraId="03F65966" w14:textId="0B578752" w:rsidR="5B22DC51" w:rsidRDefault="00517076" w:rsidP="5B22DC51">
            <w:r>
              <w:t>GDPR 2018</w:t>
            </w:r>
          </w:p>
          <w:p w14:paraId="74607735" w14:textId="3E855762" w:rsidR="5B22DC51" w:rsidRDefault="00517076" w:rsidP="5B22DC51">
            <w:r>
              <w:t>PCI DSS 2004</w:t>
            </w:r>
          </w:p>
          <w:p w14:paraId="05175B54" w14:textId="5F8C6BC9" w:rsidR="5B22DC51" w:rsidRDefault="5B22DC51" w:rsidP="5B22DC51"/>
          <w:p w14:paraId="4E8DCAD1" w14:textId="10F9479B" w:rsidR="5B22DC51" w:rsidRDefault="5B22DC51" w:rsidP="5B22DC51"/>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r w:rsidR="008037D7" w14:paraId="48E57E2F" w14:textId="77777777" w:rsidTr="5B22DC51">
        <w:trPr>
          <w:trHeight w:val="300"/>
        </w:trPr>
        <w:tc>
          <w:tcPr>
            <w:tcW w:w="9630" w:type="dxa"/>
          </w:tcPr>
          <w:p w14:paraId="083A8AA5" w14:textId="77777777" w:rsidR="008037D7" w:rsidRDefault="008037D7"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lastRenderedPageBreak/>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7"/>
      <w:footerReference w:type="even" r:id="rId28"/>
      <w:footerReference w:type="default" r:id="rId2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921D0" w14:textId="77777777" w:rsidR="00707096" w:rsidRDefault="00707096" w:rsidP="009F30C8">
      <w:r>
        <w:separator/>
      </w:r>
    </w:p>
  </w:endnote>
  <w:endnote w:type="continuationSeparator" w:id="0">
    <w:p w14:paraId="0D67361F" w14:textId="77777777" w:rsidR="00707096" w:rsidRDefault="00707096"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gressSans">
    <w:altName w:val="Calibri"/>
    <w:panose1 w:val="00000000000000000000"/>
    <w:charset w:val="00"/>
    <w:family w:val="swiss"/>
    <w:notTrueType/>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053D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053D02">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053D02">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D3B0A" w14:textId="77777777" w:rsidR="00707096" w:rsidRDefault="00707096" w:rsidP="009F30C8">
      <w:r>
        <w:separator/>
      </w:r>
    </w:p>
  </w:footnote>
  <w:footnote w:type="continuationSeparator" w:id="0">
    <w:p w14:paraId="7C93ECA0" w14:textId="77777777" w:rsidR="00707096" w:rsidRDefault="00707096"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38CE"/>
    <w:multiLevelType w:val="hybridMultilevel"/>
    <w:tmpl w:val="A71A1E36"/>
    <w:lvl w:ilvl="0" w:tplc="61E4BEF8">
      <w:start w:val="1"/>
      <w:numFmt w:val="decimal"/>
      <w:lvlText w:val="%1."/>
      <w:lvlJc w:val="left"/>
      <w:pPr>
        <w:ind w:left="720" w:hanging="360"/>
      </w:pPr>
    </w:lvl>
    <w:lvl w:ilvl="1" w:tplc="BB845D00">
      <w:start w:val="1"/>
      <w:numFmt w:val="lowerLetter"/>
      <w:lvlText w:val="%2."/>
      <w:lvlJc w:val="left"/>
      <w:pPr>
        <w:ind w:left="1440" w:hanging="360"/>
      </w:pPr>
    </w:lvl>
    <w:lvl w:ilvl="2" w:tplc="5562F76A">
      <w:start w:val="1"/>
      <w:numFmt w:val="lowerRoman"/>
      <w:lvlText w:val="%3."/>
      <w:lvlJc w:val="right"/>
      <w:pPr>
        <w:ind w:left="2160" w:hanging="180"/>
      </w:pPr>
    </w:lvl>
    <w:lvl w:ilvl="3" w:tplc="204EC452">
      <w:start w:val="1"/>
      <w:numFmt w:val="decimal"/>
      <w:lvlText w:val="%4."/>
      <w:lvlJc w:val="left"/>
      <w:pPr>
        <w:ind w:left="2880" w:hanging="360"/>
      </w:pPr>
    </w:lvl>
    <w:lvl w:ilvl="4" w:tplc="13CE3CDC">
      <w:start w:val="1"/>
      <w:numFmt w:val="lowerLetter"/>
      <w:lvlText w:val="%5."/>
      <w:lvlJc w:val="left"/>
      <w:pPr>
        <w:ind w:left="3600" w:hanging="360"/>
      </w:pPr>
    </w:lvl>
    <w:lvl w:ilvl="5" w:tplc="323EFD3E">
      <w:start w:val="1"/>
      <w:numFmt w:val="lowerRoman"/>
      <w:lvlText w:val="%6."/>
      <w:lvlJc w:val="right"/>
      <w:pPr>
        <w:ind w:left="4320" w:hanging="180"/>
      </w:pPr>
    </w:lvl>
    <w:lvl w:ilvl="6" w:tplc="F8D81EEC">
      <w:start w:val="1"/>
      <w:numFmt w:val="decimal"/>
      <w:lvlText w:val="%7."/>
      <w:lvlJc w:val="left"/>
      <w:pPr>
        <w:ind w:left="5040" w:hanging="360"/>
      </w:pPr>
    </w:lvl>
    <w:lvl w:ilvl="7" w:tplc="8AB491F2">
      <w:start w:val="1"/>
      <w:numFmt w:val="lowerLetter"/>
      <w:lvlText w:val="%8."/>
      <w:lvlJc w:val="left"/>
      <w:pPr>
        <w:ind w:left="5760" w:hanging="360"/>
      </w:pPr>
    </w:lvl>
    <w:lvl w:ilvl="8" w:tplc="8610A13C">
      <w:start w:val="1"/>
      <w:numFmt w:val="lowerRoman"/>
      <w:lvlText w:val="%9."/>
      <w:lvlJc w:val="right"/>
      <w:pPr>
        <w:ind w:left="6480" w:hanging="180"/>
      </w:pPr>
    </w:lvl>
  </w:abstractNum>
  <w:abstractNum w:abstractNumId="1" w15:restartNumberingAfterBreak="0">
    <w:nsid w:val="201458D5"/>
    <w:multiLevelType w:val="hybridMultilevel"/>
    <w:tmpl w:val="71FC36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62AA4"/>
    <w:multiLevelType w:val="hybridMultilevel"/>
    <w:tmpl w:val="50C05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C685AB"/>
    <w:multiLevelType w:val="hybridMultilevel"/>
    <w:tmpl w:val="FDB0F93E"/>
    <w:lvl w:ilvl="0" w:tplc="73F04ACA">
      <w:start w:val="1"/>
      <w:numFmt w:val="bullet"/>
      <w:lvlText w:val=""/>
      <w:lvlJc w:val="left"/>
      <w:pPr>
        <w:ind w:left="720" w:hanging="360"/>
      </w:pPr>
      <w:rPr>
        <w:rFonts w:ascii="Symbol" w:hAnsi="Symbol" w:hint="default"/>
      </w:rPr>
    </w:lvl>
    <w:lvl w:ilvl="1" w:tplc="BF4A0B78">
      <w:start w:val="1"/>
      <w:numFmt w:val="bullet"/>
      <w:lvlText w:val="o"/>
      <w:lvlJc w:val="left"/>
      <w:pPr>
        <w:ind w:left="1440" w:hanging="360"/>
      </w:pPr>
      <w:rPr>
        <w:rFonts w:ascii="Courier New" w:hAnsi="Courier New" w:hint="default"/>
      </w:rPr>
    </w:lvl>
    <w:lvl w:ilvl="2" w:tplc="52CAA0D4">
      <w:start w:val="1"/>
      <w:numFmt w:val="bullet"/>
      <w:lvlText w:val=""/>
      <w:lvlJc w:val="left"/>
      <w:pPr>
        <w:ind w:left="2160" w:hanging="360"/>
      </w:pPr>
      <w:rPr>
        <w:rFonts w:ascii="Wingdings" w:hAnsi="Wingdings" w:hint="default"/>
      </w:rPr>
    </w:lvl>
    <w:lvl w:ilvl="3" w:tplc="5002BFC2">
      <w:start w:val="1"/>
      <w:numFmt w:val="bullet"/>
      <w:lvlText w:val=""/>
      <w:lvlJc w:val="left"/>
      <w:pPr>
        <w:ind w:left="2880" w:hanging="360"/>
      </w:pPr>
      <w:rPr>
        <w:rFonts w:ascii="Symbol" w:hAnsi="Symbol" w:hint="default"/>
      </w:rPr>
    </w:lvl>
    <w:lvl w:ilvl="4" w:tplc="30F80310">
      <w:start w:val="1"/>
      <w:numFmt w:val="bullet"/>
      <w:lvlText w:val="o"/>
      <w:lvlJc w:val="left"/>
      <w:pPr>
        <w:ind w:left="3600" w:hanging="360"/>
      </w:pPr>
      <w:rPr>
        <w:rFonts w:ascii="Courier New" w:hAnsi="Courier New" w:hint="default"/>
      </w:rPr>
    </w:lvl>
    <w:lvl w:ilvl="5" w:tplc="E892CE64">
      <w:start w:val="1"/>
      <w:numFmt w:val="bullet"/>
      <w:lvlText w:val=""/>
      <w:lvlJc w:val="left"/>
      <w:pPr>
        <w:ind w:left="4320" w:hanging="360"/>
      </w:pPr>
      <w:rPr>
        <w:rFonts w:ascii="Wingdings" w:hAnsi="Wingdings" w:hint="default"/>
      </w:rPr>
    </w:lvl>
    <w:lvl w:ilvl="6" w:tplc="831EBD26">
      <w:start w:val="1"/>
      <w:numFmt w:val="bullet"/>
      <w:lvlText w:val=""/>
      <w:lvlJc w:val="left"/>
      <w:pPr>
        <w:ind w:left="5040" w:hanging="360"/>
      </w:pPr>
      <w:rPr>
        <w:rFonts w:ascii="Symbol" w:hAnsi="Symbol" w:hint="default"/>
      </w:rPr>
    </w:lvl>
    <w:lvl w:ilvl="7" w:tplc="E07486CA">
      <w:start w:val="1"/>
      <w:numFmt w:val="bullet"/>
      <w:lvlText w:val="o"/>
      <w:lvlJc w:val="left"/>
      <w:pPr>
        <w:ind w:left="5760" w:hanging="360"/>
      </w:pPr>
      <w:rPr>
        <w:rFonts w:ascii="Courier New" w:hAnsi="Courier New" w:hint="default"/>
      </w:rPr>
    </w:lvl>
    <w:lvl w:ilvl="8" w:tplc="7BB65B5C">
      <w:start w:val="1"/>
      <w:numFmt w:val="bullet"/>
      <w:lvlText w:val=""/>
      <w:lvlJc w:val="left"/>
      <w:pPr>
        <w:ind w:left="6480" w:hanging="360"/>
      </w:pPr>
      <w:rPr>
        <w:rFonts w:ascii="Wingdings" w:hAnsi="Wingdings" w:hint="default"/>
      </w:rPr>
    </w:lvl>
  </w:abstractNum>
  <w:abstractNum w:abstractNumId="4" w15:restartNumberingAfterBreak="0">
    <w:nsid w:val="3CF719F3"/>
    <w:multiLevelType w:val="hybridMultilevel"/>
    <w:tmpl w:val="4AF62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E835F5"/>
    <w:multiLevelType w:val="hybridMultilevel"/>
    <w:tmpl w:val="EE20FA7A"/>
    <w:lvl w:ilvl="0" w:tplc="D3E8E63E">
      <w:start w:val="1"/>
      <w:numFmt w:val="bullet"/>
      <w:lvlText w:val=""/>
      <w:lvlJc w:val="left"/>
      <w:pPr>
        <w:ind w:left="720" w:hanging="360"/>
      </w:pPr>
      <w:rPr>
        <w:rFonts w:ascii="Symbol" w:hAnsi="Symbol" w:hint="default"/>
      </w:rPr>
    </w:lvl>
    <w:lvl w:ilvl="1" w:tplc="86841E98">
      <w:start w:val="1"/>
      <w:numFmt w:val="bullet"/>
      <w:lvlText w:val="o"/>
      <w:lvlJc w:val="left"/>
      <w:pPr>
        <w:ind w:left="1440" w:hanging="360"/>
      </w:pPr>
      <w:rPr>
        <w:rFonts w:ascii="Courier New" w:hAnsi="Courier New" w:hint="default"/>
      </w:rPr>
    </w:lvl>
    <w:lvl w:ilvl="2" w:tplc="32EC0AEC">
      <w:start w:val="1"/>
      <w:numFmt w:val="bullet"/>
      <w:lvlText w:val=""/>
      <w:lvlJc w:val="left"/>
      <w:pPr>
        <w:ind w:left="2160" w:hanging="360"/>
      </w:pPr>
      <w:rPr>
        <w:rFonts w:ascii="Wingdings" w:hAnsi="Wingdings" w:hint="default"/>
      </w:rPr>
    </w:lvl>
    <w:lvl w:ilvl="3" w:tplc="4FBAE62C">
      <w:start w:val="1"/>
      <w:numFmt w:val="bullet"/>
      <w:lvlText w:val=""/>
      <w:lvlJc w:val="left"/>
      <w:pPr>
        <w:ind w:left="2880" w:hanging="360"/>
      </w:pPr>
      <w:rPr>
        <w:rFonts w:ascii="Symbol" w:hAnsi="Symbol" w:hint="default"/>
      </w:rPr>
    </w:lvl>
    <w:lvl w:ilvl="4" w:tplc="C59EDE66">
      <w:start w:val="1"/>
      <w:numFmt w:val="bullet"/>
      <w:lvlText w:val="o"/>
      <w:lvlJc w:val="left"/>
      <w:pPr>
        <w:ind w:left="3600" w:hanging="360"/>
      </w:pPr>
      <w:rPr>
        <w:rFonts w:ascii="Courier New" w:hAnsi="Courier New" w:hint="default"/>
      </w:rPr>
    </w:lvl>
    <w:lvl w:ilvl="5" w:tplc="A0C64C18">
      <w:start w:val="1"/>
      <w:numFmt w:val="bullet"/>
      <w:lvlText w:val=""/>
      <w:lvlJc w:val="left"/>
      <w:pPr>
        <w:ind w:left="4320" w:hanging="360"/>
      </w:pPr>
      <w:rPr>
        <w:rFonts w:ascii="Wingdings" w:hAnsi="Wingdings" w:hint="default"/>
      </w:rPr>
    </w:lvl>
    <w:lvl w:ilvl="6" w:tplc="C2EA432E">
      <w:start w:val="1"/>
      <w:numFmt w:val="bullet"/>
      <w:lvlText w:val=""/>
      <w:lvlJc w:val="left"/>
      <w:pPr>
        <w:ind w:left="5040" w:hanging="360"/>
      </w:pPr>
      <w:rPr>
        <w:rFonts w:ascii="Symbol" w:hAnsi="Symbol" w:hint="default"/>
      </w:rPr>
    </w:lvl>
    <w:lvl w:ilvl="7" w:tplc="974CBB8E">
      <w:start w:val="1"/>
      <w:numFmt w:val="bullet"/>
      <w:lvlText w:val="o"/>
      <w:lvlJc w:val="left"/>
      <w:pPr>
        <w:ind w:left="5760" w:hanging="360"/>
      </w:pPr>
      <w:rPr>
        <w:rFonts w:ascii="Courier New" w:hAnsi="Courier New" w:hint="default"/>
      </w:rPr>
    </w:lvl>
    <w:lvl w:ilvl="8" w:tplc="E50479CC">
      <w:start w:val="1"/>
      <w:numFmt w:val="bullet"/>
      <w:lvlText w:val=""/>
      <w:lvlJc w:val="left"/>
      <w:pPr>
        <w:ind w:left="6480" w:hanging="360"/>
      </w:pPr>
      <w:rPr>
        <w:rFonts w:ascii="Wingdings" w:hAnsi="Wingdings" w:hint="default"/>
      </w:rPr>
    </w:lvl>
  </w:abstractNum>
  <w:abstractNum w:abstractNumId="6" w15:restartNumberingAfterBreak="0">
    <w:nsid w:val="42ED395A"/>
    <w:multiLevelType w:val="hybridMultilevel"/>
    <w:tmpl w:val="72E4F0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E83DB7"/>
    <w:multiLevelType w:val="hybridMultilevel"/>
    <w:tmpl w:val="7DA2519C"/>
    <w:lvl w:ilvl="0" w:tplc="496E5068">
      <w:start w:val="1"/>
      <w:numFmt w:val="bullet"/>
      <w:lvlText w:val=""/>
      <w:lvlJc w:val="left"/>
      <w:pPr>
        <w:ind w:left="720" w:hanging="360"/>
      </w:pPr>
      <w:rPr>
        <w:rFonts w:ascii="Symbol" w:hAnsi="Symbol" w:hint="default"/>
      </w:rPr>
    </w:lvl>
    <w:lvl w:ilvl="1" w:tplc="37702D88">
      <w:start w:val="1"/>
      <w:numFmt w:val="bullet"/>
      <w:lvlText w:val="o"/>
      <w:lvlJc w:val="left"/>
      <w:pPr>
        <w:ind w:left="1440" w:hanging="360"/>
      </w:pPr>
      <w:rPr>
        <w:rFonts w:ascii="Courier New" w:hAnsi="Courier New" w:hint="default"/>
      </w:rPr>
    </w:lvl>
    <w:lvl w:ilvl="2" w:tplc="0E066696">
      <w:start w:val="1"/>
      <w:numFmt w:val="bullet"/>
      <w:lvlText w:val=""/>
      <w:lvlJc w:val="left"/>
      <w:pPr>
        <w:ind w:left="2160" w:hanging="360"/>
      </w:pPr>
      <w:rPr>
        <w:rFonts w:ascii="Wingdings" w:hAnsi="Wingdings" w:hint="default"/>
      </w:rPr>
    </w:lvl>
    <w:lvl w:ilvl="3" w:tplc="1E8E96BC">
      <w:start w:val="1"/>
      <w:numFmt w:val="bullet"/>
      <w:lvlText w:val=""/>
      <w:lvlJc w:val="left"/>
      <w:pPr>
        <w:ind w:left="2880" w:hanging="360"/>
      </w:pPr>
      <w:rPr>
        <w:rFonts w:ascii="Symbol" w:hAnsi="Symbol" w:hint="default"/>
      </w:rPr>
    </w:lvl>
    <w:lvl w:ilvl="4" w:tplc="4ECA1C5E">
      <w:start w:val="1"/>
      <w:numFmt w:val="bullet"/>
      <w:lvlText w:val="o"/>
      <w:lvlJc w:val="left"/>
      <w:pPr>
        <w:ind w:left="3600" w:hanging="360"/>
      </w:pPr>
      <w:rPr>
        <w:rFonts w:ascii="Courier New" w:hAnsi="Courier New" w:hint="default"/>
      </w:rPr>
    </w:lvl>
    <w:lvl w:ilvl="5" w:tplc="B0FAE39E">
      <w:start w:val="1"/>
      <w:numFmt w:val="bullet"/>
      <w:lvlText w:val=""/>
      <w:lvlJc w:val="left"/>
      <w:pPr>
        <w:ind w:left="4320" w:hanging="360"/>
      </w:pPr>
      <w:rPr>
        <w:rFonts w:ascii="Wingdings" w:hAnsi="Wingdings" w:hint="default"/>
      </w:rPr>
    </w:lvl>
    <w:lvl w:ilvl="6" w:tplc="C9626470">
      <w:start w:val="1"/>
      <w:numFmt w:val="bullet"/>
      <w:lvlText w:val=""/>
      <w:lvlJc w:val="left"/>
      <w:pPr>
        <w:ind w:left="5040" w:hanging="360"/>
      </w:pPr>
      <w:rPr>
        <w:rFonts w:ascii="Symbol" w:hAnsi="Symbol" w:hint="default"/>
      </w:rPr>
    </w:lvl>
    <w:lvl w:ilvl="7" w:tplc="75302C0C">
      <w:start w:val="1"/>
      <w:numFmt w:val="bullet"/>
      <w:lvlText w:val="o"/>
      <w:lvlJc w:val="left"/>
      <w:pPr>
        <w:ind w:left="5760" w:hanging="360"/>
      </w:pPr>
      <w:rPr>
        <w:rFonts w:ascii="Courier New" w:hAnsi="Courier New" w:hint="default"/>
      </w:rPr>
    </w:lvl>
    <w:lvl w:ilvl="8" w:tplc="313C1F36">
      <w:start w:val="1"/>
      <w:numFmt w:val="bullet"/>
      <w:lvlText w:val=""/>
      <w:lvlJc w:val="left"/>
      <w:pPr>
        <w:ind w:left="6480" w:hanging="360"/>
      </w:pPr>
      <w:rPr>
        <w:rFonts w:ascii="Wingdings" w:hAnsi="Wingdings" w:hint="default"/>
      </w:rPr>
    </w:lvl>
  </w:abstractNum>
  <w:abstractNum w:abstractNumId="8" w15:restartNumberingAfterBreak="0">
    <w:nsid w:val="49B43D6F"/>
    <w:multiLevelType w:val="hybridMultilevel"/>
    <w:tmpl w:val="9184F7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CD5294"/>
    <w:multiLevelType w:val="hybridMultilevel"/>
    <w:tmpl w:val="5C98B8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3A56C7"/>
    <w:multiLevelType w:val="hybridMultilevel"/>
    <w:tmpl w:val="93189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8CB986"/>
    <w:multiLevelType w:val="hybridMultilevel"/>
    <w:tmpl w:val="84A06DE8"/>
    <w:lvl w:ilvl="0" w:tplc="C270DDDA">
      <w:start w:val="1"/>
      <w:numFmt w:val="bullet"/>
      <w:lvlText w:val=""/>
      <w:lvlJc w:val="left"/>
      <w:pPr>
        <w:ind w:left="720" w:hanging="360"/>
      </w:pPr>
      <w:rPr>
        <w:rFonts w:ascii="Symbol" w:hAnsi="Symbol" w:hint="default"/>
      </w:rPr>
    </w:lvl>
    <w:lvl w:ilvl="1" w:tplc="9732E0C8">
      <w:start w:val="1"/>
      <w:numFmt w:val="bullet"/>
      <w:lvlText w:val="o"/>
      <w:lvlJc w:val="left"/>
      <w:pPr>
        <w:ind w:left="1440" w:hanging="360"/>
      </w:pPr>
      <w:rPr>
        <w:rFonts w:ascii="Courier New" w:hAnsi="Courier New" w:hint="default"/>
      </w:rPr>
    </w:lvl>
    <w:lvl w:ilvl="2" w:tplc="0BDA1AE2">
      <w:start w:val="1"/>
      <w:numFmt w:val="bullet"/>
      <w:lvlText w:val=""/>
      <w:lvlJc w:val="left"/>
      <w:pPr>
        <w:ind w:left="2160" w:hanging="360"/>
      </w:pPr>
      <w:rPr>
        <w:rFonts w:ascii="Wingdings" w:hAnsi="Wingdings" w:hint="default"/>
      </w:rPr>
    </w:lvl>
    <w:lvl w:ilvl="3" w:tplc="9BF23340">
      <w:start w:val="1"/>
      <w:numFmt w:val="bullet"/>
      <w:lvlText w:val=""/>
      <w:lvlJc w:val="left"/>
      <w:pPr>
        <w:ind w:left="2880" w:hanging="360"/>
      </w:pPr>
      <w:rPr>
        <w:rFonts w:ascii="Symbol" w:hAnsi="Symbol" w:hint="default"/>
      </w:rPr>
    </w:lvl>
    <w:lvl w:ilvl="4" w:tplc="99A022D4">
      <w:start w:val="1"/>
      <w:numFmt w:val="bullet"/>
      <w:lvlText w:val="o"/>
      <w:lvlJc w:val="left"/>
      <w:pPr>
        <w:ind w:left="3600" w:hanging="360"/>
      </w:pPr>
      <w:rPr>
        <w:rFonts w:ascii="Courier New" w:hAnsi="Courier New" w:hint="default"/>
      </w:rPr>
    </w:lvl>
    <w:lvl w:ilvl="5" w:tplc="A06E0D0A">
      <w:start w:val="1"/>
      <w:numFmt w:val="bullet"/>
      <w:lvlText w:val=""/>
      <w:lvlJc w:val="left"/>
      <w:pPr>
        <w:ind w:left="4320" w:hanging="360"/>
      </w:pPr>
      <w:rPr>
        <w:rFonts w:ascii="Wingdings" w:hAnsi="Wingdings" w:hint="default"/>
      </w:rPr>
    </w:lvl>
    <w:lvl w:ilvl="6" w:tplc="86FE5674">
      <w:start w:val="1"/>
      <w:numFmt w:val="bullet"/>
      <w:lvlText w:val=""/>
      <w:lvlJc w:val="left"/>
      <w:pPr>
        <w:ind w:left="5040" w:hanging="360"/>
      </w:pPr>
      <w:rPr>
        <w:rFonts w:ascii="Symbol" w:hAnsi="Symbol" w:hint="default"/>
      </w:rPr>
    </w:lvl>
    <w:lvl w:ilvl="7" w:tplc="01AA58DE">
      <w:start w:val="1"/>
      <w:numFmt w:val="bullet"/>
      <w:lvlText w:val="o"/>
      <w:lvlJc w:val="left"/>
      <w:pPr>
        <w:ind w:left="5760" w:hanging="360"/>
      </w:pPr>
      <w:rPr>
        <w:rFonts w:ascii="Courier New" w:hAnsi="Courier New" w:hint="default"/>
      </w:rPr>
    </w:lvl>
    <w:lvl w:ilvl="8" w:tplc="BB52BD48">
      <w:start w:val="1"/>
      <w:numFmt w:val="bullet"/>
      <w:lvlText w:val=""/>
      <w:lvlJc w:val="left"/>
      <w:pPr>
        <w:ind w:left="6480" w:hanging="360"/>
      </w:pPr>
      <w:rPr>
        <w:rFonts w:ascii="Wingdings" w:hAnsi="Wingdings" w:hint="default"/>
      </w:rPr>
    </w:lvl>
  </w:abstractNum>
  <w:abstractNum w:abstractNumId="12" w15:restartNumberingAfterBreak="0">
    <w:nsid w:val="5BCF6C0D"/>
    <w:multiLevelType w:val="hybridMultilevel"/>
    <w:tmpl w:val="25DCCC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F8C941"/>
    <w:multiLevelType w:val="hybridMultilevel"/>
    <w:tmpl w:val="81D2C86A"/>
    <w:lvl w:ilvl="0" w:tplc="3746ED5A">
      <w:start w:val="1"/>
      <w:numFmt w:val="bullet"/>
      <w:lvlText w:val=""/>
      <w:lvlJc w:val="left"/>
      <w:pPr>
        <w:ind w:left="720" w:hanging="360"/>
      </w:pPr>
      <w:rPr>
        <w:rFonts w:ascii="Symbol" w:hAnsi="Symbol" w:hint="default"/>
      </w:rPr>
    </w:lvl>
    <w:lvl w:ilvl="1" w:tplc="566614BC">
      <w:start w:val="1"/>
      <w:numFmt w:val="bullet"/>
      <w:lvlText w:val="o"/>
      <w:lvlJc w:val="left"/>
      <w:pPr>
        <w:ind w:left="1440" w:hanging="360"/>
      </w:pPr>
      <w:rPr>
        <w:rFonts w:ascii="Courier New" w:hAnsi="Courier New" w:hint="default"/>
      </w:rPr>
    </w:lvl>
    <w:lvl w:ilvl="2" w:tplc="BA5A7ED4">
      <w:start w:val="1"/>
      <w:numFmt w:val="bullet"/>
      <w:lvlText w:val=""/>
      <w:lvlJc w:val="left"/>
      <w:pPr>
        <w:ind w:left="2160" w:hanging="360"/>
      </w:pPr>
      <w:rPr>
        <w:rFonts w:ascii="Wingdings" w:hAnsi="Wingdings" w:hint="default"/>
      </w:rPr>
    </w:lvl>
    <w:lvl w:ilvl="3" w:tplc="F9E8DA2C">
      <w:start w:val="1"/>
      <w:numFmt w:val="bullet"/>
      <w:lvlText w:val=""/>
      <w:lvlJc w:val="left"/>
      <w:pPr>
        <w:ind w:left="2880" w:hanging="360"/>
      </w:pPr>
      <w:rPr>
        <w:rFonts w:ascii="Symbol" w:hAnsi="Symbol" w:hint="default"/>
      </w:rPr>
    </w:lvl>
    <w:lvl w:ilvl="4" w:tplc="65C6EEC0">
      <w:start w:val="1"/>
      <w:numFmt w:val="bullet"/>
      <w:lvlText w:val="o"/>
      <w:lvlJc w:val="left"/>
      <w:pPr>
        <w:ind w:left="3600" w:hanging="360"/>
      </w:pPr>
      <w:rPr>
        <w:rFonts w:ascii="Courier New" w:hAnsi="Courier New" w:hint="default"/>
      </w:rPr>
    </w:lvl>
    <w:lvl w:ilvl="5" w:tplc="BE2AE444">
      <w:start w:val="1"/>
      <w:numFmt w:val="bullet"/>
      <w:lvlText w:val=""/>
      <w:lvlJc w:val="left"/>
      <w:pPr>
        <w:ind w:left="4320" w:hanging="360"/>
      </w:pPr>
      <w:rPr>
        <w:rFonts w:ascii="Wingdings" w:hAnsi="Wingdings" w:hint="default"/>
      </w:rPr>
    </w:lvl>
    <w:lvl w:ilvl="6" w:tplc="9132B830">
      <w:start w:val="1"/>
      <w:numFmt w:val="bullet"/>
      <w:lvlText w:val=""/>
      <w:lvlJc w:val="left"/>
      <w:pPr>
        <w:ind w:left="5040" w:hanging="360"/>
      </w:pPr>
      <w:rPr>
        <w:rFonts w:ascii="Symbol" w:hAnsi="Symbol" w:hint="default"/>
      </w:rPr>
    </w:lvl>
    <w:lvl w:ilvl="7" w:tplc="9DA697FE">
      <w:start w:val="1"/>
      <w:numFmt w:val="bullet"/>
      <w:lvlText w:val="o"/>
      <w:lvlJc w:val="left"/>
      <w:pPr>
        <w:ind w:left="5760" w:hanging="360"/>
      </w:pPr>
      <w:rPr>
        <w:rFonts w:ascii="Courier New" w:hAnsi="Courier New" w:hint="default"/>
      </w:rPr>
    </w:lvl>
    <w:lvl w:ilvl="8" w:tplc="55F88974">
      <w:start w:val="1"/>
      <w:numFmt w:val="bullet"/>
      <w:lvlText w:val=""/>
      <w:lvlJc w:val="left"/>
      <w:pPr>
        <w:ind w:left="6480" w:hanging="360"/>
      </w:pPr>
      <w:rPr>
        <w:rFonts w:ascii="Wingdings" w:hAnsi="Wingdings" w:hint="default"/>
      </w:rPr>
    </w:lvl>
  </w:abstractNum>
  <w:abstractNum w:abstractNumId="14" w15:restartNumberingAfterBreak="0">
    <w:nsid w:val="76A264EC"/>
    <w:multiLevelType w:val="hybridMultilevel"/>
    <w:tmpl w:val="E6EEC67C"/>
    <w:lvl w:ilvl="0" w:tplc="1A98916A">
      <w:start w:val="1"/>
      <w:numFmt w:val="bullet"/>
      <w:lvlText w:val=""/>
      <w:lvlJc w:val="left"/>
      <w:pPr>
        <w:ind w:left="720" w:hanging="360"/>
      </w:pPr>
      <w:rPr>
        <w:rFonts w:ascii="Symbol" w:hAnsi="Symbol" w:hint="default"/>
      </w:rPr>
    </w:lvl>
    <w:lvl w:ilvl="1" w:tplc="12CED910">
      <w:start w:val="1"/>
      <w:numFmt w:val="bullet"/>
      <w:lvlText w:val="o"/>
      <w:lvlJc w:val="left"/>
      <w:pPr>
        <w:ind w:left="1440" w:hanging="360"/>
      </w:pPr>
      <w:rPr>
        <w:rFonts w:ascii="Courier New" w:hAnsi="Courier New" w:hint="default"/>
      </w:rPr>
    </w:lvl>
    <w:lvl w:ilvl="2" w:tplc="BD4811F4">
      <w:start w:val="1"/>
      <w:numFmt w:val="bullet"/>
      <w:lvlText w:val=""/>
      <w:lvlJc w:val="left"/>
      <w:pPr>
        <w:ind w:left="2160" w:hanging="360"/>
      </w:pPr>
      <w:rPr>
        <w:rFonts w:ascii="Wingdings" w:hAnsi="Wingdings" w:hint="default"/>
      </w:rPr>
    </w:lvl>
    <w:lvl w:ilvl="3" w:tplc="25E4189E">
      <w:start w:val="1"/>
      <w:numFmt w:val="bullet"/>
      <w:lvlText w:val=""/>
      <w:lvlJc w:val="left"/>
      <w:pPr>
        <w:ind w:left="2880" w:hanging="360"/>
      </w:pPr>
      <w:rPr>
        <w:rFonts w:ascii="Symbol" w:hAnsi="Symbol" w:hint="default"/>
      </w:rPr>
    </w:lvl>
    <w:lvl w:ilvl="4" w:tplc="E6F609C6">
      <w:start w:val="1"/>
      <w:numFmt w:val="bullet"/>
      <w:lvlText w:val="o"/>
      <w:lvlJc w:val="left"/>
      <w:pPr>
        <w:ind w:left="3600" w:hanging="360"/>
      </w:pPr>
      <w:rPr>
        <w:rFonts w:ascii="Courier New" w:hAnsi="Courier New" w:hint="default"/>
      </w:rPr>
    </w:lvl>
    <w:lvl w:ilvl="5" w:tplc="60C6EC46">
      <w:start w:val="1"/>
      <w:numFmt w:val="bullet"/>
      <w:lvlText w:val=""/>
      <w:lvlJc w:val="left"/>
      <w:pPr>
        <w:ind w:left="4320" w:hanging="360"/>
      </w:pPr>
      <w:rPr>
        <w:rFonts w:ascii="Wingdings" w:hAnsi="Wingdings" w:hint="default"/>
      </w:rPr>
    </w:lvl>
    <w:lvl w:ilvl="6" w:tplc="D5A6C2E2">
      <w:start w:val="1"/>
      <w:numFmt w:val="bullet"/>
      <w:lvlText w:val=""/>
      <w:lvlJc w:val="left"/>
      <w:pPr>
        <w:ind w:left="5040" w:hanging="360"/>
      </w:pPr>
      <w:rPr>
        <w:rFonts w:ascii="Symbol" w:hAnsi="Symbol" w:hint="default"/>
      </w:rPr>
    </w:lvl>
    <w:lvl w:ilvl="7" w:tplc="0F1E57BE">
      <w:start w:val="1"/>
      <w:numFmt w:val="bullet"/>
      <w:lvlText w:val="o"/>
      <w:lvlJc w:val="left"/>
      <w:pPr>
        <w:ind w:left="5760" w:hanging="360"/>
      </w:pPr>
      <w:rPr>
        <w:rFonts w:ascii="Courier New" w:hAnsi="Courier New" w:hint="default"/>
      </w:rPr>
    </w:lvl>
    <w:lvl w:ilvl="8" w:tplc="A1967776">
      <w:start w:val="1"/>
      <w:numFmt w:val="bullet"/>
      <w:lvlText w:val=""/>
      <w:lvlJc w:val="left"/>
      <w:pPr>
        <w:ind w:left="6480" w:hanging="360"/>
      </w:pPr>
      <w:rPr>
        <w:rFonts w:ascii="Wingdings" w:hAnsi="Wingdings" w:hint="default"/>
      </w:rPr>
    </w:lvl>
  </w:abstractNum>
  <w:abstractNum w:abstractNumId="15" w15:restartNumberingAfterBreak="0">
    <w:nsid w:val="7A1D056D"/>
    <w:multiLevelType w:val="hybridMultilevel"/>
    <w:tmpl w:val="69348E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9010D7"/>
    <w:multiLevelType w:val="hybridMultilevel"/>
    <w:tmpl w:val="1ECA99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2566427">
    <w:abstractNumId w:val="0"/>
  </w:num>
  <w:num w:numId="2" w16cid:durableId="1455902582">
    <w:abstractNumId w:val="3"/>
  </w:num>
  <w:num w:numId="3" w16cid:durableId="1711373413">
    <w:abstractNumId w:val="13"/>
  </w:num>
  <w:num w:numId="4" w16cid:durableId="1695883735">
    <w:abstractNumId w:val="7"/>
  </w:num>
  <w:num w:numId="5" w16cid:durableId="332075200">
    <w:abstractNumId w:val="5"/>
  </w:num>
  <w:num w:numId="6" w16cid:durableId="418018093">
    <w:abstractNumId w:val="11"/>
  </w:num>
  <w:num w:numId="7" w16cid:durableId="735932775">
    <w:abstractNumId w:val="14"/>
  </w:num>
  <w:num w:numId="8" w16cid:durableId="573510792">
    <w:abstractNumId w:val="10"/>
  </w:num>
  <w:num w:numId="9" w16cid:durableId="9261780">
    <w:abstractNumId w:val="9"/>
  </w:num>
  <w:num w:numId="10" w16cid:durableId="175968201">
    <w:abstractNumId w:val="4"/>
  </w:num>
  <w:num w:numId="11" w16cid:durableId="1668284772">
    <w:abstractNumId w:val="16"/>
  </w:num>
  <w:num w:numId="12" w16cid:durableId="334960092">
    <w:abstractNumId w:val="8"/>
  </w:num>
  <w:num w:numId="13" w16cid:durableId="1415321981">
    <w:abstractNumId w:val="15"/>
  </w:num>
  <w:num w:numId="14" w16cid:durableId="1152983586">
    <w:abstractNumId w:val="2"/>
  </w:num>
  <w:num w:numId="15" w16cid:durableId="1509252881">
    <w:abstractNumId w:val="12"/>
  </w:num>
  <w:num w:numId="16" w16cid:durableId="1076896710">
    <w:abstractNumId w:val="1"/>
  </w:num>
  <w:num w:numId="17" w16cid:durableId="903218614">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4C8"/>
    <w:rsid w:val="00006EFF"/>
    <w:rsid w:val="000111B1"/>
    <w:rsid w:val="000127C1"/>
    <w:rsid w:val="0002122D"/>
    <w:rsid w:val="00021BF1"/>
    <w:rsid w:val="00024899"/>
    <w:rsid w:val="00025862"/>
    <w:rsid w:val="00026C2A"/>
    <w:rsid w:val="00033AA9"/>
    <w:rsid w:val="00051123"/>
    <w:rsid w:val="00053D02"/>
    <w:rsid w:val="00054394"/>
    <w:rsid w:val="00060DDC"/>
    <w:rsid w:val="00065807"/>
    <w:rsid w:val="00065FC3"/>
    <w:rsid w:val="000660F0"/>
    <w:rsid w:val="00067F1B"/>
    <w:rsid w:val="000701E5"/>
    <w:rsid w:val="000718EC"/>
    <w:rsid w:val="00073416"/>
    <w:rsid w:val="000954A2"/>
    <w:rsid w:val="00095D97"/>
    <w:rsid w:val="000A63A8"/>
    <w:rsid w:val="000A790E"/>
    <w:rsid w:val="000B3305"/>
    <w:rsid w:val="000B5846"/>
    <w:rsid w:val="000B77AB"/>
    <w:rsid w:val="000C4938"/>
    <w:rsid w:val="000D4B92"/>
    <w:rsid w:val="000D64EA"/>
    <w:rsid w:val="000E2E9A"/>
    <w:rsid w:val="000E4B65"/>
    <w:rsid w:val="000E5AEA"/>
    <w:rsid w:val="0010098B"/>
    <w:rsid w:val="00101E85"/>
    <w:rsid w:val="00103283"/>
    <w:rsid w:val="001041BE"/>
    <w:rsid w:val="0010538F"/>
    <w:rsid w:val="00111169"/>
    <w:rsid w:val="0012223B"/>
    <w:rsid w:val="001231AB"/>
    <w:rsid w:val="00125CA8"/>
    <w:rsid w:val="00134086"/>
    <w:rsid w:val="00136E44"/>
    <w:rsid w:val="00136EE3"/>
    <w:rsid w:val="00137739"/>
    <w:rsid w:val="00153F6B"/>
    <w:rsid w:val="00155DBE"/>
    <w:rsid w:val="001572DF"/>
    <w:rsid w:val="001606AC"/>
    <w:rsid w:val="00162079"/>
    <w:rsid w:val="001620B4"/>
    <w:rsid w:val="00163665"/>
    <w:rsid w:val="0017305E"/>
    <w:rsid w:val="001732DB"/>
    <w:rsid w:val="00180CBF"/>
    <w:rsid w:val="00185A4A"/>
    <w:rsid w:val="00186C77"/>
    <w:rsid w:val="0019216B"/>
    <w:rsid w:val="001943D9"/>
    <w:rsid w:val="00195353"/>
    <w:rsid w:val="00195787"/>
    <w:rsid w:val="001A76CE"/>
    <w:rsid w:val="001B4068"/>
    <w:rsid w:val="001C3437"/>
    <w:rsid w:val="001D3475"/>
    <w:rsid w:val="001D3624"/>
    <w:rsid w:val="001D396D"/>
    <w:rsid w:val="001D7A05"/>
    <w:rsid w:val="001E0F33"/>
    <w:rsid w:val="001E120C"/>
    <w:rsid w:val="001E36C0"/>
    <w:rsid w:val="001F7024"/>
    <w:rsid w:val="00200955"/>
    <w:rsid w:val="00201A78"/>
    <w:rsid w:val="00207758"/>
    <w:rsid w:val="00211673"/>
    <w:rsid w:val="002202D0"/>
    <w:rsid w:val="00226A0B"/>
    <w:rsid w:val="0022765F"/>
    <w:rsid w:val="0023158E"/>
    <w:rsid w:val="0023483A"/>
    <w:rsid w:val="00235F24"/>
    <w:rsid w:val="00236401"/>
    <w:rsid w:val="00237EE8"/>
    <w:rsid w:val="00242DA7"/>
    <w:rsid w:val="002462EF"/>
    <w:rsid w:val="002520CD"/>
    <w:rsid w:val="00252EA9"/>
    <w:rsid w:val="002530A4"/>
    <w:rsid w:val="00254F06"/>
    <w:rsid w:val="002561E9"/>
    <w:rsid w:val="0025792A"/>
    <w:rsid w:val="00260D28"/>
    <w:rsid w:val="002629A3"/>
    <w:rsid w:val="00270FDB"/>
    <w:rsid w:val="00271FD1"/>
    <w:rsid w:val="002750D7"/>
    <w:rsid w:val="00282D6B"/>
    <w:rsid w:val="002920DA"/>
    <w:rsid w:val="002A0A41"/>
    <w:rsid w:val="002A3215"/>
    <w:rsid w:val="002A5603"/>
    <w:rsid w:val="002A56FD"/>
    <w:rsid w:val="002B082E"/>
    <w:rsid w:val="002B39F2"/>
    <w:rsid w:val="002B67F0"/>
    <w:rsid w:val="002B6936"/>
    <w:rsid w:val="002C247F"/>
    <w:rsid w:val="002C2788"/>
    <w:rsid w:val="002C313E"/>
    <w:rsid w:val="002C3CFC"/>
    <w:rsid w:val="002C5A89"/>
    <w:rsid w:val="002C7D10"/>
    <w:rsid w:val="002C7DB8"/>
    <w:rsid w:val="002D2263"/>
    <w:rsid w:val="002D2D15"/>
    <w:rsid w:val="002D436C"/>
    <w:rsid w:val="002F3872"/>
    <w:rsid w:val="002F4DAC"/>
    <w:rsid w:val="002F625A"/>
    <w:rsid w:val="002F6A6F"/>
    <w:rsid w:val="002F7A42"/>
    <w:rsid w:val="00301001"/>
    <w:rsid w:val="00312DC5"/>
    <w:rsid w:val="00314909"/>
    <w:rsid w:val="003156A7"/>
    <w:rsid w:val="00316F5B"/>
    <w:rsid w:val="0032159F"/>
    <w:rsid w:val="00321CCD"/>
    <w:rsid w:val="003314AC"/>
    <w:rsid w:val="00331641"/>
    <w:rsid w:val="00333442"/>
    <w:rsid w:val="0034381D"/>
    <w:rsid w:val="00357847"/>
    <w:rsid w:val="0036354C"/>
    <w:rsid w:val="00371AB8"/>
    <w:rsid w:val="00372232"/>
    <w:rsid w:val="00377EED"/>
    <w:rsid w:val="00380978"/>
    <w:rsid w:val="003820AB"/>
    <w:rsid w:val="00382675"/>
    <w:rsid w:val="0038707D"/>
    <w:rsid w:val="003875C8"/>
    <w:rsid w:val="0039361F"/>
    <w:rsid w:val="003943F3"/>
    <w:rsid w:val="003A4146"/>
    <w:rsid w:val="003A56B5"/>
    <w:rsid w:val="003B33FA"/>
    <w:rsid w:val="003B52F5"/>
    <w:rsid w:val="003B799B"/>
    <w:rsid w:val="003C07BE"/>
    <w:rsid w:val="003C455F"/>
    <w:rsid w:val="003D17F8"/>
    <w:rsid w:val="003D18EB"/>
    <w:rsid w:val="003D27B7"/>
    <w:rsid w:val="003D3FA6"/>
    <w:rsid w:val="003D4619"/>
    <w:rsid w:val="003D4DC9"/>
    <w:rsid w:val="003D71F3"/>
    <w:rsid w:val="003E0C3C"/>
    <w:rsid w:val="003E4083"/>
    <w:rsid w:val="003E6127"/>
    <w:rsid w:val="003E6803"/>
    <w:rsid w:val="003F004A"/>
    <w:rsid w:val="003F2784"/>
    <w:rsid w:val="003F6C8A"/>
    <w:rsid w:val="00400377"/>
    <w:rsid w:val="00400817"/>
    <w:rsid w:val="0040749C"/>
    <w:rsid w:val="004128B5"/>
    <w:rsid w:val="00416C58"/>
    <w:rsid w:val="00422B9B"/>
    <w:rsid w:val="00423D70"/>
    <w:rsid w:val="00424D97"/>
    <w:rsid w:val="0042620F"/>
    <w:rsid w:val="004277EF"/>
    <w:rsid w:val="004434DD"/>
    <w:rsid w:val="00443616"/>
    <w:rsid w:val="0044523F"/>
    <w:rsid w:val="00445422"/>
    <w:rsid w:val="00452CB0"/>
    <w:rsid w:val="0045356C"/>
    <w:rsid w:val="0045491E"/>
    <w:rsid w:val="00457A96"/>
    <w:rsid w:val="004674D6"/>
    <w:rsid w:val="004703F0"/>
    <w:rsid w:val="00475207"/>
    <w:rsid w:val="004775C5"/>
    <w:rsid w:val="00480069"/>
    <w:rsid w:val="00484782"/>
    <w:rsid w:val="004849D4"/>
    <w:rsid w:val="00487499"/>
    <w:rsid w:val="00494CEC"/>
    <w:rsid w:val="00496ADA"/>
    <w:rsid w:val="004A7546"/>
    <w:rsid w:val="004C0286"/>
    <w:rsid w:val="004C2A21"/>
    <w:rsid w:val="004C36E2"/>
    <w:rsid w:val="004C67CA"/>
    <w:rsid w:val="004D355F"/>
    <w:rsid w:val="004D3C34"/>
    <w:rsid w:val="004D48D5"/>
    <w:rsid w:val="004E7426"/>
    <w:rsid w:val="004F0AFB"/>
    <w:rsid w:val="004F543D"/>
    <w:rsid w:val="00503CFE"/>
    <w:rsid w:val="00512403"/>
    <w:rsid w:val="005127DE"/>
    <w:rsid w:val="00512D4E"/>
    <w:rsid w:val="005133E3"/>
    <w:rsid w:val="00513F2E"/>
    <w:rsid w:val="005168D1"/>
    <w:rsid w:val="00517076"/>
    <w:rsid w:val="00521C83"/>
    <w:rsid w:val="005278B1"/>
    <w:rsid w:val="00527A9E"/>
    <w:rsid w:val="00534B5B"/>
    <w:rsid w:val="005357B5"/>
    <w:rsid w:val="00537E44"/>
    <w:rsid w:val="00544D0E"/>
    <w:rsid w:val="005478C7"/>
    <w:rsid w:val="00552D0C"/>
    <w:rsid w:val="0055338E"/>
    <w:rsid w:val="0055488A"/>
    <w:rsid w:val="00560959"/>
    <w:rsid w:val="00566071"/>
    <w:rsid w:val="005670E2"/>
    <w:rsid w:val="005854F9"/>
    <w:rsid w:val="00586EBD"/>
    <w:rsid w:val="00592832"/>
    <w:rsid w:val="0059329F"/>
    <w:rsid w:val="005935B6"/>
    <w:rsid w:val="005A2F62"/>
    <w:rsid w:val="005A782B"/>
    <w:rsid w:val="005B03EB"/>
    <w:rsid w:val="005B4E5A"/>
    <w:rsid w:val="005B6145"/>
    <w:rsid w:val="005B7180"/>
    <w:rsid w:val="005B7C24"/>
    <w:rsid w:val="005C15C3"/>
    <w:rsid w:val="005C2F9A"/>
    <w:rsid w:val="005C6C76"/>
    <w:rsid w:val="005C72A6"/>
    <w:rsid w:val="005E58E1"/>
    <w:rsid w:val="005E7868"/>
    <w:rsid w:val="005F3185"/>
    <w:rsid w:val="00606047"/>
    <w:rsid w:val="00611079"/>
    <w:rsid w:val="00615F17"/>
    <w:rsid w:val="0063376D"/>
    <w:rsid w:val="00640C65"/>
    <w:rsid w:val="00641FD5"/>
    <w:rsid w:val="0065140B"/>
    <w:rsid w:val="00653BD9"/>
    <w:rsid w:val="00654150"/>
    <w:rsid w:val="00664888"/>
    <w:rsid w:val="00665EE6"/>
    <w:rsid w:val="00666F6F"/>
    <w:rsid w:val="00672DB3"/>
    <w:rsid w:val="00681900"/>
    <w:rsid w:val="00684641"/>
    <w:rsid w:val="0069344C"/>
    <w:rsid w:val="00694839"/>
    <w:rsid w:val="006A0027"/>
    <w:rsid w:val="006A7A11"/>
    <w:rsid w:val="006B12FA"/>
    <w:rsid w:val="006B25C2"/>
    <w:rsid w:val="006C3AC3"/>
    <w:rsid w:val="006C3FD2"/>
    <w:rsid w:val="006C58D7"/>
    <w:rsid w:val="006C6C49"/>
    <w:rsid w:val="006C7CE9"/>
    <w:rsid w:val="006CE43C"/>
    <w:rsid w:val="006D2606"/>
    <w:rsid w:val="006E07ED"/>
    <w:rsid w:val="006E2842"/>
    <w:rsid w:val="006F6B98"/>
    <w:rsid w:val="006F74C8"/>
    <w:rsid w:val="0070399F"/>
    <w:rsid w:val="007050E2"/>
    <w:rsid w:val="00707096"/>
    <w:rsid w:val="00726DEC"/>
    <w:rsid w:val="00727F3F"/>
    <w:rsid w:val="00732CDC"/>
    <w:rsid w:val="00734126"/>
    <w:rsid w:val="00742322"/>
    <w:rsid w:val="007440F1"/>
    <w:rsid w:val="0074460A"/>
    <w:rsid w:val="007453CB"/>
    <w:rsid w:val="00745D11"/>
    <w:rsid w:val="00747955"/>
    <w:rsid w:val="00751E94"/>
    <w:rsid w:val="00753BE5"/>
    <w:rsid w:val="007552D7"/>
    <w:rsid w:val="00762425"/>
    <w:rsid w:val="0076422C"/>
    <w:rsid w:val="00765FAF"/>
    <w:rsid w:val="00771044"/>
    <w:rsid w:val="007756A2"/>
    <w:rsid w:val="00780A18"/>
    <w:rsid w:val="007844D2"/>
    <w:rsid w:val="0078482F"/>
    <w:rsid w:val="00785DDE"/>
    <w:rsid w:val="00787E5E"/>
    <w:rsid w:val="007908A6"/>
    <w:rsid w:val="00792F7B"/>
    <w:rsid w:val="007A014F"/>
    <w:rsid w:val="007A0F2C"/>
    <w:rsid w:val="007A6D19"/>
    <w:rsid w:val="007B01F1"/>
    <w:rsid w:val="007B0536"/>
    <w:rsid w:val="007B1E13"/>
    <w:rsid w:val="007B2917"/>
    <w:rsid w:val="007B444A"/>
    <w:rsid w:val="007C1AC7"/>
    <w:rsid w:val="007C1D10"/>
    <w:rsid w:val="007C1DB6"/>
    <w:rsid w:val="007D034A"/>
    <w:rsid w:val="007D10F8"/>
    <w:rsid w:val="007D1C21"/>
    <w:rsid w:val="007D2CA5"/>
    <w:rsid w:val="007D612D"/>
    <w:rsid w:val="007D6587"/>
    <w:rsid w:val="007E555A"/>
    <w:rsid w:val="007E6EF5"/>
    <w:rsid w:val="007F4738"/>
    <w:rsid w:val="00800891"/>
    <w:rsid w:val="008037D7"/>
    <w:rsid w:val="00803A86"/>
    <w:rsid w:val="00805A7C"/>
    <w:rsid w:val="00810671"/>
    <w:rsid w:val="00812199"/>
    <w:rsid w:val="00822E7E"/>
    <w:rsid w:val="008239D0"/>
    <w:rsid w:val="00836FAF"/>
    <w:rsid w:val="00847165"/>
    <w:rsid w:val="0085460F"/>
    <w:rsid w:val="00862B68"/>
    <w:rsid w:val="00867878"/>
    <w:rsid w:val="00868CB3"/>
    <w:rsid w:val="00871F3E"/>
    <w:rsid w:val="008749E3"/>
    <w:rsid w:val="00874A24"/>
    <w:rsid w:val="00874E95"/>
    <w:rsid w:val="0088186B"/>
    <w:rsid w:val="00883929"/>
    <w:rsid w:val="008900C0"/>
    <w:rsid w:val="00893D73"/>
    <w:rsid w:val="0089662E"/>
    <w:rsid w:val="00896AB0"/>
    <w:rsid w:val="00897071"/>
    <w:rsid w:val="008A0C66"/>
    <w:rsid w:val="008B266B"/>
    <w:rsid w:val="008B752C"/>
    <w:rsid w:val="008C0578"/>
    <w:rsid w:val="008C254B"/>
    <w:rsid w:val="008D114F"/>
    <w:rsid w:val="008D1193"/>
    <w:rsid w:val="008D2F01"/>
    <w:rsid w:val="008D585C"/>
    <w:rsid w:val="008E0538"/>
    <w:rsid w:val="008E2137"/>
    <w:rsid w:val="008E3BB7"/>
    <w:rsid w:val="008F2834"/>
    <w:rsid w:val="008F29FB"/>
    <w:rsid w:val="008F4B28"/>
    <w:rsid w:val="008F6A4E"/>
    <w:rsid w:val="00900644"/>
    <w:rsid w:val="009029CF"/>
    <w:rsid w:val="009110F4"/>
    <w:rsid w:val="00913507"/>
    <w:rsid w:val="00914069"/>
    <w:rsid w:val="00914EC2"/>
    <w:rsid w:val="0093057E"/>
    <w:rsid w:val="00936A75"/>
    <w:rsid w:val="0093754F"/>
    <w:rsid w:val="009379A5"/>
    <w:rsid w:val="00940219"/>
    <w:rsid w:val="0094125F"/>
    <w:rsid w:val="009423AA"/>
    <w:rsid w:val="00947932"/>
    <w:rsid w:val="0094795E"/>
    <w:rsid w:val="00947A1C"/>
    <w:rsid w:val="009538E6"/>
    <w:rsid w:val="0096195F"/>
    <w:rsid w:val="0096613D"/>
    <w:rsid w:val="00967646"/>
    <w:rsid w:val="00967B04"/>
    <w:rsid w:val="0097171C"/>
    <w:rsid w:val="0097186F"/>
    <w:rsid w:val="00976ED1"/>
    <w:rsid w:val="00981E39"/>
    <w:rsid w:val="00982B68"/>
    <w:rsid w:val="00984BB1"/>
    <w:rsid w:val="00984FBC"/>
    <w:rsid w:val="00986079"/>
    <w:rsid w:val="0099178B"/>
    <w:rsid w:val="00993982"/>
    <w:rsid w:val="00993A00"/>
    <w:rsid w:val="0099535C"/>
    <w:rsid w:val="009A395F"/>
    <w:rsid w:val="009A4180"/>
    <w:rsid w:val="009A4B62"/>
    <w:rsid w:val="009B09A9"/>
    <w:rsid w:val="009B1F78"/>
    <w:rsid w:val="009B516C"/>
    <w:rsid w:val="009C4D27"/>
    <w:rsid w:val="009D3B37"/>
    <w:rsid w:val="009D50B6"/>
    <w:rsid w:val="009E3BFE"/>
    <w:rsid w:val="009E5220"/>
    <w:rsid w:val="009E57D8"/>
    <w:rsid w:val="009F26C2"/>
    <w:rsid w:val="009F30C8"/>
    <w:rsid w:val="009F5C4A"/>
    <w:rsid w:val="00A03CBC"/>
    <w:rsid w:val="00A042F3"/>
    <w:rsid w:val="00A044C3"/>
    <w:rsid w:val="00A07337"/>
    <w:rsid w:val="00A135B9"/>
    <w:rsid w:val="00A23580"/>
    <w:rsid w:val="00A264C1"/>
    <w:rsid w:val="00A27DD0"/>
    <w:rsid w:val="00A35AF4"/>
    <w:rsid w:val="00A370A2"/>
    <w:rsid w:val="00A4023A"/>
    <w:rsid w:val="00A45BAE"/>
    <w:rsid w:val="00A50AFD"/>
    <w:rsid w:val="00A57D58"/>
    <w:rsid w:val="00A60BB3"/>
    <w:rsid w:val="00A6366E"/>
    <w:rsid w:val="00A71340"/>
    <w:rsid w:val="00A77E0E"/>
    <w:rsid w:val="00A807F1"/>
    <w:rsid w:val="00A81941"/>
    <w:rsid w:val="00A859C7"/>
    <w:rsid w:val="00A869B0"/>
    <w:rsid w:val="00A91D40"/>
    <w:rsid w:val="00A93316"/>
    <w:rsid w:val="00A9645E"/>
    <w:rsid w:val="00A96D68"/>
    <w:rsid w:val="00A96E89"/>
    <w:rsid w:val="00AA2AA8"/>
    <w:rsid w:val="00AA66EE"/>
    <w:rsid w:val="00AA699C"/>
    <w:rsid w:val="00AB220A"/>
    <w:rsid w:val="00AB3306"/>
    <w:rsid w:val="00AB33A4"/>
    <w:rsid w:val="00AB4F1D"/>
    <w:rsid w:val="00AC3E8E"/>
    <w:rsid w:val="00AC4DC6"/>
    <w:rsid w:val="00AC77AD"/>
    <w:rsid w:val="00AD05D3"/>
    <w:rsid w:val="00AD3BCE"/>
    <w:rsid w:val="00AD4136"/>
    <w:rsid w:val="00AD6DE2"/>
    <w:rsid w:val="00AD7B8D"/>
    <w:rsid w:val="00AD7E2C"/>
    <w:rsid w:val="00AE2FE9"/>
    <w:rsid w:val="00AE69D1"/>
    <w:rsid w:val="00AF5EA1"/>
    <w:rsid w:val="00AF7303"/>
    <w:rsid w:val="00AF7780"/>
    <w:rsid w:val="00B00CD0"/>
    <w:rsid w:val="00B0386D"/>
    <w:rsid w:val="00B12503"/>
    <w:rsid w:val="00B14D33"/>
    <w:rsid w:val="00B16D5C"/>
    <w:rsid w:val="00B3343F"/>
    <w:rsid w:val="00B3355F"/>
    <w:rsid w:val="00B33F8A"/>
    <w:rsid w:val="00B37382"/>
    <w:rsid w:val="00B37CB9"/>
    <w:rsid w:val="00B53DEC"/>
    <w:rsid w:val="00B5527F"/>
    <w:rsid w:val="00B55AFA"/>
    <w:rsid w:val="00B606E5"/>
    <w:rsid w:val="00B65E00"/>
    <w:rsid w:val="00B7045B"/>
    <w:rsid w:val="00B76FDC"/>
    <w:rsid w:val="00B8399A"/>
    <w:rsid w:val="00B8578D"/>
    <w:rsid w:val="00B85920"/>
    <w:rsid w:val="00B86296"/>
    <w:rsid w:val="00B86B37"/>
    <w:rsid w:val="00B86C91"/>
    <w:rsid w:val="00BA35AB"/>
    <w:rsid w:val="00BA3984"/>
    <w:rsid w:val="00BA3DE6"/>
    <w:rsid w:val="00BA567A"/>
    <w:rsid w:val="00BA7CDA"/>
    <w:rsid w:val="00BB0C7A"/>
    <w:rsid w:val="00BB48D5"/>
    <w:rsid w:val="00BC0688"/>
    <w:rsid w:val="00BC25FF"/>
    <w:rsid w:val="00BE02D1"/>
    <w:rsid w:val="00BE25EB"/>
    <w:rsid w:val="00BE2B22"/>
    <w:rsid w:val="00BE2DA9"/>
    <w:rsid w:val="00BE38B2"/>
    <w:rsid w:val="00BE614E"/>
    <w:rsid w:val="00BE6DAC"/>
    <w:rsid w:val="00BF0A70"/>
    <w:rsid w:val="00C008AD"/>
    <w:rsid w:val="00C015FE"/>
    <w:rsid w:val="00C0165D"/>
    <w:rsid w:val="00C02729"/>
    <w:rsid w:val="00C1027E"/>
    <w:rsid w:val="00C2067B"/>
    <w:rsid w:val="00C21D35"/>
    <w:rsid w:val="00C22976"/>
    <w:rsid w:val="00C255BE"/>
    <w:rsid w:val="00C27094"/>
    <w:rsid w:val="00C314BD"/>
    <w:rsid w:val="00C35E00"/>
    <w:rsid w:val="00C44E83"/>
    <w:rsid w:val="00C464AD"/>
    <w:rsid w:val="00C5340B"/>
    <w:rsid w:val="00C54F22"/>
    <w:rsid w:val="00C55122"/>
    <w:rsid w:val="00C55FA0"/>
    <w:rsid w:val="00C65115"/>
    <w:rsid w:val="00C714D6"/>
    <w:rsid w:val="00C71DA8"/>
    <w:rsid w:val="00C73266"/>
    <w:rsid w:val="00C73296"/>
    <w:rsid w:val="00C73E64"/>
    <w:rsid w:val="00C748A7"/>
    <w:rsid w:val="00C75225"/>
    <w:rsid w:val="00C82520"/>
    <w:rsid w:val="00C8300D"/>
    <w:rsid w:val="00C86A5A"/>
    <w:rsid w:val="00C8792B"/>
    <w:rsid w:val="00C91CC2"/>
    <w:rsid w:val="00C92A0E"/>
    <w:rsid w:val="00C97ED1"/>
    <w:rsid w:val="00CA6A29"/>
    <w:rsid w:val="00CA7AF6"/>
    <w:rsid w:val="00CC16F5"/>
    <w:rsid w:val="00CC5FB1"/>
    <w:rsid w:val="00CD215B"/>
    <w:rsid w:val="00CD3AF6"/>
    <w:rsid w:val="00CD515C"/>
    <w:rsid w:val="00CD7A41"/>
    <w:rsid w:val="00CE35CF"/>
    <w:rsid w:val="00CE56CB"/>
    <w:rsid w:val="00CE648A"/>
    <w:rsid w:val="00CF2DD1"/>
    <w:rsid w:val="00CF4641"/>
    <w:rsid w:val="00D001F4"/>
    <w:rsid w:val="00D014EA"/>
    <w:rsid w:val="00D0614B"/>
    <w:rsid w:val="00D0631A"/>
    <w:rsid w:val="00D11460"/>
    <w:rsid w:val="00D14589"/>
    <w:rsid w:val="00D14EE6"/>
    <w:rsid w:val="00D15CFD"/>
    <w:rsid w:val="00D1610A"/>
    <w:rsid w:val="00D21181"/>
    <w:rsid w:val="00D27349"/>
    <w:rsid w:val="00D35EAD"/>
    <w:rsid w:val="00D37A85"/>
    <w:rsid w:val="00D37B2F"/>
    <w:rsid w:val="00D455B2"/>
    <w:rsid w:val="00D471E3"/>
    <w:rsid w:val="00D472E6"/>
    <w:rsid w:val="00D50A40"/>
    <w:rsid w:val="00D53A71"/>
    <w:rsid w:val="00D5440F"/>
    <w:rsid w:val="00D549C8"/>
    <w:rsid w:val="00D54F8E"/>
    <w:rsid w:val="00D57532"/>
    <w:rsid w:val="00D605B8"/>
    <w:rsid w:val="00D6124A"/>
    <w:rsid w:val="00D61EA5"/>
    <w:rsid w:val="00D62443"/>
    <w:rsid w:val="00D62D97"/>
    <w:rsid w:val="00D6D612"/>
    <w:rsid w:val="00D71DED"/>
    <w:rsid w:val="00D73B11"/>
    <w:rsid w:val="00D743AF"/>
    <w:rsid w:val="00D756CF"/>
    <w:rsid w:val="00D7779F"/>
    <w:rsid w:val="00D80665"/>
    <w:rsid w:val="00D8214E"/>
    <w:rsid w:val="00D90342"/>
    <w:rsid w:val="00D90358"/>
    <w:rsid w:val="00D912BD"/>
    <w:rsid w:val="00D9157D"/>
    <w:rsid w:val="00D940EC"/>
    <w:rsid w:val="00D9550E"/>
    <w:rsid w:val="00DA0712"/>
    <w:rsid w:val="00DA115E"/>
    <w:rsid w:val="00DA36CB"/>
    <w:rsid w:val="00DA65C2"/>
    <w:rsid w:val="00DA6647"/>
    <w:rsid w:val="00DB5275"/>
    <w:rsid w:val="00DB724E"/>
    <w:rsid w:val="00DC5120"/>
    <w:rsid w:val="00DC76DE"/>
    <w:rsid w:val="00DD26F3"/>
    <w:rsid w:val="00DD272F"/>
    <w:rsid w:val="00DD2F65"/>
    <w:rsid w:val="00DD6781"/>
    <w:rsid w:val="00DD765C"/>
    <w:rsid w:val="00DE1736"/>
    <w:rsid w:val="00DE62C6"/>
    <w:rsid w:val="00DF1ABE"/>
    <w:rsid w:val="00E10AB1"/>
    <w:rsid w:val="00E1111F"/>
    <w:rsid w:val="00E12A44"/>
    <w:rsid w:val="00E1377C"/>
    <w:rsid w:val="00E24F6E"/>
    <w:rsid w:val="00E36DB3"/>
    <w:rsid w:val="00E40930"/>
    <w:rsid w:val="00E46535"/>
    <w:rsid w:val="00E4732C"/>
    <w:rsid w:val="00E50C65"/>
    <w:rsid w:val="00E5272A"/>
    <w:rsid w:val="00E52D76"/>
    <w:rsid w:val="00E61606"/>
    <w:rsid w:val="00E6183E"/>
    <w:rsid w:val="00E62074"/>
    <w:rsid w:val="00E649C2"/>
    <w:rsid w:val="00E6527C"/>
    <w:rsid w:val="00E66C52"/>
    <w:rsid w:val="00E71D3A"/>
    <w:rsid w:val="00E820D4"/>
    <w:rsid w:val="00E84863"/>
    <w:rsid w:val="00E853A9"/>
    <w:rsid w:val="00E85A23"/>
    <w:rsid w:val="00E92FB5"/>
    <w:rsid w:val="00E959B4"/>
    <w:rsid w:val="00E95B0E"/>
    <w:rsid w:val="00E9629C"/>
    <w:rsid w:val="00E96B73"/>
    <w:rsid w:val="00E97FB3"/>
    <w:rsid w:val="00E97FFA"/>
    <w:rsid w:val="00EA0606"/>
    <w:rsid w:val="00EA3A45"/>
    <w:rsid w:val="00EA6DCE"/>
    <w:rsid w:val="00EA6F02"/>
    <w:rsid w:val="00EA7E26"/>
    <w:rsid w:val="00EA7F24"/>
    <w:rsid w:val="00EB4D80"/>
    <w:rsid w:val="00EC0795"/>
    <w:rsid w:val="00EC49DD"/>
    <w:rsid w:val="00EC5947"/>
    <w:rsid w:val="00ED103C"/>
    <w:rsid w:val="00ED2D1D"/>
    <w:rsid w:val="00ED4411"/>
    <w:rsid w:val="00EE4FD7"/>
    <w:rsid w:val="00EF00DD"/>
    <w:rsid w:val="00EF2586"/>
    <w:rsid w:val="00EF3550"/>
    <w:rsid w:val="00F060A4"/>
    <w:rsid w:val="00F07A7D"/>
    <w:rsid w:val="00F10660"/>
    <w:rsid w:val="00F12D95"/>
    <w:rsid w:val="00F1330E"/>
    <w:rsid w:val="00F153C4"/>
    <w:rsid w:val="00F17D8C"/>
    <w:rsid w:val="00F20BF8"/>
    <w:rsid w:val="00F21155"/>
    <w:rsid w:val="00F264BA"/>
    <w:rsid w:val="00F31FFD"/>
    <w:rsid w:val="00F36182"/>
    <w:rsid w:val="00F364D1"/>
    <w:rsid w:val="00F4650D"/>
    <w:rsid w:val="00F46CC1"/>
    <w:rsid w:val="00F55FB8"/>
    <w:rsid w:val="00F56F5F"/>
    <w:rsid w:val="00F57F89"/>
    <w:rsid w:val="00F61CF0"/>
    <w:rsid w:val="00F64240"/>
    <w:rsid w:val="00F64505"/>
    <w:rsid w:val="00F70024"/>
    <w:rsid w:val="00F72336"/>
    <w:rsid w:val="00F73633"/>
    <w:rsid w:val="00F758BE"/>
    <w:rsid w:val="00F7598F"/>
    <w:rsid w:val="00F80D70"/>
    <w:rsid w:val="00F8103E"/>
    <w:rsid w:val="00F81EE7"/>
    <w:rsid w:val="00F8603E"/>
    <w:rsid w:val="00F92253"/>
    <w:rsid w:val="00FA2B26"/>
    <w:rsid w:val="00FA5573"/>
    <w:rsid w:val="00FA5915"/>
    <w:rsid w:val="00FB2320"/>
    <w:rsid w:val="00FB401C"/>
    <w:rsid w:val="00FB5978"/>
    <w:rsid w:val="00FB7B80"/>
    <w:rsid w:val="00FC1342"/>
    <w:rsid w:val="00FC1E06"/>
    <w:rsid w:val="00FC32BE"/>
    <w:rsid w:val="00FC4C46"/>
    <w:rsid w:val="00FC636C"/>
    <w:rsid w:val="00FD053D"/>
    <w:rsid w:val="00FD077A"/>
    <w:rsid w:val="00FD18AF"/>
    <w:rsid w:val="00FE2A85"/>
    <w:rsid w:val="00FE7FC7"/>
    <w:rsid w:val="00FF4663"/>
    <w:rsid w:val="00FF68C3"/>
    <w:rsid w:val="00FF7E6D"/>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E87AF3"/>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992E1C41-6BDB-448E-A361-64C33A0A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8E2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v.uk/personal-data-my-employer-can-keep-about-me" TargetMode="External"/><Relationship Id="rId18" Type="http://schemas.openxmlformats.org/officeDocument/2006/relationships/image" Target="media/image6.png"/><Relationship Id="rId26" Type="http://schemas.openxmlformats.org/officeDocument/2006/relationships/hyperlink" Target="https://www.logicmonitor.com/blog/what-is-azure-blob"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image" Target="media/image5.png"/><Relationship Id="rId25" Type="http://schemas.openxmlformats.org/officeDocument/2006/relationships/hyperlink" Target="https://learn.microsoft.com/en-u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techtarget.com/searchsecurity/definition/PCI-DSS-Payment-Card-Industry-Data-Security-Standard"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gdpradvisor.co.uk/what-is-gdpr"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virtual-college.co.uk/resources/the-data-protection-act-2018" TargetMode="External"/><Relationship Id="rId27" Type="http://schemas.openxmlformats.org/officeDocument/2006/relationships/header" Target="header1.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8A7967EA267249A5AFB1C054A6198F" ma:contentTypeVersion="4" ma:contentTypeDescription="Create a new document." ma:contentTypeScope="" ma:versionID="0ee3eea5b6038c2a543914724014da22">
  <xsd:schema xmlns:xsd="http://www.w3.org/2001/XMLSchema" xmlns:xs="http://www.w3.org/2001/XMLSchema" xmlns:p="http://schemas.microsoft.com/office/2006/metadata/properties" xmlns:ns2="143e5899-c3ad-4e4a-825f-a4f553d1bed5" xmlns:ns3="c63d42bb-5884-4f3c-912b-8a87a404e626" xmlns:ns4="873c9e09-4edd-4e31-b833-4e395efa7605" targetNamespace="http://schemas.microsoft.com/office/2006/metadata/properties" ma:root="true" ma:fieldsID="37fa9e2668af6fe46fb0dd7f551a2866" ns2:_="" ns3:_="" ns4:_="">
    <xsd:import namespace="143e5899-c3ad-4e4a-825f-a4f553d1bed5"/>
    <xsd:import namespace="c63d42bb-5884-4f3c-912b-8a87a404e626"/>
    <xsd:import namespace="873c9e09-4edd-4e31-b833-4e395efa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e5899-c3ad-4e4a-825f-a4f553d1be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63d42bb-5884-4f3c-912b-8a87a404e626" elementFormDefault="qualified">
    <xsd:import namespace="http://schemas.microsoft.com/office/2006/documentManagement/types"/>
    <xsd:import namespace="http://schemas.microsoft.com/office/infopath/2007/PartnerControls"/>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73c9e09-4edd-4e31-b833-4e395efa760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0004b1a-049b-4632-902d-1709b1870b8e}" ma:internalName="TaxCatchAll" ma:showField="CatchAllData" ma:web="873c9e09-4edd-4e31-b833-4e395efa76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63d42bb-5884-4f3c-912b-8a87a404e626">
      <Terms xmlns="http://schemas.microsoft.com/office/infopath/2007/PartnerControls"/>
    </lcf76f155ced4ddcb4097134ff3c332f>
    <TaxCatchAll xmlns="873c9e09-4edd-4e31-b833-4e395efa760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E61061AF-C530-4264-926C-82D3BFFB2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e5899-c3ad-4e4a-825f-a4f553d1bed5"/>
    <ds:schemaRef ds:uri="c63d42bb-5884-4f3c-912b-8a87a404e626"/>
    <ds:schemaRef ds:uri="873c9e09-4edd-4e31-b833-4e395efa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4B52D4-CAA0-4232-B76C-08A0D5C25A9A}">
  <ds:schemaRefs>
    <ds:schemaRef ds:uri="http://schemas.openxmlformats.org/officeDocument/2006/bibliography"/>
  </ds:schemaRefs>
</ds:datastoreItem>
</file>

<file path=customXml/itemProps4.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docProps/app.xml><?xml version="1.0" encoding="utf-8"?>
<Properties xmlns="http://schemas.openxmlformats.org/officeDocument/2006/extended-properties" xmlns:vt="http://schemas.openxmlformats.org/officeDocument/2006/docPropsVTypes">
  <Template>Normal.dotm</Template>
  <TotalTime>1244</TotalTime>
  <Pages>26</Pages>
  <Words>3442</Words>
  <Characters>19622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23018</CharactersWithSpaces>
  <SharedDoc>false</SharedDoc>
  <HLinks>
    <vt:vector size="114" baseType="variant">
      <vt:variant>
        <vt:i4>7864359</vt:i4>
      </vt:variant>
      <vt:variant>
        <vt:i4>111</vt:i4>
      </vt:variant>
      <vt:variant>
        <vt:i4>0</vt:i4>
      </vt:variant>
      <vt:variant>
        <vt:i4>5</vt:i4>
      </vt:variant>
      <vt:variant>
        <vt:lpwstr>https://www.gov.uk/personal-data-my-employer-can-keep-about-me</vt:lpwstr>
      </vt:variant>
      <vt:variant>
        <vt:lpwstr/>
      </vt:variant>
      <vt:variant>
        <vt:i4>2097153</vt:i4>
      </vt:variant>
      <vt:variant>
        <vt:i4>104</vt:i4>
      </vt:variant>
      <vt:variant>
        <vt:i4>0</vt:i4>
      </vt:variant>
      <vt:variant>
        <vt:i4>5</vt:i4>
      </vt:variant>
      <vt:variant>
        <vt:lpwstr/>
      </vt:variant>
      <vt:variant>
        <vt:lpwstr>_Toc1081373283</vt:lpwstr>
      </vt:variant>
      <vt:variant>
        <vt:i4>1048626</vt:i4>
      </vt:variant>
      <vt:variant>
        <vt:i4>98</vt:i4>
      </vt:variant>
      <vt:variant>
        <vt:i4>0</vt:i4>
      </vt:variant>
      <vt:variant>
        <vt:i4>5</vt:i4>
      </vt:variant>
      <vt:variant>
        <vt:lpwstr/>
      </vt:variant>
      <vt:variant>
        <vt:lpwstr>_Toc977988415</vt:lpwstr>
      </vt:variant>
      <vt:variant>
        <vt:i4>2097155</vt:i4>
      </vt:variant>
      <vt:variant>
        <vt:i4>92</vt:i4>
      </vt:variant>
      <vt:variant>
        <vt:i4>0</vt:i4>
      </vt:variant>
      <vt:variant>
        <vt:i4>5</vt:i4>
      </vt:variant>
      <vt:variant>
        <vt:lpwstr/>
      </vt:variant>
      <vt:variant>
        <vt:lpwstr>_Toc1001523541</vt:lpwstr>
      </vt:variant>
      <vt:variant>
        <vt:i4>1048629</vt:i4>
      </vt:variant>
      <vt:variant>
        <vt:i4>86</vt:i4>
      </vt:variant>
      <vt:variant>
        <vt:i4>0</vt:i4>
      </vt:variant>
      <vt:variant>
        <vt:i4>5</vt:i4>
      </vt:variant>
      <vt:variant>
        <vt:lpwstr/>
      </vt:variant>
      <vt:variant>
        <vt:lpwstr>_Toc561077662</vt:lpwstr>
      </vt:variant>
      <vt:variant>
        <vt:i4>1441848</vt:i4>
      </vt:variant>
      <vt:variant>
        <vt:i4>80</vt:i4>
      </vt:variant>
      <vt:variant>
        <vt:i4>0</vt:i4>
      </vt:variant>
      <vt:variant>
        <vt:i4>5</vt:i4>
      </vt:variant>
      <vt:variant>
        <vt:lpwstr/>
      </vt:variant>
      <vt:variant>
        <vt:lpwstr>_Toc385598743</vt:lpwstr>
      </vt:variant>
      <vt:variant>
        <vt:i4>2228235</vt:i4>
      </vt:variant>
      <vt:variant>
        <vt:i4>74</vt:i4>
      </vt:variant>
      <vt:variant>
        <vt:i4>0</vt:i4>
      </vt:variant>
      <vt:variant>
        <vt:i4>5</vt:i4>
      </vt:variant>
      <vt:variant>
        <vt:lpwstr/>
      </vt:variant>
      <vt:variant>
        <vt:lpwstr>_Toc1792190821</vt:lpwstr>
      </vt:variant>
      <vt:variant>
        <vt:i4>2424837</vt:i4>
      </vt:variant>
      <vt:variant>
        <vt:i4>68</vt:i4>
      </vt:variant>
      <vt:variant>
        <vt:i4>0</vt:i4>
      </vt:variant>
      <vt:variant>
        <vt:i4>5</vt:i4>
      </vt:variant>
      <vt:variant>
        <vt:lpwstr/>
      </vt:variant>
      <vt:variant>
        <vt:lpwstr>_Toc1952198484</vt:lpwstr>
      </vt:variant>
      <vt:variant>
        <vt:i4>3014669</vt:i4>
      </vt:variant>
      <vt:variant>
        <vt:i4>62</vt:i4>
      </vt:variant>
      <vt:variant>
        <vt:i4>0</vt:i4>
      </vt:variant>
      <vt:variant>
        <vt:i4>5</vt:i4>
      </vt:variant>
      <vt:variant>
        <vt:lpwstr/>
      </vt:variant>
      <vt:variant>
        <vt:lpwstr>_Toc1387014804</vt:lpwstr>
      </vt:variant>
      <vt:variant>
        <vt:i4>1441853</vt:i4>
      </vt:variant>
      <vt:variant>
        <vt:i4>56</vt:i4>
      </vt:variant>
      <vt:variant>
        <vt:i4>0</vt:i4>
      </vt:variant>
      <vt:variant>
        <vt:i4>5</vt:i4>
      </vt:variant>
      <vt:variant>
        <vt:lpwstr/>
      </vt:variant>
      <vt:variant>
        <vt:lpwstr>_Toc248266112</vt:lpwstr>
      </vt:variant>
      <vt:variant>
        <vt:i4>1048635</vt:i4>
      </vt:variant>
      <vt:variant>
        <vt:i4>50</vt:i4>
      </vt:variant>
      <vt:variant>
        <vt:i4>0</vt:i4>
      </vt:variant>
      <vt:variant>
        <vt:i4>5</vt:i4>
      </vt:variant>
      <vt:variant>
        <vt:lpwstr/>
      </vt:variant>
      <vt:variant>
        <vt:lpwstr>_Toc214156810</vt:lpwstr>
      </vt:variant>
      <vt:variant>
        <vt:i4>2883590</vt:i4>
      </vt:variant>
      <vt:variant>
        <vt:i4>44</vt:i4>
      </vt:variant>
      <vt:variant>
        <vt:i4>0</vt:i4>
      </vt:variant>
      <vt:variant>
        <vt:i4>5</vt:i4>
      </vt:variant>
      <vt:variant>
        <vt:lpwstr/>
      </vt:variant>
      <vt:variant>
        <vt:lpwstr>_Toc1556426903</vt:lpwstr>
      </vt:variant>
      <vt:variant>
        <vt:i4>2752518</vt:i4>
      </vt:variant>
      <vt:variant>
        <vt:i4>38</vt:i4>
      </vt:variant>
      <vt:variant>
        <vt:i4>0</vt:i4>
      </vt:variant>
      <vt:variant>
        <vt:i4>5</vt:i4>
      </vt:variant>
      <vt:variant>
        <vt:lpwstr/>
      </vt:variant>
      <vt:variant>
        <vt:lpwstr>_Toc1233463339</vt:lpwstr>
      </vt:variant>
      <vt:variant>
        <vt:i4>1376307</vt:i4>
      </vt:variant>
      <vt:variant>
        <vt:i4>32</vt:i4>
      </vt:variant>
      <vt:variant>
        <vt:i4>0</vt:i4>
      </vt:variant>
      <vt:variant>
        <vt:i4>5</vt:i4>
      </vt:variant>
      <vt:variant>
        <vt:lpwstr/>
      </vt:variant>
      <vt:variant>
        <vt:lpwstr>_Toc508692763</vt:lpwstr>
      </vt:variant>
      <vt:variant>
        <vt:i4>2818060</vt:i4>
      </vt:variant>
      <vt:variant>
        <vt:i4>26</vt:i4>
      </vt:variant>
      <vt:variant>
        <vt:i4>0</vt:i4>
      </vt:variant>
      <vt:variant>
        <vt:i4>5</vt:i4>
      </vt:variant>
      <vt:variant>
        <vt:lpwstr/>
      </vt:variant>
      <vt:variant>
        <vt:lpwstr>_Toc1229522580</vt:lpwstr>
      </vt:variant>
      <vt:variant>
        <vt:i4>2686981</vt:i4>
      </vt:variant>
      <vt:variant>
        <vt:i4>20</vt:i4>
      </vt:variant>
      <vt:variant>
        <vt:i4>0</vt:i4>
      </vt:variant>
      <vt:variant>
        <vt:i4>5</vt:i4>
      </vt:variant>
      <vt:variant>
        <vt:lpwstr/>
      </vt:variant>
      <vt:variant>
        <vt:lpwstr>_Toc2141651249</vt:lpwstr>
      </vt:variant>
      <vt:variant>
        <vt:i4>2097153</vt:i4>
      </vt:variant>
      <vt:variant>
        <vt:i4>14</vt:i4>
      </vt:variant>
      <vt:variant>
        <vt:i4>0</vt:i4>
      </vt:variant>
      <vt:variant>
        <vt:i4>5</vt:i4>
      </vt:variant>
      <vt:variant>
        <vt:lpwstr/>
      </vt:variant>
      <vt:variant>
        <vt:lpwstr>_Toc1965065538</vt:lpwstr>
      </vt:variant>
      <vt:variant>
        <vt:i4>2686989</vt:i4>
      </vt:variant>
      <vt:variant>
        <vt:i4>8</vt:i4>
      </vt:variant>
      <vt:variant>
        <vt:i4>0</vt:i4>
      </vt:variant>
      <vt:variant>
        <vt:i4>5</vt:i4>
      </vt:variant>
      <vt:variant>
        <vt:lpwstr/>
      </vt:variant>
      <vt:variant>
        <vt:lpwstr>_Toc2125927931</vt:lpwstr>
      </vt:variant>
      <vt:variant>
        <vt:i4>2359299</vt:i4>
      </vt:variant>
      <vt:variant>
        <vt:i4>2</vt:i4>
      </vt:variant>
      <vt:variant>
        <vt:i4>0</vt:i4>
      </vt:variant>
      <vt:variant>
        <vt:i4>5</vt:i4>
      </vt:variant>
      <vt:variant>
        <vt:lpwstr/>
      </vt:variant>
      <vt:variant>
        <vt:lpwstr>_Toc1514505634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Harry Richards</cp:lastModifiedBy>
  <cp:revision>610</cp:revision>
  <dcterms:created xsi:type="dcterms:W3CDTF">2023-10-30T08:54:00Z</dcterms:created>
  <dcterms:modified xsi:type="dcterms:W3CDTF">2026-01-29T21:19:00Z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0x010100D18A7967EA267249A5AFB1C054A6198F</vt:lpwstr>
  </property>
  <property fmtid="{D5CDD505-2E9C-101B-9397-08002B2CF9AE}" pid="3" name="Order">
    <vt:r8>59700</vt:r8>
  </property>
</Properties>
</file>