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501B1" w14:textId="4E7BD859" w:rsidR="00356384" w:rsidRPr="003F09E9" w:rsidRDefault="00C1590F" w:rsidP="0046543B">
      <w:pPr>
        <w:pStyle w:val="Title"/>
      </w:pPr>
      <w:r>
        <w:t>COM60</w:t>
      </w:r>
      <w:r w:rsidR="00F05E5A">
        <w:t>45</w:t>
      </w:r>
      <w:r>
        <w:t xml:space="preserve"> </w:t>
      </w:r>
      <w:r w:rsidR="003F09E9" w:rsidRPr="003F09E9">
        <w:t>Project Technical Plan</w:t>
      </w:r>
    </w:p>
    <w:p w14:paraId="375A6A3C" w14:textId="77777777" w:rsidR="00756F25" w:rsidRPr="00756F25" w:rsidRDefault="003F09E9" w:rsidP="00756F25">
      <w:pPr>
        <w:rPr>
          <w:i/>
          <w:iCs/>
          <w:highlight w:val="yellow"/>
        </w:rPr>
      </w:pPr>
      <w:r w:rsidRPr="00821B1C">
        <w:rPr>
          <w:i/>
          <w:iCs/>
          <w:highlight w:val="yellow"/>
        </w:rPr>
        <w:t>Delete the highlighted notes before submitting, including this line.</w:t>
      </w:r>
      <w:r w:rsidR="00821B1C" w:rsidRPr="00821B1C">
        <w:rPr>
          <w:i/>
          <w:iCs/>
          <w:highlight w:val="yellow"/>
        </w:rPr>
        <w:t xml:space="preserve">  </w:t>
      </w:r>
      <w:r w:rsidR="00756F25" w:rsidRPr="00756F25">
        <w:rPr>
          <w:i/>
          <w:iCs/>
          <w:highlight w:val="yellow"/>
        </w:rPr>
        <w:t>Decisions regarding tools, methods, approaches, frameworks and technologies should be justified using academic and/or professional literature.</w:t>
      </w:r>
    </w:p>
    <w:tbl>
      <w:tblPr>
        <w:tblStyle w:val="TableGrid"/>
        <w:tblW w:w="0" w:type="auto"/>
        <w:tblLook w:val="04A0" w:firstRow="1" w:lastRow="0" w:firstColumn="1" w:lastColumn="0" w:noHBand="0" w:noVBand="1"/>
      </w:tblPr>
      <w:tblGrid>
        <w:gridCol w:w="1980"/>
        <w:gridCol w:w="7036"/>
      </w:tblGrid>
      <w:tr w:rsidR="003F09E9" w:rsidRPr="003F09E9" w14:paraId="315E4B6A" w14:textId="390087B2" w:rsidTr="003F09E9">
        <w:trPr>
          <w:trHeight w:val="397"/>
        </w:trPr>
        <w:tc>
          <w:tcPr>
            <w:tcW w:w="1980" w:type="dxa"/>
            <w:vAlign w:val="center"/>
          </w:tcPr>
          <w:p w14:paraId="0602B820" w14:textId="77777777" w:rsidR="003F09E9" w:rsidRPr="0046543B" w:rsidRDefault="003F09E9" w:rsidP="003F09E9">
            <w:pPr>
              <w:rPr>
                <w:rStyle w:val="Strong"/>
              </w:rPr>
            </w:pPr>
            <w:r w:rsidRPr="0046543B">
              <w:rPr>
                <w:rStyle w:val="Strong"/>
              </w:rPr>
              <w:t>Name:</w:t>
            </w:r>
          </w:p>
        </w:tc>
        <w:tc>
          <w:tcPr>
            <w:tcW w:w="7036" w:type="dxa"/>
            <w:vAlign w:val="center"/>
          </w:tcPr>
          <w:p w14:paraId="64627F85" w14:textId="57BACB39" w:rsidR="003F09E9" w:rsidRPr="003F09E9" w:rsidRDefault="009A07FE" w:rsidP="003F09E9">
            <w:r>
              <w:t>Harry Templeton</w:t>
            </w:r>
          </w:p>
        </w:tc>
      </w:tr>
      <w:tr w:rsidR="003F09E9" w:rsidRPr="003F09E9" w14:paraId="0AB29B59" w14:textId="31C2F293" w:rsidTr="003F09E9">
        <w:trPr>
          <w:trHeight w:val="397"/>
        </w:trPr>
        <w:tc>
          <w:tcPr>
            <w:tcW w:w="1980" w:type="dxa"/>
            <w:vAlign w:val="center"/>
          </w:tcPr>
          <w:p w14:paraId="097FE64C" w14:textId="77777777" w:rsidR="003F09E9" w:rsidRPr="0046543B" w:rsidRDefault="003F09E9" w:rsidP="003F09E9">
            <w:pPr>
              <w:rPr>
                <w:rStyle w:val="Strong"/>
              </w:rPr>
            </w:pPr>
            <w:r w:rsidRPr="0046543B">
              <w:rPr>
                <w:rStyle w:val="Strong"/>
              </w:rPr>
              <w:t>Student Number:</w:t>
            </w:r>
          </w:p>
        </w:tc>
        <w:tc>
          <w:tcPr>
            <w:tcW w:w="7036" w:type="dxa"/>
            <w:vAlign w:val="center"/>
          </w:tcPr>
          <w:p w14:paraId="1EE0C267" w14:textId="2094C986" w:rsidR="003F09E9" w:rsidRPr="003F09E9" w:rsidRDefault="009A07FE" w:rsidP="003F09E9">
            <w:r>
              <w:t>2302616</w:t>
            </w:r>
          </w:p>
        </w:tc>
      </w:tr>
      <w:tr w:rsidR="003F09E9" w:rsidRPr="003F09E9" w14:paraId="39A1A35D" w14:textId="2F8EAA75" w:rsidTr="003F09E9">
        <w:trPr>
          <w:trHeight w:val="397"/>
        </w:trPr>
        <w:tc>
          <w:tcPr>
            <w:tcW w:w="1980" w:type="dxa"/>
            <w:vAlign w:val="center"/>
          </w:tcPr>
          <w:p w14:paraId="00FE5F7B" w14:textId="2A6D88C3" w:rsidR="003F09E9" w:rsidRPr="0046543B" w:rsidRDefault="003F09E9" w:rsidP="003F09E9">
            <w:pPr>
              <w:rPr>
                <w:rStyle w:val="Strong"/>
              </w:rPr>
            </w:pPr>
            <w:r w:rsidRPr="0046543B">
              <w:rPr>
                <w:rStyle w:val="Strong"/>
              </w:rPr>
              <w:t xml:space="preserve">Programme: </w:t>
            </w:r>
          </w:p>
        </w:tc>
        <w:tc>
          <w:tcPr>
            <w:tcW w:w="7036" w:type="dxa"/>
            <w:vAlign w:val="center"/>
          </w:tcPr>
          <w:p w14:paraId="0F2E1775" w14:textId="295077FC" w:rsidR="003F09E9" w:rsidRPr="003F09E9" w:rsidRDefault="00C1590F" w:rsidP="003F09E9">
            <w:r>
              <w:t>BSc</w:t>
            </w:r>
            <w:r w:rsidR="007C539B">
              <w:t xml:space="preserve"> (Hons)</w:t>
            </w:r>
            <w:r>
              <w:t xml:space="preserve"> Computer Science</w:t>
            </w:r>
            <w:r w:rsidR="007C539B">
              <w:t xml:space="preserve"> </w:t>
            </w:r>
          </w:p>
        </w:tc>
      </w:tr>
    </w:tbl>
    <w:p w14:paraId="48F74E42" w14:textId="5EC6A708" w:rsidR="003F09E9" w:rsidRDefault="003F09E9" w:rsidP="003F09E9">
      <w:pPr>
        <w:rPr>
          <w:b/>
          <w:bCs/>
        </w:rPr>
      </w:pPr>
    </w:p>
    <w:p w14:paraId="2BAD015F" w14:textId="193919E8" w:rsidR="003F09E9" w:rsidRPr="009A07FE" w:rsidRDefault="003F09E9" w:rsidP="003F09E9">
      <w:r w:rsidRPr="0046543B">
        <w:rPr>
          <w:rStyle w:val="Strong"/>
        </w:rPr>
        <w:t>Title:</w:t>
      </w:r>
      <w:r w:rsidR="004A2A81">
        <w:rPr>
          <w:rStyle w:val="Strong"/>
        </w:rPr>
        <w:t xml:space="preserve"> </w:t>
      </w:r>
      <w:r w:rsidR="009A07FE">
        <w:t>A Loop and MIDI based beginner Digital Audio Workspace in C#</w:t>
      </w:r>
    </w:p>
    <w:p w14:paraId="6716CDBC" w14:textId="77777777" w:rsidR="004A2A81" w:rsidRDefault="004A2A81" w:rsidP="003F09E9">
      <w:pPr>
        <w:rPr>
          <w:b/>
          <w:bCs/>
        </w:rPr>
      </w:pPr>
    </w:p>
    <w:p w14:paraId="32CB214D" w14:textId="42A5A0CE" w:rsidR="003F09E9" w:rsidRDefault="003F09E9" w:rsidP="003F09E9">
      <w:pPr>
        <w:rPr>
          <w:b/>
          <w:bCs/>
        </w:rPr>
      </w:pPr>
      <w:r>
        <w:rPr>
          <w:b/>
          <w:bCs/>
        </w:rPr>
        <w:t>Introduction</w:t>
      </w:r>
    </w:p>
    <w:p w14:paraId="4AA701AB" w14:textId="3D2A5D76" w:rsidR="004A2A81" w:rsidRDefault="00C06E27" w:rsidP="003F09E9">
      <w:pPr>
        <w:rPr>
          <w:i/>
          <w:iCs/>
        </w:rPr>
      </w:pPr>
      <w:r w:rsidRPr="00C06E27">
        <w:rPr>
          <w:i/>
          <w:iCs/>
          <w:highlight w:val="yellow"/>
        </w:rPr>
        <w:t>Briefly introduce the project and the problem being addressed. Explain why the problem is significant and provide evidence that it exists. Justify the need for the project using appropriate literature, industry evidence and/or stakeholder requirements. Outline the project objectives and intended outcomes.</w:t>
      </w:r>
    </w:p>
    <w:p w14:paraId="68991F82" w14:textId="571AC456" w:rsidR="00C06E27" w:rsidRPr="009A07FE" w:rsidRDefault="009A07FE" w:rsidP="003F09E9">
      <w:r>
        <w:t xml:space="preserve">A common issue among beginner producers is the steep learning curve of </w:t>
      </w:r>
      <w:r w:rsidR="00F744C5">
        <w:t xml:space="preserve">professional grade </w:t>
      </w:r>
      <w:r>
        <w:t xml:space="preserve">DAWs such as </w:t>
      </w:r>
      <w:r w:rsidR="00A63A8B">
        <w:t>Logic Pro</w:t>
      </w:r>
      <w:r>
        <w:t xml:space="preserve"> or FL Studio</w:t>
      </w:r>
      <w:r w:rsidR="00971001" w:rsidRPr="00971001">
        <w:t xml:space="preserve"> </w:t>
      </w:r>
      <w:r w:rsidR="00971001" w:rsidRPr="00971001">
        <w:t>(Pu et al. 2025</w:t>
      </w:r>
      <w:r w:rsidR="00A63A8B" w:rsidRPr="00971001">
        <w:t>)</w:t>
      </w:r>
      <w:r w:rsidR="00A63A8B">
        <w:t>.</w:t>
      </w:r>
      <w:r>
        <w:rPr>
          <w:b/>
          <w:bCs/>
        </w:rPr>
        <w:t xml:space="preserve"> </w:t>
      </w:r>
      <w:r>
        <w:t xml:space="preserve">This project aims to </w:t>
      </w:r>
      <w:r w:rsidR="003112EB">
        <w:t>lower</w:t>
      </w:r>
      <w:r>
        <w:t xml:space="preserve"> the barrier </w:t>
      </w:r>
      <w:r w:rsidR="007C669D">
        <w:t xml:space="preserve">to </w:t>
      </w:r>
      <w:r>
        <w:t>entry for novices while still maintaining as much of the functionality present in professional DAWs as possible</w:t>
      </w:r>
      <w:r w:rsidR="003112EB">
        <w:t xml:space="preserve">. </w:t>
      </w:r>
      <w:r w:rsidR="00F744C5">
        <w:t>Many people with talent interested in making music do</w:t>
      </w:r>
      <w:r w:rsidR="007C669D">
        <w:t xml:space="preserve"> not</w:t>
      </w:r>
      <w:r w:rsidR="00F744C5">
        <w:t xml:space="preserve"> have the time </w:t>
      </w:r>
      <w:r w:rsidR="007C669D">
        <w:t>or motivation to</w:t>
      </w:r>
      <w:r w:rsidR="00F744C5">
        <w:t xml:space="preserve"> learn the intricacies of complicated software</w:t>
      </w:r>
      <w:r w:rsidR="007C669D">
        <w:t xml:space="preserve"> </w:t>
      </w:r>
      <w:r w:rsidR="007C669D" w:rsidRPr="00971001">
        <w:t>(Pu et al. 2025)</w:t>
      </w:r>
      <w:r w:rsidR="00F744C5">
        <w:t>.</w:t>
      </w:r>
      <w:r w:rsidR="007C669D">
        <w:rPr>
          <w:b/>
          <w:bCs/>
        </w:rPr>
        <w:t xml:space="preserve"> </w:t>
      </w:r>
      <w:r w:rsidR="00A63A8B">
        <w:t>Similar beginner friendly products such as BandLab have limited depth</w:t>
      </w:r>
      <w:r w:rsidR="007C669D">
        <w:t xml:space="preserve"> in track limits, playback speed impacted by network connection and a focus on presets rather than shaping your own sound (Jason. 2025)</w:t>
      </w:r>
      <w:r w:rsidR="00A63A8B">
        <w:t>.</w:t>
      </w:r>
      <w:r w:rsidR="006127BC">
        <w:t xml:space="preserve"> I will design and build a Loop and MIDI based DAW with a focus on great UI and UX design.  </w:t>
      </w:r>
    </w:p>
    <w:p w14:paraId="3FA33766" w14:textId="70DF8966" w:rsidR="008F278D" w:rsidRDefault="008F278D" w:rsidP="003F09E9">
      <w:pPr>
        <w:rPr>
          <w:b/>
          <w:bCs/>
        </w:rPr>
      </w:pPr>
      <w:r>
        <w:rPr>
          <w:b/>
          <w:bCs/>
        </w:rPr>
        <w:t>Deliverables</w:t>
      </w:r>
    </w:p>
    <w:p w14:paraId="5790DAEF" w14:textId="3961D595" w:rsidR="004A2A81" w:rsidRDefault="00971001" w:rsidP="00971001">
      <w:pPr>
        <w:pStyle w:val="ListParagraph"/>
        <w:numPr>
          <w:ilvl w:val="0"/>
          <w:numId w:val="14"/>
        </w:numPr>
      </w:pPr>
      <w:r>
        <w:t>The DAW Application</w:t>
      </w:r>
    </w:p>
    <w:p w14:paraId="167D95E4" w14:textId="598C3D39" w:rsidR="00971001" w:rsidRDefault="00971001" w:rsidP="00971001">
      <w:pPr>
        <w:pStyle w:val="ListParagraph"/>
        <w:numPr>
          <w:ilvl w:val="0"/>
          <w:numId w:val="14"/>
        </w:numPr>
      </w:pPr>
      <w:r>
        <w:t>A usability study report</w:t>
      </w:r>
    </w:p>
    <w:p w14:paraId="7B1D576E" w14:textId="46689E2C" w:rsidR="00971001" w:rsidRPr="00971001" w:rsidRDefault="00971001" w:rsidP="00971001">
      <w:pPr>
        <w:pStyle w:val="ListParagraph"/>
        <w:numPr>
          <w:ilvl w:val="0"/>
          <w:numId w:val="14"/>
        </w:numPr>
      </w:pPr>
      <w:r>
        <w:t xml:space="preserve">Documentation </w:t>
      </w:r>
    </w:p>
    <w:p w14:paraId="4B9D4E2B" w14:textId="03F7E174" w:rsidR="005A11B8" w:rsidRDefault="009E2A92" w:rsidP="003F09E9">
      <w:pPr>
        <w:rPr>
          <w:b/>
          <w:bCs/>
        </w:rPr>
      </w:pPr>
      <w:r>
        <w:rPr>
          <w:b/>
          <w:bCs/>
        </w:rPr>
        <w:t>Proposed Approach and Project Design</w:t>
      </w:r>
    </w:p>
    <w:p w14:paraId="14828645" w14:textId="2F56BC3C" w:rsidR="005A11B8" w:rsidRPr="005A11B8" w:rsidRDefault="005A11B8" w:rsidP="003F09E9">
      <w:pPr>
        <w:rPr>
          <w:i/>
          <w:iCs/>
          <w:highlight w:val="yellow"/>
        </w:rPr>
      </w:pPr>
      <w:r w:rsidRPr="005A11B8">
        <w:rPr>
          <w:i/>
          <w:iCs/>
          <w:highlight w:val="yellow"/>
        </w:rPr>
        <w:t>This should include</w:t>
      </w:r>
      <w:r w:rsidR="00821B1C">
        <w:rPr>
          <w:i/>
          <w:iCs/>
          <w:highlight w:val="yellow"/>
        </w:rPr>
        <w:t>, with justifications where appropriate</w:t>
      </w:r>
      <w:r w:rsidRPr="005A11B8">
        <w:rPr>
          <w:i/>
          <w:iCs/>
          <w:highlight w:val="yellow"/>
        </w:rPr>
        <w:t>:</w:t>
      </w:r>
    </w:p>
    <w:p w14:paraId="3846A72E" w14:textId="77777777" w:rsidR="00DD7360" w:rsidRPr="00DD7360" w:rsidRDefault="00DD7360" w:rsidP="00DD7360">
      <w:pPr>
        <w:pStyle w:val="ListParagraph"/>
        <w:numPr>
          <w:ilvl w:val="0"/>
          <w:numId w:val="10"/>
        </w:numPr>
        <w:rPr>
          <w:i/>
          <w:iCs/>
          <w:highlight w:val="yellow"/>
        </w:rPr>
      </w:pPr>
      <w:r w:rsidRPr="00DD7360">
        <w:rPr>
          <w:i/>
          <w:iCs/>
          <w:highlight w:val="yellow"/>
        </w:rPr>
        <w:t>proposed solution approach</w:t>
      </w:r>
    </w:p>
    <w:p w14:paraId="09886CED" w14:textId="77777777" w:rsidR="00DD7360" w:rsidRPr="00DD7360" w:rsidRDefault="00DD7360" w:rsidP="00DD7360">
      <w:pPr>
        <w:pStyle w:val="ListParagraph"/>
        <w:numPr>
          <w:ilvl w:val="0"/>
          <w:numId w:val="10"/>
        </w:numPr>
        <w:rPr>
          <w:i/>
          <w:iCs/>
          <w:highlight w:val="yellow"/>
        </w:rPr>
      </w:pPr>
      <w:r w:rsidRPr="00DD7360">
        <w:rPr>
          <w:i/>
          <w:iCs/>
          <w:highlight w:val="yellow"/>
        </w:rPr>
        <w:t>alternative solutions or approaches considered (where appropriate)</w:t>
      </w:r>
    </w:p>
    <w:p w14:paraId="51C77213" w14:textId="77777777" w:rsidR="00DD7360" w:rsidRPr="00DD7360" w:rsidRDefault="00DD7360" w:rsidP="00DD7360">
      <w:pPr>
        <w:pStyle w:val="ListParagraph"/>
        <w:numPr>
          <w:ilvl w:val="0"/>
          <w:numId w:val="10"/>
        </w:numPr>
        <w:rPr>
          <w:i/>
          <w:iCs/>
          <w:highlight w:val="yellow"/>
        </w:rPr>
      </w:pPr>
      <w:r w:rsidRPr="00DD7360">
        <w:rPr>
          <w:i/>
          <w:iCs/>
          <w:highlight w:val="yellow"/>
        </w:rPr>
        <w:t>architecture, workflow or conceptual model</w:t>
      </w:r>
    </w:p>
    <w:p w14:paraId="6B7022A9" w14:textId="77777777" w:rsidR="00DD7360" w:rsidRPr="00DD7360" w:rsidRDefault="00DD7360" w:rsidP="00DD7360">
      <w:pPr>
        <w:pStyle w:val="ListParagraph"/>
        <w:numPr>
          <w:ilvl w:val="0"/>
          <w:numId w:val="10"/>
        </w:numPr>
        <w:rPr>
          <w:i/>
          <w:iCs/>
          <w:highlight w:val="yellow"/>
        </w:rPr>
      </w:pPr>
      <w:r w:rsidRPr="00DD7360">
        <w:rPr>
          <w:i/>
          <w:iCs/>
          <w:highlight w:val="yellow"/>
        </w:rPr>
        <w:t>project requirements</w:t>
      </w:r>
    </w:p>
    <w:p w14:paraId="47EE8C7A" w14:textId="77777777" w:rsidR="00DD7360" w:rsidRPr="00DD7360" w:rsidRDefault="00DD7360" w:rsidP="00DD7360">
      <w:pPr>
        <w:pStyle w:val="ListParagraph"/>
        <w:numPr>
          <w:ilvl w:val="0"/>
          <w:numId w:val="10"/>
        </w:numPr>
        <w:rPr>
          <w:i/>
          <w:iCs/>
          <w:highlight w:val="yellow"/>
        </w:rPr>
      </w:pPr>
      <w:r w:rsidRPr="00DD7360">
        <w:rPr>
          <w:i/>
          <w:iCs/>
          <w:highlight w:val="yellow"/>
        </w:rPr>
        <w:t>stakeholder requirements</w:t>
      </w:r>
    </w:p>
    <w:p w14:paraId="2590117E" w14:textId="77777777" w:rsidR="00DD7360" w:rsidRPr="00DD7360" w:rsidRDefault="00DD7360" w:rsidP="00DD7360">
      <w:pPr>
        <w:pStyle w:val="ListParagraph"/>
        <w:numPr>
          <w:ilvl w:val="0"/>
          <w:numId w:val="10"/>
        </w:numPr>
        <w:rPr>
          <w:i/>
          <w:iCs/>
          <w:highlight w:val="yellow"/>
        </w:rPr>
      </w:pPr>
      <w:r w:rsidRPr="00DD7360">
        <w:rPr>
          <w:i/>
          <w:iCs/>
          <w:highlight w:val="yellow"/>
        </w:rPr>
        <w:t>intended users and beneficiaries</w:t>
      </w:r>
    </w:p>
    <w:p w14:paraId="22FBDB34" w14:textId="77777777" w:rsidR="00DD7360" w:rsidRPr="00DD7360" w:rsidRDefault="00DD7360" w:rsidP="00DD7360">
      <w:pPr>
        <w:pStyle w:val="ListParagraph"/>
        <w:numPr>
          <w:ilvl w:val="0"/>
          <w:numId w:val="10"/>
        </w:numPr>
        <w:rPr>
          <w:i/>
          <w:iCs/>
          <w:highlight w:val="yellow"/>
        </w:rPr>
      </w:pPr>
      <w:r w:rsidRPr="00DD7360">
        <w:rPr>
          <w:i/>
          <w:iCs/>
          <w:highlight w:val="yellow"/>
        </w:rPr>
        <w:t>investigative methods</w:t>
      </w:r>
    </w:p>
    <w:p w14:paraId="331517DC" w14:textId="77777777" w:rsidR="00DD7360" w:rsidRPr="00DD7360" w:rsidRDefault="00DD7360" w:rsidP="00DD7360">
      <w:pPr>
        <w:pStyle w:val="ListParagraph"/>
        <w:numPr>
          <w:ilvl w:val="0"/>
          <w:numId w:val="10"/>
        </w:numPr>
        <w:rPr>
          <w:i/>
          <w:iCs/>
          <w:highlight w:val="yellow"/>
        </w:rPr>
      </w:pPr>
      <w:r w:rsidRPr="00DD7360">
        <w:rPr>
          <w:i/>
          <w:iCs/>
          <w:highlight w:val="yellow"/>
        </w:rPr>
        <w:t>technical methods, tools and technologies</w:t>
      </w:r>
    </w:p>
    <w:p w14:paraId="4B410EB7" w14:textId="77777777" w:rsidR="00DD7360" w:rsidRPr="00DD7360" w:rsidRDefault="00DD7360" w:rsidP="00DD7360">
      <w:pPr>
        <w:pStyle w:val="ListParagraph"/>
        <w:numPr>
          <w:ilvl w:val="0"/>
          <w:numId w:val="10"/>
        </w:numPr>
        <w:rPr>
          <w:i/>
          <w:iCs/>
          <w:highlight w:val="yellow"/>
        </w:rPr>
      </w:pPr>
      <w:r w:rsidRPr="00DD7360">
        <w:rPr>
          <w:i/>
          <w:iCs/>
          <w:highlight w:val="yellow"/>
        </w:rPr>
        <w:t>project scope and limitations</w:t>
      </w:r>
    </w:p>
    <w:p w14:paraId="19DE5A60" w14:textId="77777777" w:rsidR="00DD7360" w:rsidRPr="00DD7360" w:rsidRDefault="00DD7360" w:rsidP="00DD7360">
      <w:pPr>
        <w:pStyle w:val="ListParagraph"/>
        <w:numPr>
          <w:ilvl w:val="0"/>
          <w:numId w:val="10"/>
        </w:numPr>
        <w:rPr>
          <w:i/>
          <w:iCs/>
          <w:highlight w:val="yellow"/>
        </w:rPr>
      </w:pPr>
      <w:r w:rsidRPr="00DD7360">
        <w:rPr>
          <w:i/>
          <w:iCs/>
          <w:highlight w:val="yellow"/>
        </w:rPr>
        <w:t>assumptions and constraints</w:t>
      </w:r>
    </w:p>
    <w:p w14:paraId="0C727ACC" w14:textId="023DCAD4" w:rsidR="004A2A81" w:rsidRDefault="00DD7360" w:rsidP="00DD7360">
      <w:pPr>
        <w:pStyle w:val="ListParagraph"/>
        <w:numPr>
          <w:ilvl w:val="0"/>
          <w:numId w:val="10"/>
        </w:numPr>
        <w:rPr>
          <w:i/>
          <w:iCs/>
          <w:highlight w:val="yellow"/>
        </w:rPr>
      </w:pPr>
      <w:r w:rsidRPr="00DD7360">
        <w:rPr>
          <w:i/>
          <w:iCs/>
          <w:highlight w:val="yellow"/>
        </w:rPr>
        <w:lastRenderedPageBreak/>
        <w:t>skills or knowledge to be acquired</w:t>
      </w:r>
    </w:p>
    <w:p w14:paraId="26291B5C" w14:textId="77777777" w:rsidR="00DD7360" w:rsidRPr="00DD7360" w:rsidRDefault="00DD7360" w:rsidP="000F2EBB">
      <w:pPr>
        <w:rPr>
          <w:i/>
          <w:iCs/>
          <w:highlight w:val="yellow"/>
        </w:rPr>
      </w:pPr>
    </w:p>
    <w:p w14:paraId="2B0A6519" w14:textId="6B2BDAB6" w:rsidR="00A86E5E" w:rsidRPr="00A86E5E" w:rsidRDefault="00A86E5E" w:rsidP="00A86E5E">
      <w:pPr>
        <w:rPr>
          <w:b/>
          <w:bCs/>
        </w:rPr>
      </w:pPr>
      <w:r w:rsidRPr="00A86E5E">
        <w:rPr>
          <w:b/>
          <w:bCs/>
        </w:rPr>
        <w:t>Project Management Approach</w:t>
      </w:r>
    </w:p>
    <w:p w14:paraId="3784EB4C" w14:textId="77777777" w:rsidR="00A86E5E" w:rsidRDefault="00A86E5E" w:rsidP="00A86E5E">
      <w:pPr>
        <w:rPr>
          <w:i/>
          <w:iCs/>
          <w:highlight w:val="yellow"/>
        </w:rPr>
      </w:pPr>
      <w:r w:rsidRPr="00A86E5E">
        <w:rPr>
          <w:i/>
          <w:iCs/>
          <w:highlight w:val="yellow"/>
        </w:rPr>
        <w:t>Identify and justify the project lifecycle or management approach you will use (for example Agile, Scrum, Iterative Development, Prototyping, Waterfall, CRISP-DM, Design Science Research, etc.). Explain why this approach is appropriate for your project.</w:t>
      </w:r>
    </w:p>
    <w:p w14:paraId="0F0085DE" w14:textId="00C422AD" w:rsidR="002555E5" w:rsidRPr="00A86E5E" w:rsidRDefault="002555E5" w:rsidP="00A86E5E">
      <w:pPr>
        <w:rPr>
          <w:i/>
          <w:iCs/>
          <w:highlight w:val="yellow"/>
        </w:rPr>
      </w:pPr>
      <w:r w:rsidRPr="002555E5">
        <w:rPr>
          <w:i/>
          <w:iCs/>
          <w:highlight w:val="yellow"/>
        </w:rPr>
        <w:t>Discuss how progress will be monitored, how scope will be managed, and how continuous improvement will be supported throughout the project.</w:t>
      </w:r>
    </w:p>
    <w:p w14:paraId="34CB35A6" w14:textId="77777777" w:rsidR="004A2A81" w:rsidRDefault="004A2A81" w:rsidP="004E63EA">
      <w:pPr>
        <w:rPr>
          <w:b/>
          <w:bCs/>
        </w:rPr>
      </w:pPr>
    </w:p>
    <w:p w14:paraId="36479785" w14:textId="1EDD8F32" w:rsidR="004E63EA" w:rsidRPr="004E63EA" w:rsidRDefault="004E63EA" w:rsidP="004E63EA">
      <w:pPr>
        <w:rPr>
          <w:b/>
          <w:bCs/>
        </w:rPr>
      </w:pPr>
      <w:r w:rsidRPr="004E63EA">
        <w:rPr>
          <w:b/>
          <w:bCs/>
        </w:rPr>
        <w:t>Stakeholders</w:t>
      </w:r>
      <w:r w:rsidR="007509C5">
        <w:rPr>
          <w:b/>
          <w:bCs/>
        </w:rPr>
        <w:t xml:space="preserve"> and Users</w:t>
      </w:r>
    </w:p>
    <w:p w14:paraId="738C937E" w14:textId="3FD92F81" w:rsidR="004E63EA" w:rsidRDefault="004E63EA" w:rsidP="004E63EA">
      <w:pPr>
        <w:rPr>
          <w:i/>
          <w:iCs/>
        </w:rPr>
      </w:pPr>
      <w:r w:rsidRPr="0079797F">
        <w:rPr>
          <w:i/>
          <w:iCs/>
          <w:highlight w:val="yellow"/>
        </w:rPr>
        <w:t>Identify any key stakeholders, clients, intended users or organisations involved in the project</w:t>
      </w:r>
      <w:r w:rsidR="00812310">
        <w:rPr>
          <w:i/>
          <w:iCs/>
          <w:highlight w:val="yellow"/>
        </w:rPr>
        <w:t xml:space="preserve">.  </w:t>
      </w:r>
      <w:r w:rsidR="00812310" w:rsidRPr="00812310">
        <w:rPr>
          <w:i/>
          <w:iCs/>
          <w:highlight w:val="yellow"/>
        </w:rPr>
        <w:t>Explain their role, requirements, expectations and influence on project success.</w:t>
      </w:r>
      <w:r w:rsidRPr="0079797F">
        <w:rPr>
          <w:i/>
          <w:iCs/>
          <w:highlight w:val="yellow"/>
        </w:rPr>
        <w:t xml:space="preserve"> </w:t>
      </w:r>
    </w:p>
    <w:p w14:paraId="0C04B91D" w14:textId="77777777" w:rsidR="00812310" w:rsidRPr="004E63EA" w:rsidRDefault="00812310" w:rsidP="004E63EA">
      <w:pPr>
        <w:rPr>
          <w:i/>
          <w:iCs/>
        </w:rPr>
      </w:pPr>
    </w:p>
    <w:p w14:paraId="7CC96CD9" w14:textId="583A04D5" w:rsidR="005A11B8" w:rsidRDefault="005A11B8" w:rsidP="003F09E9">
      <w:pPr>
        <w:rPr>
          <w:b/>
          <w:bCs/>
        </w:rPr>
      </w:pPr>
      <w:r w:rsidRPr="005A11B8">
        <w:rPr>
          <w:b/>
          <w:bCs/>
        </w:rPr>
        <w:t>Risk</w:t>
      </w:r>
      <w:r w:rsidR="00812310">
        <w:rPr>
          <w:b/>
          <w:bCs/>
        </w:rPr>
        <w:t>s, Dependencies</w:t>
      </w:r>
      <w:r w:rsidRPr="005A11B8">
        <w:rPr>
          <w:b/>
          <w:bCs/>
        </w:rPr>
        <w:t xml:space="preserve"> </w:t>
      </w:r>
      <w:r w:rsidR="007509C5">
        <w:rPr>
          <w:b/>
          <w:bCs/>
        </w:rPr>
        <w:t>and Mitigation</w:t>
      </w:r>
    </w:p>
    <w:p w14:paraId="7B031011" w14:textId="4475FF76" w:rsidR="005A11B8" w:rsidRDefault="005A11B8" w:rsidP="003F09E9">
      <w:pPr>
        <w:rPr>
          <w:i/>
          <w:iCs/>
        </w:rPr>
      </w:pPr>
      <w:r w:rsidRPr="0046543B">
        <w:rPr>
          <w:i/>
          <w:iCs/>
          <w:highlight w:val="yellow"/>
        </w:rPr>
        <w:t>Significant potential hazards and how they will be managed, for example, availability of resources,</w:t>
      </w:r>
      <w:r w:rsidR="0046543B" w:rsidRPr="0046543B">
        <w:rPr>
          <w:i/>
          <w:iCs/>
          <w:highlight w:val="yellow"/>
        </w:rPr>
        <w:t xml:space="preserve"> severe illness, etc.  </w:t>
      </w:r>
      <w:r w:rsidR="00C65622" w:rsidRPr="00C65622">
        <w:rPr>
          <w:i/>
          <w:iCs/>
          <w:highlight w:val="yellow"/>
        </w:rPr>
        <w:t>Include technical, resource, organisational, legal, ethical, scheduling and dependency-related risks where relevant.</w:t>
      </w:r>
      <w:r w:rsidR="00C65622">
        <w:rPr>
          <w:i/>
          <w:iCs/>
          <w:highlight w:val="yellow"/>
        </w:rPr>
        <w:t xml:space="preserve">  </w:t>
      </w:r>
      <w:r w:rsidR="0046543B" w:rsidRPr="0046543B">
        <w:rPr>
          <w:i/>
          <w:iCs/>
          <w:highlight w:val="yellow"/>
        </w:rPr>
        <w:t>Use tabular format:</w:t>
      </w:r>
    </w:p>
    <w:tbl>
      <w:tblPr>
        <w:tblStyle w:val="GridTable1Light"/>
        <w:tblW w:w="0" w:type="auto"/>
        <w:tblLook w:val="04A0" w:firstRow="1" w:lastRow="0" w:firstColumn="1" w:lastColumn="0" w:noHBand="0" w:noVBand="1"/>
      </w:tblPr>
      <w:tblGrid>
        <w:gridCol w:w="2254"/>
        <w:gridCol w:w="2254"/>
        <w:gridCol w:w="2254"/>
        <w:gridCol w:w="2254"/>
      </w:tblGrid>
      <w:tr w:rsidR="0046543B" w:rsidRPr="0046543B" w14:paraId="12966E4E" w14:textId="77777777" w:rsidTr="00465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041A2FC" w14:textId="2625714D" w:rsidR="0046543B" w:rsidRPr="0046543B" w:rsidRDefault="0046543B" w:rsidP="003F09E9">
            <w:r w:rsidRPr="0046543B">
              <w:t>Risk</w:t>
            </w:r>
          </w:p>
        </w:tc>
        <w:tc>
          <w:tcPr>
            <w:tcW w:w="2254" w:type="dxa"/>
          </w:tcPr>
          <w:p w14:paraId="01166F5F" w14:textId="4BD6F815" w:rsidR="0046543B" w:rsidRPr="0046543B" w:rsidRDefault="0046543B" w:rsidP="003F09E9">
            <w:pPr>
              <w:cnfStyle w:val="100000000000" w:firstRow="1" w:lastRow="0" w:firstColumn="0" w:lastColumn="0" w:oddVBand="0" w:evenVBand="0" w:oddHBand="0" w:evenHBand="0" w:firstRowFirstColumn="0" w:firstRowLastColumn="0" w:lastRowFirstColumn="0" w:lastRowLastColumn="0"/>
            </w:pPr>
            <w:r w:rsidRPr="0046543B">
              <w:t>Severity (0-5)</w:t>
            </w:r>
          </w:p>
        </w:tc>
        <w:tc>
          <w:tcPr>
            <w:tcW w:w="2254" w:type="dxa"/>
          </w:tcPr>
          <w:p w14:paraId="54BB5079" w14:textId="15022AAE" w:rsidR="0046543B" w:rsidRPr="0046543B" w:rsidRDefault="0046543B" w:rsidP="003F09E9">
            <w:pPr>
              <w:cnfStyle w:val="100000000000" w:firstRow="1" w:lastRow="0" w:firstColumn="0" w:lastColumn="0" w:oddVBand="0" w:evenVBand="0" w:oddHBand="0" w:evenHBand="0" w:firstRowFirstColumn="0" w:firstRowLastColumn="0" w:lastRowFirstColumn="0" w:lastRowLastColumn="0"/>
            </w:pPr>
            <w:r w:rsidRPr="0046543B">
              <w:t>Likelihood (0-5)</w:t>
            </w:r>
          </w:p>
        </w:tc>
        <w:tc>
          <w:tcPr>
            <w:tcW w:w="2254" w:type="dxa"/>
          </w:tcPr>
          <w:p w14:paraId="310B1E4E" w14:textId="46CEBACC" w:rsidR="0046543B" w:rsidRPr="0046543B" w:rsidRDefault="0046543B" w:rsidP="003F09E9">
            <w:pPr>
              <w:cnfStyle w:val="100000000000" w:firstRow="1" w:lastRow="0" w:firstColumn="0" w:lastColumn="0" w:oddVBand="0" w:evenVBand="0" w:oddHBand="0" w:evenHBand="0" w:firstRowFirstColumn="0" w:firstRowLastColumn="0" w:lastRowFirstColumn="0" w:lastRowLastColumn="0"/>
            </w:pPr>
            <w:r w:rsidRPr="0046543B">
              <w:t>Action/Mitigation</w:t>
            </w:r>
          </w:p>
        </w:tc>
      </w:tr>
      <w:tr w:rsidR="0046543B" w:rsidRPr="0046543B" w14:paraId="269C5228" w14:textId="77777777" w:rsidTr="0046543B">
        <w:tc>
          <w:tcPr>
            <w:cnfStyle w:val="001000000000" w:firstRow="0" w:lastRow="0" w:firstColumn="1" w:lastColumn="0" w:oddVBand="0" w:evenVBand="0" w:oddHBand="0" w:evenHBand="0" w:firstRowFirstColumn="0" w:firstRowLastColumn="0" w:lastRowFirstColumn="0" w:lastRowLastColumn="0"/>
            <w:tcW w:w="2254" w:type="dxa"/>
          </w:tcPr>
          <w:p w14:paraId="30126341" w14:textId="77777777" w:rsidR="0046543B" w:rsidRPr="0046543B" w:rsidRDefault="0046543B" w:rsidP="003F09E9"/>
        </w:tc>
        <w:tc>
          <w:tcPr>
            <w:tcW w:w="2254" w:type="dxa"/>
          </w:tcPr>
          <w:p w14:paraId="4C7681F0" w14:textId="77777777" w:rsidR="0046543B" w:rsidRPr="0046543B" w:rsidRDefault="0046543B" w:rsidP="003F09E9">
            <w:pPr>
              <w:cnfStyle w:val="000000000000" w:firstRow="0" w:lastRow="0" w:firstColumn="0" w:lastColumn="0" w:oddVBand="0" w:evenVBand="0" w:oddHBand="0" w:evenHBand="0" w:firstRowFirstColumn="0" w:firstRowLastColumn="0" w:lastRowFirstColumn="0" w:lastRowLastColumn="0"/>
            </w:pPr>
          </w:p>
        </w:tc>
        <w:tc>
          <w:tcPr>
            <w:tcW w:w="2254" w:type="dxa"/>
          </w:tcPr>
          <w:p w14:paraId="7963BF68" w14:textId="77777777" w:rsidR="0046543B" w:rsidRPr="0046543B" w:rsidRDefault="0046543B" w:rsidP="003F09E9">
            <w:pPr>
              <w:cnfStyle w:val="000000000000" w:firstRow="0" w:lastRow="0" w:firstColumn="0" w:lastColumn="0" w:oddVBand="0" w:evenVBand="0" w:oddHBand="0" w:evenHBand="0" w:firstRowFirstColumn="0" w:firstRowLastColumn="0" w:lastRowFirstColumn="0" w:lastRowLastColumn="0"/>
            </w:pPr>
          </w:p>
        </w:tc>
        <w:tc>
          <w:tcPr>
            <w:tcW w:w="2254" w:type="dxa"/>
          </w:tcPr>
          <w:p w14:paraId="02B2F637" w14:textId="77777777" w:rsidR="0046543B" w:rsidRPr="0046543B" w:rsidRDefault="0046543B" w:rsidP="003F09E9">
            <w:pPr>
              <w:cnfStyle w:val="000000000000" w:firstRow="0" w:lastRow="0" w:firstColumn="0" w:lastColumn="0" w:oddVBand="0" w:evenVBand="0" w:oddHBand="0" w:evenHBand="0" w:firstRowFirstColumn="0" w:firstRowLastColumn="0" w:lastRowFirstColumn="0" w:lastRowLastColumn="0"/>
            </w:pPr>
          </w:p>
        </w:tc>
      </w:tr>
      <w:tr w:rsidR="0046543B" w:rsidRPr="0046543B" w14:paraId="3FD70734" w14:textId="77777777" w:rsidTr="0046543B">
        <w:tc>
          <w:tcPr>
            <w:cnfStyle w:val="001000000000" w:firstRow="0" w:lastRow="0" w:firstColumn="1" w:lastColumn="0" w:oddVBand="0" w:evenVBand="0" w:oddHBand="0" w:evenHBand="0" w:firstRowFirstColumn="0" w:firstRowLastColumn="0" w:lastRowFirstColumn="0" w:lastRowLastColumn="0"/>
            <w:tcW w:w="2254" w:type="dxa"/>
          </w:tcPr>
          <w:p w14:paraId="56088885" w14:textId="77777777" w:rsidR="0046543B" w:rsidRPr="0046543B" w:rsidRDefault="0046543B" w:rsidP="003F09E9"/>
        </w:tc>
        <w:tc>
          <w:tcPr>
            <w:tcW w:w="2254" w:type="dxa"/>
          </w:tcPr>
          <w:p w14:paraId="206A4BCE" w14:textId="77777777" w:rsidR="0046543B" w:rsidRPr="0046543B" w:rsidRDefault="0046543B" w:rsidP="003F09E9">
            <w:pPr>
              <w:cnfStyle w:val="000000000000" w:firstRow="0" w:lastRow="0" w:firstColumn="0" w:lastColumn="0" w:oddVBand="0" w:evenVBand="0" w:oddHBand="0" w:evenHBand="0" w:firstRowFirstColumn="0" w:firstRowLastColumn="0" w:lastRowFirstColumn="0" w:lastRowLastColumn="0"/>
            </w:pPr>
          </w:p>
        </w:tc>
        <w:tc>
          <w:tcPr>
            <w:tcW w:w="2254" w:type="dxa"/>
          </w:tcPr>
          <w:p w14:paraId="28EAF07C" w14:textId="77777777" w:rsidR="0046543B" w:rsidRPr="0046543B" w:rsidRDefault="0046543B" w:rsidP="003F09E9">
            <w:pPr>
              <w:cnfStyle w:val="000000000000" w:firstRow="0" w:lastRow="0" w:firstColumn="0" w:lastColumn="0" w:oddVBand="0" w:evenVBand="0" w:oddHBand="0" w:evenHBand="0" w:firstRowFirstColumn="0" w:firstRowLastColumn="0" w:lastRowFirstColumn="0" w:lastRowLastColumn="0"/>
            </w:pPr>
          </w:p>
        </w:tc>
        <w:tc>
          <w:tcPr>
            <w:tcW w:w="2254" w:type="dxa"/>
          </w:tcPr>
          <w:p w14:paraId="581885EF" w14:textId="77777777" w:rsidR="0046543B" w:rsidRPr="0046543B" w:rsidRDefault="0046543B" w:rsidP="003F09E9">
            <w:pPr>
              <w:cnfStyle w:val="000000000000" w:firstRow="0" w:lastRow="0" w:firstColumn="0" w:lastColumn="0" w:oddVBand="0" w:evenVBand="0" w:oddHBand="0" w:evenHBand="0" w:firstRowFirstColumn="0" w:firstRowLastColumn="0" w:lastRowFirstColumn="0" w:lastRowLastColumn="0"/>
            </w:pPr>
          </w:p>
        </w:tc>
      </w:tr>
      <w:tr w:rsidR="001F2BD5" w:rsidRPr="0046543B" w14:paraId="48D8A418" w14:textId="77777777" w:rsidTr="0046543B">
        <w:tc>
          <w:tcPr>
            <w:cnfStyle w:val="001000000000" w:firstRow="0" w:lastRow="0" w:firstColumn="1" w:lastColumn="0" w:oddVBand="0" w:evenVBand="0" w:oddHBand="0" w:evenHBand="0" w:firstRowFirstColumn="0" w:firstRowLastColumn="0" w:lastRowFirstColumn="0" w:lastRowLastColumn="0"/>
            <w:tcW w:w="2254" w:type="dxa"/>
          </w:tcPr>
          <w:p w14:paraId="2BECB95A" w14:textId="77777777" w:rsidR="001F2BD5" w:rsidRPr="0046543B" w:rsidRDefault="001F2BD5" w:rsidP="003F09E9"/>
        </w:tc>
        <w:tc>
          <w:tcPr>
            <w:tcW w:w="2254" w:type="dxa"/>
          </w:tcPr>
          <w:p w14:paraId="338F7668" w14:textId="77777777" w:rsidR="001F2BD5" w:rsidRPr="0046543B" w:rsidRDefault="001F2BD5" w:rsidP="003F09E9">
            <w:pPr>
              <w:cnfStyle w:val="000000000000" w:firstRow="0" w:lastRow="0" w:firstColumn="0" w:lastColumn="0" w:oddVBand="0" w:evenVBand="0" w:oddHBand="0" w:evenHBand="0" w:firstRowFirstColumn="0" w:firstRowLastColumn="0" w:lastRowFirstColumn="0" w:lastRowLastColumn="0"/>
            </w:pPr>
          </w:p>
        </w:tc>
        <w:tc>
          <w:tcPr>
            <w:tcW w:w="2254" w:type="dxa"/>
          </w:tcPr>
          <w:p w14:paraId="21BE3CEA" w14:textId="77777777" w:rsidR="001F2BD5" w:rsidRPr="0046543B" w:rsidRDefault="001F2BD5" w:rsidP="003F09E9">
            <w:pPr>
              <w:cnfStyle w:val="000000000000" w:firstRow="0" w:lastRow="0" w:firstColumn="0" w:lastColumn="0" w:oddVBand="0" w:evenVBand="0" w:oddHBand="0" w:evenHBand="0" w:firstRowFirstColumn="0" w:firstRowLastColumn="0" w:lastRowFirstColumn="0" w:lastRowLastColumn="0"/>
            </w:pPr>
          </w:p>
        </w:tc>
        <w:tc>
          <w:tcPr>
            <w:tcW w:w="2254" w:type="dxa"/>
          </w:tcPr>
          <w:p w14:paraId="1A339B47" w14:textId="77777777" w:rsidR="001F2BD5" w:rsidRPr="0046543B" w:rsidRDefault="001F2BD5" w:rsidP="003F09E9">
            <w:pPr>
              <w:cnfStyle w:val="000000000000" w:firstRow="0" w:lastRow="0" w:firstColumn="0" w:lastColumn="0" w:oddVBand="0" w:evenVBand="0" w:oddHBand="0" w:evenHBand="0" w:firstRowFirstColumn="0" w:firstRowLastColumn="0" w:lastRowFirstColumn="0" w:lastRowLastColumn="0"/>
            </w:pPr>
          </w:p>
        </w:tc>
      </w:tr>
      <w:tr w:rsidR="001F2BD5" w:rsidRPr="0046543B" w14:paraId="15B30152" w14:textId="77777777" w:rsidTr="0046543B">
        <w:tc>
          <w:tcPr>
            <w:cnfStyle w:val="001000000000" w:firstRow="0" w:lastRow="0" w:firstColumn="1" w:lastColumn="0" w:oddVBand="0" w:evenVBand="0" w:oddHBand="0" w:evenHBand="0" w:firstRowFirstColumn="0" w:firstRowLastColumn="0" w:lastRowFirstColumn="0" w:lastRowLastColumn="0"/>
            <w:tcW w:w="2254" w:type="dxa"/>
          </w:tcPr>
          <w:p w14:paraId="3C58FABF" w14:textId="77777777" w:rsidR="001F2BD5" w:rsidRPr="0046543B" w:rsidRDefault="001F2BD5" w:rsidP="003F09E9"/>
        </w:tc>
        <w:tc>
          <w:tcPr>
            <w:tcW w:w="2254" w:type="dxa"/>
          </w:tcPr>
          <w:p w14:paraId="3C98503F" w14:textId="77777777" w:rsidR="001F2BD5" w:rsidRPr="0046543B" w:rsidRDefault="001F2BD5" w:rsidP="003F09E9">
            <w:pPr>
              <w:cnfStyle w:val="000000000000" w:firstRow="0" w:lastRow="0" w:firstColumn="0" w:lastColumn="0" w:oddVBand="0" w:evenVBand="0" w:oddHBand="0" w:evenHBand="0" w:firstRowFirstColumn="0" w:firstRowLastColumn="0" w:lastRowFirstColumn="0" w:lastRowLastColumn="0"/>
            </w:pPr>
          </w:p>
        </w:tc>
        <w:tc>
          <w:tcPr>
            <w:tcW w:w="2254" w:type="dxa"/>
          </w:tcPr>
          <w:p w14:paraId="3A4B5914" w14:textId="77777777" w:rsidR="001F2BD5" w:rsidRPr="0046543B" w:rsidRDefault="001F2BD5" w:rsidP="003F09E9">
            <w:pPr>
              <w:cnfStyle w:val="000000000000" w:firstRow="0" w:lastRow="0" w:firstColumn="0" w:lastColumn="0" w:oddVBand="0" w:evenVBand="0" w:oddHBand="0" w:evenHBand="0" w:firstRowFirstColumn="0" w:firstRowLastColumn="0" w:lastRowFirstColumn="0" w:lastRowLastColumn="0"/>
            </w:pPr>
          </w:p>
        </w:tc>
        <w:tc>
          <w:tcPr>
            <w:tcW w:w="2254" w:type="dxa"/>
          </w:tcPr>
          <w:p w14:paraId="77A52616" w14:textId="77777777" w:rsidR="001F2BD5" w:rsidRPr="0046543B" w:rsidRDefault="001F2BD5" w:rsidP="003F09E9">
            <w:pPr>
              <w:cnfStyle w:val="000000000000" w:firstRow="0" w:lastRow="0" w:firstColumn="0" w:lastColumn="0" w:oddVBand="0" w:evenVBand="0" w:oddHBand="0" w:evenHBand="0" w:firstRowFirstColumn="0" w:firstRowLastColumn="0" w:lastRowFirstColumn="0" w:lastRowLastColumn="0"/>
            </w:pPr>
          </w:p>
        </w:tc>
      </w:tr>
    </w:tbl>
    <w:p w14:paraId="0D7A8979" w14:textId="77777777" w:rsidR="0046543B" w:rsidRDefault="0046543B" w:rsidP="003F09E9">
      <w:pPr>
        <w:rPr>
          <w:i/>
          <w:iCs/>
        </w:rPr>
      </w:pPr>
    </w:p>
    <w:p w14:paraId="17B422C1" w14:textId="72F4D879" w:rsidR="0046543B" w:rsidRDefault="00A44D9B" w:rsidP="003F09E9">
      <w:pPr>
        <w:rPr>
          <w:b/>
          <w:bCs/>
        </w:rPr>
      </w:pPr>
      <w:r>
        <w:rPr>
          <w:b/>
          <w:bCs/>
        </w:rPr>
        <w:t>Professional, Ethical</w:t>
      </w:r>
      <w:r w:rsidR="004152E9">
        <w:rPr>
          <w:b/>
          <w:bCs/>
        </w:rPr>
        <w:t>,</w:t>
      </w:r>
      <w:r>
        <w:rPr>
          <w:b/>
          <w:bCs/>
        </w:rPr>
        <w:t xml:space="preserve"> Legal</w:t>
      </w:r>
      <w:r w:rsidR="004152E9">
        <w:rPr>
          <w:b/>
          <w:bCs/>
        </w:rPr>
        <w:t xml:space="preserve"> and Societal</w:t>
      </w:r>
      <w:r>
        <w:rPr>
          <w:b/>
          <w:bCs/>
        </w:rPr>
        <w:t xml:space="preserve"> Considerations</w:t>
      </w:r>
    </w:p>
    <w:p w14:paraId="53BF9F51" w14:textId="77777777" w:rsidR="002C2150" w:rsidRPr="002C2150" w:rsidRDefault="002C2150" w:rsidP="002C2150">
      <w:pPr>
        <w:spacing w:after="0" w:line="240" w:lineRule="auto"/>
        <w:rPr>
          <w:rFonts w:eastAsia="Calibri"/>
          <w:i/>
          <w:iCs/>
          <w:highlight w:val="yellow"/>
        </w:rPr>
      </w:pPr>
      <w:r w:rsidRPr="002C2150">
        <w:rPr>
          <w:rFonts w:eastAsia="Calibri"/>
          <w:i/>
          <w:iCs/>
          <w:highlight w:val="yellow"/>
        </w:rPr>
        <w:t>Consider any relevant:</w:t>
      </w:r>
    </w:p>
    <w:p w14:paraId="41C602E3" w14:textId="77777777" w:rsidR="00177353" w:rsidRPr="00177353" w:rsidRDefault="00177353" w:rsidP="00177353">
      <w:pPr>
        <w:pStyle w:val="ListParagraph"/>
        <w:numPr>
          <w:ilvl w:val="0"/>
          <w:numId w:val="11"/>
        </w:numPr>
        <w:rPr>
          <w:rFonts w:eastAsia="Calibri"/>
          <w:i/>
          <w:iCs/>
          <w:highlight w:val="yellow"/>
        </w:rPr>
      </w:pPr>
      <w:r w:rsidRPr="00177353">
        <w:rPr>
          <w:rFonts w:eastAsia="Calibri"/>
          <w:i/>
          <w:iCs/>
          <w:highlight w:val="yellow"/>
        </w:rPr>
        <w:t>health and safety issues</w:t>
      </w:r>
    </w:p>
    <w:p w14:paraId="64699993" w14:textId="77777777" w:rsidR="00177353" w:rsidRPr="00177353" w:rsidRDefault="00177353" w:rsidP="00177353">
      <w:pPr>
        <w:pStyle w:val="ListParagraph"/>
        <w:numPr>
          <w:ilvl w:val="0"/>
          <w:numId w:val="11"/>
        </w:numPr>
        <w:rPr>
          <w:rFonts w:eastAsia="Calibri"/>
          <w:i/>
          <w:iCs/>
          <w:highlight w:val="yellow"/>
        </w:rPr>
      </w:pPr>
      <w:r w:rsidRPr="00177353">
        <w:rPr>
          <w:rFonts w:eastAsia="Calibri"/>
          <w:i/>
          <w:iCs/>
          <w:highlight w:val="yellow"/>
        </w:rPr>
        <w:t>ethical issues</w:t>
      </w:r>
    </w:p>
    <w:p w14:paraId="423597CF" w14:textId="77777777" w:rsidR="00177353" w:rsidRPr="00177353" w:rsidRDefault="00177353" w:rsidP="00177353">
      <w:pPr>
        <w:pStyle w:val="ListParagraph"/>
        <w:numPr>
          <w:ilvl w:val="0"/>
          <w:numId w:val="11"/>
        </w:numPr>
        <w:rPr>
          <w:rFonts w:eastAsia="Calibri"/>
          <w:i/>
          <w:iCs/>
          <w:highlight w:val="yellow"/>
        </w:rPr>
      </w:pPr>
      <w:r w:rsidRPr="00177353">
        <w:rPr>
          <w:rFonts w:eastAsia="Calibri"/>
          <w:i/>
          <w:iCs/>
          <w:highlight w:val="yellow"/>
        </w:rPr>
        <w:t>privacy and data protection requirements</w:t>
      </w:r>
    </w:p>
    <w:p w14:paraId="1D0DC042" w14:textId="77777777" w:rsidR="00177353" w:rsidRPr="00177353" w:rsidRDefault="00177353" w:rsidP="00177353">
      <w:pPr>
        <w:pStyle w:val="ListParagraph"/>
        <w:numPr>
          <w:ilvl w:val="0"/>
          <w:numId w:val="11"/>
        </w:numPr>
        <w:rPr>
          <w:rFonts w:eastAsia="Calibri"/>
          <w:i/>
          <w:iCs/>
          <w:highlight w:val="yellow"/>
        </w:rPr>
      </w:pPr>
      <w:r w:rsidRPr="00177353">
        <w:rPr>
          <w:rFonts w:eastAsia="Calibri"/>
          <w:i/>
          <w:iCs/>
          <w:highlight w:val="yellow"/>
        </w:rPr>
        <w:t>intellectual property considerations</w:t>
      </w:r>
    </w:p>
    <w:p w14:paraId="33957892" w14:textId="77777777" w:rsidR="00177353" w:rsidRPr="00177353" w:rsidRDefault="00177353" w:rsidP="00177353">
      <w:pPr>
        <w:pStyle w:val="ListParagraph"/>
        <w:numPr>
          <w:ilvl w:val="0"/>
          <w:numId w:val="11"/>
        </w:numPr>
        <w:rPr>
          <w:rFonts w:eastAsia="Calibri"/>
          <w:i/>
          <w:iCs/>
          <w:highlight w:val="yellow"/>
        </w:rPr>
      </w:pPr>
      <w:r w:rsidRPr="00177353">
        <w:rPr>
          <w:rFonts w:eastAsia="Calibri"/>
          <w:i/>
          <w:iCs/>
          <w:highlight w:val="yellow"/>
        </w:rPr>
        <w:t>accessibility, diversity and inclusion</w:t>
      </w:r>
    </w:p>
    <w:p w14:paraId="083F55A7" w14:textId="77777777" w:rsidR="00177353" w:rsidRPr="00177353" w:rsidRDefault="00177353" w:rsidP="00177353">
      <w:pPr>
        <w:pStyle w:val="ListParagraph"/>
        <w:numPr>
          <w:ilvl w:val="0"/>
          <w:numId w:val="11"/>
        </w:numPr>
        <w:rPr>
          <w:rFonts w:eastAsia="Calibri"/>
          <w:i/>
          <w:iCs/>
          <w:highlight w:val="yellow"/>
        </w:rPr>
      </w:pPr>
      <w:r w:rsidRPr="00177353">
        <w:rPr>
          <w:rFonts w:eastAsia="Calibri"/>
          <w:i/>
          <w:iCs/>
          <w:highlight w:val="yellow"/>
        </w:rPr>
        <w:t>security considerations</w:t>
      </w:r>
    </w:p>
    <w:p w14:paraId="00C5AEA1" w14:textId="77777777" w:rsidR="00177353" w:rsidRPr="00177353" w:rsidRDefault="00177353" w:rsidP="00177353">
      <w:pPr>
        <w:pStyle w:val="ListParagraph"/>
        <w:numPr>
          <w:ilvl w:val="0"/>
          <w:numId w:val="11"/>
        </w:numPr>
        <w:rPr>
          <w:rFonts w:eastAsia="Calibri"/>
          <w:i/>
          <w:iCs/>
          <w:highlight w:val="yellow"/>
        </w:rPr>
      </w:pPr>
      <w:r w:rsidRPr="00177353">
        <w:rPr>
          <w:rFonts w:eastAsia="Calibri"/>
          <w:i/>
          <w:iCs/>
          <w:highlight w:val="yellow"/>
        </w:rPr>
        <w:t>sustainability and environmental impacts</w:t>
      </w:r>
    </w:p>
    <w:p w14:paraId="3AC90A7D" w14:textId="77777777" w:rsidR="00177353" w:rsidRPr="00177353" w:rsidRDefault="00177353" w:rsidP="00177353">
      <w:pPr>
        <w:pStyle w:val="ListParagraph"/>
        <w:numPr>
          <w:ilvl w:val="0"/>
          <w:numId w:val="11"/>
        </w:numPr>
        <w:rPr>
          <w:rFonts w:eastAsia="Calibri"/>
          <w:i/>
          <w:iCs/>
          <w:highlight w:val="yellow"/>
        </w:rPr>
      </w:pPr>
      <w:r w:rsidRPr="00177353">
        <w:rPr>
          <w:rFonts w:eastAsia="Calibri"/>
          <w:i/>
          <w:iCs/>
          <w:highlight w:val="yellow"/>
        </w:rPr>
        <w:t>cultural and societal impacts</w:t>
      </w:r>
    </w:p>
    <w:p w14:paraId="4DA4397F" w14:textId="77777777" w:rsidR="00177353" w:rsidRPr="00177353" w:rsidRDefault="00177353" w:rsidP="00177353">
      <w:pPr>
        <w:pStyle w:val="ListParagraph"/>
        <w:numPr>
          <w:ilvl w:val="0"/>
          <w:numId w:val="11"/>
        </w:numPr>
        <w:rPr>
          <w:rFonts w:eastAsia="Calibri"/>
          <w:i/>
          <w:iCs/>
          <w:highlight w:val="yellow"/>
        </w:rPr>
      </w:pPr>
      <w:r w:rsidRPr="00177353">
        <w:rPr>
          <w:rFonts w:eastAsia="Calibri"/>
          <w:i/>
          <w:iCs/>
          <w:highlight w:val="yellow"/>
        </w:rPr>
        <w:t>commercial considerations</w:t>
      </w:r>
    </w:p>
    <w:p w14:paraId="303EAB82" w14:textId="77777777" w:rsidR="00177353" w:rsidRPr="00177353" w:rsidRDefault="00177353" w:rsidP="00177353">
      <w:pPr>
        <w:pStyle w:val="ListParagraph"/>
        <w:numPr>
          <w:ilvl w:val="0"/>
          <w:numId w:val="11"/>
        </w:numPr>
        <w:rPr>
          <w:rFonts w:eastAsia="Calibri"/>
          <w:i/>
          <w:iCs/>
          <w:highlight w:val="yellow"/>
        </w:rPr>
      </w:pPr>
      <w:r w:rsidRPr="00177353">
        <w:rPr>
          <w:rFonts w:eastAsia="Calibri"/>
          <w:i/>
          <w:iCs/>
          <w:highlight w:val="yellow"/>
        </w:rPr>
        <w:t>professional standards and codes of practice</w:t>
      </w:r>
    </w:p>
    <w:p w14:paraId="6F46630E" w14:textId="77777777" w:rsidR="00177353" w:rsidRPr="00177353" w:rsidRDefault="00177353" w:rsidP="00177353">
      <w:pPr>
        <w:pStyle w:val="ListParagraph"/>
        <w:numPr>
          <w:ilvl w:val="0"/>
          <w:numId w:val="11"/>
        </w:numPr>
        <w:rPr>
          <w:rFonts w:eastAsia="Calibri"/>
          <w:i/>
          <w:iCs/>
          <w:highlight w:val="yellow"/>
        </w:rPr>
      </w:pPr>
      <w:r w:rsidRPr="00177353">
        <w:rPr>
          <w:rFonts w:eastAsia="Calibri"/>
          <w:i/>
          <w:iCs/>
          <w:highlight w:val="yellow"/>
        </w:rPr>
        <w:t>legal and regulatory requirements</w:t>
      </w:r>
    </w:p>
    <w:p w14:paraId="33FD24CB" w14:textId="7A52FF34" w:rsidR="00BC4FAA" w:rsidRPr="00177353" w:rsidRDefault="00177353" w:rsidP="00177353">
      <w:pPr>
        <w:pStyle w:val="ListParagraph"/>
        <w:numPr>
          <w:ilvl w:val="0"/>
          <w:numId w:val="11"/>
        </w:numPr>
        <w:rPr>
          <w:b/>
          <w:bCs/>
        </w:rPr>
      </w:pPr>
      <w:r w:rsidRPr="00177353">
        <w:rPr>
          <w:rFonts w:eastAsia="Calibri"/>
          <w:i/>
          <w:iCs/>
          <w:highlight w:val="yellow"/>
        </w:rPr>
        <w:t>organisational adoption and change-management implications</w:t>
      </w:r>
      <w:r w:rsidR="0046543B" w:rsidRPr="00177353">
        <w:rPr>
          <w:b/>
          <w:bCs/>
        </w:rPr>
        <w:t xml:space="preserve"> </w:t>
      </w:r>
    </w:p>
    <w:p w14:paraId="31E55EAA" w14:textId="77777777" w:rsidR="00177353" w:rsidRDefault="00177353" w:rsidP="003F09E9">
      <w:pPr>
        <w:rPr>
          <w:b/>
          <w:bCs/>
        </w:rPr>
      </w:pPr>
    </w:p>
    <w:p w14:paraId="2B75A0E8" w14:textId="77777777" w:rsidR="00C3585B" w:rsidRPr="00C3585B" w:rsidRDefault="00C3585B" w:rsidP="00C3585B">
      <w:pPr>
        <w:rPr>
          <w:b/>
          <w:bCs/>
        </w:rPr>
      </w:pPr>
      <w:r w:rsidRPr="00C3585B">
        <w:rPr>
          <w:b/>
          <w:bCs/>
        </w:rPr>
        <w:t>Quality Assurance, Verification and Validation</w:t>
      </w:r>
    </w:p>
    <w:p w14:paraId="63215EDF" w14:textId="3B4D12B0" w:rsidR="00C3585B" w:rsidRPr="00C3585B" w:rsidRDefault="00C3585B" w:rsidP="00C3585B">
      <w:pPr>
        <w:spacing w:after="0" w:line="240" w:lineRule="auto"/>
        <w:rPr>
          <w:rFonts w:eastAsia="Calibri"/>
          <w:i/>
          <w:iCs/>
          <w:highlight w:val="yellow"/>
        </w:rPr>
      </w:pPr>
      <w:r w:rsidRPr="00C3585B">
        <w:rPr>
          <w:rFonts w:eastAsia="Calibri"/>
          <w:i/>
          <w:iCs/>
          <w:highlight w:val="yellow"/>
        </w:rPr>
        <w:lastRenderedPageBreak/>
        <w:t>Explain how project quality will be managed throughout development. Identify appropriate quality assurance activities and describe how the final artefact will be verified and validated against requirements and success criteria.</w:t>
      </w:r>
    </w:p>
    <w:p w14:paraId="5E887B88" w14:textId="4FEEF010" w:rsidR="00C3585B" w:rsidRPr="00C3585B" w:rsidRDefault="00C3585B" w:rsidP="00CA6B2D">
      <w:pPr>
        <w:spacing w:after="0" w:line="240" w:lineRule="auto"/>
        <w:rPr>
          <w:rFonts w:eastAsia="Calibri"/>
          <w:i/>
          <w:iCs/>
          <w:highlight w:val="yellow"/>
        </w:rPr>
      </w:pPr>
      <w:r w:rsidRPr="00C3585B">
        <w:rPr>
          <w:rFonts w:eastAsia="Calibri"/>
          <w:i/>
          <w:iCs/>
          <w:highlight w:val="yellow"/>
        </w:rPr>
        <w:t>Examples may include:</w:t>
      </w:r>
      <w:r>
        <w:rPr>
          <w:rFonts w:eastAsia="Calibri"/>
          <w:i/>
          <w:iCs/>
          <w:highlight w:val="yellow"/>
        </w:rPr>
        <w:t xml:space="preserve"> </w:t>
      </w:r>
      <w:r w:rsidRPr="00C3585B">
        <w:rPr>
          <w:rFonts w:eastAsia="Calibri"/>
          <w:i/>
          <w:iCs/>
          <w:highlight w:val="yellow"/>
        </w:rPr>
        <w:t>testing strategies</w:t>
      </w:r>
      <w:r>
        <w:rPr>
          <w:rFonts w:eastAsia="Calibri"/>
          <w:i/>
          <w:iCs/>
          <w:highlight w:val="yellow"/>
        </w:rPr>
        <w:t xml:space="preserve">, </w:t>
      </w:r>
      <w:r w:rsidRPr="00C3585B">
        <w:rPr>
          <w:rFonts w:eastAsia="Calibri"/>
          <w:i/>
          <w:iCs/>
          <w:highlight w:val="yellow"/>
        </w:rPr>
        <w:t>code review</w:t>
      </w:r>
      <w:r>
        <w:rPr>
          <w:rFonts w:eastAsia="Calibri"/>
          <w:i/>
          <w:iCs/>
          <w:highlight w:val="yellow"/>
        </w:rPr>
        <w:t xml:space="preserve">, </w:t>
      </w:r>
      <w:r w:rsidRPr="00C3585B">
        <w:rPr>
          <w:rFonts w:eastAsia="Calibri"/>
          <w:i/>
          <w:iCs/>
          <w:highlight w:val="yellow"/>
        </w:rPr>
        <w:t>usability evaluation</w:t>
      </w:r>
      <w:r>
        <w:rPr>
          <w:rFonts w:eastAsia="Calibri"/>
          <w:i/>
          <w:iCs/>
          <w:highlight w:val="yellow"/>
        </w:rPr>
        <w:t xml:space="preserve">, </w:t>
      </w:r>
      <w:r w:rsidRPr="00C3585B">
        <w:rPr>
          <w:rFonts w:eastAsia="Calibri"/>
          <w:i/>
          <w:iCs/>
          <w:highlight w:val="yellow"/>
        </w:rPr>
        <w:t>expert review</w:t>
      </w:r>
      <w:r w:rsidR="00CA6B2D">
        <w:rPr>
          <w:rFonts w:eastAsia="Calibri"/>
          <w:i/>
          <w:iCs/>
          <w:highlight w:val="yellow"/>
        </w:rPr>
        <w:t xml:space="preserve">, </w:t>
      </w:r>
      <w:r w:rsidRPr="00C3585B">
        <w:rPr>
          <w:rFonts w:eastAsia="Calibri"/>
          <w:i/>
          <w:iCs/>
          <w:highlight w:val="yellow"/>
        </w:rPr>
        <w:t>user acceptance testing</w:t>
      </w:r>
      <w:r w:rsidR="00CA6B2D">
        <w:rPr>
          <w:rFonts w:eastAsia="Calibri"/>
          <w:i/>
          <w:iCs/>
          <w:highlight w:val="yellow"/>
        </w:rPr>
        <w:t xml:space="preserve">, </w:t>
      </w:r>
      <w:r w:rsidRPr="00C3585B">
        <w:rPr>
          <w:rFonts w:eastAsia="Calibri"/>
          <w:i/>
          <w:iCs/>
          <w:highlight w:val="yellow"/>
        </w:rPr>
        <w:t>performance testing</w:t>
      </w:r>
      <w:r w:rsidR="00CA6B2D">
        <w:rPr>
          <w:rFonts w:eastAsia="Calibri"/>
          <w:i/>
          <w:iCs/>
          <w:highlight w:val="yellow"/>
        </w:rPr>
        <w:t xml:space="preserve">, </w:t>
      </w:r>
      <w:r w:rsidRPr="00C3585B">
        <w:rPr>
          <w:rFonts w:eastAsia="Calibri"/>
          <w:i/>
          <w:iCs/>
          <w:highlight w:val="yellow"/>
        </w:rPr>
        <w:t>model validation</w:t>
      </w:r>
      <w:r w:rsidR="00CA6B2D">
        <w:rPr>
          <w:rFonts w:eastAsia="Calibri"/>
          <w:i/>
          <w:iCs/>
          <w:highlight w:val="yellow"/>
        </w:rPr>
        <w:t xml:space="preserve">, </w:t>
      </w:r>
      <w:r w:rsidRPr="00C3585B">
        <w:rPr>
          <w:rFonts w:eastAsia="Calibri"/>
          <w:i/>
          <w:iCs/>
          <w:highlight w:val="yellow"/>
        </w:rPr>
        <w:t>data quality checks</w:t>
      </w:r>
    </w:p>
    <w:p w14:paraId="59A7FB3A" w14:textId="77777777" w:rsidR="00C3585B" w:rsidRDefault="00C3585B" w:rsidP="003F09E9">
      <w:pPr>
        <w:rPr>
          <w:b/>
          <w:bCs/>
        </w:rPr>
      </w:pPr>
    </w:p>
    <w:p w14:paraId="0FA9B7B0" w14:textId="1CB39EF2" w:rsidR="00A44D9B" w:rsidRDefault="00A44D9B" w:rsidP="003F09E9">
      <w:pPr>
        <w:rPr>
          <w:b/>
          <w:bCs/>
        </w:rPr>
      </w:pPr>
      <w:r>
        <w:rPr>
          <w:b/>
          <w:bCs/>
        </w:rPr>
        <w:t>Success Criteria</w:t>
      </w:r>
    </w:p>
    <w:p w14:paraId="1989CC8D" w14:textId="77777777" w:rsidR="002A56EA" w:rsidRPr="002A56EA" w:rsidRDefault="002A56EA" w:rsidP="002A56EA">
      <w:pPr>
        <w:rPr>
          <w:i/>
          <w:iCs/>
          <w:highlight w:val="yellow"/>
        </w:rPr>
      </w:pPr>
      <w:r w:rsidRPr="002A56EA">
        <w:rPr>
          <w:i/>
          <w:iCs/>
          <w:highlight w:val="yellow"/>
        </w:rPr>
        <w:t>Define the criteria that must be satisfied for the project to be considered successful from the perspective of users, stakeholders and project objectives.</w:t>
      </w:r>
    </w:p>
    <w:p w14:paraId="324A18D1" w14:textId="77777777" w:rsidR="005A672D" w:rsidRPr="005A672D" w:rsidRDefault="005A672D" w:rsidP="005A672D">
      <w:pPr>
        <w:rPr>
          <w:i/>
          <w:iCs/>
          <w:highlight w:val="yellow"/>
        </w:rPr>
      </w:pPr>
      <w:r w:rsidRPr="005A672D">
        <w:rPr>
          <w:i/>
          <w:iCs/>
          <w:highlight w:val="yellow"/>
        </w:rPr>
        <w:t>Define how success will be measured, verified and validated. What evidence will demonstrate that project objectives, stakeholder requirements and acceptance criteria have been achieved?</w:t>
      </w:r>
    </w:p>
    <w:p w14:paraId="6DB8CA81" w14:textId="77777777" w:rsidR="00C56425" w:rsidRDefault="00C56425" w:rsidP="003F09E9">
      <w:pPr>
        <w:rPr>
          <w:b/>
          <w:bCs/>
        </w:rPr>
      </w:pPr>
    </w:p>
    <w:p w14:paraId="080F9A9F" w14:textId="3312A7B6" w:rsidR="00BC4FAA" w:rsidRDefault="00BC4FAA" w:rsidP="003F09E9">
      <w:pPr>
        <w:rPr>
          <w:b/>
          <w:bCs/>
        </w:rPr>
      </w:pPr>
      <w:r>
        <w:rPr>
          <w:b/>
          <w:bCs/>
        </w:rPr>
        <w:t>Project Timeline</w:t>
      </w:r>
    </w:p>
    <w:p w14:paraId="23B2BB30" w14:textId="0BCFDFD2" w:rsidR="00BC4FAA" w:rsidRPr="00BC4FAA" w:rsidRDefault="00BC4FAA" w:rsidP="003F09E9">
      <w:pPr>
        <w:rPr>
          <w:i/>
          <w:iCs/>
        </w:rPr>
      </w:pPr>
      <w:r w:rsidRPr="00821B1C">
        <w:rPr>
          <w:i/>
          <w:iCs/>
          <w:highlight w:val="yellow"/>
        </w:rPr>
        <w:t>Provide a time plan for your project, outlining key milestones and deadlines.  Depending on the approach you are taking, this may take the form of a project backlog with an outline of timeboxes/sprints</w:t>
      </w:r>
      <w:r w:rsidR="00821B1C" w:rsidRPr="00821B1C">
        <w:rPr>
          <w:i/>
          <w:iCs/>
          <w:highlight w:val="yellow"/>
        </w:rPr>
        <w:t xml:space="preserve"> or it may be a Gantt Chart</w:t>
      </w:r>
      <w:r w:rsidR="008D35B6">
        <w:rPr>
          <w:i/>
          <w:iCs/>
          <w:highlight w:val="yellow"/>
        </w:rPr>
        <w:t>, etc</w:t>
      </w:r>
      <w:r w:rsidR="00821B1C" w:rsidRPr="00821B1C">
        <w:rPr>
          <w:i/>
          <w:iCs/>
          <w:highlight w:val="yellow"/>
        </w:rPr>
        <w:t>.</w:t>
      </w:r>
    </w:p>
    <w:p w14:paraId="09E74CE6" w14:textId="77777777" w:rsidR="00C56425" w:rsidRDefault="00C56425" w:rsidP="003F09E9">
      <w:pPr>
        <w:rPr>
          <w:b/>
          <w:bCs/>
        </w:rPr>
      </w:pPr>
    </w:p>
    <w:p w14:paraId="792A40BD" w14:textId="653DAB73" w:rsidR="0046543B" w:rsidRDefault="0046543B" w:rsidP="003F09E9">
      <w:pPr>
        <w:rPr>
          <w:b/>
          <w:bCs/>
        </w:rPr>
      </w:pPr>
      <w:r>
        <w:rPr>
          <w:b/>
          <w:bCs/>
        </w:rPr>
        <w:t>References</w:t>
      </w:r>
    </w:p>
    <w:p w14:paraId="65AD607D" w14:textId="76AE1CBE" w:rsidR="0046543B" w:rsidRDefault="0046543B" w:rsidP="003F09E9">
      <w:pPr>
        <w:rPr>
          <w:i/>
          <w:iCs/>
          <w:highlight w:val="yellow"/>
        </w:rPr>
      </w:pPr>
      <w:r w:rsidRPr="00BC4FAA">
        <w:rPr>
          <w:i/>
          <w:iCs/>
          <w:highlight w:val="yellow"/>
        </w:rPr>
        <w:t xml:space="preserve">List the references that you have used </w:t>
      </w:r>
      <w:r w:rsidR="00BC4FAA" w:rsidRPr="00BC4FAA">
        <w:rPr>
          <w:i/>
          <w:iCs/>
          <w:highlight w:val="yellow"/>
        </w:rPr>
        <w:t xml:space="preserve">within your technical plan, in APA-7 format.  All references should be referred to (cited) within your technical plan.  </w:t>
      </w:r>
      <w:r w:rsidR="008D35B6" w:rsidRPr="008D35B6">
        <w:rPr>
          <w:i/>
          <w:iCs/>
          <w:highlight w:val="yellow"/>
        </w:rPr>
        <w:t>Your plan should be informed by appropriate academic and professional sources. Most successful submissions draw upon a range of relevant literature to justify key decisions.</w:t>
      </w:r>
    </w:p>
    <w:p w14:paraId="7CB6D003" w14:textId="23E5B63C" w:rsidR="00A63A8B" w:rsidRDefault="00A63A8B" w:rsidP="003F09E9">
      <w:pPr>
        <w:rPr>
          <w:i/>
          <w:iCs/>
        </w:rPr>
      </w:pPr>
      <w:r w:rsidRPr="00A63A8B">
        <w:rPr>
          <w:i/>
          <w:iCs/>
        </w:rPr>
        <w:t xml:space="preserve">Pu, H., Jiang, F., Chen, Z., &amp; Song, X. (2025). </w:t>
      </w:r>
      <w:proofErr w:type="spellStart"/>
      <w:r w:rsidRPr="00A63A8B">
        <w:rPr>
          <w:i/>
          <w:iCs/>
        </w:rPr>
        <w:t>ComposeOn</w:t>
      </w:r>
      <w:proofErr w:type="spellEnd"/>
      <w:r w:rsidRPr="00A63A8B">
        <w:rPr>
          <w:i/>
          <w:iCs/>
        </w:rPr>
        <w:t xml:space="preserve"> Academy: Transforming melodic ideas into complete compositions integrating music learning. </w:t>
      </w:r>
      <w:proofErr w:type="spellStart"/>
      <w:r w:rsidRPr="00A63A8B">
        <w:rPr>
          <w:i/>
          <w:iCs/>
        </w:rPr>
        <w:t>arXiv</w:t>
      </w:r>
      <w:proofErr w:type="spellEnd"/>
      <w:r w:rsidRPr="00A63A8B">
        <w:rPr>
          <w:i/>
          <w:iCs/>
        </w:rPr>
        <w:t xml:space="preserve">. </w:t>
      </w:r>
      <w:hyperlink r:id="rId7" w:history="1">
        <w:r w:rsidRPr="00A63A8B">
          <w:rPr>
            <w:rStyle w:val="Hyperlink"/>
            <w:i/>
            <w:iCs/>
          </w:rPr>
          <w:t>https:/</w:t>
        </w:r>
        <w:r w:rsidRPr="00A63A8B">
          <w:rPr>
            <w:rStyle w:val="Hyperlink"/>
            <w:i/>
            <w:iCs/>
          </w:rPr>
          <w:t>/</w:t>
        </w:r>
        <w:r w:rsidRPr="00A63A8B">
          <w:rPr>
            <w:rStyle w:val="Hyperlink"/>
            <w:i/>
            <w:iCs/>
          </w:rPr>
          <w:t>arxiv.</w:t>
        </w:r>
        <w:r w:rsidRPr="00A63A8B">
          <w:rPr>
            <w:rStyle w:val="Hyperlink"/>
            <w:i/>
            <w:iCs/>
          </w:rPr>
          <w:t>o</w:t>
        </w:r>
        <w:r w:rsidRPr="00A63A8B">
          <w:rPr>
            <w:rStyle w:val="Hyperlink"/>
            <w:i/>
            <w:iCs/>
          </w:rPr>
          <w:t>rg/abs/2</w:t>
        </w:r>
        <w:r w:rsidRPr="00A63A8B">
          <w:rPr>
            <w:rStyle w:val="Hyperlink"/>
            <w:i/>
            <w:iCs/>
          </w:rPr>
          <w:t>5</w:t>
        </w:r>
        <w:r w:rsidRPr="00A63A8B">
          <w:rPr>
            <w:rStyle w:val="Hyperlink"/>
            <w:i/>
            <w:iCs/>
          </w:rPr>
          <w:t>02.15255</w:t>
        </w:r>
      </w:hyperlink>
    </w:p>
    <w:p w14:paraId="5648D005" w14:textId="53ABECDA" w:rsidR="007C669D" w:rsidRPr="007C669D" w:rsidRDefault="007C669D" w:rsidP="003F09E9">
      <w:r>
        <w:t xml:space="preserve">Jason, F. (2021). </w:t>
      </w:r>
      <w:r w:rsidRPr="007C669D">
        <w:t>BandLab: A Free Cloud-based Digital Audio Workstation (DAW) for Music Production</w:t>
      </w:r>
      <w:r>
        <w:t xml:space="preserve"> </w:t>
      </w:r>
      <w:hyperlink r:id="rId8" w:history="1">
        <w:r w:rsidRPr="007C669D">
          <w:rPr>
            <w:rStyle w:val="Hyperlink"/>
          </w:rPr>
          <w:t>https://doi.org/10.18177/sym.2020.61.1.sr.11510</w:t>
        </w:r>
      </w:hyperlink>
    </w:p>
    <w:sectPr w:rsidR="007C669D" w:rsidRPr="007C669D" w:rsidSect="000C4A55">
      <w:headerReference w:type="default" r:id="rId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62B05" w14:textId="77777777" w:rsidR="002248CD" w:rsidRDefault="002248CD" w:rsidP="003F09E9">
      <w:pPr>
        <w:spacing w:after="0" w:line="240" w:lineRule="auto"/>
      </w:pPr>
      <w:r>
        <w:separator/>
      </w:r>
    </w:p>
  </w:endnote>
  <w:endnote w:type="continuationSeparator" w:id="0">
    <w:p w14:paraId="0AADC27A" w14:textId="77777777" w:rsidR="002248CD" w:rsidRDefault="002248CD" w:rsidP="003F0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6B99B" w14:textId="77777777" w:rsidR="002248CD" w:rsidRDefault="002248CD" w:rsidP="003F09E9">
      <w:pPr>
        <w:spacing w:after="0" w:line="240" w:lineRule="auto"/>
      </w:pPr>
      <w:r>
        <w:separator/>
      </w:r>
    </w:p>
  </w:footnote>
  <w:footnote w:type="continuationSeparator" w:id="0">
    <w:p w14:paraId="6A33390B" w14:textId="77777777" w:rsidR="002248CD" w:rsidRDefault="002248CD" w:rsidP="003F09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B5946" w14:textId="22D9C4B0" w:rsidR="003F09E9" w:rsidRPr="003F09E9" w:rsidRDefault="003F09E9" w:rsidP="003F09E9">
    <w:pPr>
      <w:pStyle w:val="Header"/>
      <w:jc w:val="right"/>
      <w:rPr>
        <w:color w:val="BFBFBF" w:themeColor="background1" w:themeShade="BF"/>
        <w:sz w:val="20"/>
        <w:szCs w:val="20"/>
      </w:rPr>
    </w:pPr>
    <w:r w:rsidRPr="003F09E9">
      <w:rPr>
        <w:color w:val="BFBFBF" w:themeColor="background1" w:themeShade="BF"/>
        <w:sz w:val="20"/>
        <w:szCs w:val="20"/>
      </w:rPr>
      <w:t>COM60</w:t>
    </w:r>
    <w:r w:rsidR="00F05E5A">
      <w:rPr>
        <w:color w:val="BFBFBF" w:themeColor="background1" w:themeShade="BF"/>
        <w:sz w:val="20"/>
        <w:szCs w:val="20"/>
      </w:rPr>
      <w:t>45</w:t>
    </w:r>
    <w:r w:rsidRPr="003F09E9">
      <w:rPr>
        <w:color w:val="BFBFBF" w:themeColor="background1" w:themeShade="BF"/>
        <w:sz w:val="20"/>
        <w:szCs w:val="20"/>
      </w:rPr>
      <w:t xml:space="preserve"> Project | Computer Science | Leeds Trinity University</w:t>
    </w:r>
  </w:p>
  <w:p w14:paraId="358E730C" w14:textId="77777777" w:rsidR="003F09E9" w:rsidRDefault="003F09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305F3"/>
    <w:multiLevelType w:val="multilevel"/>
    <w:tmpl w:val="C6F0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E1FF7"/>
    <w:multiLevelType w:val="hybridMultilevel"/>
    <w:tmpl w:val="591262F8"/>
    <w:lvl w:ilvl="0" w:tplc="F800DB4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8CF193D"/>
    <w:multiLevelType w:val="hybridMultilevel"/>
    <w:tmpl w:val="F19EC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9C328E"/>
    <w:multiLevelType w:val="hybridMultilevel"/>
    <w:tmpl w:val="730C2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E94232"/>
    <w:multiLevelType w:val="hybridMultilevel"/>
    <w:tmpl w:val="8B221B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47E48B7"/>
    <w:multiLevelType w:val="hybridMultilevel"/>
    <w:tmpl w:val="7E3E73D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60A3B79"/>
    <w:multiLevelType w:val="hybridMultilevel"/>
    <w:tmpl w:val="8AE4F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C813BAB"/>
    <w:multiLevelType w:val="hybridMultilevel"/>
    <w:tmpl w:val="9CD068F0"/>
    <w:lvl w:ilvl="0" w:tplc="86945948">
      <w:start w:val="5"/>
      <w:numFmt w:val="bullet"/>
      <w:lvlText w:val=""/>
      <w:lvlJc w:val="left"/>
      <w:pPr>
        <w:ind w:left="1440" w:hanging="360"/>
      </w:pPr>
      <w:rPr>
        <w:rFonts w:ascii="Aptos" w:eastAsiaTheme="minorHAnsi" w:hAnsi="Aptos"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53703851"/>
    <w:multiLevelType w:val="hybridMultilevel"/>
    <w:tmpl w:val="24264524"/>
    <w:lvl w:ilvl="0" w:tplc="103421F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AC86ACD"/>
    <w:multiLevelType w:val="multilevel"/>
    <w:tmpl w:val="2A4C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A16F1F"/>
    <w:multiLevelType w:val="hybridMultilevel"/>
    <w:tmpl w:val="866C60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336634D"/>
    <w:multiLevelType w:val="hybridMultilevel"/>
    <w:tmpl w:val="A2040154"/>
    <w:lvl w:ilvl="0" w:tplc="86945948">
      <w:start w:val="5"/>
      <w:numFmt w:val="bullet"/>
      <w:lvlText w:val=""/>
      <w:lvlJc w:val="left"/>
      <w:pPr>
        <w:ind w:left="1440" w:hanging="360"/>
      </w:pPr>
      <w:rPr>
        <w:rFonts w:ascii="Aptos" w:eastAsiaTheme="minorHAnsi" w:hAnsi="Aptos"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6D2B4A47"/>
    <w:multiLevelType w:val="hybridMultilevel"/>
    <w:tmpl w:val="B67C4750"/>
    <w:lvl w:ilvl="0" w:tplc="86945948">
      <w:start w:val="5"/>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A627A"/>
    <w:multiLevelType w:val="hybridMultilevel"/>
    <w:tmpl w:val="1C28A1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6043357">
    <w:abstractNumId w:val="2"/>
  </w:num>
  <w:num w:numId="2" w16cid:durableId="196696253">
    <w:abstractNumId w:val="13"/>
  </w:num>
  <w:num w:numId="3" w16cid:durableId="553584648">
    <w:abstractNumId w:val="3"/>
  </w:num>
  <w:num w:numId="4" w16cid:durableId="1417365446">
    <w:abstractNumId w:val="12"/>
  </w:num>
  <w:num w:numId="5" w16cid:durableId="1836677624">
    <w:abstractNumId w:val="11"/>
  </w:num>
  <w:num w:numId="6" w16cid:durableId="1596941677">
    <w:abstractNumId w:val="7"/>
  </w:num>
  <w:num w:numId="7" w16cid:durableId="1698965557">
    <w:abstractNumId w:val="5"/>
  </w:num>
  <w:num w:numId="8" w16cid:durableId="630333071">
    <w:abstractNumId w:val="9"/>
  </w:num>
  <w:num w:numId="9" w16cid:durableId="519857710">
    <w:abstractNumId w:val="6"/>
  </w:num>
  <w:num w:numId="10" w16cid:durableId="344986200">
    <w:abstractNumId w:val="10"/>
  </w:num>
  <w:num w:numId="11" w16cid:durableId="696857624">
    <w:abstractNumId w:val="4"/>
  </w:num>
  <w:num w:numId="12" w16cid:durableId="594556009">
    <w:abstractNumId w:val="0"/>
  </w:num>
  <w:num w:numId="13" w16cid:durableId="1363020069">
    <w:abstractNumId w:val="1"/>
  </w:num>
  <w:num w:numId="14" w16cid:durableId="2772231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9E9"/>
    <w:rsid w:val="00067229"/>
    <w:rsid w:val="000C4A55"/>
    <w:rsid w:val="000F2EBB"/>
    <w:rsid w:val="00177353"/>
    <w:rsid w:val="001F2BD5"/>
    <w:rsid w:val="002248CD"/>
    <w:rsid w:val="002555E5"/>
    <w:rsid w:val="00262091"/>
    <w:rsid w:val="002948C0"/>
    <w:rsid w:val="002A56EA"/>
    <w:rsid w:val="002C2150"/>
    <w:rsid w:val="00302C9E"/>
    <w:rsid w:val="003112EB"/>
    <w:rsid w:val="00356384"/>
    <w:rsid w:val="003B5E0A"/>
    <w:rsid w:val="003F03A5"/>
    <w:rsid w:val="003F09E9"/>
    <w:rsid w:val="004152E9"/>
    <w:rsid w:val="0043413D"/>
    <w:rsid w:val="0046543B"/>
    <w:rsid w:val="0046576A"/>
    <w:rsid w:val="004A2A81"/>
    <w:rsid w:val="004E63EA"/>
    <w:rsid w:val="00541953"/>
    <w:rsid w:val="00565326"/>
    <w:rsid w:val="005A11B8"/>
    <w:rsid w:val="005A672D"/>
    <w:rsid w:val="005B6B45"/>
    <w:rsid w:val="005C3520"/>
    <w:rsid w:val="0060374B"/>
    <w:rsid w:val="006127BC"/>
    <w:rsid w:val="006A495E"/>
    <w:rsid w:val="006B6F90"/>
    <w:rsid w:val="006E790C"/>
    <w:rsid w:val="0071472F"/>
    <w:rsid w:val="00744745"/>
    <w:rsid w:val="007509C5"/>
    <w:rsid w:val="00756F25"/>
    <w:rsid w:val="0079797F"/>
    <w:rsid w:val="007C26DA"/>
    <w:rsid w:val="007C539B"/>
    <w:rsid w:val="007C669D"/>
    <w:rsid w:val="0081013D"/>
    <w:rsid w:val="00812310"/>
    <w:rsid w:val="00821B1C"/>
    <w:rsid w:val="008B00F9"/>
    <w:rsid w:val="008D35B6"/>
    <w:rsid w:val="008F278D"/>
    <w:rsid w:val="00902E87"/>
    <w:rsid w:val="00971001"/>
    <w:rsid w:val="0098053D"/>
    <w:rsid w:val="009A07FE"/>
    <w:rsid w:val="009E2A92"/>
    <w:rsid w:val="009F77BA"/>
    <w:rsid w:val="00A26A19"/>
    <w:rsid w:val="00A44D9B"/>
    <w:rsid w:val="00A50CC4"/>
    <w:rsid w:val="00A63A8B"/>
    <w:rsid w:val="00A86E5E"/>
    <w:rsid w:val="00BA684C"/>
    <w:rsid w:val="00BC4FAA"/>
    <w:rsid w:val="00C06E27"/>
    <w:rsid w:val="00C1590F"/>
    <w:rsid w:val="00C3585B"/>
    <w:rsid w:val="00C371C6"/>
    <w:rsid w:val="00C56425"/>
    <w:rsid w:val="00C606A7"/>
    <w:rsid w:val="00C65622"/>
    <w:rsid w:val="00C7046F"/>
    <w:rsid w:val="00CA6B2D"/>
    <w:rsid w:val="00CD355A"/>
    <w:rsid w:val="00DA2EBC"/>
    <w:rsid w:val="00DA380B"/>
    <w:rsid w:val="00DB4FAA"/>
    <w:rsid w:val="00DD7360"/>
    <w:rsid w:val="00DF4F93"/>
    <w:rsid w:val="00E216CA"/>
    <w:rsid w:val="00E259AF"/>
    <w:rsid w:val="00E37711"/>
    <w:rsid w:val="00E51303"/>
    <w:rsid w:val="00EB049A"/>
    <w:rsid w:val="00ED4729"/>
    <w:rsid w:val="00F05E5A"/>
    <w:rsid w:val="00F1120D"/>
    <w:rsid w:val="00F744C5"/>
    <w:rsid w:val="78F1C40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9AA2B"/>
  <w15:chartTrackingRefBased/>
  <w15:docId w15:val="{4B949767-0672-4FEF-AC41-3E6A939A2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9E9"/>
    <w:rPr>
      <w:rFonts w:eastAsiaTheme="majorEastAsia" w:cstheme="majorBidi"/>
      <w:color w:val="272727" w:themeColor="text1" w:themeTint="D8"/>
    </w:rPr>
  </w:style>
  <w:style w:type="paragraph" w:styleId="Title">
    <w:name w:val="Title"/>
    <w:basedOn w:val="Normal"/>
    <w:next w:val="Normal"/>
    <w:link w:val="TitleChar"/>
    <w:uiPriority w:val="10"/>
    <w:qFormat/>
    <w:rsid w:val="003F0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9E9"/>
    <w:pPr>
      <w:spacing w:before="160"/>
      <w:jc w:val="center"/>
    </w:pPr>
    <w:rPr>
      <w:i/>
      <w:iCs/>
      <w:color w:val="404040" w:themeColor="text1" w:themeTint="BF"/>
    </w:rPr>
  </w:style>
  <w:style w:type="character" w:customStyle="1" w:styleId="QuoteChar">
    <w:name w:val="Quote Char"/>
    <w:basedOn w:val="DefaultParagraphFont"/>
    <w:link w:val="Quote"/>
    <w:uiPriority w:val="29"/>
    <w:rsid w:val="003F09E9"/>
    <w:rPr>
      <w:i/>
      <w:iCs/>
      <w:color w:val="404040" w:themeColor="text1" w:themeTint="BF"/>
    </w:rPr>
  </w:style>
  <w:style w:type="paragraph" w:styleId="ListParagraph">
    <w:name w:val="List Paragraph"/>
    <w:basedOn w:val="Normal"/>
    <w:uiPriority w:val="34"/>
    <w:qFormat/>
    <w:rsid w:val="003F09E9"/>
    <w:pPr>
      <w:ind w:left="720"/>
      <w:contextualSpacing/>
    </w:pPr>
  </w:style>
  <w:style w:type="character" w:styleId="IntenseEmphasis">
    <w:name w:val="Intense Emphasis"/>
    <w:basedOn w:val="DefaultParagraphFont"/>
    <w:uiPriority w:val="21"/>
    <w:qFormat/>
    <w:rsid w:val="003F09E9"/>
    <w:rPr>
      <w:i/>
      <w:iCs/>
      <w:color w:val="0F4761" w:themeColor="accent1" w:themeShade="BF"/>
    </w:rPr>
  </w:style>
  <w:style w:type="paragraph" w:styleId="IntenseQuote">
    <w:name w:val="Intense Quote"/>
    <w:basedOn w:val="Normal"/>
    <w:next w:val="Normal"/>
    <w:link w:val="IntenseQuoteChar"/>
    <w:uiPriority w:val="30"/>
    <w:qFormat/>
    <w:rsid w:val="003F0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9E9"/>
    <w:rPr>
      <w:i/>
      <w:iCs/>
      <w:color w:val="0F4761" w:themeColor="accent1" w:themeShade="BF"/>
    </w:rPr>
  </w:style>
  <w:style w:type="character" w:styleId="IntenseReference">
    <w:name w:val="Intense Reference"/>
    <w:basedOn w:val="DefaultParagraphFont"/>
    <w:uiPriority w:val="32"/>
    <w:qFormat/>
    <w:rsid w:val="003F09E9"/>
    <w:rPr>
      <w:b/>
      <w:bCs/>
      <w:smallCaps/>
      <w:color w:val="0F4761" w:themeColor="accent1" w:themeShade="BF"/>
      <w:spacing w:val="5"/>
    </w:rPr>
  </w:style>
  <w:style w:type="table" w:styleId="TableGrid">
    <w:name w:val="Table Grid"/>
    <w:basedOn w:val="TableNormal"/>
    <w:uiPriority w:val="39"/>
    <w:rsid w:val="003F09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09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09E9"/>
  </w:style>
  <w:style w:type="paragraph" w:styleId="Footer">
    <w:name w:val="footer"/>
    <w:basedOn w:val="Normal"/>
    <w:link w:val="FooterChar"/>
    <w:uiPriority w:val="99"/>
    <w:unhideWhenUsed/>
    <w:rsid w:val="003F09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09E9"/>
  </w:style>
  <w:style w:type="table" w:styleId="GridTable1Light">
    <w:name w:val="Grid Table 1 Light"/>
    <w:basedOn w:val="TableNormal"/>
    <w:uiPriority w:val="46"/>
    <w:rsid w:val="0046543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46543B"/>
    <w:rPr>
      <w:b/>
      <w:bCs/>
    </w:rPr>
  </w:style>
  <w:style w:type="paragraph" w:styleId="NormalWeb">
    <w:name w:val="Normal (Web)"/>
    <w:basedOn w:val="Normal"/>
    <w:uiPriority w:val="99"/>
    <w:semiHidden/>
    <w:unhideWhenUsed/>
    <w:rsid w:val="00DB4FA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unhideWhenUsed/>
    <w:rsid w:val="00A63A8B"/>
    <w:rPr>
      <w:color w:val="467886" w:themeColor="hyperlink"/>
      <w:u w:val="single"/>
    </w:rPr>
  </w:style>
  <w:style w:type="character" w:styleId="UnresolvedMention">
    <w:name w:val="Unresolved Mention"/>
    <w:basedOn w:val="DefaultParagraphFont"/>
    <w:uiPriority w:val="99"/>
    <w:semiHidden/>
    <w:unhideWhenUsed/>
    <w:rsid w:val="00A63A8B"/>
    <w:rPr>
      <w:color w:val="605E5C"/>
      <w:shd w:val="clear" w:color="auto" w:fill="E1DFDD"/>
    </w:rPr>
  </w:style>
  <w:style w:type="character" w:styleId="FollowedHyperlink">
    <w:name w:val="FollowedHyperlink"/>
    <w:basedOn w:val="DefaultParagraphFont"/>
    <w:uiPriority w:val="99"/>
    <w:semiHidden/>
    <w:unhideWhenUsed/>
    <w:rsid w:val="00A63A8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5003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8177/sym.2020.61.1.sr.11510" TargetMode="External"/><Relationship Id="rId3" Type="http://schemas.openxmlformats.org/officeDocument/2006/relationships/settings" Target="settings.xml"/><Relationship Id="rId7" Type="http://schemas.openxmlformats.org/officeDocument/2006/relationships/hyperlink" Target="https://arxiv.org/abs/2502.1525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801</Words>
  <Characters>4569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Lesley May</dc:creator>
  <cp:keywords/>
  <dc:description/>
  <cp:lastModifiedBy>Temma 40</cp:lastModifiedBy>
  <cp:revision>57</cp:revision>
  <dcterms:created xsi:type="dcterms:W3CDTF">2024-10-03T09:28:00Z</dcterms:created>
  <dcterms:modified xsi:type="dcterms:W3CDTF">2026-10-28T15:24:00Z</dcterms:modified>
</cp:coreProperties>
</file>