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安徽大学20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color w:val="0000FF"/>
          <w:sz w:val="32"/>
          <w:u w:val="single"/>
        </w:rPr>
        <w:t>1</w:t>
      </w:r>
      <w:r>
        <w:rPr>
          <w:b/>
          <w:bCs/>
          <w:color w:val="0000FF"/>
          <w:sz w:val="32"/>
          <w:u w:val="single"/>
        </w:rPr>
        <w:t>9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 w:ascii="黑体" w:eastAsia="黑体"/>
          <w:b/>
          <w:bCs/>
          <w:sz w:val="32"/>
        </w:rPr>
        <w:t>—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color w:val="0000FF"/>
          <w:sz w:val="32"/>
          <w:u w:val="single"/>
        </w:rPr>
        <w:t>20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</w:rPr>
        <w:t>学年第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color w:val="0000FF"/>
          <w:sz w:val="32"/>
          <w:u w:val="single"/>
        </w:rPr>
        <w:t>1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</w:rPr>
        <w:t>学期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《 </w:t>
      </w:r>
      <w:r>
        <w:rPr>
          <w:rFonts w:hint="eastAsia"/>
          <w:b/>
          <w:bCs/>
          <w:sz w:val="32"/>
          <w:lang w:eastAsia="zh-CN"/>
        </w:rPr>
        <w:t>复变函数</w:t>
      </w:r>
      <w:r>
        <w:rPr>
          <w:rFonts w:hint="eastAsia"/>
          <w:b/>
          <w:bCs/>
          <w:sz w:val="32"/>
        </w:rPr>
        <w:t>》考试试卷（</w:t>
      </w:r>
      <w:r>
        <w:rPr>
          <w:rFonts w:hint="eastAsia"/>
          <w:b/>
          <w:bCs/>
          <w:sz w:val="32"/>
          <w:lang w:val="en-US" w:eastAsia="zh-CN"/>
        </w:rPr>
        <w:t>B</w:t>
      </w:r>
      <w:r>
        <w:rPr>
          <w:rFonts w:hint="eastAsia"/>
          <w:b/>
          <w:bCs/>
          <w:sz w:val="32"/>
        </w:rPr>
        <w:t>卷）</w:t>
      </w:r>
    </w:p>
    <w:p>
      <w:pPr>
        <w:jc w:val="center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color w:val="0000FF"/>
          <w:sz w:val="28"/>
          <w:szCs w:val="28"/>
        </w:rPr>
        <w:t>闭</w:t>
      </w:r>
      <w:r>
        <w:rPr>
          <w:rFonts w:hint="eastAsia"/>
          <w:b/>
          <w:sz w:val="28"/>
          <w:szCs w:val="28"/>
        </w:rPr>
        <w:t>卷   时间</w:t>
      </w:r>
      <w:r>
        <w:rPr>
          <w:rFonts w:hint="eastAsia"/>
          <w:b/>
          <w:color w:val="0000FF"/>
          <w:sz w:val="28"/>
          <w:szCs w:val="28"/>
        </w:rPr>
        <w:t>120</w:t>
      </w:r>
      <w:r>
        <w:rPr>
          <w:rFonts w:hint="eastAsia"/>
          <w:b/>
          <w:sz w:val="28"/>
          <w:szCs w:val="28"/>
        </w:rPr>
        <w:t>分钟</w:t>
      </w:r>
      <w:r>
        <w:rPr>
          <w:rFonts w:hint="eastAsia"/>
          <w:sz w:val="28"/>
          <w:szCs w:val="28"/>
        </w:rPr>
        <w:t>）</w:t>
      </w:r>
    </w:p>
    <w:p>
      <w:pPr>
        <w:rPr>
          <w:szCs w:val="21"/>
        </w:rPr>
      </w:pPr>
    </w:p>
    <w:p>
      <w:pPr>
        <w:ind w:left="2940" w:leftChars="1400"/>
        <w:rPr>
          <w:rFonts w:ascii="黑体" w:hAnsi="黑体" w:eastAsia="黑体"/>
          <w:b/>
          <w:sz w:val="28"/>
          <w:u w:val="single"/>
        </w:rPr>
      </w:pPr>
      <w:r>
        <w:rPr>
          <w:rFonts w:hint="eastAsia" w:ascii="黑体" w:hAnsi="黑体" w:eastAsia="黑体"/>
          <w:b/>
          <w:sz w:val="28"/>
        </w:rPr>
        <w:t>考场登记表序号</w:t>
      </w:r>
      <w:r>
        <w:rPr>
          <w:rFonts w:hint="eastAsia" w:ascii="黑体" w:hAnsi="黑体" w:eastAsia="黑体"/>
          <w:b/>
          <w:sz w:val="28"/>
          <w:u w:val="single"/>
        </w:rPr>
        <w:t xml:space="preserve">          </w:t>
      </w:r>
    </w:p>
    <w:p>
      <w:pPr>
        <w:rPr>
          <w:rFonts w:ascii="黑体" w:hAnsi="黑体" w:eastAsia="黑体"/>
          <w:b/>
          <w:szCs w:val="21"/>
          <w:u w:val="single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882"/>
        <w:gridCol w:w="883"/>
        <w:gridCol w:w="869"/>
        <w:gridCol w:w="869"/>
        <w:gridCol w:w="869"/>
        <w:gridCol w:w="869"/>
        <w:gridCol w:w="871"/>
        <w:gridCol w:w="951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926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题 号</w:t>
            </w:r>
          </w:p>
        </w:tc>
        <w:tc>
          <w:tcPr>
            <w:tcW w:w="88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一</w:t>
            </w:r>
          </w:p>
        </w:tc>
        <w:tc>
          <w:tcPr>
            <w:tcW w:w="88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二</w:t>
            </w:r>
          </w:p>
        </w:tc>
        <w:tc>
          <w:tcPr>
            <w:tcW w:w="4347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三</w:t>
            </w:r>
          </w:p>
        </w:tc>
        <w:tc>
          <w:tcPr>
            <w:tcW w:w="951" w:type="dxa"/>
            <w:vMerge w:val="restart"/>
            <w:shd w:val="clear" w:color="auto" w:fill="auto"/>
            <w:vAlign w:val="center"/>
          </w:tcPr>
          <w:p>
            <w:pPr>
              <w:spacing w:line="200" w:lineRule="exact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四</w:t>
            </w:r>
          </w:p>
          <w:p>
            <w:pPr>
              <w:spacing w:line="200" w:lineRule="exact"/>
              <w:jc w:val="center"/>
              <w:rPr>
                <w:b/>
              </w:rPr>
            </w:pPr>
          </w:p>
        </w:tc>
        <w:tc>
          <w:tcPr>
            <w:tcW w:w="961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92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882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883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C1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C2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C3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C4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C5</w:t>
            </w:r>
          </w:p>
        </w:tc>
        <w:tc>
          <w:tcPr>
            <w:tcW w:w="95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6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26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得 分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51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1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2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b/>
              </w:rPr>
              <w:t>阅卷人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51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933"/>
        <w:gridCol w:w="933"/>
        <w:gridCol w:w="933"/>
        <w:gridCol w:w="933"/>
        <w:gridCol w:w="933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教学目标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jc w:val="center"/>
            </w:pPr>
            <w:r>
              <w:t>T1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jc w:val="center"/>
            </w:pPr>
            <w:r>
              <w:t>T2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jc w:val="center"/>
            </w:pPr>
            <w:r>
              <w:t>T3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jc w:val="center"/>
            </w:pPr>
            <w:r>
              <w:t>T4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jc w:val="center"/>
            </w:pPr>
            <w:r>
              <w:t>T5</w:t>
            </w:r>
          </w:p>
        </w:tc>
        <w:tc>
          <w:tcPr>
            <w:tcW w:w="933" w:type="dxa"/>
            <w:vAlign w:val="center"/>
          </w:tcPr>
          <w:p>
            <w:pPr>
              <w:jc w:val="center"/>
            </w:pPr>
            <w:r>
              <w:t>T6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得  分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933" w:type="dxa"/>
            <w:vAlign w:val="center"/>
          </w:tcPr>
          <w:p>
            <w:pPr>
              <w:jc w:val="center"/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095"/>
        <w:gridCol w:w="786"/>
        <w:gridCol w:w="7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left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  <w:lang w:eastAsia="zh-CN"/>
              </w:rPr>
              <w:t>一</w:t>
            </w:r>
            <w:r>
              <w:rPr>
                <w:rFonts w:hint="eastAsia" w:eastAsia="黑体"/>
                <w:sz w:val="24"/>
              </w:rPr>
              <w:t>、</w:t>
            </w:r>
            <w:r>
              <w:rPr>
                <w:rFonts w:eastAsia="黑体"/>
                <w:sz w:val="24"/>
              </w:rPr>
              <w:t>单项选择</w:t>
            </w:r>
          </w:p>
        </w:tc>
        <w:tc>
          <w:tcPr>
            <w:tcW w:w="6095" w:type="dxa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36" w:leftChars="-97" w:hanging="240" w:hangingChars="100"/>
              <w:jc w:val="left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（并</w:t>
            </w:r>
            <w:r>
              <w:rPr>
                <w:rFonts w:hint="eastAsia" w:eastAsia="黑体"/>
                <w:sz w:val="24"/>
              </w:rPr>
              <w:t>所</w:t>
            </w:r>
            <w:r>
              <w:rPr>
                <w:rFonts w:eastAsia="黑体"/>
                <w:sz w:val="24"/>
              </w:rPr>
              <w:t>选答案</w:t>
            </w:r>
            <w:r>
              <w:rPr>
                <w:rFonts w:hint="eastAsia" w:eastAsia="黑体"/>
                <w:sz w:val="24"/>
              </w:rPr>
              <w:t>前的代</w:t>
            </w:r>
            <w:r>
              <w:rPr>
                <w:rFonts w:eastAsia="黑体"/>
                <w:sz w:val="24"/>
              </w:rPr>
              <w:t>码</w:t>
            </w:r>
            <w:r>
              <w:rPr>
                <w:rFonts w:hint="eastAsia" w:eastAsia="黑体"/>
                <w:sz w:val="24"/>
              </w:rPr>
              <w:t>填在答</w:t>
            </w:r>
            <w:r>
              <w:rPr>
                <w:rFonts w:eastAsia="黑体"/>
                <w:sz w:val="24"/>
              </w:rPr>
              <w:t>题</w:t>
            </w:r>
            <w:r>
              <w:rPr>
                <w:rFonts w:hint="eastAsia" w:eastAsia="黑体"/>
                <w:sz w:val="24"/>
              </w:rPr>
              <w:t>表中，写在表格以外的不得分</w:t>
            </w:r>
            <w:r>
              <w:rPr>
                <w:rFonts w:eastAsia="黑体"/>
                <w:sz w:val="24"/>
              </w:rPr>
              <w:t>。每</w:t>
            </w:r>
            <w:r>
              <w:rPr>
                <w:rFonts w:hint="eastAsia" w:eastAsia="黑体"/>
                <w:sz w:val="24"/>
              </w:rPr>
              <w:t>小</w:t>
            </w:r>
            <w:r>
              <w:rPr>
                <w:rFonts w:eastAsia="黑体"/>
                <w:sz w:val="24"/>
              </w:rPr>
              <w:t>题</w:t>
            </w:r>
            <w:r>
              <w:rPr>
                <w:rFonts w:hint="eastAsia" w:eastAsia="黑体"/>
                <w:color w:val="0000FF"/>
                <w:sz w:val="24"/>
              </w:rPr>
              <w:t>2</w:t>
            </w:r>
            <w:r>
              <w:rPr>
                <w:rFonts w:eastAsia="黑体"/>
                <w:sz w:val="24"/>
              </w:rPr>
              <w:t>分，共</w:t>
            </w:r>
            <w:r>
              <w:rPr>
                <w:rFonts w:eastAsia="黑体"/>
                <w:color w:val="0000FF"/>
                <w:sz w:val="24"/>
              </w:rPr>
              <w:t>20</w:t>
            </w:r>
            <w:r>
              <w:rPr>
                <w:rFonts w:eastAsia="黑体"/>
                <w:sz w:val="24"/>
              </w:rPr>
              <w:t>分）</w:t>
            </w:r>
          </w:p>
        </w:tc>
        <w:tc>
          <w:tcPr>
            <w:tcW w:w="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distribute"/>
              <w:rPr>
                <w:rFonts w:eastAsia="黑体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</w:p>
        </w:tc>
      </w:tr>
    </w:tbl>
    <w:p>
      <w:pPr>
        <w:spacing w:line="120" w:lineRule="exact"/>
        <w:rPr>
          <w:rFonts w:eastAsia="黑体"/>
          <w:sz w:val="24"/>
        </w:rPr>
      </w:pPr>
      <w:r>
        <w:rPr>
          <w:rFonts w:eastAsia="黑体"/>
          <w:sz w:val="24"/>
        </w:rPr>
        <w:t xml:space="preserve"> </w:t>
      </w:r>
    </w:p>
    <w:tbl>
      <w:tblPr>
        <w:tblStyle w:val="9"/>
        <w:tblW w:w="0" w:type="auto"/>
        <w:tblInd w:w="4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682"/>
        <w:gridCol w:w="683"/>
        <w:gridCol w:w="683"/>
        <w:gridCol w:w="682"/>
        <w:gridCol w:w="683"/>
        <w:gridCol w:w="683"/>
        <w:gridCol w:w="682"/>
        <w:gridCol w:w="683"/>
        <w:gridCol w:w="683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4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题号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68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6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68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68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6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68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68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68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  <w:r>
              <w:rPr>
                <w:rFonts w:hint="eastAsia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74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解答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808080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82" w:type="dxa"/>
            <w:shd w:val="clear" w:color="808080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808080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808080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82" w:type="dxa"/>
            <w:shd w:val="clear" w:color="808080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808080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808080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808080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szCs w:val="21"/>
        </w:rPr>
      </w:pPr>
    </w:p>
    <w:p>
      <w:pPr>
        <w:tabs>
          <w:tab w:val="left" w:pos="4253"/>
        </w:tabs>
        <w:ind w:left="359" w:leftChars="114" w:hanging="120" w:hangingChars="5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>A</w:t>
      </w:r>
      <w:r>
        <w:rPr>
          <w:rFonts w:hint="eastAsia" w:ascii="宋体" w:hAnsi="宋体"/>
          <w:sz w:val="24"/>
        </w:rPr>
        <w:t>1、</w:t>
      </w:r>
      <w:r>
        <w:rPr>
          <w:rFonts w:hint="eastAsia"/>
          <w:sz w:val="24"/>
        </w:rPr>
        <w:t>设</w:t>
      </w:r>
      <w:r>
        <w:rPr>
          <w:position w:val="-6"/>
          <w:sz w:val="24"/>
        </w:rPr>
        <w:object>
          <v:shape id="_x0000_i1025" o:spt="75" type="#_x0000_t75" style="height:15.9pt;width:45.65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/>
          <w:iCs/>
          <w:sz w:val="24"/>
        </w:rPr>
        <w:t>，</w:t>
      </w:r>
      <w:r>
        <w:rPr>
          <w:rFonts w:hint="eastAsia"/>
          <w:sz w:val="24"/>
        </w:rPr>
        <w:t>则</w:t>
      </w:r>
      <w:r>
        <w:rPr>
          <w:position w:val="-24"/>
          <w:sz w:val="24"/>
        </w:rPr>
        <w:object>
          <v:shape id="_x0000_i1026" o:spt="75" type="#_x0000_t75" style="height:33.5pt;width:54.7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/>
          <w:sz w:val="24"/>
        </w:rPr>
        <w:t>（　 　）。</w:t>
      </w:r>
    </w:p>
    <w:p>
      <w:pPr>
        <w:tabs>
          <w:tab w:val="left" w:pos="4620"/>
        </w:tabs>
        <w:ind w:left="359" w:leftChars="171" w:firstLine="360" w:firstLineChars="150"/>
        <w:rPr>
          <w:rFonts w:hint="eastAsia" w:ascii="宋体" w:hAnsi="宋体"/>
          <w:b/>
          <w:sz w:val="24"/>
        </w:rPr>
      </w:pPr>
      <w:r>
        <w:rPr>
          <w:rFonts w:hint="eastAsia"/>
          <w:sz w:val="24"/>
        </w:rPr>
        <w:t>A．</w:t>
      </w:r>
      <w:r>
        <w:rPr>
          <w:position w:val="-4"/>
          <w:sz w:val="24"/>
        </w:rPr>
        <w:object>
          <v:shape id="_x0000_i1027" o:spt="75" type="#_x0000_t75" style="height:13pt;width:16pt;" o:ole="t" filled="f" o:preferrelative="t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 B．</w:t>
      </w:r>
      <w:r>
        <w:rPr>
          <w:position w:val="-24"/>
          <w:sz w:val="24"/>
        </w:rPr>
        <w:object>
          <v:shape id="_x0000_i1028" o:spt="75" type="#_x0000_t75" style="height:31pt;width:21pt;" o:ole="t" filled="f" o:preferrelative="t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       </w:t>
      </w:r>
      <w:r>
        <w:rPr>
          <w:rFonts w:hint="eastAsia"/>
          <w:sz w:val="24"/>
        </w:rPr>
        <w:t>C．</w:t>
      </w:r>
      <w:r>
        <w:rPr>
          <w:position w:val="-22"/>
          <w:sz w:val="24"/>
        </w:rPr>
        <w:object>
          <v:shape id="_x0000_i1029" o:spt="75" type="#_x0000_t75" style="height:28pt;width:11pt;" o:ole="t" filled="f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 D．1</w:t>
      </w:r>
    </w:p>
    <w:p>
      <w:pPr>
        <w:tabs>
          <w:tab w:val="left" w:pos="4253"/>
        </w:tabs>
        <w:spacing w:before="120" w:beforeLines="50"/>
        <w:ind w:left="361" w:hanging="361" w:hangingChars="150"/>
        <w:rPr>
          <w:rFonts w:hint="eastAsia"/>
          <w:sz w:val="24"/>
        </w:rPr>
      </w:pPr>
      <w:r>
        <w:rPr>
          <w:rFonts w:hint="eastAsia" w:ascii="宋体" w:hAnsi="宋体"/>
          <w:b/>
          <w:sz w:val="24"/>
        </w:rPr>
        <w:t xml:space="preserve">  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A</w:t>
      </w:r>
      <w:r>
        <w:rPr>
          <w:rFonts w:hint="eastAsia" w:ascii="宋体" w:hAnsi="宋体"/>
          <w:sz w:val="24"/>
        </w:rPr>
        <w:t>2、</w:t>
      </w:r>
      <w:r>
        <w:rPr>
          <w:rFonts w:hint="eastAsia"/>
          <w:sz w:val="24"/>
        </w:rPr>
        <w:t>复数</w:t>
      </w:r>
      <w:r>
        <w:rPr>
          <w:position w:val="-24"/>
          <w:sz w:val="24"/>
        </w:rPr>
        <w:object>
          <v:shape id="_x0000_i1030" o:spt="75" type="#_x0000_t75" style="height:31pt;width:45pt;" o:ole="t" filled="f" o:preferrelative="t" stroked="f" coordsize="21600,21600">
            <v:path/>
            <v:fill on="f" alignshape="1" focussize="0,0"/>
            <v:stroke on="f"/>
            <v:imagedata r:id="rId18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  <w:r>
        <w:rPr>
          <w:rFonts w:hint="eastAsia"/>
          <w:sz w:val="24"/>
        </w:rPr>
        <w:t>的幅角主值是（　 　）。</w:t>
      </w:r>
    </w:p>
    <w:p>
      <w:pPr>
        <w:tabs>
          <w:tab w:val="left" w:pos="4620"/>
        </w:tabs>
        <w:ind w:left="359" w:leftChars="171"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A．</w:t>
      </w:r>
      <w:r>
        <w:rPr>
          <w:position w:val="-24"/>
          <w:sz w:val="24"/>
        </w:rPr>
        <w:object>
          <v:shape id="_x0000_i1031" o:spt="75" type="#_x0000_t75" style="height:31pt;width:22pt;" o:ole="t" filled="f" o:preferrelative="t" stroked="f" coordsize="21600,21600">
            <v:path/>
            <v:fill on="f" alignshape="1" focussize="0,0"/>
            <v:stroke on="f"/>
            <v:imagedata r:id="rId20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9">
            <o:LockedField>false</o:LockedField>
          </o:OLEObject>
        </w:object>
      </w:r>
      <w:r>
        <w:rPr>
          <w:rFonts w:hint="eastAsia"/>
          <w:sz w:val="24"/>
        </w:rPr>
        <w:t xml:space="preserve">      B．</w:t>
      </w:r>
      <w:r>
        <w:rPr>
          <w:position w:val="-24"/>
          <w:sz w:val="24"/>
        </w:rPr>
        <w:object>
          <v:shape id="_x0000_i1032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1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        </w:t>
      </w:r>
      <w:r>
        <w:rPr>
          <w:rFonts w:hint="eastAsia"/>
          <w:sz w:val="24"/>
        </w:rPr>
        <w:t>C．</w:t>
      </w:r>
      <w:r>
        <w:rPr>
          <w:position w:val="-24"/>
          <w:sz w:val="24"/>
        </w:rPr>
        <w:object>
          <v:shape id="_x0000_i1033" o:spt="75" type="#_x0000_t75" style="height:31pt;width:27pt;" o:ole="t" filled="f" o:preferrelative="t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3">
            <o:LockedField>false</o:LockedField>
          </o:OLEObject>
        </w:object>
      </w:r>
      <w:r>
        <w:rPr>
          <w:rFonts w:hint="eastAsia"/>
          <w:sz w:val="24"/>
        </w:rPr>
        <w:t xml:space="preserve">      D．</w:t>
      </w:r>
      <w:r>
        <w:rPr>
          <w:position w:val="-24"/>
          <w:sz w:val="24"/>
        </w:rPr>
        <w:object>
          <v:shape id="_x0000_i1034" o:spt="75" type="#_x0000_t75" style="height:31pt;width:18pt;" o:ole="t" filled="f" o:preferrelative="t" stroked="f" coordsize="21600,21600">
            <v:path/>
            <v:fill on="f" alignshape="1" focussize="0,0"/>
            <v:stroke on="f"/>
            <v:imagedata r:id="rId26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5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 w:ascii="宋体" w:hAnsi="宋体"/>
          <w:b/>
          <w:sz w:val="24"/>
        </w:rPr>
        <w:t xml:space="preserve">  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A</w:t>
      </w:r>
      <w:r>
        <w:rPr>
          <w:rFonts w:hint="eastAsia" w:ascii="宋体" w:hAnsi="宋体"/>
          <w:sz w:val="24"/>
        </w:rPr>
        <w:t>3、</w:t>
      </w:r>
      <w:r>
        <w:rPr>
          <w:rFonts w:hint="eastAsia"/>
          <w:sz w:val="24"/>
        </w:rPr>
        <w:t>函数</w:t>
      </w:r>
      <w:r>
        <w:rPr>
          <w:position w:val="-10"/>
          <w:sz w:val="24"/>
        </w:rPr>
        <w:object>
          <v:shape id="_x0000_i1035" o:spt="75" type="#_x0000_t75" style="height:17.65pt;width:28.65pt;" o:ole="t" filled="f" o:preferrelative="t" stroked="f" coordsize="21600,21600">
            <v:path/>
            <v:fill on="f" alignshape="1" focussize="0,0"/>
            <v:stroke on="f"/>
            <v:imagedata r:id="rId28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7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12"/>
          <w:sz w:val="24"/>
        </w:rPr>
        <w:object>
          <v:shape id="_x0000_i1036" o:spt="75" type="#_x0000_t75" style="height:20.8pt;width:14.75pt;" o:ole="t" filled="f" o:preferrelative="t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9">
            <o:LockedField>false</o:LockedField>
          </o:OLEObject>
        </w:object>
      </w:r>
      <w:r>
        <w:rPr>
          <w:rFonts w:hint="eastAsia"/>
          <w:sz w:val="24"/>
        </w:rPr>
        <w:t>点可导是</w:t>
      </w:r>
      <w:r>
        <w:rPr>
          <w:position w:val="-10"/>
          <w:sz w:val="24"/>
        </w:rPr>
        <w:object>
          <v:shape id="_x0000_i1037" o:spt="75" type="#_x0000_t75" style="height:17.65pt;width:28.65pt;" o:ole="t" filled="f" o:preferrelative="t" stroked="f" coordsize="21600,21600">
            <v:path/>
            <v:fill on="f" alignshape="1" focussize="0,0"/>
            <v:stroke on="f"/>
            <v:imagedata r:id="rId28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1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12"/>
          <w:sz w:val="24"/>
        </w:rPr>
        <w:object>
          <v:shape id="_x0000_i1038" o:spt="75" type="#_x0000_t75" style="height:20.8pt;width:14.75pt;" o:ole="t" filled="f" o:preferrelative="t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2">
            <o:LockedField>false</o:LockedField>
          </o:OLEObject>
        </w:object>
      </w:r>
      <w:r>
        <w:rPr>
          <w:rFonts w:hint="eastAsia"/>
          <w:sz w:val="24"/>
        </w:rPr>
        <w:t xml:space="preserve">点解析的（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）。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A．充分条件               B．必要条件</w:t>
      </w:r>
    </w:p>
    <w:p>
      <w:pPr>
        <w:tabs>
          <w:tab w:val="left" w:pos="4253"/>
        </w:tabs>
        <w:spacing w:line="360" w:lineRule="auto"/>
        <w:ind w:left="359" w:leftChars="171" w:firstLine="120" w:firstLineChars="50"/>
        <w:rPr>
          <w:rFonts w:hint="eastAsia"/>
          <w:sz w:val="24"/>
        </w:rPr>
      </w:pPr>
      <w:r>
        <w:rPr>
          <w:rFonts w:hint="eastAsia"/>
          <w:sz w:val="24"/>
        </w:rPr>
        <w:t xml:space="preserve">  C．充分必要条件           D．既非充分条件也非必要条件</w:t>
      </w:r>
    </w:p>
    <w:p>
      <w:pPr>
        <w:ind w:firstLine="240" w:firstLineChars="100"/>
        <w:rPr>
          <w:szCs w:val="21"/>
        </w:rPr>
      </w:pPr>
      <w:r>
        <w:rPr>
          <w:rFonts w:hint="eastAsia" w:ascii="宋体" w:hAnsi="宋体"/>
          <w:sz w:val="24"/>
          <w:lang w:val="en-US" w:eastAsia="zh-CN"/>
        </w:rPr>
        <w:t>A</w:t>
      </w:r>
      <w:r>
        <w:rPr>
          <w:rFonts w:hint="eastAsia" w:ascii="宋体" w:hAnsi="宋体"/>
          <w:sz w:val="24"/>
        </w:rPr>
        <w:t>4</w:t>
      </w:r>
      <w:r>
        <w:rPr>
          <w:rFonts w:hint="eastAsia" w:hAnsi="宋体"/>
          <w:sz w:val="24"/>
        </w:rPr>
        <w:t>、</w:t>
      </w:r>
      <w:r>
        <w:rPr>
          <w:rFonts w:hint="eastAsia"/>
          <w:sz w:val="24"/>
        </w:rPr>
        <w:t>下列函数中，（     ）为周期函数。</w:t>
      </w:r>
    </w:p>
    <w:p>
      <w:pPr>
        <w:pStyle w:val="3"/>
        <w:tabs>
          <w:tab w:val="left" w:pos="4620"/>
        </w:tabs>
        <w:spacing w:line="380" w:lineRule="atLeast"/>
        <w:ind w:firstLine="720" w:firstLineChars="300"/>
        <w:rPr>
          <w:szCs w:val="21"/>
        </w:rPr>
      </w:pPr>
      <w:r>
        <w:rPr>
          <w:rFonts w:hint="eastAsia"/>
          <w:sz w:val="24"/>
        </w:rPr>
        <w:t>A．</w:t>
      </w:r>
      <w:r>
        <w:rPr>
          <w:position w:val="-10"/>
          <w:sz w:val="24"/>
        </w:rPr>
        <w:object>
          <v:shape id="_x0000_i1039" o:spt="75" type="#_x0000_t75" style="height:17.1pt;width:25.25pt;" o:ole="t" filled="f" o:preferrelative="t" stroked="f" coordsize="21600,21600">
            <v:path/>
            <v:fill on="f" alignshape="1" focussize="0,0"/>
            <v:stroke on="f"/>
            <v:imagedata r:id="rId34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 B．</w:t>
      </w:r>
      <w:r>
        <w:rPr>
          <w:position w:val="-10"/>
          <w:sz w:val="24"/>
        </w:rPr>
        <w:object>
          <v:shape id="_x0000_i1040" o:spt="75" type="#_x0000_t75" style="height:16.9pt;width:20.15pt;" o:ole="t" filled="f" o:preferrelative="t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5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       </w:t>
      </w:r>
      <w:r>
        <w:rPr>
          <w:rFonts w:ascii="Times New Roman" w:hAnsi="Times New Roman" w:cs="Times New Roman"/>
          <w:sz w:val="24"/>
        </w:rPr>
        <w:t>C</w:t>
      </w:r>
      <w:r>
        <w:rPr>
          <w:rFonts w:hint="eastAsia"/>
          <w:sz w:val="24"/>
        </w:rPr>
        <w:t>．</w:t>
      </w:r>
      <w:r>
        <w:rPr>
          <w:position w:val="-6"/>
          <w:sz w:val="24"/>
        </w:rPr>
        <w:object>
          <v:shape id="_x0000_i1041" o:spt="75" type="#_x0000_t75" style="height:18.95pt;width:15pt;" o:ole="t" filled="f" o:preferrelative="t" stroked="f" coordsize="21600,21600">
            <v:path/>
            <v:fill on="f" alignshape="1" focussize="0,0"/>
            <v:stroke on="f"/>
            <v:imagedata r:id="rId38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D</w:t>
      </w:r>
      <w:r>
        <w:rPr>
          <w:rFonts w:hint="eastAsia"/>
          <w:sz w:val="24"/>
        </w:rPr>
        <w:t>．</w:t>
      </w:r>
      <w:r>
        <w:rPr>
          <w:position w:val="-10"/>
          <w:sz w:val="24"/>
        </w:rPr>
        <w:object>
          <v:shape id="_x0000_i1042" o:spt="75" type="#_x0000_t75" style="height:17pt;width:46.2pt;" o:ole="t" filled="f" o:preferrelative="t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9">
            <o:LockedField>false</o:LockedField>
          </o:OLEObject>
        </w:object>
      </w:r>
    </w:p>
    <w:p>
      <w:pPr>
        <w:snapToGrid w:val="0"/>
        <w:spacing w:before="120" w:beforeLines="50" w:line="360" w:lineRule="auto"/>
        <w:rPr>
          <w:rFonts w:hint="eastAsia"/>
          <w:sz w:val="24"/>
        </w:rPr>
      </w:pPr>
      <w:r>
        <w:rPr>
          <w:rFonts w:hint="eastAsia"/>
          <w:szCs w:val="21"/>
          <w:lang w:val="en-US" w:eastAsia="zh-CN"/>
        </w:rPr>
        <w:t xml:space="preserve">   A</w:t>
      </w:r>
      <w:r>
        <w:rPr>
          <w:rFonts w:hint="eastAsia"/>
          <w:sz w:val="24"/>
        </w:rPr>
        <w:t>5、由幂级数</w:t>
      </w:r>
      <w:r>
        <w:rPr>
          <w:position w:val="-32"/>
          <w:sz w:val="24"/>
        </w:rPr>
        <w:object>
          <v:shape id="_x0000_i1043" o:spt="75" type="#_x0000_t75" style="height:40.45pt;width:71.7pt;" o:ole="t" filled="f" o:preferrelative="t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1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6"/>
          <w:sz w:val="24"/>
          <w:vertAlign w:val="subscript"/>
        </w:rPr>
        <w:object>
          <v:shape id="_x0000_i1044" o:spt="75" type="#_x0000_t75" style="height:15.6pt;width:29.75pt;" o:ole="t" filled="f" o:preferrelative="t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3">
            <o:LockedField>false</o:LockedField>
          </o:OLEObject>
        </w:object>
      </w:r>
      <w:r>
        <w:rPr>
          <w:rFonts w:hint="eastAsia"/>
          <w:sz w:val="24"/>
        </w:rPr>
        <w:t>处发散，可知该级数在</w:t>
      </w:r>
      <w:r>
        <w:rPr>
          <w:position w:val="-6"/>
          <w:sz w:val="24"/>
          <w:vertAlign w:val="subscript"/>
        </w:rPr>
        <w:object>
          <v:shape id="_x0000_i1045" o:spt="75" type="#_x0000_t75" style="height:16.3pt;width:31.8pt;" o:ole="t" filled="f" o:preferrelative="t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5">
            <o:LockedField>false</o:LockedField>
          </o:OLEObject>
        </w:object>
      </w:r>
      <w:r>
        <w:rPr>
          <w:rFonts w:hint="eastAsia"/>
          <w:sz w:val="24"/>
        </w:rPr>
        <w:t>处（     ）。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A．绝对收敛                B．条件收敛</w:t>
      </w:r>
    </w:p>
    <w:p>
      <w:pPr>
        <w:pStyle w:val="3"/>
        <w:tabs>
          <w:tab w:val="left" w:pos="4620"/>
        </w:tabs>
        <w:spacing w:line="360" w:lineRule="auto"/>
        <w:ind w:firstLine="480" w:firstLineChars="200"/>
        <w:rPr>
          <w:rFonts w:hint="eastAsia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hint="eastAsia"/>
          <w:sz w:val="24"/>
        </w:rPr>
        <w:t xml:space="preserve">．发散                     </w:t>
      </w:r>
      <w:r>
        <w:rPr>
          <w:rFonts w:hint="eastAsia"/>
          <w:sz w:val="24"/>
          <w:lang w:val="en-US" w:eastAsia="zh-CN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</w:t>
      </w:r>
      <w:r>
        <w:rPr>
          <w:rFonts w:hint="eastAsia"/>
          <w:sz w:val="24"/>
        </w:rPr>
        <w:t>．无法确定其敛散性</w:t>
      </w:r>
    </w:p>
    <w:p>
      <w:pPr>
        <w:tabs>
          <w:tab w:val="left" w:pos="4253"/>
        </w:tabs>
        <w:spacing w:line="360" w:lineRule="auto"/>
        <w:ind w:left="360" w:hanging="315" w:hangingChars="150"/>
        <w:rPr>
          <w:rFonts w:hint="eastAsia"/>
          <w:sz w:val="24"/>
        </w:rPr>
      </w:pPr>
      <w:r>
        <w:rPr>
          <w:rFonts w:hint="eastAsia"/>
          <w:szCs w:val="21"/>
          <w:lang w:val="en-US" w:eastAsia="zh-CN"/>
        </w:rPr>
        <w:t xml:space="preserve"> A</w:t>
      </w:r>
      <w:r>
        <w:rPr>
          <w:rFonts w:hint="eastAsia" w:ascii="宋体" w:hAnsi="宋体"/>
          <w:sz w:val="24"/>
        </w:rPr>
        <w:t>6、</w:t>
      </w:r>
      <w:r>
        <w:rPr>
          <w:rFonts w:hint="eastAsia"/>
          <w:sz w:val="24"/>
        </w:rPr>
        <w:t>设C是正向圆周</w:t>
      </w:r>
      <w:r>
        <w:rPr>
          <w:position w:val="-14"/>
          <w:sz w:val="24"/>
        </w:rPr>
        <w:object>
          <v:shape id="_x0000_i1046" o:spt="75" type="#_x0000_t75" style="height:20pt;width:46pt;" o:ole="t" filled="f" o:preferrelative="t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7">
            <o:LockedField>false</o:LockedField>
          </o:OLEObject>
        </w:object>
      </w:r>
      <w:r>
        <w:rPr>
          <w:rFonts w:hint="eastAsia"/>
          <w:sz w:val="24"/>
        </w:rPr>
        <w:t>，则</w:t>
      </w:r>
      <w:r>
        <w:rPr>
          <w:position w:val="-24"/>
          <w:sz w:val="24"/>
        </w:rPr>
        <w:object>
          <v:shape id="_x0000_i1047" o:spt="75" type="#_x0000_t75" style="height:32.6pt;width:87.3pt;" o:ole="t" filled="f" o:preferrelative="t" stroked="f" coordsize="21600,21600">
            <v:path/>
            <v:fill on="f" alignshape="1" focussize="0,0"/>
            <v:stroke on="f"/>
            <v:imagedata r:id="rId50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9">
            <o:LockedField>false</o:LockedField>
          </o:OLEObject>
        </w:object>
      </w:r>
      <w:r>
        <w:rPr>
          <w:rFonts w:hint="eastAsia"/>
          <w:sz w:val="24"/>
        </w:rPr>
        <w:t>=（　 　）。</w:t>
      </w:r>
    </w:p>
    <w:p>
      <w:pPr>
        <w:tabs>
          <w:tab w:val="left" w:pos="4620"/>
        </w:tabs>
        <w:ind w:firstLine="480" w:firstLineChars="200"/>
        <w:rPr>
          <w:rFonts w:hint="eastAsia" w:ascii="宋体" w:hAnsi="宋体"/>
          <w:b/>
          <w:sz w:val="24"/>
        </w:rPr>
      </w:pPr>
      <w:r>
        <w:rPr>
          <w:rFonts w:hint="eastAsia"/>
          <w:sz w:val="24"/>
        </w:rPr>
        <w:t>A．</w:t>
      </w:r>
      <w:r>
        <w:rPr>
          <w:position w:val="-24"/>
          <w:sz w:val="24"/>
        </w:rPr>
        <w:object>
          <v:shape id="_x0000_i1048" o:spt="75" type="#_x0000_t75" style="height:34pt;width:42pt;" o:ole="t" filled="f" o:preferrelative="t" stroked="f" coordsize="21600,21600">
            <v:path/>
            <v:fill on="f" alignshape="1" focussize="0,0"/>
            <v:stroke on="f"/>
            <v:imagedata r:id="rId52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1">
            <o:LockedField>false</o:LockedField>
          </o:OLEObject>
        </w:object>
      </w:r>
      <w:r>
        <w:rPr>
          <w:rFonts w:hint="eastAsia"/>
          <w:sz w:val="24"/>
        </w:rPr>
        <w:t xml:space="preserve">       B．</w:t>
      </w:r>
      <w:r>
        <w:rPr>
          <w:position w:val="-10"/>
          <w:sz w:val="24"/>
        </w:rPr>
        <w:object>
          <v:shape id="_x0000_i1049" o:spt="75" type="#_x0000_t75" style="height:19pt;width:39pt;" o:ole="t" filled="f" o:preferrelative="t" stroked="f" coordsize="21600,21600">
            <v:path/>
            <v:fill on="f" alignshape="1" focussize="0,0"/>
            <v:stroke on="f"/>
            <v:imagedata r:id="rId54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3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      </w:t>
      </w:r>
      <w:r>
        <w:rPr>
          <w:rFonts w:hint="eastAsia"/>
          <w:sz w:val="24"/>
        </w:rPr>
        <w:t>C．</w:t>
      </w:r>
      <w:r>
        <w:rPr>
          <w:position w:val="-24"/>
          <w:sz w:val="24"/>
        </w:rPr>
        <w:object>
          <v:shape id="_x0000_i1050" o:spt="75" type="#_x0000_t75" style="height:34pt;width:33pt;" o:ole="t" filled="f" o:preferrelative="t" stroked="f" coordsize="21600,21600">
            <v:path/>
            <v:fill on="f" alignshape="1" focussize="0,0"/>
            <v:stroke on="f"/>
            <v:imagedata r:id="rId56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5">
            <o:LockedField>false</o:LockedField>
          </o:OLEObject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D．</w:t>
      </w:r>
      <w:r>
        <w:rPr>
          <w:position w:val="-24"/>
          <w:sz w:val="24"/>
        </w:rPr>
        <w:object>
          <v:shape id="_x0000_i1051" o:spt="75" type="#_x0000_t75" style="height:34pt;width:33pt;" o:ole="t" filled="f" o:preferrelative="t" stroked="f" coordsize="21600,21600">
            <v:path/>
            <v:fill on="f" alignshape="1" focussize="0,0"/>
            <v:stroke on="f"/>
            <v:imagedata r:id="rId58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7">
            <o:LockedField>false</o:LockedField>
          </o:OLEObject>
        </w:object>
      </w:r>
    </w:p>
    <w:p>
      <w:pPr>
        <w:spacing w:before="120" w:beforeLines="50" w:line="360" w:lineRule="auto"/>
        <w:ind w:left="480" w:hanging="480" w:hangingChars="200"/>
        <w:jc w:val="left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>A</w:t>
      </w:r>
      <w:r>
        <w:rPr>
          <w:rFonts w:hint="eastAsia" w:ascii="宋体" w:hAnsi="宋体"/>
          <w:sz w:val="24"/>
        </w:rPr>
        <w:t>7、</w:t>
      </w:r>
      <w:r>
        <w:rPr>
          <w:rFonts w:hint="eastAsia"/>
          <w:sz w:val="24"/>
        </w:rPr>
        <w:t>若将函数</w:t>
      </w:r>
      <w:r>
        <w:rPr>
          <w:position w:val="-24"/>
          <w:sz w:val="24"/>
        </w:rPr>
        <w:object>
          <v:shape id="_x0000_i1052" o:spt="75" type="#_x0000_t75" style="height:35.45pt;width:46.2pt;" o:ole="t" filled="f" o:preferrelative="t" stroked="f" coordsize="21600,21600">
            <v:path/>
            <v:fill on="f" alignshape="1" focussize="0,0"/>
            <v:stroke on="f"/>
            <v:imagedata r:id="rId60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9">
            <o:LockedField>false</o:LockedField>
          </o:OLEObject>
        </w:object>
      </w:r>
      <w:r>
        <w:rPr>
          <w:rFonts w:hint="eastAsia"/>
          <w:sz w:val="24"/>
        </w:rPr>
        <w:t>以</w:t>
      </w:r>
      <w:r>
        <w:rPr>
          <w:position w:val="-4"/>
          <w:sz w:val="24"/>
        </w:rPr>
        <w:object>
          <v:shape id="_x0000_i1053" o:spt="75" type="#_x0000_t75" style="height:15.9pt;width:29.5pt;" o:ole="t" filled="f" o:preferrelative="t" stroked="f" coordsize="21600,21600">
            <v:path/>
            <v:fill on="f" alignshape="1" focussize="0,0"/>
            <v:stroke on="f"/>
            <v:imagedata r:id="rId62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1">
            <o:LockedField>false</o:LockedField>
          </o:OLEObject>
        </w:object>
      </w:r>
      <w:r>
        <w:rPr>
          <w:rFonts w:hint="eastAsia"/>
          <w:sz w:val="24"/>
        </w:rPr>
        <w:t>为中心展开为洛朗级数，则展开式的收敛域为（     ）A．</w:t>
      </w:r>
      <w:r>
        <w:rPr>
          <w:position w:val="-14"/>
          <w:sz w:val="24"/>
        </w:rPr>
        <w:object>
          <v:shape id="_x0000_i1054" o:spt="75" type="#_x0000_t75" style="height:22.95pt;width:71.5pt;" o:ole="t" filled="f" o:preferrelative="t" stroked="f" coordsize="21600,21600">
            <v:path/>
            <v:fill on="f" alignshape="1" focussize="0,0"/>
            <v:stroke on="f"/>
            <v:imagedata r:id="rId64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3">
            <o:LockedField>false</o:LockedField>
          </o:OLEObject>
        </w:object>
      </w:r>
      <w:r>
        <w:rPr>
          <w:rFonts w:hint="eastAsia"/>
          <w:sz w:val="24"/>
        </w:rPr>
        <w:t xml:space="preserve">                   B．</w:t>
      </w:r>
      <w:r>
        <w:rPr>
          <w:position w:val="-14"/>
          <w:sz w:val="24"/>
        </w:rPr>
        <w:object>
          <v:shape id="_x0000_i1055" o:spt="75" type="#_x0000_t75" style="height:22.95pt;width:56.65pt;" o:ole="t" filled="f" o:preferrelative="t" stroked="f" coordsize="21600,21600">
            <v:path/>
            <v:fill on="f" alignshape="1" focussize="0,0"/>
            <v:stroke on="f"/>
            <v:imagedata r:id="rId66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5">
            <o:LockedField>false</o:LockedField>
          </o:OLEObject>
        </w:object>
      </w:r>
    </w:p>
    <w:p>
      <w:pPr>
        <w:tabs>
          <w:tab w:val="left" w:pos="4253"/>
        </w:tabs>
        <w:spacing w:line="360" w:lineRule="auto"/>
        <w:ind w:left="360" w:hanging="360" w:hangingChars="150"/>
        <w:rPr>
          <w:sz w:val="24"/>
        </w:rPr>
      </w:pPr>
      <w:r>
        <w:rPr>
          <w:rFonts w:hint="eastAsia"/>
          <w:sz w:val="24"/>
        </w:rPr>
        <w:t xml:space="preserve">    C．</w:t>
      </w:r>
      <w:r>
        <w:rPr>
          <w:position w:val="-14"/>
          <w:sz w:val="24"/>
        </w:rPr>
        <w:object>
          <v:shape id="_x0000_i1056" o:spt="75" type="#_x0000_t75" style="height:22.1pt;width:72.0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7">
            <o:LockedField>false</o:LockedField>
          </o:OLEObject>
        </w:object>
      </w:r>
      <w:r>
        <w:rPr>
          <w:rFonts w:hint="eastAsia"/>
          <w:sz w:val="24"/>
        </w:rPr>
        <w:t xml:space="preserve">                 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>D．</w:t>
      </w:r>
      <w:r>
        <w:rPr>
          <w:position w:val="-14"/>
          <w:sz w:val="24"/>
        </w:rPr>
        <w:object>
          <v:shape id="_x0000_i1057" o:spt="75" type="#_x0000_t75" style="height:22.95pt;width:53.3pt;" o:ole="t" filled="f" o:preferrelative="t" stroked="f" coordsize="21600,21600">
            <v:path/>
            <v:fill on="f" alignshape="1" focussize="0,0"/>
            <v:stroke on="f"/>
            <v:imagedata r:id="rId70" grayscale="f" bilevel="f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9">
            <o:LockedField>false</o:LockedField>
          </o:OLEObject>
        </w:object>
      </w:r>
    </w:p>
    <w:p>
      <w:pPr>
        <w:spacing w:line="360" w:lineRule="auto"/>
        <w:rPr>
          <w:rFonts w:hint="eastAsia"/>
          <w:color w:val="000000"/>
          <w:kern w:val="0"/>
          <w:sz w:val="24"/>
        </w:rPr>
      </w:pPr>
      <w:r>
        <w:rPr>
          <w:rFonts w:hint="eastAsia"/>
          <w:szCs w:val="21"/>
          <w:lang w:val="en-US" w:eastAsia="zh-CN"/>
        </w:rPr>
        <w:t xml:space="preserve"> A</w:t>
      </w:r>
      <w:r>
        <w:rPr>
          <w:rFonts w:hint="eastAsia" w:ascii="宋体" w:hAnsi="宋体"/>
          <w:sz w:val="24"/>
        </w:rPr>
        <w:t>8、</w:t>
      </w:r>
      <w:r>
        <w:rPr>
          <w:rFonts w:ascii="宋体" w:hAnsi="宋体"/>
          <w:position w:val="-6"/>
          <w:sz w:val="24"/>
        </w:rPr>
        <w:object>
          <v:shape id="_x0000_i1058" o:spt="75" type="#_x0000_t75" style="height:13.95pt;width:27.2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1">
            <o:LockedField>false</o:LockedField>
          </o:OLEObject>
        </w:object>
      </w:r>
      <w:r>
        <w:rPr>
          <w:rFonts w:hint="eastAsia" w:ascii="宋体" w:hAnsi="宋体"/>
          <w:sz w:val="24"/>
        </w:rPr>
        <w:t>是</w:t>
      </w:r>
      <w:r>
        <w:rPr>
          <w:color w:val="000000"/>
          <w:kern w:val="0"/>
          <w:sz w:val="24"/>
        </w:rPr>
        <w:t>函数</w:t>
      </w:r>
      <w:r>
        <w:rPr>
          <w:position w:val="-24"/>
          <w:sz w:val="24"/>
        </w:rPr>
        <w:object>
          <v:shape id="_x0000_i1059" o:spt="75" type="#_x0000_t75" style="height:33pt;width:84.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3">
            <o:LockedField>false</o:LockedField>
          </o:OLEObject>
        </w:object>
      </w:r>
      <w:r>
        <w:rPr>
          <w:rFonts w:hint="eastAsia"/>
          <w:color w:val="000000"/>
          <w:kern w:val="0"/>
          <w:sz w:val="24"/>
        </w:rPr>
        <w:t xml:space="preserve">的（   </w:t>
      </w:r>
      <w:r>
        <w:rPr>
          <w:rFonts w:hint="eastAsia"/>
          <w:sz w:val="24"/>
        </w:rPr>
        <w:t>）。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A．可去奇点                  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B．极点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C．本性奇点                   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D．非孤立奇点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>A</w:t>
      </w:r>
      <w:r>
        <w:rPr>
          <w:rFonts w:hint="eastAsia" w:ascii="宋体" w:hAnsi="宋体"/>
          <w:sz w:val="24"/>
        </w:rPr>
        <w:t>9</w:t>
      </w:r>
      <w:r>
        <w:rPr>
          <w:rFonts w:hint="eastAsia" w:hAnsi="宋体"/>
          <w:sz w:val="24"/>
        </w:rPr>
        <w:t>、</w:t>
      </w:r>
      <w:r>
        <w:rPr>
          <w:rFonts w:hint="eastAsia"/>
          <w:sz w:val="24"/>
        </w:rPr>
        <w:t>函数</w:t>
      </w:r>
      <w:r>
        <w:rPr>
          <w:position w:val="-28"/>
          <w:sz w:val="24"/>
        </w:rPr>
        <w:object>
          <v:shape id="_x0000_i1060" o:spt="75" type="#_x0000_t75" style="height:35.95pt;width:95.75pt;" o:ole="t" filled="f" o:preferrelative="t" stroked="f" coordsize="21600,21600">
            <v:path/>
            <v:fill on="f" alignshape="1" focussize="0,0"/>
            <v:stroke on="f"/>
            <v:imagedata r:id="rId76" grayscale="f" bilevel="f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5">
            <o:LockedField>false</o:LockedField>
          </o:OLEObject>
        </w:object>
      </w:r>
      <w:r>
        <w:rPr>
          <w:rFonts w:hint="eastAsia"/>
          <w:sz w:val="24"/>
        </w:rPr>
        <w:t>的一个孤立奇点为</w:t>
      </w:r>
      <w:r>
        <w:rPr>
          <w:position w:val="-10"/>
          <w:sz w:val="24"/>
        </w:rPr>
        <w:object>
          <v:shape id="_x0000_i1061" o:spt="75" type="#_x0000_t75" style="height:17pt;width:36pt;" o:ole="t" filled="f" o:preferrelative="t" stroked="f" coordsize="21600,21600">
            <v:path/>
            <v:fill on="f" alignshape="1" focussize="0,0"/>
            <v:stroke on="f"/>
            <v:imagedata r:id="rId78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7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062" o:spt="75" type="#_x0000_t75" style="height:17pt;width:12pt;" o:ole="t" filled="f" o:preferrelative="t" stroked="f" coordsize="21600,21600">
            <v:path/>
            <v:fill on="f" alignshape="1" focussize="0,0"/>
            <v:stroke on="f"/>
            <v:imagedata r:id="rId80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9">
            <o:LockedField>false</o:LockedField>
          </o:OLEObject>
        </w:object>
      </w:r>
      <w:r>
        <w:rPr>
          <w:rFonts w:hint="eastAsia"/>
          <w:sz w:val="24"/>
        </w:rPr>
        <w:t>的类型可以由</w:t>
      </w:r>
      <w:r>
        <w:rPr>
          <w:position w:val="-10"/>
          <w:sz w:val="24"/>
        </w:rPr>
        <w:object>
          <v:shape id="_x0000_i1063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82" grayscale="f" bilevel="f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1">
            <o:LockedField>false</o:LockedField>
          </o:OLEObject>
        </w:object>
      </w:r>
      <w:r>
        <w:rPr>
          <w:rFonts w:hint="eastAsia"/>
          <w:sz w:val="24"/>
        </w:rPr>
        <w:t>在圆环域（     ）内的洛朗级数来判定。</w:t>
      </w:r>
    </w:p>
    <w:p>
      <w:pPr>
        <w:spacing w:before="120" w:beforeLines="50" w:line="360" w:lineRule="auto"/>
        <w:rPr>
          <w:rFonts w:hint="eastAsia" w:ascii="宋体" w:hAnsi="宋体"/>
          <w:sz w:val="24"/>
        </w:rPr>
      </w:pPr>
      <w:r>
        <w:rPr>
          <w:rFonts w:hint="eastAsia"/>
          <w:sz w:val="24"/>
        </w:rPr>
        <w:t xml:space="preserve">    A．</w:t>
      </w:r>
      <w:r>
        <w:rPr>
          <w:position w:val="-14"/>
          <w:sz w:val="24"/>
        </w:rPr>
        <w:object>
          <v:shape id="_x0000_i1064" o:spt="75" type="#_x0000_t75" style="height:20pt;width:63pt;" o:ole="t" filled="f" o:preferrelative="t" stroked="f" coordsize="21600,21600">
            <v:path/>
            <v:fill on="f" alignshape="1" focussize="0,0"/>
            <v:stroke on="f"/>
            <v:imagedata r:id="rId84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3">
            <o:LockedField>false</o:LockedField>
          </o:OLEObject>
        </w:object>
      </w:r>
      <w:r>
        <w:rPr>
          <w:rFonts w:hint="eastAsia"/>
          <w:sz w:val="24"/>
        </w:rPr>
        <w:t xml:space="preserve">                     B．</w:t>
      </w:r>
      <w:r>
        <w:rPr>
          <w:position w:val="-14"/>
          <w:sz w:val="24"/>
        </w:rPr>
        <w:object>
          <v:shape id="_x0000_i1065" o:spt="75" type="#_x0000_t75" style="height:20pt;width:63pt;" o:ole="t" filled="f" o:preferrelative="t" stroked="f" coordsize="21600,21600">
            <v:path/>
            <v:fill on="f" alignshape="1" focussize="0,0"/>
            <v:stroke on="f"/>
            <v:imagedata r:id="rId86" grayscale="f" bilevel="f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5">
            <o:LockedField>false</o:LockedField>
          </o:OLEObject>
        </w:object>
      </w:r>
    </w:p>
    <w:p>
      <w:pPr>
        <w:pStyle w:val="3"/>
        <w:tabs>
          <w:tab w:val="left" w:pos="4620"/>
        </w:tabs>
        <w:spacing w:before="120" w:beforeLines="50" w:line="360" w:lineRule="auto"/>
        <w:ind w:firstLine="480" w:firstLineChars="200"/>
        <w:rPr>
          <w:rFonts w:hint="eastAsia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hint="eastAsia"/>
          <w:sz w:val="24"/>
        </w:rPr>
        <w:t>．</w:t>
      </w:r>
      <w:r>
        <w:rPr>
          <w:position w:val="-14"/>
          <w:sz w:val="24"/>
        </w:rPr>
        <w:object>
          <v:shape id="_x0000_i1066" o:spt="75" type="#_x0000_t75" style="height:20.8pt;width:49.95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7">
            <o:LockedField>false</o:LockedField>
          </o:OLEObject>
        </w:object>
      </w:r>
      <w:r>
        <w:rPr>
          <w:rFonts w:hint="eastAsia"/>
          <w:sz w:val="24"/>
        </w:rPr>
        <w:t xml:space="preserve">                       </w:t>
      </w:r>
      <w:r>
        <w:rPr>
          <w:rFonts w:ascii="Times New Roman" w:hAnsi="Times New Roman" w:cs="Times New Roman"/>
          <w:sz w:val="24"/>
        </w:rPr>
        <w:t>D</w:t>
      </w:r>
      <w:r>
        <w:rPr>
          <w:rFonts w:hint="eastAsia"/>
          <w:sz w:val="24"/>
        </w:rPr>
        <w:t>．</w:t>
      </w:r>
      <w:r>
        <w:rPr>
          <w:position w:val="-14"/>
          <w:sz w:val="24"/>
        </w:rPr>
        <w:object>
          <v:shape id="_x0000_i1067" o:spt="75" type="#_x0000_t75" style="height:20pt;width:64pt;" o:ole="t" filled="f" o:preferrelative="t" stroked="f" coordsize="21600,21600">
            <v:path/>
            <v:fill on="f" alignshape="1" focussize="0,0"/>
            <v:stroke on="f"/>
            <v:imagedata r:id="rId90" grayscale="f" bilevel="f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9">
            <o:LockedField>false</o:LockedField>
          </o:OLEObject>
        </w:object>
      </w:r>
    </w:p>
    <w:p>
      <w:pPr>
        <w:snapToGrid w:val="0"/>
        <w:spacing w:before="120" w:beforeLines="50" w:line="360" w:lineRule="auto"/>
        <w:rPr>
          <w:sz w:val="24"/>
        </w:rPr>
      </w:pPr>
      <w:r>
        <w:rPr>
          <w:rFonts w:hint="eastAsia" w:ascii="宋体" w:hAnsi="宋体"/>
          <w:sz w:val="24"/>
          <w:lang w:val="en-US" w:eastAsia="zh-CN"/>
        </w:rPr>
        <w:t>A</w:t>
      </w:r>
      <w:r>
        <w:rPr>
          <w:rFonts w:hint="eastAsia" w:ascii="宋体" w:hAnsi="宋体"/>
          <w:sz w:val="24"/>
        </w:rPr>
        <w:t>10、</w:t>
      </w:r>
      <w:r>
        <w:rPr>
          <w:rFonts w:hint="eastAsia"/>
          <w:sz w:val="24"/>
        </w:rPr>
        <w:t>下列结论正确的是（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</w:t>
      </w:r>
      <w:r>
        <w:rPr>
          <w:rFonts w:hint="eastAsia"/>
          <w:sz w:val="24"/>
        </w:rPr>
        <w:t>）。</w:t>
      </w:r>
    </w:p>
    <w:p>
      <w:pPr>
        <w:numPr>
          <w:ilvl w:val="0"/>
          <w:numId w:val="1"/>
        </w:numPr>
        <w:snapToGrid w:val="0"/>
        <w:spacing w:before="120" w:beforeLines="50" w:line="360" w:lineRule="auto"/>
        <w:ind w:left="420" w:leftChars="0" w:firstLine="0" w:firstLineChars="0"/>
        <w:rPr>
          <w:sz w:val="24"/>
        </w:rPr>
      </w:pPr>
      <w:r>
        <w:rPr>
          <w:rFonts w:hint="eastAsia"/>
          <w:sz w:val="24"/>
        </w:rPr>
        <w:t>若</w:t>
      </w:r>
      <w:r>
        <w:rPr>
          <w:position w:val="-10"/>
          <w:sz w:val="24"/>
        </w:rPr>
        <w:object>
          <v:shape id="_x0000_i1068" o:spt="75" type="#_x0000_t75" style="height:16.95pt;width:27.8pt;" o:ole="t" filled="f" o:preferrelative="t" stroked="f" coordsize="21600,21600">
            <v:path/>
            <v:fill on="f" alignshape="1" focussize="0,0"/>
            <v:stroke on="f"/>
            <v:imagedata r:id="rId92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1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12"/>
          <w:sz w:val="24"/>
        </w:rPr>
        <w:object>
          <v:shape id="_x0000_i1069" o:spt="75" type="#_x0000_t75" style="height:21pt;width:15pt;" o:ole="t" filled="f" o:preferrelative="t" stroked="f" coordsize="21600,21600">
            <v:path/>
            <v:fill on="f" alignshape="1" focussize="0,0"/>
            <v:stroke on="f"/>
            <v:imagedata r:id="rId94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3">
            <o:LockedField>false</o:LockedField>
          </o:OLEObject>
        </w:object>
      </w:r>
      <w:r>
        <w:rPr>
          <w:rFonts w:hint="eastAsia"/>
          <w:sz w:val="24"/>
        </w:rPr>
        <w:t>解析，则</w:t>
      </w:r>
      <w:r>
        <w:rPr>
          <w:position w:val="-12"/>
          <w:sz w:val="24"/>
        </w:rPr>
        <w:object>
          <v:shape id="_x0000_i1070" o:spt="75" type="#_x0000_t75" style="height:19pt;width:117.05pt;" o:ole="t" filled="f" o:preferrelative="t" stroked="f" coordsize="21600,21600">
            <v:path/>
            <v:fill on="f" alignshape="1" focussize="0,0"/>
            <v:stroke on="f"/>
            <v:imagedata r:id="rId96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5">
            <o:LockedField>false</o:LockedField>
          </o:OLEObject>
        </w:object>
      </w:r>
      <w:r>
        <w:rPr>
          <w:rFonts w:hint="eastAsia"/>
          <w:position w:val="-12"/>
          <w:sz w:val="24"/>
          <w:lang w:eastAsia="zh-CN"/>
        </w:rPr>
        <w:t>。</w:t>
      </w:r>
    </w:p>
    <w:p>
      <w:pPr>
        <w:numPr>
          <w:ilvl w:val="0"/>
          <w:numId w:val="1"/>
        </w:numPr>
        <w:snapToGrid w:val="0"/>
        <w:spacing w:before="120" w:beforeLines="50" w:line="360" w:lineRule="auto"/>
        <w:ind w:left="42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若</w:t>
      </w:r>
      <w:r>
        <w:rPr>
          <w:position w:val="-12"/>
          <w:sz w:val="24"/>
        </w:rPr>
        <w:object>
          <v:shape id="_x0000_i1071" o:spt="75" type="#_x0000_t75" style="height:21pt;width:15pt;" o:ole="t" filled="f" o:preferrelative="t" stroked="f" coordsize="21600,21600">
            <v:path/>
            <v:fill on="f" alignshape="1" focussize="0,0"/>
            <v:stroke on="f"/>
            <v:imagedata r:id="rId98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7">
            <o:LockedField>false</o:LockedField>
          </o:OLEObject>
        </w:object>
      </w:r>
      <w:r>
        <w:rPr>
          <w:rFonts w:hint="eastAsia"/>
          <w:sz w:val="24"/>
        </w:rPr>
        <w:t>是</w:t>
      </w:r>
      <w:r>
        <w:rPr>
          <w:position w:val="-10"/>
          <w:sz w:val="24"/>
        </w:rPr>
        <w:object>
          <v:shape id="_x0000_i1072" o:spt="75" type="#_x0000_t75" style="height:16.95pt;width:27.8pt;" o:ole="t" filled="f" o:preferrelative="t" stroked="f" coordsize="21600,21600">
            <v:path/>
            <v:fill on="f" alignshape="1" focussize="0,0"/>
            <v:stroke on="f"/>
            <v:imagedata r:id="rId92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9">
            <o:LockedField>false</o:LockedField>
          </o:OLEObject>
        </w:object>
      </w:r>
      <w:r>
        <w:rPr>
          <w:rFonts w:hint="eastAsia"/>
          <w:sz w:val="24"/>
        </w:rPr>
        <w:t>的</w:t>
      </w:r>
      <w:r>
        <w:rPr>
          <w:sz w:val="24"/>
        </w:rPr>
        <w:drawing>
          <wp:inline distT="0" distB="0" distL="114300" distR="114300">
            <wp:extent cx="123825" cy="142875"/>
            <wp:effectExtent l="0" t="0" r="9525" b="8255"/>
            <wp:docPr id="6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7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级极点，则</w:t>
      </w:r>
      <w:r>
        <w:rPr>
          <w:position w:val="-28"/>
          <w:sz w:val="24"/>
        </w:rPr>
        <w:object>
          <v:shape id="_x0000_i1073" o:spt="75" type="#_x0000_t75" style="height:38pt;width:200.3pt;" o:ole="t" filled="f" o:preferrelative="t" stroked="f" coordsize="21600,21600">
            <v:path/>
            <v:fill on="f" alignshape="1" focussize="0,0"/>
            <v:stroke on="f"/>
            <v:imagedata r:id="rId102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01">
            <o:LockedField>false</o:LockedField>
          </o:OLEObject>
        </w:object>
      </w:r>
      <w:r>
        <w:rPr>
          <w:rFonts w:hint="eastAsia"/>
          <w:position w:val="-28"/>
          <w:sz w:val="24"/>
          <w:lang w:eastAsia="zh-CN"/>
        </w:rPr>
        <w:t>。</w:t>
      </w:r>
    </w:p>
    <w:p>
      <w:pPr>
        <w:numPr>
          <w:ilvl w:val="0"/>
          <w:numId w:val="1"/>
        </w:numPr>
        <w:snapToGrid w:val="0"/>
        <w:spacing w:before="120" w:beforeLines="50" w:line="360" w:lineRule="auto"/>
        <w:ind w:left="42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若</w:t>
      </w:r>
      <w:r>
        <w:rPr>
          <w:position w:val="-12"/>
          <w:sz w:val="24"/>
        </w:rPr>
        <w:object>
          <v:shape id="_x0000_i1074" o:spt="75" type="#_x0000_t75" style="height:21pt;width:15pt;" o:ole="t" filled="f" o:preferrelative="t" stroked="f" coordsize="21600,21600">
            <v:path/>
            <v:fill on="f" alignshape="1" focussize="0,0"/>
            <v:stroke on="f"/>
            <v:imagedata r:id="rId98" grayscale="f" bilevel="f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3">
            <o:LockedField>false</o:LockedField>
          </o:OLEObject>
        </w:object>
      </w:r>
      <w:r>
        <w:rPr>
          <w:rFonts w:hint="eastAsia"/>
          <w:sz w:val="24"/>
        </w:rPr>
        <w:t>是</w:t>
      </w:r>
      <w:r>
        <w:rPr>
          <w:position w:val="-10"/>
          <w:sz w:val="24"/>
        </w:rPr>
        <w:object>
          <v:shape id="_x0000_i1075" o:spt="75" type="#_x0000_t75" style="height:16.95pt;width:27.8pt;" o:ole="t" filled="f" o:preferrelative="t" stroked="f" coordsize="21600,21600">
            <v:path/>
            <v:fill on="f" alignshape="1" focussize="0,0"/>
            <v:stroke on="f"/>
            <v:imagedata r:id="rId92" grayscale="f" bilevel="f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4">
            <o:LockedField>false</o:LockedField>
          </o:OLEObject>
        </w:object>
      </w:r>
      <w:r>
        <w:rPr>
          <w:rFonts w:hint="eastAsia"/>
          <w:sz w:val="24"/>
        </w:rPr>
        <w:t>的可去奇点，则</w:t>
      </w:r>
      <w:r>
        <w:rPr>
          <w:position w:val="-22"/>
          <w:sz w:val="24"/>
        </w:rPr>
        <w:object>
          <v:shape id="_x0000_i1076" o:spt="75" type="#_x0000_t75" style="height:24.1pt;width:126.7pt;" o:ole="t" filled="f" o:preferrelative="t" stroked="f" coordsize="21600,21600">
            <v:path/>
            <v:fill on="f" alignshape="1" focussize="0,0"/>
            <v:stroke on="f"/>
            <v:imagedata r:id="rId106" grayscale="f" bilevel="f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5">
            <o:LockedField>false</o:LockedField>
          </o:OLEObject>
        </w:object>
      </w:r>
      <w:r>
        <w:rPr>
          <w:rFonts w:hint="eastAsia"/>
          <w:position w:val="-22"/>
          <w:sz w:val="24"/>
          <w:lang w:eastAsia="zh-CN"/>
        </w:rPr>
        <w:t>。</w:t>
      </w:r>
    </w:p>
    <w:p>
      <w:pPr>
        <w:numPr>
          <w:ilvl w:val="0"/>
          <w:numId w:val="1"/>
        </w:numPr>
        <w:snapToGrid w:val="0"/>
        <w:spacing w:before="120" w:beforeLines="50" w:line="360" w:lineRule="auto"/>
        <w:ind w:left="42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若</w:t>
      </w:r>
      <w:r>
        <w:rPr>
          <w:position w:val="-10"/>
          <w:sz w:val="24"/>
        </w:rPr>
        <w:object>
          <v:shape id="_x0000_i1077" o:spt="75" type="#_x0000_t75" style="height:16.95pt;width:27.8pt;" o:ole="t" filled="f" o:preferrelative="t" stroked="f" coordsize="21600,21600">
            <v:path/>
            <v:fill on="f" alignshape="1" focussize="0,0"/>
            <v:stroke on="f"/>
            <v:imagedata r:id="rId92" grayscale="f" bilevel="f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7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rFonts w:hint="eastAsia"/>
          <w:sz w:val="24"/>
          <w:lang w:eastAsia="zh-CN"/>
        </w:rPr>
        <w:t>区域</w:t>
      </w:r>
      <w:r>
        <w:rPr>
          <w:rFonts w:hint="eastAsia"/>
          <w:sz w:val="24"/>
          <w:lang w:val="en-US" w:eastAsia="zh-CN"/>
        </w:rPr>
        <w:t>D内可导，则</w:t>
      </w:r>
      <w:r>
        <w:rPr>
          <w:position w:val="-10"/>
          <w:sz w:val="24"/>
        </w:rPr>
        <w:object>
          <v:shape id="_x0000_i1078" o:spt="75" type="#_x0000_t75" style="height:16.95pt;width:27.8pt;" o:ole="t" filled="f" o:preferrelative="t" stroked="f" coordsize="21600,21600">
            <v:path/>
            <v:fill on="f" alignshape="1" focussize="0,0"/>
            <v:stroke on="f"/>
            <v:imagedata r:id="rId92" grayscale="f" bilevel="f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8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rFonts w:hint="eastAsia"/>
          <w:sz w:val="24"/>
          <w:lang w:eastAsia="zh-CN"/>
        </w:rPr>
        <w:t>区域</w:t>
      </w:r>
      <w:r>
        <w:rPr>
          <w:rFonts w:hint="eastAsia"/>
          <w:sz w:val="24"/>
          <w:lang w:val="en-US" w:eastAsia="zh-CN"/>
        </w:rPr>
        <w:t>D内</w:t>
      </w:r>
      <w:r>
        <w:rPr>
          <w:rFonts w:hint="eastAsia"/>
          <w:sz w:val="24"/>
        </w:rPr>
        <w:t>解析</w:t>
      </w:r>
      <w:r>
        <w:rPr>
          <w:rFonts w:hint="eastAsia"/>
          <w:sz w:val="24"/>
          <w:lang w:eastAsia="zh-CN"/>
        </w:rPr>
        <w:t>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szCs w:val="21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3"/>
        <w:gridCol w:w="786"/>
        <w:gridCol w:w="7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763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  <w:lang w:eastAsia="zh-CN"/>
              </w:rPr>
              <w:t>二</w:t>
            </w:r>
            <w:r>
              <w:rPr>
                <w:rFonts w:eastAsia="黑体"/>
                <w:sz w:val="24"/>
              </w:rPr>
              <w:t>、填空题（将答案填在题目给定的横线上。每空</w:t>
            </w:r>
            <w:r>
              <w:rPr>
                <w:rFonts w:hint="eastAsia" w:eastAsia="黑体"/>
                <w:sz w:val="24"/>
                <w:lang w:val="en-US" w:eastAsia="zh-CN"/>
              </w:rPr>
              <w:t>2</w:t>
            </w:r>
            <w:r>
              <w:rPr>
                <w:rFonts w:eastAsia="黑体"/>
                <w:sz w:val="24"/>
              </w:rPr>
              <w:t>分，共</w:t>
            </w:r>
            <w:r>
              <w:rPr>
                <w:rFonts w:eastAsia="黑体"/>
                <w:color w:val="0000FF"/>
                <w:sz w:val="24"/>
              </w:rPr>
              <w:t>20</w:t>
            </w:r>
            <w:r>
              <w:rPr>
                <w:rFonts w:eastAsia="黑体"/>
                <w:sz w:val="24"/>
              </w:rPr>
              <w:t>分）</w:t>
            </w:r>
          </w:p>
        </w:tc>
        <w:tc>
          <w:tcPr>
            <w:tcW w:w="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distribute"/>
              <w:rPr>
                <w:rFonts w:eastAsia="黑体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</w:p>
        </w:tc>
      </w:tr>
    </w:tbl>
    <w:p>
      <w:pPr>
        <w:spacing w:line="120" w:lineRule="exact"/>
        <w:rPr>
          <w:rFonts w:eastAsia="黑体"/>
          <w:sz w:val="24"/>
        </w:rPr>
      </w:pPr>
    </w:p>
    <w:p>
      <w:pPr>
        <w:spacing w:before="240" w:beforeLines="100" w:line="360" w:lineRule="auto"/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B1、设</w:t>
      </w:r>
      <w:r>
        <w:rPr>
          <w:position w:val="-14"/>
          <w:sz w:val="24"/>
        </w:rPr>
        <w:object>
          <v:shape id="_x0000_i1079" o:spt="75" type="#_x0000_t75" style="height:21pt;width:41pt;" o:ole="t" filled="f" o:preferrelative="t" stroked="f" coordsize="21600,21600">
            <v:path/>
            <v:fill on="f" alignshape="1" focussize="0,0"/>
            <v:stroke on="f"/>
            <v:imagedata r:id="rId110" grayscale="f" bilevel="f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09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sz w:val="24"/>
          <w:vertAlign w:val="subscript"/>
        </w:rPr>
        <w:t xml:space="preserve"> </w:t>
      </w:r>
      <w:r>
        <w:rPr>
          <w:position w:val="-24"/>
          <w:sz w:val="24"/>
          <w:vertAlign w:val="subscript"/>
        </w:rPr>
        <w:object>
          <v:shape id="_x0000_i1080" o:spt="75" type="#_x0000_t75" style="height:33.45pt;width:78.25pt;" o:ole="t" filled="f" o:preferrelative="t" stroked="f" coordsize="21600,21600">
            <v:path/>
            <v:fill on="f" alignshape="1" focussize="0,0"/>
            <v:stroke on="f"/>
            <v:imagedata r:id="rId112" grayscale="f" bilevel="f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1">
            <o:LockedField>false</o:LockedField>
          </o:OLEObject>
        </w:object>
      </w:r>
      <w:r>
        <w:rPr>
          <w:rFonts w:hint="eastAsia"/>
          <w:sz w:val="24"/>
        </w:rPr>
        <w:t>，则</w:t>
      </w:r>
      <w:r>
        <w:rPr>
          <w:sz w:val="24"/>
          <w:vertAlign w:val="subscript"/>
        </w:rPr>
        <w:drawing>
          <wp:inline distT="0" distB="0" distL="114300" distR="114300">
            <wp:extent cx="238125" cy="123825"/>
            <wp:effectExtent l="0" t="0" r="9525" b="5715"/>
            <wp:docPr id="7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8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  <w:u w:val="none"/>
          <w:lang w:eastAsia="zh-CN"/>
        </w:rPr>
        <w:t>，其指数形式为</w:t>
      </w:r>
      <w:r>
        <w:rPr>
          <w:rFonts w:hint="eastAsia"/>
          <w:sz w:val="24"/>
          <w:u w:val="single"/>
          <w:lang w:val="en-US" w:eastAsia="zh-CN"/>
        </w:rPr>
        <w:t xml:space="preserve">           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240" w:firstLineChars="10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>B</w:t>
      </w:r>
      <w:r>
        <w:rPr>
          <w:rFonts w:hint="eastAsia" w:ascii="宋体" w:hAnsi="宋体"/>
          <w:sz w:val="24"/>
        </w:rPr>
        <w:t>2、</w:t>
      </w:r>
      <w:r>
        <w:rPr>
          <w:rFonts w:hint="eastAsia" w:ascii="宋体" w:hAnsi="宋体"/>
          <w:sz w:val="24"/>
          <w:lang w:eastAsia="zh-CN"/>
        </w:rPr>
        <w:t>映射</w:t>
      </w:r>
      <w:r>
        <w:rPr>
          <w:position w:val="-24"/>
          <w:sz w:val="24"/>
        </w:rPr>
        <w:object>
          <v:shape id="_x0000_i1081" o:spt="75" type="#_x0000_t75" style="height:31pt;width:46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4">
            <o:LockedField>false</o:LockedField>
          </o:OLEObject>
        </w:object>
      </w:r>
      <w:r>
        <w:rPr>
          <w:rFonts w:hint="eastAsia"/>
          <w:sz w:val="24"/>
        </w:rPr>
        <w:t>将点</w:t>
      </w:r>
      <w:r>
        <w:rPr>
          <w:rFonts w:hint="eastAsia"/>
          <w:sz w:val="24"/>
          <w:lang w:eastAsia="zh-CN"/>
        </w:rPr>
        <w:t>集</w:t>
      </w:r>
      <w:r>
        <w:rPr>
          <w:position w:val="-14"/>
          <w:sz w:val="24"/>
        </w:rPr>
        <w:object>
          <v:shape id="_x0000_i1082" o:spt="75" type="#_x0000_t75" style="height:20pt;width:43.0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6">
            <o:LockedField>false</o:LockedField>
          </o:OLEObject>
        </w:object>
      </w:r>
      <w:r>
        <w:rPr>
          <w:rFonts w:hint="eastAsia"/>
          <w:sz w:val="24"/>
        </w:rPr>
        <w:t>映射为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。</w:t>
      </w:r>
    </w:p>
    <w:p>
      <w:pPr>
        <w:spacing w:before="120" w:beforeLines="50" w:line="360" w:lineRule="auto"/>
        <w:ind w:left="269" w:leftChars="128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B</w:t>
      </w:r>
      <w:r>
        <w:rPr>
          <w:rFonts w:hint="eastAsia" w:ascii="宋体" w:hAnsi="宋体"/>
          <w:sz w:val="24"/>
        </w:rPr>
        <w:t>3、</w:t>
      </w:r>
      <w:r>
        <w:rPr>
          <w:rFonts w:hint="eastAsia"/>
          <w:sz w:val="24"/>
        </w:rPr>
        <w:t>在单连域</w:t>
      </w:r>
      <w:r>
        <w:rPr>
          <w:rFonts w:hint="eastAsia"/>
          <w:i/>
          <w:sz w:val="24"/>
        </w:rPr>
        <w:t>D</w:t>
      </w:r>
      <w:r>
        <w:rPr>
          <w:rFonts w:hint="eastAsia"/>
          <w:sz w:val="24"/>
        </w:rPr>
        <w:t>内能够把积分</w:t>
      </w:r>
      <w:r>
        <w:rPr>
          <w:position w:val="-22"/>
          <w:sz w:val="24"/>
        </w:rPr>
        <w:object>
          <v:shape id="_x0000_i1083" o:spt="75" type="#_x0000_t75" style="height:26.6pt;width:54.7pt;" o:ole="t" filled="f" o:preferrelative="t" stroked="f" coordsize="21600,21600">
            <v:path/>
            <v:fill on="f" alignshape="1" focussize="0,0"/>
            <v:stroke on="f"/>
            <v:imagedata r:id="rId119" grayscale="f" bilevel="f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18">
            <o:LockedField>false</o:LockedField>
          </o:OLEObject>
        </w:object>
      </w:r>
      <w:r>
        <w:rPr>
          <w:rFonts w:hint="eastAsia"/>
          <w:sz w:val="24"/>
        </w:rPr>
        <w:t>写成</w:t>
      </w:r>
      <w:r>
        <w:rPr>
          <w:position w:val="-22"/>
          <w:sz w:val="24"/>
        </w:rPr>
        <w:object>
          <v:shape id="_x0000_i1084" o:spt="75" type="#_x0000_t75" style="height:29.7pt;width:51.85pt;" o:ole="t" filled="f" o:preferrelative="t" stroked="f" coordsize="21600,21600">
            <v:path/>
            <v:fill on="f" alignshape="1" focussize="0,0"/>
            <v:stroke on="f"/>
            <v:imagedata r:id="rId121" grayscale="f" bilevel="f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20">
            <o:LockedField>false</o:LockedField>
          </o:OLEObject>
        </w:object>
      </w:r>
      <w:r>
        <w:rPr>
          <w:rFonts w:hint="eastAsia"/>
          <w:sz w:val="24"/>
        </w:rPr>
        <w:t>（其中，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分别为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的起点和终点），说明被积函数</w:t>
      </w:r>
      <w:r>
        <w:rPr>
          <w:position w:val="-10"/>
          <w:sz w:val="24"/>
        </w:rPr>
        <w:object>
          <v:shape id="_x0000_i1085" o:spt="75" type="#_x0000_t75" style="height:16pt;width:26pt;" o:ole="t" filled="f" o:preferrelative="t" stroked="f" coordsize="21600,21600">
            <v:path/>
            <v:fill on="f" alignshape="1" focussize="0,0"/>
            <v:stroke on="f"/>
            <v:imagedata r:id="rId123" grayscale="f" bilevel="f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22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rFonts w:hint="eastAsia"/>
          <w:i/>
          <w:sz w:val="24"/>
        </w:rPr>
        <w:t>D</w:t>
      </w:r>
      <w:r>
        <w:rPr>
          <w:rFonts w:hint="eastAsia"/>
          <w:sz w:val="24"/>
        </w:rPr>
        <w:t>内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。</w:t>
      </w:r>
    </w:p>
    <w:p>
      <w:pPr>
        <w:spacing w:before="120" w:beforeLines="50" w:line="360" w:lineRule="auto"/>
        <w:ind w:left="599" w:leftChars="114" w:hanging="360" w:hanging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B</w:t>
      </w:r>
      <w:r>
        <w:rPr>
          <w:rFonts w:hint="eastAsia" w:ascii="宋体" w:hAnsi="宋体"/>
          <w:sz w:val="24"/>
        </w:rPr>
        <w:t>4、</w:t>
      </w:r>
      <w:r>
        <w:rPr>
          <w:b/>
          <w:position w:val="-34"/>
        </w:rPr>
        <w:object>
          <v:shape id="_x0000_i1086" o:spt="75" type="#_x0000_t75" style="height:43.95pt;width:109.9pt;" o:ole="t" filled="f" o:preferrelative="t" stroked="f" coordsize="21600,21600">
            <v:path/>
            <v:fill on="f" alignshape="1" focussize="0,0"/>
            <v:stroke on="f"/>
            <v:imagedata r:id="rId125" grayscale="f" bilevel="f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24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>。</w:t>
      </w:r>
    </w:p>
    <w:p>
      <w:pPr>
        <w:spacing w:before="120" w:beforeLines="50" w:line="360" w:lineRule="auto"/>
        <w:ind w:left="599" w:leftChars="114" w:hanging="360" w:hangingChars="150"/>
        <w:rPr>
          <w:sz w:val="24"/>
        </w:rPr>
      </w:pPr>
      <w:r>
        <w:rPr>
          <w:rFonts w:hint="eastAsia" w:ascii="宋体" w:hAnsi="宋体"/>
          <w:sz w:val="24"/>
          <w:lang w:val="en-US" w:eastAsia="zh-CN"/>
        </w:rPr>
        <w:t>B</w:t>
      </w:r>
      <w:r>
        <w:rPr>
          <w:rFonts w:hint="eastAsia" w:ascii="宋体" w:hAnsi="宋体"/>
          <w:sz w:val="24"/>
        </w:rPr>
        <w:t>5、幂级数</w:t>
      </w:r>
      <w:r>
        <w:rPr>
          <w:rFonts w:ascii="宋体" w:hAnsi="宋体"/>
          <w:position w:val="-32"/>
          <w:sz w:val="24"/>
        </w:rPr>
        <w:object>
          <v:shape id="_x0000_i1087" o:spt="75" type="#_x0000_t75" style="height:42.5pt;width:95.7pt;" o:ole="t" filled="f" o:preferrelative="t" stroked="f" coordsize="21600,21600">
            <v:path/>
            <v:fill on="f" alignshape="1" focussize="0,0"/>
            <v:stroke on="f"/>
            <v:imagedata r:id="rId127" grayscale="f" bilevel="f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26">
            <o:LockedField>false</o:LockedField>
          </o:OLEObject>
        </w:object>
      </w:r>
      <w:r>
        <w:rPr>
          <w:rFonts w:hint="eastAsia" w:ascii="宋体" w:hAnsi="宋体"/>
          <w:sz w:val="24"/>
        </w:rPr>
        <w:t>的收敛区域为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left="239" w:leftChars="114" w:firstLine="0" w:firstLineChars="0"/>
        <w:rPr>
          <w:rFonts w:hint="eastAsia" w:ascii="宋体" w:hAnsi="宋体"/>
          <w:sz w:val="24"/>
        </w:rPr>
      </w:pPr>
      <w:r>
        <w:rPr>
          <w:rFonts w:hint="eastAsia"/>
          <w:sz w:val="24"/>
        </w:rPr>
        <w:t>B</w:t>
      </w:r>
      <w:r>
        <w:rPr>
          <w:rFonts w:hint="eastAsia" w:ascii="宋体" w:hAnsi="宋体"/>
          <w:sz w:val="24"/>
        </w:rPr>
        <w:t>6、</w:t>
      </w:r>
      <w:r>
        <w:rPr>
          <w:position w:val="-4"/>
          <w:sz w:val="24"/>
        </w:rPr>
        <w:object>
          <v:shape id="_x0000_i1088" o:spt="75" type="#_x0000_t75" style="height:13.8pt;width:35.95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28">
            <o:LockedField>false</o:LockedField>
          </o:OLEObject>
        </w:object>
      </w:r>
      <w:r>
        <w:rPr>
          <w:rFonts w:hint="eastAsia"/>
          <w:color w:val="000000"/>
          <w:kern w:val="0"/>
          <w:sz w:val="24"/>
        </w:rPr>
        <w:t>是</w:t>
      </w:r>
      <w:r>
        <w:rPr>
          <w:color w:val="000000"/>
          <w:kern w:val="0"/>
          <w:sz w:val="24"/>
        </w:rPr>
        <w:t>函数</w:t>
      </w:r>
      <w:r>
        <w:rPr>
          <w:color w:val="000000"/>
          <w:kern w:val="0"/>
          <w:position w:val="-10"/>
          <w:sz w:val="24"/>
        </w:rPr>
        <w:object>
          <v:shape id="_x0000_i1089" o:spt="75" type="#_x0000_t75" style="height:17pt;width:87pt;" o:ole="t" filled="f" o:preferrelative="t" stroked="f" coordsize="21600,21600">
            <v:path/>
            <v:fill on="f" alignshape="1" focussize="0,0"/>
            <v:stroke on="f"/>
            <v:imagedata r:id="rId131" grayscale="f" bilevel="f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30">
            <o:LockedField>false</o:LockedField>
          </o:OLEObject>
        </w:object>
      </w:r>
      <w:r>
        <w:rPr>
          <w:rFonts w:hint="eastAsia"/>
          <w:color w:val="000000"/>
          <w:kern w:val="0"/>
          <w:sz w:val="24"/>
        </w:rPr>
        <w:t>的</w:t>
      </w:r>
      <w:r>
        <w:rPr>
          <w:rFonts w:hint="eastAsia"/>
          <w:color w:val="000000"/>
          <w:kern w:val="0"/>
          <w:sz w:val="24"/>
          <w:u w:val="single"/>
        </w:rPr>
        <w:t xml:space="preserve">            </w:t>
      </w:r>
      <w:r>
        <w:rPr>
          <w:rFonts w:hint="eastAsia"/>
          <w:color w:val="000000"/>
          <w:kern w:val="0"/>
          <w:sz w:val="24"/>
          <w:u w:val="none"/>
          <w:lang w:eastAsia="zh-CN"/>
        </w:rPr>
        <w:t>（解析点</w:t>
      </w:r>
      <w:r>
        <w:rPr>
          <w:rFonts w:hint="eastAsia"/>
          <w:color w:val="000000"/>
          <w:kern w:val="0"/>
          <w:sz w:val="24"/>
          <w:u w:val="none"/>
          <w:lang w:val="en-US" w:eastAsia="zh-CN"/>
        </w:rPr>
        <w:t>/奇点</w:t>
      </w:r>
      <w:r>
        <w:rPr>
          <w:rFonts w:hint="eastAsia"/>
          <w:color w:val="000000"/>
          <w:kern w:val="0"/>
          <w:sz w:val="24"/>
          <w:u w:val="none"/>
          <w:lang w:eastAsia="zh-CN"/>
        </w:rPr>
        <w:t>）</w:t>
      </w:r>
      <w:r>
        <w:rPr>
          <w:rFonts w:hint="eastAsia"/>
          <w:color w:val="000000"/>
          <w:kern w:val="0"/>
          <w:sz w:val="24"/>
        </w:rPr>
        <w:t>，</w:t>
      </w:r>
      <w:r>
        <w:rPr>
          <w:color w:val="000000"/>
          <w:kern w:val="0"/>
          <w:position w:val="-10"/>
          <w:sz w:val="24"/>
        </w:rPr>
        <w:object>
          <v:shape id="_x0000_i1090" o:spt="75" type="#_x0000_t75" style="height:17pt;width:28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2">
            <o:LockedField>false</o:LockedField>
          </o:OLEObject>
        </w:object>
      </w:r>
      <w:r>
        <w:rPr>
          <w:rFonts w:hint="eastAsia"/>
          <w:color w:val="000000"/>
          <w:kern w:val="0"/>
          <w:sz w:val="24"/>
          <w:lang w:eastAsia="zh-CN"/>
        </w:rPr>
        <w:t>在</w:t>
      </w:r>
      <w:r>
        <w:rPr>
          <w:position w:val="-4"/>
          <w:sz w:val="24"/>
        </w:rPr>
        <w:object>
          <v:shape id="_x0000_i1091" o:spt="75" type="#_x0000_t75" style="height:13.8pt;width:35.95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4">
            <o:LockedField>false</o:LockedField>
          </o:OLEObject>
        </w:object>
      </w:r>
      <w:r>
        <w:rPr>
          <w:rFonts w:hint="eastAsia"/>
          <w:color w:val="000000"/>
          <w:kern w:val="0"/>
          <w:sz w:val="24"/>
        </w:rPr>
        <w:t>可以</w:t>
      </w:r>
      <w:r>
        <w:rPr>
          <w:color w:val="000000"/>
          <w:kern w:val="0"/>
          <w:sz w:val="24"/>
        </w:rPr>
        <w:t>展开为</w:t>
      </w:r>
      <w:r>
        <w:rPr>
          <w:rFonts w:hint="eastAsia"/>
          <w:color w:val="000000"/>
          <w:kern w:val="0"/>
          <w:sz w:val="24"/>
          <w:u w:val="single"/>
        </w:rPr>
        <w:t xml:space="preserve">          </w:t>
      </w:r>
      <w:r>
        <w:rPr>
          <w:rFonts w:hint="eastAsia"/>
          <w:color w:val="000000"/>
          <w:kern w:val="0"/>
          <w:sz w:val="24"/>
        </w:rPr>
        <w:t>（泰勒/洛朗）</w:t>
      </w:r>
      <w:r>
        <w:rPr>
          <w:color w:val="000000"/>
          <w:kern w:val="0"/>
          <w:sz w:val="24"/>
        </w:rPr>
        <w:t>级数</w:t>
      </w:r>
      <w:r>
        <w:rPr>
          <w:rFonts w:hint="eastAsia"/>
          <w:color w:val="000000"/>
          <w:kern w:val="0"/>
          <w:sz w:val="24"/>
        </w:rPr>
        <w:t>，</w:t>
      </w:r>
      <w:r>
        <w:rPr>
          <w:rFonts w:hint="eastAsia"/>
          <w:color w:val="000000"/>
          <w:kern w:val="0"/>
          <w:sz w:val="24"/>
          <w:lang w:eastAsia="zh-CN"/>
        </w:rPr>
        <w:t>其</w:t>
      </w:r>
      <w:r>
        <w:rPr>
          <w:rFonts w:hint="eastAsia"/>
          <w:color w:val="000000"/>
          <w:kern w:val="0"/>
          <w:sz w:val="24"/>
        </w:rPr>
        <w:t>收敛</w:t>
      </w:r>
      <w:r>
        <w:rPr>
          <w:rFonts w:hint="eastAsia"/>
          <w:color w:val="000000"/>
          <w:kern w:val="0"/>
          <w:sz w:val="24"/>
          <w:lang w:eastAsia="zh-CN"/>
        </w:rPr>
        <w:t>区</w:t>
      </w:r>
      <w:r>
        <w:rPr>
          <w:rFonts w:hint="eastAsia"/>
          <w:color w:val="000000"/>
          <w:kern w:val="0"/>
          <w:sz w:val="24"/>
        </w:rPr>
        <w:t>域为</w:t>
      </w:r>
      <w:r>
        <w:rPr>
          <w:rFonts w:hint="eastAsia"/>
          <w:color w:val="000000"/>
          <w:kern w:val="0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color w:val="000000"/>
          <w:kern w:val="0"/>
          <w:sz w:val="24"/>
          <w:u w:val="single"/>
        </w:rPr>
        <w:t xml:space="preserve">   </w:t>
      </w:r>
      <w:r>
        <w:rPr>
          <w:rFonts w:hint="eastAsia"/>
          <w:color w:val="000000"/>
          <w:kern w:val="0"/>
          <w:sz w:val="24"/>
        </w:rPr>
        <w:t>。</w:t>
      </w:r>
    </w:p>
    <w:p>
      <w:pPr>
        <w:spacing w:line="360" w:lineRule="auto"/>
        <w:ind w:left="269" w:leftChars="128"/>
      </w:pPr>
      <w:r>
        <w:rPr>
          <w:rFonts w:hint="eastAsia" w:ascii="宋体" w:hAnsi="宋体"/>
          <w:sz w:val="24"/>
          <w:lang w:val="en-US" w:eastAsia="zh-CN"/>
        </w:rPr>
        <w:t>B</w:t>
      </w:r>
      <w:r>
        <w:rPr>
          <w:rFonts w:hint="eastAsia" w:ascii="宋体" w:hAnsi="宋体"/>
          <w:sz w:val="24"/>
        </w:rPr>
        <w:t>7、</w:t>
      </w:r>
      <w:r>
        <w:rPr>
          <w:rFonts w:hint="eastAsia"/>
          <w:sz w:val="24"/>
        </w:rPr>
        <w:t>函数</w:t>
      </w:r>
      <w:r>
        <w:rPr>
          <w:position w:val="-30"/>
          <w:sz w:val="24"/>
        </w:rPr>
        <w:object>
          <v:shape id="_x0000_i1092" o:spt="75" type="#_x0000_t75" style="height:36.55pt;width:86.9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5">
            <o:LockedField>false</o:LockedField>
          </o:OLEObject>
        </w:object>
      </w:r>
      <w:r>
        <w:rPr>
          <w:rFonts w:hint="eastAsia"/>
          <w:sz w:val="24"/>
        </w:rPr>
        <w:t>的奇</w:t>
      </w:r>
      <w:r>
        <w:rPr>
          <w:rFonts w:hint="eastAsia"/>
          <w:sz w:val="24"/>
          <w:lang w:eastAsia="zh-CN"/>
        </w:rPr>
        <w:t>点</w:t>
      </w:r>
      <w:r>
        <w:rPr>
          <w:rFonts w:hint="eastAsia"/>
          <w:sz w:val="24"/>
        </w:rPr>
        <w:t>为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。</w:t>
      </w:r>
      <w:r>
        <w:tab/>
      </w:r>
    </w:p>
    <w:tbl>
      <w:tblPr>
        <w:tblStyle w:val="10"/>
        <w:tblpPr w:leftFromText="180" w:rightFromText="180" w:vertAnchor="text" w:horzAnchor="page" w:tblpX="9752" w:tblpY="23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7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distribute"/>
              <w:rPr>
                <w:rFonts w:eastAsia="黑体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</w:p>
        </w:tc>
      </w:tr>
    </w:tbl>
    <w:p>
      <w:pPr>
        <w:tabs>
          <w:tab w:val="left" w:pos="3690"/>
        </w:tabs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092" w:type="dxa"/>
            <w:vAlign w:val="center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  <w:lang w:eastAsia="zh-CN"/>
              </w:rPr>
              <w:t>三</w:t>
            </w:r>
            <w:r>
              <w:rPr>
                <w:rFonts w:hint="eastAsia" w:eastAsia="黑体"/>
                <w:sz w:val="24"/>
              </w:rPr>
              <w:t>、计算题（共</w:t>
            </w:r>
            <w:r>
              <w:rPr>
                <w:rFonts w:hint="eastAsia" w:eastAsia="黑体"/>
                <w:sz w:val="24"/>
                <w:lang w:val="en-US" w:eastAsia="zh-CN"/>
              </w:rPr>
              <w:t>48</w:t>
            </w:r>
            <w:r>
              <w:rPr>
                <w:rFonts w:hint="eastAsia" w:eastAsia="黑体"/>
                <w:sz w:val="24"/>
              </w:rPr>
              <w:t>分）</w:t>
            </w:r>
          </w:p>
        </w:tc>
      </w:tr>
    </w:tbl>
    <w:p>
      <w:pPr>
        <w:spacing w:before="240" w:beforeLines="100" w:line="276" w:lineRule="auto"/>
        <w:rPr>
          <w:rFonts w:hint="eastAsia" w:ascii="Arial" w:hAnsi="Arial" w:cs="Arial"/>
          <w:color w:val="000000"/>
          <w:kern w:val="0"/>
          <w:sz w:val="24"/>
        </w:rPr>
      </w:pPr>
      <w:r>
        <w:rPr>
          <w:rFonts w:hint="eastAsia" w:eastAsia="黑体"/>
          <w:sz w:val="24"/>
          <w:lang w:val="en-US" w:eastAsia="zh-CN"/>
        </w:rPr>
        <w:t>C</w:t>
      </w:r>
      <w:r>
        <w:rPr>
          <w:rFonts w:hint="eastAsia"/>
          <w:sz w:val="24"/>
        </w:rPr>
        <w:t>1、</w:t>
      </w:r>
      <w:r>
        <w:rPr>
          <w:rFonts w:hint="eastAsia" w:ascii="Arial" w:hAnsi="Arial" w:cs="Arial"/>
          <w:color w:val="000000"/>
          <w:kern w:val="0"/>
          <w:sz w:val="24"/>
        </w:rPr>
        <w:t>（</w:t>
      </w:r>
      <w:r>
        <w:rPr>
          <w:rFonts w:hint="eastAsia" w:ascii="Arial" w:hAnsi="Arial" w:cs="Arial"/>
          <w:color w:val="000000"/>
          <w:kern w:val="0"/>
          <w:sz w:val="24"/>
          <w:lang w:val="en-US" w:eastAsia="zh-CN"/>
        </w:rPr>
        <w:t>8</w:t>
      </w:r>
      <w:r>
        <w:rPr>
          <w:rFonts w:hint="eastAsia" w:ascii="Arial" w:hAnsi="Arial" w:cs="Arial"/>
          <w:color w:val="000000"/>
          <w:kern w:val="0"/>
          <w:sz w:val="24"/>
        </w:rPr>
        <w:t>分）</w:t>
      </w:r>
      <w:r>
        <w:rPr>
          <w:rFonts w:hint="eastAsia" w:ascii="ˎ̥" w:hAnsi="ˎ̥" w:cs="宋体"/>
          <w:color w:val="000000"/>
          <w:kern w:val="0"/>
          <w:sz w:val="24"/>
        </w:rPr>
        <w:t>已知函数</w:t>
      </w:r>
      <w:r>
        <w:rPr>
          <w:rFonts w:hint="eastAsia" w:ascii="ˎ̥" w:hAnsi="ˎ̥" w:cs="宋体"/>
          <w:color w:val="000000"/>
          <w:kern w:val="0"/>
          <w:position w:val="-10"/>
          <w:sz w:val="24"/>
        </w:rPr>
        <w:object>
          <v:shape id="_x0000_i1093" o:spt="75" type="#_x0000_t75" style="height:21.3pt;width:116.5pt;" o:ole="t" filled="f" o:preferrelative="t" stroked="f" coordsize="21600,21600">
            <v:path/>
            <v:fill on="f" alignshape="1" focussize="0,0"/>
            <v:stroke on="f"/>
            <v:imagedata r:id="rId138" grayscale="f" bilevel="f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37">
            <o:LockedField>false</o:LockedField>
          </o:OLEObject>
        </w:object>
      </w:r>
    </w:p>
    <w:p>
      <w:pPr>
        <w:spacing w:line="276" w:lineRule="auto"/>
        <w:ind w:firstLine="120" w:firstLineChars="50"/>
        <w:rPr>
          <w:rFonts w:hint="eastAsia" w:ascii="Arial" w:hAnsi="Arial" w:cs="Arial"/>
          <w:color w:val="000000"/>
          <w:kern w:val="0"/>
          <w:sz w:val="24"/>
        </w:rPr>
      </w:pPr>
      <w:r>
        <w:rPr>
          <w:rFonts w:hint="eastAsia" w:ascii="Arial" w:hAnsi="Arial" w:cs="Arial"/>
          <w:color w:val="000000"/>
          <w:kern w:val="0"/>
          <w:sz w:val="24"/>
        </w:rPr>
        <w:t>（</w:t>
      </w:r>
      <w:r>
        <w:rPr>
          <w:rFonts w:hint="eastAsia" w:ascii="宋体" w:hAnsi="宋体" w:cs="Arial"/>
          <w:color w:val="000000"/>
          <w:kern w:val="0"/>
          <w:sz w:val="24"/>
        </w:rPr>
        <w:t>1</w:t>
      </w:r>
      <w:r>
        <w:rPr>
          <w:rFonts w:hint="eastAsia" w:ascii="Arial" w:hAnsi="Arial" w:cs="Arial"/>
          <w:color w:val="000000"/>
          <w:kern w:val="0"/>
          <w:sz w:val="24"/>
        </w:rPr>
        <w:t>）</w:t>
      </w:r>
      <w:r>
        <w:rPr>
          <w:rFonts w:ascii="ˎ̥" w:hAnsi="ˎ̥" w:cs="宋体"/>
          <w:color w:val="000000"/>
          <w:kern w:val="0"/>
          <w:sz w:val="24"/>
        </w:rPr>
        <w:t>讨论函数</w:t>
      </w:r>
      <w:r>
        <w:rPr>
          <w:position w:val="-10"/>
          <w:sz w:val="24"/>
        </w:rPr>
        <w:object>
          <v:shape id="_x0000_i1094" o:spt="75" type="#_x0000_t75" style="height:18.75pt;width:31.2pt;" o:ole="t" filled="f" o:preferrelative="t" stroked="f" coordsize="21600,21600">
            <v:path/>
            <v:fill on="f" alignshape="1" focussize="0,0"/>
            <v:stroke on="f"/>
            <v:imagedata r:id="rId140" grayscale="f" bilevel="f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39">
            <o:LockedField>false</o:LockedField>
          </o:OLEObject>
        </w:object>
      </w:r>
      <w:r>
        <w:rPr>
          <w:rFonts w:ascii="ˎ̥" w:hAnsi="ˎ̥" w:cs="宋体"/>
          <w:color w:val="000000"/>
          <w:kern w:val="0"/>
          <w:sz w:val="24"/>
        </w:rPr>
        <w:t>的可导性</w:t>
      </w:r>
      <w:r>
        <w:rPr>
          <w:rFonts w:hint="eastAsia" w:ascii="ˎ̥" w:hAnsi="ˎ̥" w:cs="宋体"/>
          <w:color w:val="000000"/>
          <w:kern w:val="0"/>
          <w:sz w:val="24"/>
          <w:lang w:eastAsia="zh-CN"/>
        </w:rPr>
        <w:t>；</w:t>
      </w:r>
      <w:r>
        <w:rPr>
          <w:rFonts w:hint="eastAsia" w:ascii="ˎ̥" w:hAnsi="ˎ̥" w:cs="宋体"/>
          <w:color w:val="000000"/>
          <w:kern w:val="0"/>
          <w:sz w:val="24"/>
          <w:lang w:val="en-US" w:eastAsia="zh-CN"/>
        </w:rPr>
        <w:t xml:space="preserve">         </w:t>
      </w:r>
      <w:r>
        <w:rPr>
          <w:rFonts w:hint="eastAsia" w:ascii="Arial" w:hAnsi="Arial" w:cs="Arial"/>
          <w:color w:val="000000"/>
          <w:kern w:val="0"/>
          <w:sz w:val="24"/>
        </w:rPr>
        <w:t>（</w:t>
      </w:r>
      <w:r>
        <w:rPr>
          <w:rFonts w:hint="eastAsia" w:ascii="宋体" w:hAnsi="宋体" w:cs="Arial"/>
          <w:color w:val="000000"/>
          <w:kern w:val="0"/>
          <w:sz w:val="24"/>
        </w:rPr>
        <w:t>2</w:t>
      </w:r>
      <w:r>
        <w:rPr>
          <w:rFonts w:hint="eastAsia" w:ascii="Arial" w:hAnsi="Arial" w:cs="Arial"/>
          <w:color w:val="000000"/>
          <w:kern w:val="0"/>
          <w:sz w:val="24"/>
        </w:rPr>
        <w:t>）</w:t>
      </w:r>
      <w:r>
        <w:rPr>
          <w:rFonts w:ascii="ˎ̥" w:hAnsi="ˎ̥" w:cs="宋体"/>
          <w:color w:val="000000"/>
          <w:kern w:val="0"/>
          <w:sz w:val="24"/>
        </w:rPr>
        <w:t>在可导点处求其导数</w:t>
      </w:r>
      <w:r>
        <w:rPr>
          <w:position w:val="-10"/>
          <w:sz w:val="24"/>
        </w:rPr>
        <w:object>
          <v:shape id="_x0000_i1095" o:spt="75" type="#_x0000_t75" style="height:18.75pt;width:34.8pt;" o:ole="t" filled="f" o:preferrelative="t" stroked="f" coordsize="21600,21600">
            <v:path/>
            <v:fill on="f" alignshape="1" focussize="0,0"/>
            <v:stroke on="f"/>
            <v:imagedata r:id="rId142" grayscale="f" bilevel="f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41">
            <o:LockedField>false</o:LockedField>
          </o:OLEObject>
        </w:object>
      </w:r>
      <w:r>
        <w:rPr>
          <w:rFonts w:hint="eastAsia" w:ascii="ˎ̥" w:hAnsi="ˎ̥" w:cs="宋体"/>
          <w:color w:val="000000"/>
          <w:kern w:val="0"/>
          <w:sz w:val="24"/>
        </w:rPr>
        <w:t>。</w:t>
      </w:r>
    </w:p>
    <w:p>
      <w:pPr>
        <w:spacing w:after="120" w:afterLines="50"/>
        <w:ind w:firstLine="240" w:firstLineChars="100"/>
        <w:rPr>
          <w:sz w:val="24"/>
        </w:rPr>
      </w:pPr>
    </w:p>
    <w:p>
      <w:pPr>
        <w:spacing w:before="20" w:after="20"/>
        <w:ind w:left="283" w:leftChars="135"/>
        <w:rPr>
          <w:sz w:val="24"/>
        </w:rPr>
      </w:pPr>
    </w:p>
    <w:p>
      <w:pPr>
        <w:spacing w:after="120" w:afterLines="50"/>
        <w:ind w:left="480" w:hanging="480" w:hangingChars="200"/>
        <w:rPr>
          <w:szCs w:val="21"/>
        </w:rPr>
      </w:pPr>
      <w:r>
        <w:rPr>
          <w:rFonts w:eastAsia="黑体"/>
          <w:sz w:val="24"/>
        </w:rPr>
        <w:br w:type="page"/>
      </w:r>
    </w:p>
    <w:p>
      <w:pPr>
        <w:spacing w:line="276" w:lineRule="auto"/>
        <w:ind w:firstLine="240" w:firstLineChars="100"/>
        <w:rPr>
          <w:sz w:val="24"/>
        </w:rPr>
      </w:pPr>
      <w:r>
        <w:rPr>
          <w:rFonts w:hint="eastAsia"/>
          <w:sz w:val="24"/>
          <w:lang w:val="en-US" w:eastAsia="zh-CN"/>
        </w:rPr>
        <w:t>C</w:t>
      </w:r>
      <w:r>
        <w:rPr>
          <w:rFonts w:hint="eastAsia"/>
          <w:sz w:val="24"/>
        </w:rPr>
        <w:t>2、</w:t>
      </w:r>
      <w:r>
        <w:rPr>
          <w:rFonts w:hint="eastAsia" w:ascii="Arial" w:hAnsi="Arial" w:cs="Arial"/>
          <w:color w:val="000000"/>
          <w:kern w:val="0"/>
          <w:sz w:val="24"/>
        </w:rPr>
        <w:t>（</w:t>
      </w:r>
      <w:r>
        <w:rPr>
          <w:rFonts w:hint="eastAsia" w:ascii="Arial" w:hAnsi="Arial" w:cs="Arial"/>
          <w:color w:val="000000"/>
          <w:kern w:val="0"/>
          <w:sz w:val="24"/>
          <w:lang w:val="en-US" w:eastAsia="zh-CN"/>
        </w:rPr>
        <w:t>8</w:t>
      </w:r>
      <w:r>
        <w:rPr>
          <w:rFonts w:hint="eastAsia" w:ascii="Arial" w:hAnsi="Arial" w:cs="Arial"/>
          <w:color w:val="000000"/>
          <w:kern w:val="0"/>
          <w:sz w:val="24"/>
        </w:rPr>
        <w:t>分）</w:t>
      </w:r>
      <w:r>
        <w:rPr>
          <w:rFonts w:hint="eastAsia"/>
          <w:sz w:val="24"/>
        </w:rPr>
        <w:t>计算积分</w:t>
      </w:r>
      <w:r>
        <w:rPr>
          <w:position w:val="-30"/>
          <w:sz w:val="24"/>
        </w:rPr>
        <w:object>
          <v:shape id="_x0000_i1096" o:spt="75" type="#_x0000_t75" style="height:36.6pt;width:84.55pt;" o:ole="t" filled="f" o:preferrelative="t" stroked="f" coordsize="21600,21600">
            <v:path/>
            <v:fill on="f" alignshape="1" focussize="0,0"/>
            <v:stroke on="f"/>
            <v:imagedata r:id="rId144" grayscale="f" bilevel="f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3">
            <o:LockedField>false</o:LockedField>
          </o:OLEObject>
        </w:object>
      </w:r>
      <w:r>
        <w:rPr>
          <w:rFonts w:hint="eastAsia"/>
          <w:sz w:val="24"/>
        </w:rPr>
        <w:t>，其中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为正向圆周</w:t>
      </w:r>
      <w:r>
        <w:rPr>
          <w:position w:val="-14"/>
          <w:sz w:val="24"/>
        </w:rPr>
        <w:object>
          <v:shape id="_x0000_i1097" o:spt="75" type="#_x0000_t75" style="height:22.7pt;width:55.3pt;" o:ole="t" filled="f" o:preferrelative="t" stroked="f" coordsize="21600,21600">
            <v:path/>
            <v:fill on="f" alignshape="1" focussize="0,0"/>
            <v:stroke on="f"/>
            <v:imagedata r:id="rId146" grayscale="f" bilevel="f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5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spacing w:before="48" w:beforeLines="20" w:line="288" w:lineRule="auto"/>
        <w:ind w:left="565" w:leftChars="100" w:hanging="355" w:hangingChars="148"/>
        <w:rPr>
          <w:sz w:val="24"/>
        </w:rPr>
      </w:pPr>
    </w:p>
    <w:p>
      <w:pPr>
        <w:ind w:left="315" w:leftChars="150"/>
        <w:rPr>
          <w:spacing w:val="20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C3</w:t>
      </w:r>
      <w:r>
        <w:rPr>
          <w:rFonts w:hint="eastAsia"/>
          <w:sz w:val="24"/>
        </w:rPr>
        <w:t>、（</w:t>
      </w: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分）将函数</w:t>
      </w:r>
      <w:r>
        <w:rPr>
          <w:position w:val="-24"/>
          <w:sz w:val="24"/>
        </w:rPr>
        <w:object>
          <v:shape id="_x0000_i1098" o:spt="75" type="#_x0000_t75" style="height:36pt;width:101.15pt;" o:ole="t" filled="f" o:preferrelative="t" stroked="f" coordsize="21600,21600">
            <v:path/>
            <v:fill on="f" alignshape="1" focussize="0,0"/>
            <v:stroke on="f"/>
            <v:imagedata r:id="rId148" grayscale="f" bilevel="f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7">
            <o:LockedField>false</o:LockedField>
          </o:OLEObject>
        </w:object>
      </w:r>
      <w:r>
        <w:rPr>
          <w:rFonts w:hint="eastAsia"/>
          <w:sz w:val="24"/>
        </w:rPr>
        <w:t xml:space="preserve">在下列区域内展开成洛朗级数。          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 w:ascii="宋体" w:hAnsi="宋体"/>
          <w:sz w:val="24"/>
        </w:rPr>
        <w:t>1</w:t>
      </w:r>
      <w:r>
        <w:rPr>
          <w:rFonts w:hint="eastAsia"/>
          <w:sz w:val="24"/>
        </w:rPr>
        <w:t xml:space="preserve">） </w:t>
      </w:r>
      <w:r>
        <w:rPr>
          <w:position w:val="-14"/>
          <w:sz w:val="24"/>
        </w:rPr>
        <w:object>
          <v:shape id="_x0000_i1099" o:spt="75" type="#_x0000_t75" style="height:21.85pt;width:50.45pt;" o:ole="t" filled="f" o:preferrelative="t" stroked="f" coordsize="21600,21600">
            <v:path/>
            <v:fill on="f" alignshape="1" focussize="0,0"/>
            <v:stroke on="f"/>
            <v:imagedata r:id="rId150" grayscale="f" bilevel="f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49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            </w:t>
      </w:r>
      <w:r>
        <w:rPr>
          <w:rFonts w:hint="eastAsia"/>
          <w:sz w:val="24"/>
        </w:rPr>
        <w:t>（</w:t>
      </w:r>
      <w:r>
        <w:rPr>
          <w:rFonts w:hint="eastAsia" w:ascii="宋体" w:hAnsi="宋体"/>
          <w:sz w:val="24"/>
        </w:rPr>
        <w:t>2</w:t>
      </w:r>
      <w:r>
        <w:rPr>
          <w:rFonts w:hint="eastAsia"/>
          <w:sz w:val="24"/>
        </w:rPr>
        <w:t xml:space="preserve">） </w:t>
      </w:r>
      <w:r>
        <w:rPr>
          <w:position w:val="-14"/>
          <w:sz w:val="24"/>
        </w:rPr>
        <w:object>
          <v:shape id="_x0000_i1100" o:spt="75" type="#_x0000_t75" style="height:21.8pt;width:79.6pt;" o:ole="t" filled="f" o:preferrelative="t" stroked="f" coordsize="21600,21600">
            <v:path/>
            <v:fill on="f" alignshape="1" focussize="0,0"/>
            <v:stroke on="f"/>
            <v:imagedata r:id="rId152" grayscale="f" bilevel="f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51">
            <o:LockedField>false</o:LockedField>
          </o:OLEObject>
        </w:object>
      </w:r>
    </w:p>
    <w:p>
      <w:pPr>
        <w:spacing w:before="48" w:beforeLines="20" w:line="288" w:lineRule="auto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120" w:beforeLines="50"/>
        <w:rPr>
          <w:rFonts w:hint="eastAsia"/>
          <w:sz w:val="24"/>
        </w:rPr>
      </w:pPr>
      <w:r>
        <w:rPr>
          <w:rFonts w:hint="eastAsia"/>
          <w:sz w:val="24"/>
          <w:szCs w:val="24"/>
          <w:lang w:val="en-US" w:eastAsia="zh-CN"/>
        </w:rPr>
        <w:t>C4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(14分)</w:t>
      </w:r>
      <w:r>
        <w:rPr>
          <w:rFonts w:hint="eastAsia"/>
          <w:sz w:val="24"/>
        </w:rPr>
        <w:t>已知函数</w:t>
      </w:r>
      <w:r>
        <w:rPr>
          <w:position w:val="-28"/>
        </w:rPr>
        <w:object>
          <v:shape id="_x0000_i1101" o:spt="75" type="#_x0000_t75" style="height:38.85pt;width:126.05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3">
            <o:LockedField>false</o:LockedField>
          </o:OLEObject>
        </w:object>
      </w:r>
    </w:p>
    <w:p>
      <w:pPr>
        <w:spacing w:line="500" w:lineRule="exact"/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（1）函数</w:t>
      </w:r>
      <w:r>
        <w:rPr>
          <w:position w:val="-10"/>
          <w:sz w:val="24"/>
        </w:rPr>
        <w:object>
          <v:shape id="_x0000_i1102" o:spt="75" type="#_x0000_t75" style="height:18.7pt;width:30.9pt;" o:ole="t" filled="f" o:preferrelative="t" stroked="f" coordsize="21600,21600">
            <v:path/>
            <v:fill on="f" alignshape="1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5">
            <o:LockedField>false</o:LockedField>
          </o:OLEObject>
        </w:object>
      </w:r>
      <w:r>
        <w:rPr>
          <w:rFonts w:hint="eastAsia"/>
          <w:sz w:val="24"/>
        </w:rPr>
        <w:t>有哪些孤立奇点（包括</w:t>
      </w:r>
      <w:r>
        <w:rPr>
          <w:position w:val="-4"/>
          <w:sz w:val="24"/>
        </w:rPr>
        <w:object>
          <v:shape id="_x0000_i1103" o:spt="75" type="#_x0000_t75" style="height:12.45pt;width:15.3pt;" o:ole="t" filled="f" o:preferrelative="t" stroked="f" coordsize="21600,21600">
            <v:path/>
            <v:fill on="f" alignshape="1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57">
            <o:LockedField>false</o:LockedField>
          </o:OLEObject>
        </w:object>
      </w:r>
      <w:r>
        <w:rPr>
          <w:rFonts w:hint="eastAsia"/>
          <w:sz w:val="24"/>
        </w:rPr>
        <w:t>）？各属于哪一种类型？如果是极点，指出它们的级</w:t>
      </w:r>
      <w:r>
        <w:rPr>
          <w:rFonts w:hint="eastAsia"/>
          <w:sz w:val="24"/>
          <w:lang w:eastAsia="zh-CN"/>
        </w:rPr>
        <w:t>数；</w:t>
      </w:r>
    </w:p>
    <w:p>
      <w:pPr>
        <w:spacing w:line="500" w:lineRule="exact"/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（2）求函数</w:t>
      </w:r>
      <w:r>
        <w:rPr>
          <w:position w:val="-10"/>
          <w:sz w:val="24"/>
        </w:rPr>
        <w:object>
          <v:shape id="_x0000_i1104" o:spt="75" type="#_x0000_t75" style="height:18.7pt;width:30.9pt;" o:ole="t" filled="f" o:preferrelative="t" stroked="f" coordsize="21600,21600">
            <v:path/>
            <v:fill on="f" alignshape="1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59">
            <o:LockedField>false</o:LockedField>
          </o:OLEObject>
        </w:object>
      </w:r>
      <w:r>
        <w:rPr>
          <w:rFonts w:hint="eastAsia"/>
          <w:sz w:val="24"/>
        </w:rPr>
        <w:t>在孤立奇点</w:t>
      </w:r>
      <w:r>
        <w:rPr>
          <w:position w:val="-6"/>
          <w:sz w:val="24"/>
        </w:rPr>
        <w:object>
          <v:shape id="_x0000_i1105" o:spt="75" type="#_x0000_t75" style="height:17.05pt;width:33.15pt;" o:ole="t" filled="f" o:preferrelative="t" stroked="f" coordsize="21600,21600">
            <v:path/>
            <v:fill on="f" alignshape="1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61">
            <o:LockedField>false</o:LockedField>
          </o:OLEObject>
        </w:object>
      </w:r>
      <w:r>
        <w:rPr>
          <w:rFonts w:hint="eastAsia"/>
          <w:sz w:val="24"/>
        </w:rPr>
        <w:t>和</w:t>
      </w:r>
      <w:r>
        <w:rPr>
          <w:position w:val="-4"/>
          <w:sz w:val="24"/>
        </w:rPr>
        <w:object>
          <v:shape id="_x0000_i1106" o:spt="75" type="#_x0000_t75" style="height:12.5pt;width:39.4pt;" o:ole="t" filled="f" o:preferrelative="t" stroked="f" coordsize="21600,21600">
            <v:path/>
            <v:fill on="f" alignshape="1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63">
            <o:LockedField>false</o:LockedField>
          </o:OLEObject>
        </w:object>
      </w:r>
      <w:r>
        <w:rPr>
          <w:rFonts w:hint="eastAsia"/>
          <w:sz w:val="24"/>
        </w:rPr>
        <w:t>处的留数</w:t>
      </w:r>
      <w:r>
        <w:rPr>
          <w:rFonts w:hint="eastAsia"/>
          <w:sz w:val="24"/>
          <w:lang w:eastAsia="zh-CN"/>
        </w:rPr>
        <w:t>；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（3）计算积分</w:t>
      </w:r>
      <w:r>
        <w:rPr>
          <w:position w:val="-28"/>
          <w:sz w:val="24"/>
        </w:rPr>
        <w:object>
          <v:shape id="_x0000_i1107" o:spt="75" alt="" type="#_x0000_t75" style="height:38.3pt;width:99.1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65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为正向圆周</w:t>
      </w:r>
      <w:r>
        <w:rPr>
          <w:position w:val="-14"/>
          <w:sz w:val="24"/>
        </w:rPr>
        <w:object>
          <v:shape id="_x0000_i1108" o:spt="75" type="#_x0000_t75" style="height:22.95pt;width:34.85pt;" o:ole="t" filled="f" o:preferrelative="t" stroked="f" coordsize="21600,21600">
            <v:path/>
            <v:fill on="f" alignshape="1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67">
            <o:LockedField>false</o:LockedField>
          </o:OLEObject>
        </w:object>
      </w:r>
      <w:r>
        <w:rPr>
          <w:rFonts w:hint="eastAsia"/>
          <w:sz w:val="24"/>
          <w:lang w:eastAsia="zh-CN"/>
        </w:rPr>
        <w:t>。</w:t>
      </w:r>
    </w:p>
    <w:p>
      <w:pPr>
        <w:spacing w:before="48" w:beforeLines="20" w:line="288" w:lineRule="auto"/>
        <w:rPr>
          <w:rFonts w:hint="default" w:eastAsia="宋体"/>
          <w:szCs w:val="21"/>
          <w:lang w:val="en-US" w:eastAsia="zh-CN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spacing w:before="48" w:beforeLines="20" w:line="288" w:lineRule="auto"/>
        <w:ind w:left="2100" w:leftChars="1000" w:firstLine="315" w:firstLineChars="150"/>
        <w:rPr>
          <w:szCs w:val="21"/>
        </w:rPr>
      </w:pPr>
    </w:p>
    <w:p>
      <w:pPr>
        <w:numPr>
          <w:ilvl w:val="0"/>
          <w:numId w:val="0"/>
        </w:numPr>
        <w:rPr>
          <w:rFonts w:hint="eastAsia" w:eastAsia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C5、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（10分）</w:t>
      </w:r>
      <w:r>
        <w:rPr>
          <w:rFonts w:hint="eastAsia"/>
          <w:sz w:val="24"/>
          <w:lang w:val="en-US" w:eastAsia="zh-CN"/>
        </w:rPr>
        <w:t>计算积分</w:t>
      </w:r>
      <w:r>
        <w:rPr>
          <w:position w:val="-28"/>
          <w:sz w:val="24"/>
        </w:rPr>
        <w:object>
          <v:shape id="_x0000_i1109" o:spt="75" type="#_x0000_t75" style="height:35.7pt;width:101.2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69">
            <o:LockedField>false</o:LockedField>
          </o:OLEObject>
        </w:object>
      </w:r>
      <w:r>
        <w:rPr>
          <w:rFonts w:hint="eastAsia"/>
          <w:sz w:val="24"/>
          <w:lang w:eastAsia="zh-CN"/>
        </w:rPr>
        <w:t>。</w:t>
      </w:r>
    </w:p>
    <w:p>
      <w:pPr>
        <w:spacing w:before="48" w:beforeLines="20" w:line="288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="48" w:beforeLines="20" w:line="288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="48" w:beforeLines="20" w:line="288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="48" w:beforeLines="20" w:line="288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="48" w:beforeLines="20" w:line="288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="48" w:beforeLines="20" w:line="288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="48" w:beforeLines="20" w:line="288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="48" w:beforeLines="20" w:line="288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="48" w:beforeLines="20" w:line="288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="48" w:beforeLines="20" w:line="288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9"/>
        <w:tblpPr w:leftFromText="180" w:rightFromText="180" w:vertAnchor="text" w:horzAnchor="page" w:tblpX="9114" w:tblpY="2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899" w:type="dxa"/>
            <w:noWrap w:val="0"/>
            <w:vAlign w:val="center"/>
          </w:tcPr>
          <w:p>
            <w:pPr>
              <w:jc w:val="distribute"/>
              <w:rPr>
                <w:rFonts w:hint="eastAsia"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 w:val="24"/>
              </w:rPr>
            </w:pPr>
          </w:p>
        </w:tc>
      </w:tr>
    </w:tbl>
    <w:p>
      <w:pPr>
        <w:spacing w:before="48" w:beforeLines="20" w:line="288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/>
          <w:sz w:val="24"/>
        </w:rPr>
      </w:pPr>
      <w:r>
        <w:rPr>
          <w:rFonts w:hint="eastAsia" w:ascii="宋体" w:hAnsi="宋体"/>
          <w:b/>
          <w:sz w:val="24"/>
        </w:rPr>
        <w:t>分析题</w:t>
      </w:r>
      <w:r>
        <w:rPr>
          <w:rFonts w:hint="eastAsia" w:ascii="宋体" w:hAnsi="宋体"/>
          <w:b w:val="0"/>
          <w:bCs/>
          <w:sz w:val="24"/>
        </w:rPr>
        <w:t>（</w:t>
      </w:r>
      <w:r>
        <w:rPr>
          <w:rFonts w:hint="eastAsia" w:ascii="宋体" w:hAnsi="宋体"/>
          <w:b w:val="0"/>
          <w:bCs/>
          <w:sz w:val="24"/>
          <w:lang w:eastAsia="zh-CN"/>
        </w:rPr>
        <w:t>第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1小题8分，第2小题4分，</w:t>
      </w:r>
      <w:r>
        <w:rPr>
          <w:rFonts w:hint="eastAsia" w:ascii="宋体" w:hAnsi="宋体"/>
          <w:b w:val="0"/>
          <w:bCs/>
          <w:sz w:val="24"/>
        </w:rPr>
        <w:t>共1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2</w:t>
      </w:r>
      <w:r>
        <w:rPr>
          <w:rFonts w:hint="eastAsia" w:ascii="宋体" w:hAnsi="宋体"/>
          <w:b w:val="0"/>
          <w:bCs/>
          <w:sz w:val="24"/>
        </w:rPr>
        <w:t>分）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已知函数</w:t>
      </w:r>
      <w:r>
        <w:rPr>
          <w:position w:val="-30"/>
          <w:sz w:val="24"/>
        </w:rPr>
        <w:object>
          <v:shape id="_x0000_i1110" o:spt="75" type="#_x0000_t75" style="height:38.3pt;width:120.2pt;" o:ole="t" filled="f" o:preferrelative="t" stroked="f" coordsize="21600,21600">
            <v:path/>
            <v:fill on="f" alignshape="1" focussize="0,0"/>
            <v:stroke on="f"/>
            <v:imagedata r:id="rId172" grayscale="f" bilevel="f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71">
            <o:LockedField>false</o:LockedField>
          </o:OLEObject>
        </w:object>
      </w:r>
    </w:p>
    <w:p>
      <w:pPr>
        <w:spacing w:before="240" w:beforeLines="100"/>
        <w:ind w:firstLine="360" w:firstLineChars="15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>D1</w:t>
      </w:r>
      <w:r>
        <w:rPr>
          <w:rFonts w:hint="eastAsia" w:ascii="宋体" w:hAnsi="宋体"/>
          <w:sz w:val="24"/>
        </w:rPr>
        <w:t>、</w:t>
      </w:r>
      <w:r>
        <w:rPr>
          <w:rFonts w:hint="eastAsia"/>
          <w:sz w:val="24"/>
        </w:rPr>
        <w:t>能否将函数</w:t>
      </w:r>
      <w:r>
        <w:rPr>
          <w:position w:val="-10"/>
          <w:sz w:val="24"/>
        </w:rPr>
        <w:object>
          <v:shape id="_x0000_i1111" o:spt="75" type="#_x0000_t75" style="height:19.55pt;width:30.75pt;" o:ole="t" filled="f" o:preferrelative="t" stroked="f" coordsize="21600,21600">
            <v:path/>
            <v:fill on="f" alignshape="1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73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4"/>
          <w:sz w:val="24"/>
        </w:rPr>
        <w:object>
          <v:shape id="_x0000_i1112" o:spt="75" type="#_x0000_t75" style="height:11.5pt;width:34.4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75">
            <o:LockedField>false</o:LockedField>
          </o:OLEObject>
        </w:object>
      </w:r>
      <w:r>
        <w:rPr>
          <w:rFonts w:hint="eastAsia"/>
          <w:sz w:val="24"/>
          <w:lang w:eastAsia="zh-CN"/>
        </w:rPr>
        <w:t>的去心邻域</w:t>
      </w:r>
      <w:r>
        <w:rPr>
          <w:rFonts w:hint="eastAsia"/>
          <w:sz w:val="24"/>
        </w:rPr>
        <w:t>内展开成洛朗级数？为什么？</w:t>
      </w:r>
    </w:p>
    <w:p>
      <w:pPr>
        <w:spacing w:before="240" w:beforeLines="100"/>
        <w:ind w:firstLine="360" w:firstLineChars="15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>D2</w:t>
      </w:r>
      <w:r>
        <w:rPr>
          <w:rFonts w:hint="eastAsia" w:ascii="宋体" w:hAnsi="宋体"/>
          <w:sz w:val="24"/>
        </w:rPr>
        <w:t>、</w:t>
      </w:r>
      <w:r>
        <w:rPr>
          <w:position w:val="-10"/>
          <w:sz w:val="24"/>
        </w:rPr>
        <w:object>
          <v:shape id="_x0000_i1113" o:spt="75" type="#_x0000_t75" style="height:19.5pt;width:98.45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77">
            <o:LockedField>false</o:LockedField>
          </o:OLEObject>
        </w:object>
      </w:r>
      <w:r>
        <w:rPr>
          <w:rFonts w:hint="eastAsia"/>
          <w:sz w:val="24"/>
          <w:lang w:eastAsia="zh-CN"/>
        </w:rPr>
        <w:t>的孤立奇点</w:t>
      </w:r>
      <w:r>
        <w:rPr>
          <w:rFonts w:hint="eastAsia"/>
          <w:sz w:val="24"/>
        </w:rPr>
        <w:t>？符号</w:t>
      </w:r>
      <w:r>
        <w:rPr>
          <w:position w:val="-10"/>
          <w:sz w:val="24"/>
        </w:rPr>
        <w:object>
          <v:shape id="_x0000_i1114" o:spt="75" alt="" type="#_x0000_t75" style="height:19.5pt;width:75.55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79">
            <o:LockedField>false</o:LockedField>
          </o:OLEObject>
        </w:object>
      </w:r>
      <w:r>
        <w:rPr>
          <w:rFonts w:hint="eastAsia"/>
          <w:sz w:val="24"/>
        </w:rPr>
        <w:t>是否有意义？</w:t>
      </w:r>
    </w:p>
    <w:p>
      <w:pPr>
        <w:spacing w:before="48" w:beforeLines="20" w:line="288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7" w:h="16840"/>
      <w:pgMar w:top="1701" w:right="567" w:bottom="1418" w:left="1985" w:header="851" w:footer="851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kern w:val="0"/>
        <w:szCs w:val="21"/>
      </w:rPr>
      <w:t xml:space="preserve">A卷，第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页，共 6 页</w:t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kern w:val="0"/>
        <w:szCs w:val="21"/>
      </w:rPr>
      <w:t xml:space="preserve">A卷，第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页，共 6 页</w: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-1000125</wp:posOffset>
              </wp:positionH>
              <wp:positionV relativeFrom="page">
                <wp:posOffset>1245235</wp:posOffset>
              </wp:positionV>
              <wp:extent cx="885825" cy="7845425"/>
              <wp:effectExtent l="0" t="0" r="0" b="3175"/>
              <wp:wrapNone/>
              <wp:docPr id="1" name="Text Box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825" cy="784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9"/>
                            <w:tblW w:w="0" w:type="auto"/>
                            <w:tblInd w:w="0" w:type="dxa"/>
                            <w:tblLayout w:type="autofit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1323"/>
                          </w:tblGrid>
                          <w:tr>
                            <w:trPr>
                              <w:cantSplit/>
                              <w:trHeight w:val="12143" w:hRule="atLeast"/>
                            </w:trPr>
                            <w:tc>
                              <w:tcPr>
                                <w:tcW w:w="1365" w:type="dxa"/>
                                <w:textDirection w:val="btLr"/>
                              </w:tcPr>
                              <w:p>
                                <w:pPr>
                                  <w:ind w:left="113" w:right="113"/>
                                  <w:jc w:val="center"/>
                                  <w:rPr>
                                    <w:color w:val="FF0000"/>
                                  </w:rPr>
                                </w:pPr>
                              </w:p>
                              <w:p>
                                <w:pPr>
                                  <w:spacing w:line="200" w:lineRule="atLeast"/>
                                  <w:ind w:left="113" w:leftChars="54" w:right="113" w:firstLine="1058" w:firstLineChars="439"/>
                                  <w:rPr>
                                    <w:rFonts w:ascii="楷体_GB2312" w:eastAsia="楷体_GB2312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bCs/>
                                    <w:sz w:val="24"/>
                                  </w:rPr>
                                  <w:t>院/系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bCs/>
                                    <w:sz w:val="24"/>
                                    <w:u w:val="single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bCs/>
                                    <w:sz w:val="24"/>
                                  </w:rPr>
                                  <w:t>年级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bCs/>
                                    <w:sz w:val="24"/>
                                    <w:u w:val="single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bCs/>
                                    <w:sz w:val="24"/>
                                  </w:rPr>
                                  <w:t>专业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bCs/>
                                    <w:sz w:val="24"/>
                                    <w:u w:val="single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楷体_GB2312" w:eastAsia="楷体_GB2312"/>
                                    <w:b/>
                                    <w:bCs/>
                                    <w:sz w:val="24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bCs/>
                                    <w:sz w:val="24"/>
                                    <w:u w:val="single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楷体_GB2312" w:eastAsia="楷体_GB2312"/>
                                    <w:b/>
                                    <w:bCs/>
                                    <w:sz w:val="24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sz w:val="24"/>
                                  </w:rPr>
                                  <w:t>姓名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sz w:val="24"/>
                                    <w:u w:val="single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sz w:val="24"/>
                                  </w:rPr>
                                  <w:t>学号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sz w:val="24"/>
                                    <w:u w:val="single"/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spacing w:line="200" w:lineRule="atLeast"/>
                                  <w:ind w:right="113" w:firstLine="181" w:firstLineChars="100"/>
                                  <w:jc w:val="center"/>
                                  <w:rPr>
                                    <w:rFonts w:ascii="楷体_GB2312" w:eastAsia="楷体_GB2312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楷体_GB2312" w:eastAsia="楷体_GB2312"/>
                                    <w:b/>
                                    <w:sz w:val="18"/>
                                    <w:szCs w:val="18"/>
                                  </w:rPr>
                                  <w:t>答   题  勿  超  装   订   线</w:t>
                                </w:r>
                              </w:p>
                              <w:p>
                                <w:pPr>
                                  <w:spacing w:line="200" w:lineRule="atLeast"/>
                                  <w:ind w:left="113" w:right="113"/>
                                  <w:jc w:val="center"/>
                                  <w:rPr>
                                    <w:b/>
                                    <w:color w:val="FF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  <w:szCs w:val="21"/>
                                  </w:rPr>
                                  <w:t>-----------------------------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-装---------------------------------------------订----------------------------------------线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  <w:szCs w:val="21"/>
                                  </w:rPr>
                                  <w:t>----------------------------------------</w:t>
                                </w:r>
                              </w:p>
                              <w:p>
                                <w:pPr>
                                  <w:spacing w:line="200" w:lineRule="atLeast"/>
                                  <w:ind w:right="113" w:firstLine="210" w:firstLineChars="10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620" w:hRule="atLeast"/>
                            </w:trPr>
                            <w:tc>
                              <w:tcPr>
                                <w:tcW w:w="1365" w:type="dxa"/>
                                <w:textDirection w:val="tbRlV"/>
                              </w:tcPr>
                              <w:p>
                                <w:pPr>
                                  <w:ind w:left="113" w:right="113"/>
                                  <w:jc w:val="center"/>
                                  <w:rPr>
                                    <w:color w:val="FF0000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12143" w:hRule="atLeast"/>
                            </w:trPr>
                            <w:tc>
                              <w:tcPr>
                                <w:tcW w:w="1365" w:type="dxa"/>
                                <w:textDirection w:val="tbRlV"/>
                              </w:tcPr>
                              <w:p>
                                <w:pPr>
                                  <w:ind w:left="113" w:right="113"/>
                                  <w:jc w:val="center"/>
                                  <w:rPr>
                                    <w:color w:val="FF000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3" o:spid="_x0000_s1026" o:spt="202" type="#_x0000_t202" style="position:absolute;left:0pt;margin-left:-78.75pt;margin-top:98.05pt;height:617.75pt;width:69.75pt;mso-position-vertical-relative:page;z-index:251658240;mso-width-relative:page;mso-height-relative:page;" filled="f" stroked="f" coordsize="21600,21600" o:gfxdata="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1DCeTZAAAADQEAAA8AAAAAAAAAAQAgAAAAIgAAAGRycy9kb3ducmV2LnhtbFBLAQIUABQA&#10;AAAIAIdO4kB4QmNZ7wEAANUDAAAOAAAAAAAAAAEAIAAAACgBAABkcnMvZTJvRG9jLnhtbFBLBQYA&#10;AAAABgAGAFkBAACJBQAAAAA=&#10;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9"/>
                      <w:tblW w:w="0" w:type="auto"/>
                      <w:tblInd w:w="0" w:type="dxa"/>
                      <w:tblLayout w:type="autofit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1323"/>
                    </w:tblGrid>
                    <w:tr>
                      <w:tblPrEx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12143" w:hRule="atLeast"/>
                      </w:trPr>
                      <w:tc>
                        <w:tcPr>
                          <w:tcW w:w="1365" w:type="dxa"/>
                          <w:textDirection w:val="btLr"/>
                        </w:tcPr>
                        <w:p>
                          <w:pPr>
                            <w:ind w:left="113" w:right="113"/>
                            <w:jc w:val="center"/>
                            <w:rPr>
                              <w:color w:val="FF0000"/>
                            </w:rPr>
                          </w:pPr>
                        </w:p>
                        <w:p>
                          <w:pPr>
                            <w:spacing w:line="200" w:lineRule="atLeast"/>
                            <w:ind w:left="113" w:leftChars="54" w:right="113" w:firstLine="1058" w:firstLineChars="439"/>
                            <w:rPr>
                              <w:rFonts w:ascii="楷体_GB2312" w:eastAsia="楷体_GB2312"/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 w:ascii="楷体_GB2312" w:eastAsia="楷体_GB2312"/>
                              <w:b/>
                              <w:bCs/>
                              <w:sz w:val="24"/>
                            </w:rPr>
                            <w:t>院/系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bCs/>
                              <w:sz w:val="24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bCs/>
                              <w:sz w:val="24"/>
                            </w:rPr>
                            <w:t>年级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bCs/>
                              <w:sz w:val="24"/>
                              <w:u w:val="single"/>
                            </w:rPr>
                            <w:t xml:space="preserve">         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bCs/>
                              <w:sz w:val="24"/>
                            </w:rPr>
                            <w:t>专业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bCs/>
                              <w:sz w:val="24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ascii="楷体_GB2312" w:eastAsia="楷体_GB2312"/>
                              <w:b/>
                              <w:bCs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bCs/>
                              <w:sz w:val="24"/>
                              <w:u w:val="single"/>
                            </w:rPr>
                            <w:t xml:space="preserve">        </w:t>
                          </w:r>
                          <w:r>
                            <w:rPr>
                              <w:rFonts w:ascii="楷体_GB2312" w:eastAsia="楷体_GB2312"/>
                              <w:b/>
                              <w:bCs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sz w:val="24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sz w:val="24"/>
                              <w:u w:val="single"/>
                            </w:rPr>
                            <w:t xml:space="preserve">              </w:t>
                          </w:r>
                          <w:r>
                            <w:rPr>
                              <w:rFonts w:hint="eastAsia" w:ascii="楷体_GB2312" w:eastAsia="楷体_GB2312"/>
                              <w:b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spacing w:line="200" w:lineRule="atLeast"/>
                            <w:ind w:right="113" w:firstLine="181" w:firstLineChars="100"/>
                            <w:jc w:val="center"/>
                            <w:rPr>
                              <w:rFonts w:ascii="楷体_GB2312" w:eastAsia="楷体_GB2312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楷体_GB2312" w:eastAsia="楷体_GB2312"/>
                              <w:b/>
                              <w:sz w:val="18"/>
                              <w:szCs w:val="18"/>
                            </w:rPr>
                            <w:t>答   题  勿  超  装   订   线</w:t>
                          </w:r>
                        </w:p>
                        <w:p>
                          <w:pPr>
                            <w:spacing w:line="200" w:lineRule="atLeast"/>
                            <w:ind w:left="113" w:right="113"/>
                            <w:jc w:val="center"/>
                            <w:rPr>
                              <w:b/>
                              <w:color w:val="FF000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  <w:szCs w:val="21"/>
                            </w:rPr>
                            <w:t>-----------------------------</w:t>
                          </w:r>
                          <w:r>
                            <w:rPr>
                              <w:rFonts w:hint="eastAsia"/>
                              <w:b/>
                              <w:color w:val="FF0000"/>
                              <w:sz w:val="18"/>
                              <w:szCs w:val="18"/>
                            </w:rPr>
                            <w:t>-装---------------------------------------------订----------------------------------------线</w:t>
                          </w:r>
                          <w:r>
                            <w:rPr>
                              <w:rFonts w:hint="eastAsia"/>
                              <w:b/>
                              <w:color w:val="FF0000"/>
                              <w:szCs w:val="21"/>
                            </w:rPr>
                            <w:t>----------------------------------------</w:t>
                          </w:r>
                        </w:p>
                        <w:p>
                          <w:pPr>
                            <w:spacing w:line="200" w:lineRule="atLeast"/>
                            <w:ind w:right="113" w:firstLine="210" w:firstLineChars="100"/>
                            <w:jc w:val="center"/>
                            <w:rPr>
                              <w:color w:val="FF0000"/>
                            </w:rPr>
                          </w:pPr>
                        </w:p>
                      </w:tc>
                    </w:tr>
                    <w:tr>
                      <w:tblPrEx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620" w:hRule="atLeast"/>
                      </w:trPr>
                      <w:tc>
                        <w:tcPr>
                          <w:tcW w:w="1365" w:type="dxa"/>
                          <w:textDirection w:val="tbRlV"/>
                        </w:tcPr>
                        <w:p>
                          <w:pPr>
                            <w:ind w:left="113" w:right="113"/>
                            <w:jc w:val="center"/>
                            <w:rPr>
                              <w:color w:val="FF0000"/>
                            </w:rPr>
                          </w:pPr>
                        </w:p>
                      </w:tc>
                    </w:tr>
                    <w:tr>
                      <w:tblPrEx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12143" w:hRule="atLeast"/>
                      </w:trPr>
                      <w:tc>
                        <w:tcPr>
                          <w:tcW w:w="1365" w:type="dxa"/>
                          <w:textDirection w:val="tbRlV"/>
                        </w:tcPr>
                        <w:p>
                          <w:pPr>
                            <w:ind w:left="113" w:right="113"/>
                            <w:jc w:val="center"/>
                            <w:rPr>
                              <w:color w:val="FF0000"/>
                            </w:rPr>
                          </w:pPr>
                        </w:p>
                      </w:tc>
                    </w:tr>
                  </w:tbl>
                  <w:p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9C9898"/>
    <w:multiLevelType w:val="singleLevel"/>
    <w:tmpl w:val="A99C9898"/>
    <w:lvl w:ilvl="0" w:tentative="0">
      <w:start w:val="1"/>
      <w:numFmt w:val="upperLetter"/>
      <w:suff w:val="nothing"/>
      <w:lvlText w:val="%1．"/>
      <w:lvlJc w:val="left"/>
      <w:pPr>
        <w:ind w:left="420" w:leftChars="0" w:firstLine="0" w:firstLineChars="0"/>
      </w:pPr>
    </w:lvl>
  </w:abstractNum>
  <w:abstractNum w:abstractNumId="1">
    <w:nsid w:val="5A1B5FB0"/>
    <w:multiLevelType w:val="singleLevel"/>
    <w:tmpl w:val="5A1B5FB0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E4"/>
    <w:rsid w:val="00000161"/>
    <w:rsid w:val="00003947"/>
    <w:rsid w:val="000105BD"/>
    <w:rsid w:val="00013264"/>
    <w:rsid w:val="00022406"/>
    <w:rsid w:val="0002735A"/>
    <w:rsid w:val="000404B6"/>
    <w:rsid w:val="00040FF5"/>
    <w:rsid w:val="00044EDC"/>
    <w:rsid w:val="00053FFE"/>
    <w:rsid w:val="000556D0"/>
    <w:rsid w:val="00066E78"/>
    <w:rsid w:val="000751F8"/>
    <w:rsid w:val="000828EC"/>
    <w:rsid w:val="00083B57"/>
    <w:rsid w:val="000871AD"/>
    <w:rsid w:val="00090AF2"/>
    <w:rsid w:val="000A6E95"/>
    <w:rsid w:val="000C1A0A"/>
    <w:rsid w:val="000C335C"/>
    <w:rsid w:val="000F25F6"/>
    <w:rsid w:val="000F34B0"/>
    <w:rsid w:val="00103BF8"/>
    <w:rsid w:val="00110412"/>
    <w:rsid w:val="00112FF3"/>
    <w:rsid w:val="00113B05"/>
    <w:rsid w:val="00124EDF"/>
    <w:rsid w:val="00125C38"/>
    <w:rsid w:val="0013153D"/>
    <w:rsid w:val="00134400"/>
    <w:rsid w:val="00142409"/>
    <w:rsid w:val="00146F58"/>
    <w:rsid w:val="00152023"/>
    <w:rsid w:val="00163E58"/>
    <w:rsid w:val="001654A1"/>
    <w:rsid w:val="00171321"/>
    <w:rsid w:val="001839D2"/>
    <w:rsid w:val="00192D8A"/>
    <w:rsid w:val="00193A53"/>
    <w:rsid w:val="001945F7"/>
    <w:rsid w:val="001953C6"/>
    <w:rsid w:val="001A450D"/>
    <w:rsid w:val="001B7DC1"/>
    <w:rsid w:val="001C4413"/>
    <w:rsid w:val="001C5B5B"/>
    <w:rsid w:val="001D20B1"/>
    <w:rsid w:val="001E0D2D"/>
    <w:rsid w:val="001E174B"/>
    <w:rsid w:val="001E34F6"/>
    <w:rsid w:val="001E6B84"/>
    <w:rsid w:val="0020112C"/>
    <w:rsid w:val="00203FC5"/>
    <w:rsid w:val="002117E5"/>
    <w:rsid w:val="00217151"/>
    <w:rsid w:val="00227A69"/>
    <w:rsid w:val="00240B00"/>
    <w:rsid w:val="00243B45"/>
    <w:rsid w:val="00250A0C"/>
    <w:rsid w:val="00251418"/>
    <w:rsid w:val="002533C0"/>
    <w:rsid w:val="00255A0B"/>
    <w:rsid w:val="0025731B"/>
    <w:rsid w:val="00263250"/>
    <w:rsid w:val="0027698D"/>
    <w:rsid w:val="00286CFB"/>
    <w:rsid w:val="00291363"/>
    <w:rsid w:val="0029208E"/>
    <w:rsid w:val="002A37C0"/>
    <w:rsid w:val="002A73C2"/>
    <w:rsid w:val="002B01A9"/>
    <w:rsid w:val="002B12A9"/>
    <w:rsid w:val="002B6F48"/>
    <w:rsid w:val="002C38BE"/>
    <w:rsid w:val="002D01C4"/>
    <w:rsid w:val="002D5AC4"/>
    <w:rsid w:val="002E1000"/>
    <w:rsid w:val="002E7676"/>
    <w:rsid w:val="002E7B65"/>
    <w:rsid w:val="002F192F"/>
    <w:rsid w:val="003013D7"/>
    <w:rsid w:val="00305968"/>
    <w:rsid w:val="00311D37"/>
    <w:rsid w:val="003224A9"/>
    <w:rsid w:val="00324266"/>
    <w:rsid w:val="00331CFE"/>
    <w:rsid w:val="00333D1A"/>
    <w:rsid w:val="0033620C"/>
    <w:rsid w:val="00340754"/>
    <w:rsid w:val="00343AE1"/>
    <w:rsid w:val="00344047"/>
    <w:rsid w:val="00344390"/>
    <w:rsid w:val="00347B74"/>
    <w:rsid w:val="00351219"/>
    <w:rsid w:val="00352F4A"/>
    <w:rsid w:val="0036071C"/>
    <w:rsid w:val="00372DAD"/>
    <w:rsid w:val="00373ACB"/>
    <w:rsid w:val="003767E4"/>
    <w:rsid w:val="00376D73"/>
    <w:rsid w:val="00390B97"/>
    <w:rsid w:val="003A494B"/>
    <w:rsid w:val="003A5688"/>
    <w:rsid w:val="003B7FE0"/>
    <w:rsid w:val="003D0629"/>
    <w:rsid w:val="003D08B8"/>
    <w:rsid w:val="003D5ED8"/>
    <w:rsid w:val="003D66D8"/>
    <w:rsid w:val="003E0471"/>
    <w:rsid w:val="003E14CC"/>
    <w:rsid w:val="003E2B12"/>
    <w:rsid w:val="003E2B3E"/>
    <w:rsid w:val="003E4ACC"/>
    <w:rsid w:val="003E5B8B"/>
    <w:rsid w:val="003E7EE6"/>
    <w:rsid w:val="003F0FF8"/>
    <w:rsid w:val="003F402F"/>
    <w:rsid w:val="00401144"/>
    <w:rsid w:val="00401CA8"/>
    <w:rsid w:val="00410AD5"/>
    <w:rsid w:val="00410E48"/>
    <w:rsid w:val="00415AC8"/>
    <w:rsid w:val="0042399D"/>
    <w:rsid w:val="00423CE8"/>
    <w:rsid w:val="00427DCF"/>
    <w:rsid w:val="00433EA9"/>
    <w:rsid w:val="00436D2E"/>
    <w:rsid w:val="00446FE3"/>
    <w:rsid w:val="00450E41"/>
    <w:rsid w:val="00475329"/>
    <w:rsid w:val="00477ED4"/>
    <w:rsid w:val="0048359F"/>
    <w:rsid w:val="004868D4"/>
    <w:rsid w:val="00495C9F"/>
    <w:rsid w:val="004A44DE"/>
    <w:rsid w:val="004A462B"/>
    <w:rsid w:val="004B465B"/>
    <w:rsid w:val="004B6062"/>
    <w:rsid w:val="004C4D76"/>
    <w:rsid w:val="004C68C4"/>
    <w:rsid w:val="004D0348"/>
    <w:rsid w:val="004D24B9"/>
    <w:rsid w:val="004E2B3C"/>
    <w:rsid w:val="004E2FDB"/>
    <w:rsid w:val="004F3194"/>
    <w:rsid w:val="004F471E"/>
    <w:rsid w:val="004F5206"/>
    <w:rsid w:val="004F7E03"/>
    <w:rsid w:val="00505696"/>
    <w:rsid w:val="00514583"/>
    <w:rsid w:val="00515373"/>
    <w:rsid w:val="00520765"/>
    <w:rsid w:val="00523FE7"/>
    <w:rsid w:val="00525817"/>
    <w:rsid w:val="00531163"/>
    <w:rsid w:val="00532946"/>
    <w:rsid w:val="00532B5D"/>
    <w:rsid w:val="0053507C"/>
    <w:rsid w:val="0055700A"/>
    <w:rsid w:val="005622DB"/>
    <w:rsid w:val="0057657A"/>
    <w:rsid w:val="005833A3"/>
    <w:rsid w:val="005B652C"/>
    <w:rsid w:val="005B7E13"/>
    <w:rsid w:val="005C53E1"/>
    <w:rsid w:val="005C7982"/>
    <w:rsid w:val="005D49B7"/>
    <w:rsid w:val="005E1A12"/>
    <w:rsid w:val="005F57CF"/>
    <w:rsid w:val="00603E3A"/>
    <w:rsid w:val="00611776"/>
    <w:rsid w:val="006119DD"/>
    <w:rsid w:val="00613878"/>
    <w:rsid w:val="00613BED"/>
    <w:rsid w:val="006201CE"/>
    <w:rsid w:val="00622528"/>
    <w:rsid w:val="006227A7"/>
    <w:rsid w:val="006324B9"/>
    <w:rsid w:val="00641943"/>
    <w:rsid w:val="00652159"/>
    <w:rsid w:val="00653339"/>
    <w:rsid w:val="00654574"/>
    <w:rsid w:val="00670194"/>
    <w:rsid w:val="00681BDB"/>
    <w:rsid w:val="006914DF"/>
    <w:rsid w:val="00692131"/>
    <w:rsid w:val="006942F8"/>
    <w:rsid w:val="00695FCB"/>
    <w:rsid w:val="006B17E4"/>
    <w:rsid w:val="006B27D2"/>
    <w:rsid w:val="006B29CD"/>
    <w:rsid w:val="006D177D"/>
    <w:rsid w:val="006D5620"/>
    <w:rsid w:val="006E3E54"/>
    <w:rsid w:val="006E4BB3"/>
    <w:rsid w:val="006F2637"/>
    <w:rsid w:val="006F341A"/>
    <w:rsid w:val="006F7FDA"/>
    <w:rsid w:val="007023BF"/>
    <w:rsid w:val="0070485F"/>
    <w:rsid w:val="00713BBF"/>
    <w:rsid w:val="00715585"/>
    <w:rsid w:val="00717352"/>
    <w:rsid w:val="007269B5"/>
    <w:rsid w:val="0073432D"/>
    <w:rsid w:val="00741243"/>
    <w:rsid w:val="00745BBB"/>
    <w:rsid w:val="007570A8"/>
    <w:rsid w:val="00765D73"/>
    <w:rsid w:val="00774592"/>
    <w:rsid w:val="0078461E"/>
    <w:rsid w:val="0079665B"/>
    <w:rsid w:val="00797883"/>
    <w:rsid w:val="007A03FC"/>
    <w:rsid w:val="007A253A"/>
    <w:rsid w:val="007A3FED"/>
    <w:rsid w:val="007C0778"/>
    <w:rsid w:val="007C2D17"/>
    <w:rsid w:val="007C583D"/>
    <w:rsid w:val="007F295E"/>
    <w:rsid w:val="007F7456"/>
    <w:rsid w:val="00811AA7"/>
    <w:rsid w:val="00812B09"/>
    <w:rsid w:val="00824C21"/>
    <w:rsid w:val="00826006"/>
    <w:rsid w:val="0082728D"/>
    <w:rsid w:val="00843AC2"/>
    <w:rsid w:val="00846398"/>
    <w:rsid w:val="0085212F"/>
    <w:rsid w:val="00875085"/>
    <w:rsid w:val="00876FBA"/>
    <w:rsid w:val="00877C55"/>
    <w:rsid w:val="00882FB1"/>
    <w:rsid w:val="008942C5"/>
    <w:rsid w:val="0089546A"/>
    <w:rsid w:val="008A150B"/>
    <w:rsid w:val="008A3C60"/>
    <w:rsid w:val="008A6561"/>
    <w:rsid w:val="008A7633"/>
    <w:rsid w:val="008B522C"/>
    <w:rsid w:val="008B7A35"/>
    <w:rsid w:val="008D4A8C"/>
    <w:rsid w:val="008E04F5"/>
    <w:rsid w:val="00903223"/>
    <w:rsid w:val="0091449C"/>
    <w:rsid w:val="00917708"/>
    <w:rsid w:val="0093056C"/>
    <w:rsid w:val="00930A1E"/>
    <w:rsid w:val="00933A71"/>
    <w:rsid w:val="0093568F"/>
    <w:rsid w:val="00941C9F"/>
    <w:rsid w:val="009518D0"/>
    <w:rsid w:val="00954664"/>
    <w:rsid w:val="009616BC"/>
    <w:rsid w:val="00962BC6"/>
    <w:rsid w:val="0096313A"/>
    <w:rsid w:val="0096651B"/>
    <w:rsid w:val="009676A5"/>
    <w:rsid w:val="00971918"/>
    <w:rsid w:val="00976BD8"/>
    <w:rsid w:val="00980DCA"/>
    <w:rsid w:val="00986E29"/>
    <w:rsid w:val="009904D3"/>
    <w:rsid w:val="009A2423"/>
    <w:rsid w:val="009A467E"/>
    <w:rsid w:val="009A4F9A"/>
    <w:rsid w:val="009A7986"/>
    <w:rsid w:val="009C06AD"/>
    <w:rsid w:val="009D4153"/>
    <w:rsid w:val="009D4345"/>
    <w:rsid w:val="009D61D6"/>
    <w:rsid w:val="009E0987"/>
    <w:rsid w:val="009E234E"/>
    <w:rsid w:val="009E360F"/>
    <w:rsid w:val="009E5F55"/>
    <w:rsid w:val="00A03B04"/>
    <w:rsid w:val="00A03E4F"/>
    <w:rsid w:val="00A10FAB"/>
    <w:rsid w:val="00A11146"/>
    <w:rsid w:val="00A12C6C"/>
    <w:rsid w:val="00A14828"/>
    <w:rsid w:val="00A23823"/>
    <w:rsid w:val="00A261D2"/>
    <w:rsid w:val="00A27541"/>
    <w:rsid w:val="00A34BD2"/>
    <w:rsid w:val="00A376CB"/>
    <w:rsid w:val="00A4242D"/>
    <w:rsid w:val="00A4371C"/>
    <w:rsid w:val="00A51E18"/>
    <w:rsid w:val="00A571BE"/>
    <w:rsid w:val="00A63C8E"/>
    <w:rsid w:val="00A6457D"/>
    <w:rsid w:val="00A723C4"/>
    <w:rsid w:val="00A7404B"/>
    <w:rsid w:val="00A82EB8"/>
    <w:rsid w:val="00A93C63"/>
    <w:rsid w:val="00A978A1"/>
    <w:rsid w:val="00AA2186"/>
    <w:rsid w:val="00AA2213"/>
    <w:rsid w:val="00AA2E31"/>
    <w:rsid w:val="00AA63C5"/>
    <w:rsid w:val="00AB488B"/>
    <w:rsid w:val="00AB6F0D"/>
    <w:rsid w:val="00AC2A1D"/>
    <w:rsid w:val="00AD035C"/>
    <w:rsid w:val="00AD1738"/>
    <w:rsid w:val="00AE2D7E"/>
    <w:rsid w:val="00AF1C2D"/>
    <w:rsid w:val="00AF2D3B"/>
    <w:rsid w:val="00B101D5"/>
    <w:rsid w:val="00B16FC0"/>
    <w:rsid w:val="00B20806"/>
    <w:rsid w:val="00B27DBD"/>
    <w:rsid w:val="00B37D6B"/>
    <w:rsid w:val="00B43944"/>
    <w:rsid w:val="00B46BBE"/>
    <w:rsid w:val="00B50345"/>
    <w:rsid w:val="00B6194F"/>
    <w:rsid w:val="00B63374"/>
    <w:rsid w:val="00B772ED"/>
    <w:rsid w:val="00B851A7"/>
    <w:rsid w:val="00B860A0"/>
    <w:rsid w:val="00B9586E"/>
    <w:rsid w:val="00B95890"/>
    <w:rsid w:val="00BA67C5"/>
    <w:rsid w:val="00BB5C6E"/>
    <w:rsid w:val="00BC343D"/>
    <w:rsid w:val="00BD3D06"/>
    <w:rsid w:val="00BD785A"/>
    <w:rsid w:val="00BE3EA4"/>
    <w:rsid w:val="00BE4C23"/>
    <w:rsid w:val="00BF7D0E"/>
    <w:rsid w:val="00C03851"/>
    <w:rsid w:val="00C07E05"/>
    <w:rsid w:val="00C11BB2"/>
    <w:rsid w:val="00C160CB"/>
    <w:rsid w:val="00C16204"/>
    <w:rsid w:val="00C17E51"/>
    <w:rsid w:val="00C23436"/>
    <w:rsid w:val="00C2474C"/>
    <w:rsid w:val="00C26FFF"/>
    <w:rsid w:val="00C27D7D"/>
    <w:rsid w:val="00C43D73"/>
    <w:rsid w:val="00C467A7"/>
    <w:rsid w:val="00C56DD5"/>
    <w:rsid w:val="00C60F0C"/>
    <w:rsid w:val="00C640C6"/>
    <w:rsid w:val="00C72EA3"/>
    <w:rsid w:val="00C773D8"/>
    <w:rsid w:val="00C97E5E"/>
    <w:rsid w:val="00CA5B23"/>
    <w:rsid w:val="00CA7721"/>
    <w:rsid w:val="00CC2719"/>
    <w:rsid w:val="00CD413A"/>
    <w:rsid w:val="00CE1B5A"/>
    <w:rsid w:val="00CE1C7C"/>
    <w:rsid w:val="00CE20F7"/>
    <w:rsid w:val="00CF1876"/>
    <w:rsid w:val="00CF2C8B"/>
    <w:rsid w:val="00CF2EC8"/>
    <w:rsid w:val="00CF457A"/>
    <w:rsid w:val="00D056AE"/>
    <w:rsid w:val="00D1054B"/>
    <w:rsid w:val="00D107C9"/>
    <w:rsid w:val="00D11E6C"/>
    <w:rsid w:val="00D12D25"/>
    <w:rsid w:val="00D12E82"/>
    <w:rsid w:val="00D150D6"/>
    <w:rsid w:val="00D23297"/>
    <w:rsid w:val="00D30931"/>
    <w:rsid w:val="00D44151"/>
    <w:rsid w:val="00D44625"/>
    <w:rsid w:val="00D44F36"/>
    <w:rsid w:val="00D457BD"/>
    <w:rsid w:val="00D501DF"/>
    <w:rsid w:val="00D52467"/>
    <w:rsid w:val="00D65331"/>
    <w:rsid w:val="00D730DB"/>
    <w:rsid w:val="00D76633"/>
    <w:rsid w:val="00D839D8"/>
    <w:rsid w:val="00D9329F"/>
    <w:rsid w:val="00DA486F"/>
    <w:rsid w:val="00DA5BDE"/>
    <w:rsid w:val="00DA65ED"/>
    <w:rsid w:val="00DC5DF3"/>
    <w:rsid w:val="00DE14E9"/>
    <w:rsid w:val="00DE3463"/>
    <w:rsid w:val="00DE79E6"/>
    <w:rsid w:val="00DF6E36"/>
    <w:rsid w:val="00E0326A"/>
    <w:rsid w:val="00E0448F"/>
    <w:rsid w:val="00E0493C"/>
    <w:rsid w:val="00E0640F"/>
    <w:rsid w:val="00E13F6E"/>
    <w:rsid w:val="00E1575F"/>
    <w:rsid w:val="00E17231"/>
    <w:rsid w:val="00E2757E"/>
    <w:rsid w:val="00E35AD8"/>
    <w:rsid w:val="00E43943"/>
    <w:rsid w:val="00E56784"/>
    <w:rsid w:val="00E66114"/>
    <w:rsid w:val="00E70A50"/>
    <w:rsid w:val="00E74106"/>
    <w:rsid w:val="00E76506"/>
    <w:rsid w:val="00E912F4"/>
    <w:rsid w:val="00E95200"/>
    <w:rsid w:val="00EA33DE"/>
    <w:rsid w:val="00EC1F29"/>
    <w:rsid w:val="00EC286D"/>
    <w:rsid w:val="00EE4A7A"/>
    <w:rsid w:val="00EE77C8"/>
    <w:rsid w:val="00F03250"/>
    <w:rsid w:val="00F171E7"/>
    <w:rsid w:val="00F20B5C"/>
    <w:rsid w:val="00F30010"/>
    <w:rsid w:val="00F3223C"/>
    <w:rsid w:val="00F33714"/>
    <w:rsid w:val="00F4170E"/>
    <w:rsid w:val="00F4603C"/>
    <w:rsid w:val="00F4733D"/>
    <w:rsid w:val="00F63B91"/>
    <w:rsid w:val="00F65E68"/>
    <w:rsid w:val="00F72F2A"/>
    <w:rsid w:val="00F77E40"/>
    <w:rsid w:val="00F87374"/>
    <w:rsid w:val="00F87B69"/>
    <w:rsid w:val="00F9372B"/>
    <w:rsid w:val="00FA2FEC"/>
    <w:rsid w:val="00FB1E55"/>
    <w:rsid w:val="00FB1F62"/>
    <w:rsid w:val="00FC6581"/>
    <w:rsid w:val="00FD470E"/>
    <w:rsid w:val="00FD60C2"/>
    <w:rsid w:val="00FD7EBC"/>
    <w:rsid w:val="00FE4A34"/>
    <w:rsid w:val="00FF3C0E"/>
    <w:rsid w:val="1DD62747"/>
    <w:rsid w:val="21E75D40"/>
    <w:rsid w:val="508B0A6A"/>
    <w:rsid w:val="50C24746"/>
    <w:rsid w:val="61E431BD"/>
    <w:rsid w:val="64695A32"/>
    <w:rsid w:val="791A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rPr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2"/>
    <w:next w:val="2"/>
    <w:uiPriority w:val="0"/>
    <w:pPr>
      <w:tabs>
        <w:tab w:val="right" w:leader="dot" w:pos="8306"/>
      </w:tabs>
      <w:adjustRightInd w:val="0"/>
      <w:spacing w:line="312" w:lineRule="atLeast"/>
      <w:ind w:left="397"/>
      <w:jc w:val="left"/>
      <w:textAlignment w:val="baseline"/>
    </w:pPr>
    <w:rPr>
      <w:kern w:val="0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uiPriority w:val="0"/>
  </w:style>
  <w:style w:type="paragraph" w:customStyle="1" w:styleId="13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14">
    <w:name w:val="样式1"/>
    <w:basedOn w:val="1"/>
    <w:qFormat/>
    <w:uiPriority w:val="0"/>
    <w:pPr>
      <w:adjustRightInd w:val="0"/>
      <w:spacing w:line="312" w:lineRule="atLeast"/>
      <w:ind w:firstLine="425"/>
      <w:textAlignment w:val="baseline"/>
    </w:pPr>
    <w:rPr>
      <w:kern w:val="0"/>
      <w:szCs w:val="20"/>
    </w:rPr>
  </w:style>
  <w:style w:type="character" w:customStyle="1" w:styleId="15">
    <w:name w:val="批注框文本 字符"/>
    <w:link w:val="4"/>
    <w:uiPriority w:val="0"/>
    <w:rPr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正文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8">
    <w:name w:val="正文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styleId="19">
    <w:name w:val="Placeholder Text"/>
    <w:basedOn w:val="11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1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2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1.bin"/><Relationship Id="rId84" Type="http://schemas.openxmlformats.org/officeDocument/2006/relationships/image" Target="media/image38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6.wmf"/><Relationship Id="rId8" Type="http://schemas.openxmlformats.org/officeDocument/2006/relationships/image" Target="media/image1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1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2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1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7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6.wmf"/><Relationship Id="rId6" Type="http://schemas.openxmlformats.org/officeDocument/2006/relationships/theme" Target="theme/theme1.xml"/><Relationship Id="rId59" Type="http://schemas.openxmlformats.org/officeDocument/2006/relationships/oleObject" Target="embeddings/oleObject28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1.wmf"/><Relationship Id="rId5" Type="http://schemas.openxmlformats.org/officeDocument/2006/relationships/footer" Target="footer2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2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7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" Type="http://schemas.openxmlformats.org/officeDocument/2006/relationships/footer" Target="footer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5.bin"/><Relationship Id="rId32" Type="http://schemas.openxmlformats.org/officeDocument/2006/relationships/oleObject" Target="embeddings/oleObject14.bin"/><Relationship Id="rId31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0.bin"/><Relationship Id="rId24" Type="http://schemas.openxmlformats.org/officeDocument/2006/relationships/image" Target="media/image9.wmf"/><Relationship Id="rId23" Type="http://schemas.openxmlformats.org/officeDocument/2006/relationships/oleObject" Target="embeddings/oleObject9.bin"/><Relationship Id="rId22" Type="http://schemas.openxmlformats.org/officeDocument/2006/relationships/image" Target="media/image8.wmf"/><Relationship Id="rId21" Type="http://schemas.openxmlformats.org/officeDocument/2006/relationships/oleObject" Target="embeddings/oleObject8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4" Type="http://schemas.openxmlformats.org/officeDocument/2006/relationships/fontTable" Target="fontTable.xml"/><Relationship Id="rId183" Type="http://schemas.openxmlformats.org/officeDocument/2006/relationships/customXml" Target="../customXml/item2.xml"/><Relationship Id="rId182" Type="http://schemas.openxmlformats.org/officeDocument/2006/relationships/numbering" Target="numbering.xml"/><Relationship Id="rId181" Type="http://schemas.openxmlformats.org/officeDocument/2006/relationships/customXml" Target="../customXml/item1.xml"/><Relationship Id="rId180" Type="http://schemas.openxmlformats.org/officeDocument/2006/relationships/image" Target="media/image84.wmf"/><Relationship Id="rId18" Type="http://schemas.openxmlformats.org/officeDocument/2006/relationships/image" Target="media/image6.wmf"/><Relationship Id="rId179" Type="http://schemas.openxmlformats.org/officeDocument/2006/relationships/oleObject" Target="embeddings/oleObject90.bin"/><Relationship Id="rId178" Type="http://schemas.openxmlformats.org/officeDocument/2006/relationships/image" Target="media/image83.wmf"/><Relationship Id="rId177" Type="http://schemas.openxmlformats.org/officeDocument/2006/relationships/oleObject" Target="embeddings/oleObject89.bin"/><Relationship Id="rId176" Type="http://schemas.openxmlformats.org/officeDocument/2006/relationships/image" Target="media/image82.wmf"/><Relationship Id="rId175" Type="http://schemas.openxmlformats.org/officeDocument/2006/relationships/oleObject" Target="embeddings/oleObject88.bin"/><Relationship Id="rId174" Type="http://schemas.openxmlformats.org/officeDocument/2006/relationships/image" Target="media/image81.wmf"/><Relationship Id="rId173" Type="http://schemas.openxmlformats.org/officeDocument/2006/relationships/oleObject" Target="embeddings/oleObject87.bin"/><Relationship Id="rId172" Type="http://schemas.openxmlformats.org/officeDocument/2006/relationships/image" Target="media/image80.wmf"/><Relationship Id="rId171" Type="http://schemas.openxmlformats.org/officeDocument/2006/relationships/oleObject" Target="embeddings/oleObject86.bin"/><Relationship Id="rId170" Type="http://schemas.openxmlformats.org/officeDocument/2006/relationships/image" Target="media/image79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85.bin"/><Relationship Id="rId168" Type="http://schemas.openxmlformats.org/officeDocument/2006/relationships/image" Target="media/image78.wmf"/><Relationship Id="rId167" Type="http://schemas.openxmlformats.org/officeDocument/2006/relationships/oleObject" Target="embeddings/oleObject84.bin"/><Relationship Id="rId166" Type="http://schemas.openxmlformats.org/officeDocument/2006/relationships/image" Target="media/image77.wmf"/><Relationship Id="rId165" Type="http://schemas.openxmlformats.org/officeDocument/2006/relationships/oleObject" Target="embeddings/oleObject83.bin"/><Relationship Id="rId164" Type="http://schemas.openxmlformats.org/officeDocument/2006/relationships/image" Target="media/image76.wmf"/><Relationship Id="rId163" Type="http://schemas.openxmlformats.org/officeDocument/2006/relationships/oleObject" Target="embeddings/oleObject82.bin"/><Relationship Id="rId162" Type="http://schemas.openxmlformats.org/officeDocument/2006/relationships/image" Target="media/image75.wmf"/><Relationship Id="rId161" Type="http://schemas.openxmlformats.org/officeDocument/2006/relationships/oleObject" Target="embeddings/oleObject81.bin"/><Relationship Id="rId160" Type="http://schemas.openxmlformats.org/officeDocument/2006/relationships/image" Target="media/image74.wmf"/><Relationship Id="rId16" Type="http://schemas.openxmlformats.org/officeDocument/2006/relationships/image" Target="media/image5.wmf"/><Relationship Id="rId159" Type="http://schemas.openxmlformats.org/officeDocument/2006/relationships/oleObject" Target="embeddings/oleObject80.bin"/><Relationship Id="rId158" Type="http://schemas.openxmlformats.org/officeDocument/2006/relationships/image" Target="media/image73.wmf"/><Relationship Id="rId157" Type="http://schemas.openxmlformats.org/officeDocument/2006/relationships/oleObject" Target="embeddings/oleObject79.bin"/><Relationship Id="rId156" Type="http://schemas.openxmlformats.org/officeDocument/2006/relationships/image" Target="media/image72.wmf"/><Relationship Id="rId155" Type="http://schemas.openxmlformats.org/officeDocument/2006/relationships/oleObject" Target="embeddings/oleObject78.bin"/><Relationship Id="rId154" Type="http://schemas.openxmlformats.org/officeDocument/2006/relationships/image" Target="media/image71.wmf"/><Relationship Id="rId153" Type="http://schemas.openxmlformats.org/officeDocument/2006/relationships/oleObject" Target="embeddings/oleObject77.bin"/><Relationship Id="rId152" Type="http://schemas.openxmlformats.org/officeDocument/2006/relationships/image" Target="media/image70.wmf"/><Relationship Id="rId151" Type="http://schemas.openxmlformats.org/officeDocument/2006/relationships/oleObject" Target="embeddings/oleObject76.bin"/><Relationship Id="rId150" Type="http://schemas.openxmlformats.org/officeDocument/2006/relationships/image" Target="media/image69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75.bin"/><Relationship Id="rId148" Type="http://schemas.openxmlformats.org/officeDocument/2006/relationships/image" Target="media/image68.wmf"/><Relationship Id="rId147" Type="http://schemas.openxmlformats.org/officeDocument/2006/relationships/oleObject" Target="embeddings/oleObject74.bin"/><Relationship Id="rId146" Type="http://schemas.openxmlformats.org/officeDocument/2006/relationships/image" Target="media/image67.wmf"/><Relationship Id="rId145" Type="http://schemas.openxmlformats.org/officeDocument/2006/relationships/oleObject" Target="embeddings/oleObject73.bin"/><Relationship Id="rId144" Type="http://schemas.openxmlformats.org/officeDocument/2006/relationships/image" Target="media/image66.wmf"/><Relationship Id="rId143" Type="http://schemas.openxmlformats.org/officeDocument/2006/relationships/oleObject" Target="embeddings/oleObject72.bin"/><Relationship Id="rId142" Type="http://schemas.openxmlformats.org/officeDocument/2006/relationships/image" Target="media/image65.wmf"/><Relationship Id="rId141" Type="http://schemas.openxmlformats.org/officeDocument/2006/relationships/oleObject" Target="embeddings/oleObject71.bin"/><Relationship Id="rId140" Type="http://schemas.openxmlformats.org/officeDocument/2006/relationships/image" Target="media/image64.wmf"/><Relationship Id="rId14" Type="http://schemas.openxmlformats.org/officeDocument/2006/relationships/image" Target="media/image4.wmf"/><Relationship Id="rId139" Type="http://schemas.openxmlformats.org/officeDocument/2006/relationships/oleObject" Target="embeddings/oleObject70.bin"/><Relationship Id="rId138" Type="http://schemas.openxmlformats.org/officeDocument/2006/relationships/image" Target="media/image63.wmf"/><Relationship Id="rId137" Type="http://schemas.openxmlformats.org/officeDocument/2006/relationships/oleObject" Target="embeddings/oleObject69.bin"/><Relationship Id="rId136" Type="http://schemas.openxmlformats.org/officeDocument/2006/relationships/image" Target="media/image62.wmf"/><Relationship Id="rId135" Type="http://schemas.openxmlformats.org/officeDocument/2006/relationships/oleObject" Target="embeddings/oleObject68.bin"/><Relationship Id="rId134" Type="http://schemas.openxmlformats.org/officeDocument/2006/relationships/oleObject" Target="embeddings/oleObject67.bin"/><Relationship Id="rId133" Type="http://schemas.openxmlformats.org/officeDocument/2006/relationships/image" Target="media/image61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60.wmf"/><Relationship Id="rId130" Type="http://schemas.openxmlformats.org/officeDocument/2006/relationships/oleObject" Target="embeddings/oleObject65.bin"/><Relationship Id="rId13" Type="http://schemas.openxmlformats.org/officeDocument/2006/relationships/oleObject" Target="embeddings/oleObject4.bin"/><Relationship Id="rId129" Type="http://schemas.openxmlformats.org/officeDocument/2006/relationships/image" Target="media/image59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58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57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6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5.wmf"/><Relationship Id="rId120" Type="http://schemas.openxmlformats.org/officeDocument/2006/relationships/oleObject" Target="embeddings/oleObject60.bin"/><Relationship Id="rId12" Type="http://schemas.openxmlformats.org/officeDocument/2006/relationships/image" Target="media/image3.wmf"/><Relationship Id="rId119" Type="http://schemas.openxmlformats.org/officeDocument/2006/relationships/image" Target="media/image54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3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2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1.wmf"/><Relationship Id="rId112" Type="http://schemas.openxmlformats.org/officeDocument/2006/relationships/image" Target="media/image50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49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108" Type="http://schemas.openxmlformats.org/officeDocument/2006/relationships/oleObject" Target="embeddings/oleObject54.bin"/><Relationship Id="rId107" Type="http://schemas.openxmlformats.org/officeDocument/2006/relationships/oleObject" Target="embeddings/oleObject53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52.bin"/><Relationship Id="rId104" Type="http://schemas.openxmlformats.org/officeDocument/2006/relationships/oleObject" Target="embeddings/oleObject51.bin"/><Relationship Id="rId103" Type="http://schemas.openxmlformats.org/officeDocument/2006/relationships/oleObject" Target="embeddings/oleObject50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6.wmf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9E5243-71DF-427C-BFF0-CF173B835E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AHU</Company>
  <Pages>6</Pages>
  <Words>903</Words>
  <Characters>963</Characters>
  <Lines>3</Lines>
  <Paragraphs>1</Paragraphs>
  <TotalTime>10</TotalTime>
  <ScaleCrop>false</ScaleCrop>
  <LinksUpToDate>false</LinksUpToDate>
  <CharactersWithSpaces>1528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2019-11-29T06:56:00Z</dcterms:created>
  <dc:creator>张道信</dc:creator>
  <cp:lastModifiedBy>朱艳增</cp:lastModifiedBy>
  <cp:lastPrinted>2017-09-11T00:50:00Z</cp:lastPrinted>
  <dcterms:modified xsi:type="dcterms:W3CDTF">2020-01-26T05:52:58Z</dcterms:modified>
  <dc:subject>试卷模板</dc:subject>
  <dc:title>直接卷面答题试卷模板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