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2DBAD3" w14:textId="0280003D" w:rsidR="000036EF" w:rsidRDefault="000036EF">
      <w:pPr>
        <w:rPr>
          <w:noProof/>
        </w:rPr>
      </w:pPr>
    </w:p>
    <w:p w14:paraId="752F493D" w14:textId="275FAB2E" w:rsidR="000036EF" w:rsidRPr="000036EF" w:rsidRDefault="000036EF" w:rsidP="000036EF">
      <w:pPr>
        <w:spacing w:line="360" w:lineRule="auto"/>
        <w:rPr>
          <w:noProof/>
          <w:sz w:val="32"/>
          <w:szCs w:val="32"/>
        </w:rPr>
      </w:pPr>
      <w:r>
        <w:rPr>
          <w:noProof/>
          <w:sz w:val="32"/>
          <w:szCs w:val="32"/>
        </w:rPr>
        <w:t>Präsentation:</w:t>
      </w:r>
    </w:p>
    <w:p w14:paraId="19DFD070" w14:textId="46303D98" w:rsidR="000036EF" w:rsidRDefault="000036EF">
      <w:pPr>
        <w:rPr>
          <w:noProof/>
        </w:rPr>
      </w:pPr>
    </w:p>
    <w:p w14:paraId="12561A9D" w14:textId="6AFE793F" w:rsidR="000036EF" w:rsidRDefault="000036EF">
      <w:pPr>
        <w:rPr>
          <w:noProof/>
        </w:rPr>
      </w:pPr>
      <w:r>
        <w:rPr>
          <w:noProof/>
        </w:rPr>
        <w:drawing>
          <wp:anchor distT="0" distB="0" distL="114300" distR="114300" simplePos="0" relativeHeight="251658240" behindDoc="0" locked="0" layoutInCell="1" allowOverlap="1" wp14:anchorId="4222DB0A" wp14:editId="3F7E4891">
            <wp:simplePos x="0" y="0"/>
            <wp:positionH relativeFrom="margin">
              <wp:align>left</wp:align>
            </wp:positionH>
            <wp:positionV relativeFrom="paragraph">
              <wp:posOffset>12562</wp:posOffset>
            </wp:positionV>
            <wp:extent cx="4770783" cy="3053301"/>
            <wp:effectExtent l="0" t="0" r="0" b="0"/>
            <wp:wrapThrough wrapText="bothSides">
              <wp:wrapPolygon edited="0">
                <wp:start x="5261" y="0"/>
                <wp:lineTo x="4916" y="943"/>
                <wp:lineTo x="4571" y="2156"/>
                <wp:lineTo x="2070" y="4178"/>
                <wp:lineTo x="431" y="5661"/>
                <wp:lineTo x="0" y="6200"/>
                <wp:lineTo x="0" y="7413"/>
                <wp:lineTo x="3364" y="8626"/>
                <wp:lineTo x="4744" y="10782"/>
                <wp:lineTo x="4830" y="12938"/>
                <wp:lineTo x="2415" y="14286"/>
                <wp:lineTo x="2070" y="14691"/>
                <wp:lineTo x="0" y="16308"/>
                <wp:lineTo x="0" y="18195"/>
                <wp:lineTo x="4744" y="19408"/>
                <wp:lineTo x="4571" y="21429"/>
                <wp:lineTo x="16819" y="21429"/>
                <wp:lineTo x="16646" y="19408"/>
                <wp:lineTo x="21476" y="18195"/>
                <wp:lineTo x="21476" y="16443"/>
                <wp:lineTo x="19493" y="14691"/>
                <wp:lineTo x="16560" y="12938"/>
                <wp:lineTo x="16646" y="10782"/>
                <wp:lineTo x="18113" y="8626"/>
                <wp:lineTo x="21476" y="7413"/>
                <wp:lineTo x="21476" y="6065"/>
                <wp:lineTo x="16819" y="2156"/>
                <wp:lineTo x="17854" y="1483"/>
                <wp:lineTo x="17940" y="1078"/>
                <wp:lineTo x="17423" y="0"/>
                <wp:lineTo x="5261" y="0"/>
              </wp:wrapPolygon>
            </wp:wrapThrough>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70783" cy="3053301"/>
                    </a:xfrm>
                    <a:prstGeom prst="rect">
                      <a:avLst/>
                    </a:prstGeom>
                    <a:noFill/>
                    <a:ln>
                      <a:noFill/>
                    </a:ln>
                  </pic:spPr>
                </pic:pic>
              </a:graphicData>
            </a:graphic>
          </wp:anchor>
        </w:drawing>
      </w:r>
    </w:p>
    <w:p w14:paraId="36E835C9" w14:textId="77777777" w:rsidR="000036EF" w:rsidRDefault="000036EF">
      <w:pPr>
        <w:rPr>
          <w:noProof/>
        </w:rPr>
      </w:pPr>
    </w:p>
    <w:p w14:paraId="700CAA1A" w14:textId="77777777" w:rsidR="000036EF" w:rsidRDefault="000036EF">
      <w:pPr>
        <w:rPr>
          <w:noProof/>
        </w:rPr>
      </w:pPr>
    </w:p>
    <w:p w14:paraId="19225ADA" w14:textId="77777777" w:rsidR="000036EF" w:rsidRDefault="000036EF">
      <w:pPr>
        <w:rPr>
          <w:noProof/>
        </w:rPr>
      </w:pPr>
    </w:p>
    <w:p w14:paraId="799DD300" w14:textId="77777777" w:rsidR="000036EF" w:rsidRDefault="000036EF">
      <w:pPr>
        <w:rPr>
          <w:noProof/>
        </w:rPr>
      </w:pPr>
    </w:p>
    <w:p w14:paraId="4A90B24C" w14:textId="77777777" w:rsidR="000036EF" w:rsidRDefault="000036EF">
      <w:pPr>
        <w:rPr>
          <w:noProof/>
        </w:rPr>
      </w:pPr>
    </w:p>
    <w:p w14:paraId="38731EC9" w14:textId="77777777" w:rsidR="000036EF" w:rsidRDefault="000036EF">
      <w:pPr>
        <w:rPr>
          <w:noProof/>
        </w:rPr>
      </w:pPr>
    </w:p>
    <w:p w14:paraId="0D953EEA" w14:textId="77777777" w:rsidR="000036EF" w:rsidRDefault="000036EF">
      <w:pPr>
        <w:rPr>
          <w:noProof/>
        </w:rPr>
      </w:pPr>
    </w:p>
    <w:p w14:paraId="2E45E00E" w14:textId="77777777" w:rsidR="000036EF" w:rsidRDefault="000036EF">
      <w:pPr>
        <w:rPr>
          <w:noProof/>
        </w:rPr>
      </w:pPr>
    </w:p>
    <w:p w14:paraId="31938D9C" w14:textId="77777777" w:rsidR="000036EF" w:rsidRDefault="000036EF">
      <w:pPr>
        <w:rPr>
          <w:noProof/>
        </w:rPr>
      </w:pPr>
    </w:p>
    <w:p w14:paraId="63DE7C88" w14:textId="77777777" w:rsidR="000036EF" w:rsidRDefault="000036EF">
      <w:pPr>
        <w:rPr>
          <w:noProof/>
        </w:rPr>
      </w:pPr>
    </w:p>
    <w:p w14:paraId="16C3CF6E" w14:textId="77777777" w:rsidR="000036EF" w:rsidRDefault="000036EF">
      <w:pPr>
        <w:rPr>
          <w:noProof/>
        </w:rPr>
      </w:pPr>
    </w:p>
    <w:p w14:paraId="2A05D714" w14:textId="77777777" w:rsidR="000036EF" w:rsidRDefault="000036EF">
      <w:pPr>
        <w:rPr>
          <w:noProof/>
        </w:rPr>
      </w:pPr>
    </w:p>
    <w:p w14:paraId="7D03F366" w14:textId="77777777" w:rsidR="000036EF" w:rsidRDefault="000036EF">
      <w:pPr>
        <w:rPr>
          <w:noProof/>
        </w:rPr>
      </w:pPr>
    </w:p>
    <w:p w14:paraId="038F29F0" w14:textId="77777777" w:rsidR="000036EF" w:rsidRDefault="000036EF">
      <w:pPr>
        <w:rPr>
          <w:noProof/>
        </w:rPr>
      </w:pPr>
    </w:p>
    <w:p w14:paraId="4A294E01" w14:textId="77777777" w:rsidR="000036EF" w:rsidRDefault="000036EF">
      <w:pPr>
        <w:rPr>
          <w:noProof/>
        </w:rPr>
      </w:pPr>
    </w:p>
    <w:p w14:paraId="7410E3BC" w14:textId="1C8D4D36" w:rsidR="00CA7EC8" w:rsidRDefault="00CB32F4">
      <w:pPr>
        <w:rPr>
          <w:noProof/>
        </w:rPr>
      </w:pPr>
    </w:p>
    <w:p w14:paraId="73D7D64C" w14:textId="3A451EF7" w:rsidR="000036EF" w:rsidRPr="000036EF" w:rsidRDefault="000036EF" w:rsidP="000036EF"/>
    <w:p w14:paraId="08C1BF3A" w14:textId="0BD1D137" w:rsidR="000036EF" w:rsidRPr="000036EF" w:rsidRDefault="000036EF" w:rsidP="000036EF"/>
    <w:p w14:paraId="0B53E6DA" w14:textId="2CCBF1B1" w:rsidR="000036EF" w:rsidRPr="000036EF" w:rsidRDefault="000036EF" w:rsidP="000036EF"/>
    <w:p w14:paraId="2703EB7E" w14:textId="5C6E1298" w:rsidR="000036EF" w:rsidRPr="000036EF" w:rsidRDefault="000036EF" w:rsidP="000036EF"/>
    <w:p w14:paraId="774420E7" w14:textId="77777777" w:rsidR="000036EF" w:rsidRPr="000036EF" w:rsidRDefault="000036EF" w:rsidP="000036EF">
      <w:pPr>
        <w:shd w:val="clear" w:color="auto" w:fill="FFFFFF"/>
        <w:spacing w:after="24" w:line="240" w:lineRule="auto"/>
        <w:rPr>
          <w:rFonts w:ascii="Arial" w:eastAsia="Times New Roman" w:hAnsi="Arial" w:cs="Arial"/>
          <w:b/>
          <w:bCs/>
          <w:color w:val="202122"/>
          <w:sz w:val="32"/>
          <w:szCs w:val="32"/>
          <w:lang w:eastAsia="de-AT"/>
        </w:rPr>
      </w:pPr>
      <w:r w:rsidRPr="000036EF">
        <w:rPr>
          <w:rFonts w:ascii="Arial" w:eastAsia="Times New Roman" w:hAnsi="Arial" w:cs="Arial"/>
          <w:b/>
          <w:bCs/>
          <w:color w:val="202122"/>
          <w:sz w:val="32"/>
          <w:szCs w:val="32"/>
          <w:lang w:eastAsia="de-AT"/>
        </w:rPr>
        <w:t>Tiefsetzsteller</w:t>
      </w:r>
    </w:p>
    <w:p w14:paraId="0BAF34FC" w14:textId="77777777" w:rsidR="000036EF" w:rsidRPr="000036EF" w:rsidRDefault="000036EF" w:rsidP="000036EF">
      <w:pPr>
        <w:shd w:val="clear" w:color="auto" w:fill="FFFFFF"/>
        <w:spacing w:before="120" w:after="120" w:line="240" w:lineRule="auto"/>
        <w:rPr>
          <w:rFonts w:ascii="Arial" w:eastAsia="Times New Roman" w:hAnsi="Arial" w:cs="Arial"/>
          <w:color w:val="202122"/>
          <w:sz w:val="32"/>
          <w:szCs w:val="32"/>
          <w:lang w:eastAsia="de-AT"/>
        </w:rPr>
      </w:pPr>
      <w:r w:rsidRPr="000036EF">
        <w:rPr>
          <w:rFonts w:ascii="Arial" w:eastAsia="Times New Roman" w:hAnsi="Arial" w:cs="Arial"/>
          <w:color w:val="202122"/>
          <w:sz w:val="32"/>
          <w:szCs w:val="32"/>
          <w:lang w:eastAsia="de-AT"/>
        </w:rPr>
        <w:t>Der Tiefsetzsteller-Betrieb dient zum Antreiben, der Motor nimmt Leistung auf. In der dargestellten Schaltung wird dazu T4 durchgeschaltet und auf T1 ein </w:t>
      </w:r>
      <w:hyperlink r:id="rId6" w:tooltip="Pulsweitenmodulation" w:history="1">
        <w:r w:rsidRPr="000036EF">
          <w:rPr>
            <w:rFonts w:ascii="Arial" w:eastAsia="Times New Roman" w:hAnsi="Arial" w:cs="Arial"/>
            <w:color w:val="0645AD"/>
            <w:sz w:val="32"/>
            <w:szCs w:val="32"/>
            <w:u w:val="single"/>
            <w:lang w:eastAsia="de-AT"/>
          </w:rPr>
          <w:t>PWM</w:t>
        </w:r>
      </w:hyperlink>
      <w:r w:rsidRPr="000036EF">
        <w:rPr>
          <w:rFonts w:ascii="Arial" w:eastAsia="Times New Roman" w:hAnsi="Arial" w:cs="Arial"/>
          <w:color w:val="202122"/>
          <w:sz w:val="32"/>
          <w:szCs w:val="32"/>
          <w:lang w:eastAsia="de-AT"/>
        </w:rPr>
        <w:t>-Signal gelegt. Leitet T1, liegt am Motor eine positive Spannung an, die </w:t>
      </w:r>
      <w:hyperlink r:id="rId7" w:tooltip="Induktivität" w:history="1">
        <w:r w:rsidRPr="000036EF">
          <w:rPr>
            <w:rFonts w:ascii="Arial" w:eastAsia="Times New Roman" w:hAnsi="Arial" w:cs="Arial"/>
            <w:color w:val="0645AD"/>
            <w:sz w:val="32"/>
            <w:szCs w:val="32"/>
            <w:u w:val="single"/>
            <w:lang w:eastAsia="de-AT"/>
          </w:rPr>
          <w:t>Induktivität</w:t>
        </w:r>
      </w:hyperlink>
      <w:r w:rsidRPr="000036EF">
        <w:rPr>
          <w:rFonts w:ascii="Arial" w:eastAsia="Times New Roman" w:hAnsi="Arial" w:cs="Arial"/>
          <w:color w:val="202122"/>
          <w:sz w:val="32"/>
          <w:szCs w:val="32"/>
          <w:lang w:eastAsia="de-AT"/>
        </w:rPr>
        <w:t> magnetisiert sich auf, ein positiver Strom fließt und der Motor erzeugt ein beschleunigendes Drehmoment. Schaltet T1 ab, induziert die Motorwicklung Spannung und der Strom fließt über D2 weiter, wobei die Magnetisierung des Motors wieder leicht abnimmt. Je länger die Leitphase im Verhältnis zur Sperrphase dauert, desto mehr Strom fließt und umso stärker ist die Beschleunigung.</w:t>
      </w:r>
    </w:p>
    <w:p w14:paraId="5B904CC9" w14:textId="77777777" w:rsidR="000036EF" w:rsidRPr="000036EF" w:rsidRDefault="000036EF" w:rsidP="000036EF">
      <w:pPr>
        <w:shd w:val="clear" w:color="auto" w:fill="FFFFFF"/>
        <w:spacing w:before="120" w:after="120" w:line="240" w:lineRule="auto"/>
        <w:rPr>
          <w:rFonts w:ascii="Arial" w:eastAsia="Times New Roman" w:hAnsi="Arial" w:cs="Arial"/>
          <w:color w:val="202122"/>
          <w:sz w:val="32"/>
          <w:szCs w:val="32"/>
          <w:lang w:eastAsia="de-AT"/>
        </w:rPr>
      </w:pPr>
      <w:r w:rsidRPr="000036EF">
        <w:rPr>
          <w:rFonts w:ascii="Arial" w:eastAsia="Times New Roman" w:hAnsi="Arial" w:cs="Arial"/>
          <w:color w:val="202122"/>
          <w:sz w:val="32"/>
          <w:szCs w:val="32"/>
          <w:lang w:eastAsia="de-AT"/>
        </w:rPr>
        <w:t>Für entgegengesetzte Polarität wird T3 durchgeschaltet und T2 mit einem PWM-Signal versorgt.</w:t>
      </w:r>
    </w:p>
    <w:p w14:paraId="49DE9F6C" w14:textId="77777777" w:rsidR="000036EF" w:rsidRPr="000036EF" w:rsidRDefault="000036EF" w:rsidP="000036EF">
      <w:pPr>
        <w:shd w:val="clear" w:color="auto" w:fill="FFFFFF"/>
        <w:spacing w:after="24" w:line="240" w:lineRule="auto"/>
        <w:rPr>
          <w:rFonts w:ascii="Arial" w:eastAsia="Times New Roman" w:hAnsi="Arial" w:cs="Arial"/>
          <w:b/>
          <w:bCs/>
          <w:color w:val="202122"/>
          <w:sz w:val="32"/>
          <w:szCs w:val="32"/>
          <w:lang w:eastAsia="de-AT"/>
        </w:rPr>
      </w:pPr>
      <w:r w:rsidRPr="000036EF">
        <w:rPr>
          <w:rFonts w:ascii="Arial" w:eastAsia="Times New Roman" w:hAnsi="Arial" w:cs="Arial"/>
          <w:b/>
          <w:bCs/>
          <w:color w:val="202122"/>
          <w:sz w:val="32"/>
          <w:szCs w:val="32"/>
          <w:lang w:eastAsia="de-AT"/>
        </w:rPr>
        <w:t>Hochsetzsteller</w:t>
      </w:r>
    </w:p>
    <w:p w14:paraId="7C96DB5B" w14:textId="77777777" w:rsidR="000036EF" w:rsidRPr="000036EF" w:rsidRDefault="000036EF" w:rsidP="000036EF">
      <w:pPr>
        <w:shd w:val="clear" w:color="auto" w:fill="FFFFFF"/>
        <w:spacing w:before="120" w:after="120" w:line="240" w:lineRule="auto"/>
        <w:rPr>
          <w:rFonts w:ascii="Arial" w:eastAsia="Times New Roman" w:hAnsi="Arial" w:cs="Arial"/>
          <w:color w:val="202122"/>
          <w:sz w:val="32"/>
          <w:szCs w:val="32"/>
          <w:lang w:eastAsia="de-AT"/>
        </w:rPr>
      </w:pPr>
      <w:r w:rsidRPr="000036EF">
        <w:rPr>
          <w:rFonts w:ascii="Arial" w:eastAsia="Times New Roman" w:hAnsi="Arial" w:cs="Arial"/>
          <w:color w:val="202122"/>
          <w:sz w:val="32"/>
          <w:szCs w:val="32"/>
          <w:lang w:eastAsia="de-AT"/>
        </w:rPr>
        <w:t>Der Hochsetzsteller-Betrieb dient zum Bremsen und Rückspeisen, der Motor gibt Leistung ab. Dazu wird T4 durchgeschaltet und an T2 ein PWM-Signal gelegt. Leitet T2, magnetisiert sich die Motorinduktivität über U</w:t>
      </w:r>
      <w:r w:rsidRPr="000036EF">
        <w:rPr>
          <w:rFonts w:ascii="Arial" w:eastAsia="Times New Roman" w:hAnsi="Arial" w:cs="Arial"/>
          <w:color w:val="202122"/>
          <w:sz w:val="32"/>
          <w:szCs w:val="32"/>
          <w:vertAlign w:val="subscript"/>
          <w:lang w:eastAsia="de-AT"/>
        </w:rPr>
        <w:t>M</w:t>
      </w:r>
      <w:r w:rsidRPr="000036EF">
        <w:rPr>
          <w:rFonts w:ascii="Arial" w:eastAsia="Times New Roman" w:hAnsi="Arial" w:cs="Arial"/>
          <w:color w:val="202122"/>
          <w:sz w:val="32"/>
          <w:szCs w:val="32"/>
          <w:lang w:eastAsia="de-AT"/>
        </w:rPr>
        <w:t> auf, ein negativer Strom I fließt. Der Strom besitzt zu U</w:t>
      </w:r>
      <w:r w:rsidRPr="000036EF">
        <w:rPr>
          <w:rFonts w:ascii="Arial" w:eastAsia="Times New Roman" w:hAnsi="Arial" w:cs="Arial"/>
          <w:color w:val="202122"/>
          <w:sz w:val="32"/>
          <w:szCs w:val="32"/>
          <w:vertAlign w:val="subscript"/>
          <w:lang w:eastAsia="de-AT"/>
        </w:rPr>
        <w:t>M</w:t>
      </w:r>
      <w:r w:rsidRPr="000036EF">
        <w:rPr>
          <w:rFonts w:ascii="Arial" w:eastAsia="Times New Roman" w:hAnsi="Arial" w:cs="Arial"/>
          <w:color w:val="202122"/>
          <w:sz w:val="32"/>
          <w:szCs w:val="32"/>
          <w:lang w:eastAsia="de-AT"/>
        </w:rPr>
        <w:t xml:space="preserve"> eine </w:t>
      </w:r>
      <w:r w:rsidRPr="000036EF">
        <w:rPr>
          <w:rFonts w:ascii="Arial" w:eastAsia="Times New Roman" w:hAnsi="Arial" w:cs="Arial"/>
          <w:color w:val="202122"/>
          <w:sz w:val="32"/>
          <w:szCs w:val="32"/>
          <w:lang w:eastAsia="de-AT"/>
        </w:rPr>
        <w:lastRenderedPageBreak/>
        <w:t>entgegengesetzte Polung und der Motor gibt Leistung ab, die im Magnetfeld gespeichert wird. Sperrt anschließend T2, dann induziert die Motorwicklung Spannung und der Strom fließt über D1 weiter, wobei die Magnetisierung wieder leicht abnimmt und die Energie aus dem Magnetfeld in die Versorgungsspannung abgegeben wird. Der Motor wandelt mechanische Leistung in elektrische Leistung und bremst deswegen.</w:t>
      </w:r>
    </w:p>
    <w:p w14:paraId="426A2C31" w14:textId="77777777" w:rsidR="000036EF" w:rsidRPr="000036EF" w:rsidRDefault="000036EF" w:rsidP="000036EF">
      <w:pPr>
        <w:shd w:val="clear" w:color="auto" w:fill="FFFFFF"/>
        <w:spacing w:before="120" w:after="120" w:line="240" w:lineRule="auto"/>
        <w:rPr>
          <w:rFonts w:ascii="Arial" w:eastAsia="Times New Roman" w:hAnsi="Arial" w:cs="Arial"/>
          <w:color w:val="202122"/>
          <w:sz w:val="32"/>
          <w:szCs w:val="32"/>
          <w:lang w:eastAsia="de-AT"/>
        </w:rPr>
      </w:pPr>
      <w:r w:rsidRPr="000036EF">
        <w:rPr>
          <w:rFonts w:ascii="Arial" w:eastAsia="Times New Roman" w:hAnsi="Arial" w:cs="Arial"/>
          <w:color w:val="202122"/>
          <w:sz w:val="32"/>
          <w:szCs w:val="32"/>
          <w:lang w:eastAsia="de-AT"/>
        </w:rPr>
        <w:t>Zu beachten ist, dass dem Hochsetzsteller U</w:t>
      </w:r>
      <w:r w:rsidRPr="000036EF">
        <w:rPr>
          <w:rFonts w:ascii="Arial" w:eastAsia="Times New Roman" w:hAnsi="Arial" w:cs="Arial"/>
          <w:color w:val="202122"/>
          <w:sz w:val="32"/>
          <w:szCs w:val="32"/>
          <w:vertAlign w:val="subscript"/>
          <w:lang w:eastAsia="de-AT"/>
        </w:rPr>
        <w:t>M</w:t>
      </w:r>
      <w:r w:rsidRPr="000036EF">
        <w:rPr>
          <w:rFonts w:ascii="Arial" w:eastAsia="Times New Roman" w:hAnsi="Arial" w:cs="Arial"/>
          <w:color w:val="202122"/>
          <w:sz w:val="32"/>
          <w:szCs w:val="32"/>
          <w:lang w:eastAsia="de-AT"/>
        </w:rPr>
        <w:t> als Spannungsversorgung dient und U</w:t>
      </w:r>
      <w:r w:rsidRPr="000036EF">
        <w:rPr>
          <w:rFonts w:ascii="Arial" w:eastAsia="Times New Roman" w:hAnsi="Arial" w:cs="Arial"/>
          <w:color w:val="202122"/>
          <w:sz w:val="32"/>
          <w:szCs w:val="32"/>
          <w:vertAlign w:val="subscript"/>
          <w:lang w:eastAsia="de-AT"/>
        </w:rPr>
        <w:t>B</w:t>
      </w:r>
      <w:r w:rsidRPr="000036EF">
        <w:rPr>
          <w:rFonts w:ascii="Arial" w:eastAsia="Times New Roman" w:hAnsi="Arial" w:cs="Arial"/>
          <w:color w:val="202122"/>
          <w:sz w:val="32"/>
          <w:szCs w:val="32"/>
          <w:lang w:eastAsia="de-AT"/>
        </w:rPr>
        <w:t> als Last.</w:t>
      </w:r>
    </w:p>
    <w:p w14:paraId="7E2E30A2" w14:textId="77777777" w:rsidR="000036EF" w:rsidRPr="000036EF" w:rsidRDefault="000036EF" w:rsidP="000036EF">
      <w:pPr>
        <w:shd w:val="clear" w:color="auto" w:fill="FFFFFF"/>
        <w:spacing w:before="120" w:after="120" w:line="240" w:lineRule="auto"/>
        <w:rPr>
          <w:rFonts w:ascii="Arial" w:eastAsia="Times New Roman" w:hAnsi="Arial" w:cs="Arial"/>
          <w:color w:val="202122"/>
          <w:sz w:val="21"/>
          <w:szCs w:val="21"/>
          <w:lang w:eastAsia="de-AT"/>
        </w:rPr>
      </w:pPr>
      <w:r w:rsidRPr="000036EF">
        <w:rPr>
          <w:rFonts w:ascii="Arial" w:eastAsia="Times New Roman" w:hAnsi="Arial" w:cs="Arial"/>
          <w:color w:val="202122"/>
          <w:sz w:val="32"/>
          <w:szCs w:val="32"/>
          <w:lang w:eastAsia="de-AT"/>
        </w:rPr>
        <w:t>Für entgegengesetzte Polarität wird T3 durchgeschaltet und T1 mit einem PWM-Signal versorgt</w:t>
      </w:r>
      <w:r w:rsidRPr="000036EF">
        <w:rPr>
          <w:rFonts w:ascii="Arial" w:eastAsia="Times New Roman" w:hAnsi="Arial" w:cs="Arial"/>
          <w:color w:val="202122"/>
          <w:sz w:val="21"/>
          <w:szCs w:val="21"/>
          <w:lang w:eastAsia="de-AT"/>
        </w:rPr>
        <w:t>.</w:t>
      </w:r>
    </w:p>
    <w:p w14:paraId="05CC388C" w14:textId="30878ACB" w:rsidR="000036EF" w:rsidRDefault="000036EF" w:rsidP="000036EF"/>
    <w:p w14:paraId="5AE4626A" w14:textId="06A06017" w:rsidR="004114EA" w:rsidRDefault="004114EA" w:rsidP="000036EF"/>
    <w:p w14:paraId="2F3D08A2" w14:textId="77777777" w:rsidR="004114EA" w:rsidRDefault="004114EA" w:rsidP="004114EA">
      <w:pPr>
        <w:spacing w:line="360" w:lineRule="auto"/>
        <w:rPr>
          <w:sz w:val="32"/>
          <w:szCs w:val="32"/>
        </w:rPr>
      </w:pPr>
      <w:r>
        <w:rPr>
          <w:sz w:val="32"/>
          <w:szCs w:val="32"/>
        </w:rPr>
        <w:t xml:space="preserve">Fragen: </w:t>
      </w:r>
    </w:p>
    <w:p w14:paraId="51931531" w14:textId="2AD46074" w:rsidR="004114EA" w:rsidRDefault="004114EA" w:rsidP="004114EA">
      <w:pPr>
        <w:pStyle w:val="Listenabsatz"/>
        <w:numPr>
          <w:ilvl w:val="0"/>
          <w:numId w:val="1"/>
        </w:numPr>
        <w:spacing w:line="360" w:lineRule="auto"/>
        <w:rPr>
          <w:sz w:val="32"/>
          <w:szCs w:val="32"/>
        </w:rPr>
      </w:pPr>
      <w:r w:rsidRPr="004114EA">
        <w:rPr>
          <w:sz w:val="32"/>
          <w:szCs w:val="32"/>
        </w:rPr>
        <w:t>Was für eine H-Brücke wird verwendet?</w:t>
      </w:r>
    </w:p>
    <w:p w14:paraId="30851AC8" w14:textId="532E7F95" w:rsidR="004114EA" w:rsidRDefault="004114EA" w:rsidP="004114EA">
      <w:pPr>
        <w:pStyle w:val="Listenabsatz"/>
        <w:numPr>
          <w:ilvl w:val="0"/>
          <w:numId w:val="1"/>
        </w:numPr>
        <w:spacing w:line="360" w:lineRule="auto"/>
        <w:rPr>
          <w:sz w:val="32"/>
          <w:szCs w:val="32"/>
        </w:rPr>
      </w:pPr>
      <w:r>
        <w:rPr>
          <w:sz w:val="32"/>
          <w:szCs w:val="32"/>
        </w:rPr>
        <w:t>Was wird zum Runterregeln der Spannung genutzt oder haben Sie überhaupt eine Regelung?</w:t>
      </w:r>
    </w:p>
    <w:p w14:paraId="5078E71F" w14:textId="3B3E840F" w:rsidR="004114EA" w:rsidRDefault="004114EA" w:rsidP="004114EA">
      <w:pPr>
        <w:pStyle w:val="Listenabsatz"/>
        <w:numPr>
          <w:ilvl w:val="0"/>
          <w:numId w:val="1"/>
        </w:numPr>
        <w:spacing w:line="360" w:lineRule="auto"/>
        <w:rPr>
          <w:sz w:val="32"/>
          <w:szCs w:val="32"/>
        </w:rPr>
      </w:pPr>
      <w:r>
        <w:rPr>
          <w:sz w:val="32"/>
          <w:szCs w:val="32"/>
        </w:rPr>
        <w:t>Simulation des Motors mit welcher Software?</w:t>
      </w:r>
    </w:p>
    <w:p w14:paraId="685CF6BC" w14:textId="748D96FA" w:rsidR="004114EA" w:rsidRDefault="004114EA" w:rsidP="004114EA">
      <w:pPr>
        <w:pStyle w:val="Listenabsatz"/>
        <w:numPr>
          <w:ilvl w:val="0"/>
          <w:numId w:val="1"/>
        </w:numPr>
        <w:spacing w:line="360" w:lineRule="auto"/>
        <w:rPr>
          <w:sz w:val="32"/>
          <w:szCs w:val="32"/>
        </w:rPr>
      </w:pPr>
      <w:r>
        <w:rPr>
          <w:sz w:val="32"/>
          <w:szCs w:val="32"/>
        </w:rPr>
        <w:t>Sind die Leistungsverluste groß?</w:t>
      </w:r>
    </w:p>
    <w:p w14:paraId="76E5DB65" w14:textId="64A10F97" w:rsidR="00CB32F4" w:rsidRDefault="00CB32F4" w:rsidP="004114EA">
      <w:pPr>
        <w:pStyle w:val="Listenabsatz"/>
        <w:numPr>
          <w:ilvl w:val="0"/>
          <w:numId w:val="1"/>
        </w:numPr>
        <w:spacing w:line="360" w:lineRule="auto"/>
        <w:rPr>
          <w:sz w:val="32"/>
          <w:szCs w:val="32"/>
        </w:rPr>
      </w:pPr>
      <w:r>
        <w:rPr>
          <w:sz w:val="32"/>
          <w:szCs w:val="32"/>
        </w:rPr>
        <w:t>Welche Sensoren wurden verwendet?</w:t>
      </w:r>
    </w:p>
    <w:p w14:paraId="11DFF797" w14:textId="77777777" w:rsidR="00CB32F4" w:rsidRPr="004114EA" w:rsidRDefault="00CB32F4" w:rsidP="00CB32F4">
      <w:pPr>
        <w:pStyle w:val="Listenabsatz"/>
        <w:spacing w:line="360" w:lineRule="auto"/>
        <w:rPr>
          <w:sz w:val="32"/>
          <w:szCs w:val="32"/>
        </w:rPr>
      </w:pPr>
    </w:p>
    <w:sectPr w:rsidR="00CB32F4" w:rsidRPr="004114EA">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776A8B"/>
    <w:multiLevelType w:val="hybridMultilevel"/>
    <w:tmpl w:val="352E7A3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36EF"/>
    <w:rsid w:val="000036EF"/>
    <w:rsid w:val="0014267B"/>
    <w:rsid w:val="0015433B"/>
    <w:rsid w:val="003C5582"/>
    <w:rsid w:val="004114EA"/>
    <w:rsid w:val="00490FD7"/>
    <w:rsid w:val="005F3D97"/>
    <w:rsid w:val="00750379"/>
    <w:rsid w:val="00CB32F4"/>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92F5F5"/>
  <w15:chartTrackingRefBased/>
  <w15:docId w15:val="{2F15A6D5-452A-40E0-9F40-15F1B7CE76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AT" w:eastAsia="en-US" w:bidi="ar-SA"/>
      </w:rPr>
    </w:rPrDefault>
    <w:pPrDefault>
      <w:pPr>
        <w:spacing w:line="240" w:lineRule="exac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semiHidden/>
    <w:unhideWhenUsed/>
    <w:rsid w:val="000036EF"/>
    <w:pPr>
      <w:spacing w:before="100" w:beforeAutospacing="1" w:after="100" w:afterAutospacing="1" w:line="240" w:lineRule="auto"/>
    </w:pPr>
    <w:rPr>
      <w:rFonts w:ascii="Times New Roman" w:eastAsia="Times New Roman" w:hAnsi="Times New Roman" w:cs="Times New Roman"/>
      <w:sz w:val="24"/>
      <w:szCs w:val="24"/>
      <w:lang w:eastAsia="de-AT"/>
    </w:rPr>
  </w:style>
  <w:style w:type="character" w:styleId="Hyperlink">
    <w:name w:val="Hyperlink"/>
    <w:basedOn w:val="Absatz-Standardschriftart"/>
    <w:uiPriority w:val="99"/>
    <w:semiHidden/>
    <w:unhideWhenUsed/>
    <w:rsid w:val="000036EF"/>
    <w:rPr>
      <w:color w:val="0000FF"/>
      <w:u w:val="single"/>
    </w:rPr>
  </w:style>
  <w:style w:type="paragraph" w:styleId="Listenabsatz">
    <w:name w:val="List Paragraph"/>
    <w:basedOn w:val="Standard"/>
    <w:uiPriority w:val="34"/>
    <w:qFormat/>
    <w:rsid w:val="004114E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0282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e.wikipedia.org/wiki/Induktivit%C3%A4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wikipedia.org/wiki/Pulsweitenmodulation"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284</Words>
  <Characters>1790</Characters>
  <Application>Microsoft Office Word</Application>
  <DocSecurity>0</DocSecurity>
  <Lines>14</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Dudek Steven</dc:creator>
  <cp:keywords/>
  <dc:description/>
  <cp:lastModifiedBy>Steven Dudek</cp:lastModifiedBy>
  <cp:revision>3</cp:revision>
  <dcterms:created xsi:type="dcterms:W3CDTF">2021-10-06T07:17:00Z</dcterms:created>
  <dcterms:modified xsi:type="dcterms:W3CDTF">2021-10-06T16:35:00Z</dcterms:modified>
</cp:coreProperties>
</file>