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PSTAT126_Homework5</w:t>
      </w:r>
    </w:p>
    <w:p>
      <w:pPr>
        <w:pStyle w:val="Author"/>
      </w:pPr>
      <w:r>
        <w:t xml:space="preserve">Yanjie</w:t>
      </w:r>
      <w:r>
        <w:t xml:space="preserve"> </w:t>
      </w:r>
      <w:r>
        <w:t xml:space="preserve">Qi</w:t>
      </w:r>
    </w:p>
    <w:p>
      <w:pPr>
        <w:pStyle w:val="Date"/>
      </w:pPr>
      <w:r>
        <w:t xml:space="preserve">2019/9/7</w:t>
      </w:r>
    </w:p>
    <w:p>
      <w:pPr>
        <w:pStyle w:val="Heading2"/>
      </w:pPr>
      <w:bookmarkStart w:id="21" w:name="section"/>
      <w:bookmarkEnd w:id="21"/>
      <w:r>
        <w:t xml:space="preserve">1.</w:t>
      </w:r>
    </w:p>
    <w:p>
      <w:pPr>
        <w:pStyle w:val="SourceCode"/>
      </w:pPr>
      <w:r>
        <w:rPr>
          <w:rStyle w:val="KeywordTok"/>
        </w:rPr>
        <w:t xml:space="preserve">library</w:t>
      </w:r>
      <w:r>
        <w:rPr>
          <w:rStyle w:val="NormalTok"/>
        </w:rPr>
        <w:t xml:space="preserve">(faraway)</w:t>
      </w:r>
      <w:r>
        <w:br w:type="textWrapping"/>
      </w:r>
      <w:r>
        <w:rPr>
          <w:rStyle w:val="KeywordTok"/>
        </w:rPr>
        <w:t xml:space="preserve">data</w:t>
      </w:r>
      <w:r>
        <w:rPr>
          <w:rStyle w:val="NormalTok"/>
        </w:rPr>
        <w:t xml:space="preserve">(prostate)</w:t>
      </w:r>
      <w:r>
        <w:br w:type="textWrapping"/>
      </w:r>
      <w:r>
        <w:rPr>
          <w:rStyle w:val="KeywordTok"/>
        </w:rPr>
        <w:t xml:space="preserve">attach</w:t>
      </w:r>
      <w:r>
        <w:rPr>
          <w:rStyle w:val="NormalTok"/>
        </w:rPr>
        <w:t xml:space="preserve">(prostate)</w:t>
      </w:r>
    </w:p>
    <w:p>
      <w:pPr>
        <w:pStyle w:val="FirstParagraph"/>
      </w:pPr>
      <w:r>
        <w:t xml:space="preserve">The log-transformed fiited model given is lpsa = 1.507 + 0.719lcavol; since lpsa and lcavol are all log-transformation, we could know that the estimated coefficient for lcavol means that if lcavol is changed by 1%, then the expected value of lpsa is changed by 100((1+0.01)^0.719-1)%, which is 100(1.01^0.719-1)%.</w:t>
      </w:r>
    </w:p>
    <w:p>
      <w:pPr>
        <w:pStyle w:val="Heading2"/>
      </w:pPr>
      <w:bookmarkStart w:id="22" w:name="section-1"/>
      <w:bookmarkEnd w:id="22"/>
      <w:r>
        <w:t xml:space="preserve">2.</w:t>
      </w:r>
    </w:p>
    <w:p>
      <w:pPr>
        <w:pStyle w:val="Heading2"/>
      </w:pPr>
      <w:bookmarkStart w:id="23" w:name="a."/>
      <w:bookmarkEnd w:id="23"/>
      <w:r>
        <w:t xml:space="preserve">a).</w:t>
      </w:r>
    </w:p>
    <w:p>
      <w:pPr>
        <w:pStyle w:val="FirstParagraph"/>
      </w:pPr>
      <w:r>
        <w:t xml:space="preserve">the meaning of the intercept is that the expected salary of a person, if not considering the sex,will be 24,697; And if the Sex coefficient is 1 that means a female person would earn 21,357 which got from (24,697 - 3340) and if male, then the income would be 24,697.</w:t>
      </w:r>
    </w:p>
    <w:p>
      <w:pPr>
        <w:pStyle w:val="Heading2"/>
      </w:pPr>
      <w:bookmarkStart w:id="24" w:name="b."/>
      <w:bookmarkEnd w:id="24"/>
      <w:r>
        <w:t xml:space="preserve">b).</w:t>
      </w:r>
    </w:p>
    <w:p>
      <w:pPr>
        <w:pStyle w:val="FirstParagraph"/>
      </w:pPr>
      <w:r>
        <w:t xml:space="preserve">With the increase of years the college has established, the salary for many original employees are not only considered by their sexuality but also their employment time in the company to show their contribution; therefore, the whole salary pattern of the company changes with both sex and time being considered for employee’s salary.</w:t>
      </w:r>
    </w:p>
    <w:p>
      <w:pPr>
        <w:pStyle w:val="Heading2"/>
      </w:pPr>
      <w:bookmarkStart w:id="25" w:name="section-2"/>
      <w:bookmarkEnd w:id="25"/>
      <w:r>
        <w:t xml:space="preserve">3.</w:t>
      </w:r>
    </w:p>
    <w:p>
      <w:pPr>
        <w:pStyle w:val="FirstParagraph"/>
      </w:pPr>
      <w:r>
        <w:t xml:space="preserve">install the package:</w:t>
      </w:r>
    </w:p>
    <w:p>
      <w:pPr>
        <w:pStyle w:val="SourceCode"/>
      </w:pPr>
      <w:r>
        <w:rPr>
          <w:rStyle w:val="KeywordTok"/>
        </w:rPr>
        <w:t xml:space="preserve">library</w:t>
      </w:r>
      <w:r>
        <w:rPr>
          <w:rStyle w:val="NormalTok"/>
        </w:rPr>
        <w:t xml:space="preserve">(</w:t>
      </w:r>
      <w:r>
        <w:rPr>
          <w:rStyle w:val="StringTok"/>
        </w:rPr>
        <w:t xml:space="preserve">"alr4"</w:t>
      </w:r>
      <w:r>
        <w:rPr>
          <w:rStyle w:val="NormalTok"/>
        </w:rPr>
        <w:t xml:space="preserve">)</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objects are masked from 'package:faraway':</w:t>
      </w:r>
      <w:r>
        <w:br w:type="textWrapping"/>
      </w:r>
      <w:r>
        <w:rPr>
          <w:rStyle w:val="VerbatimChar"/>
        </w:rPr>
        <w:t xml:space="preserve">## </w:t>
      </w:r>
      <w:r>
        <w:br w:type="textWrapping"/>
      </w:r>
      <w:r>
        <w:rPr>
          <w:rStyle w:val="VerbatimChar"/>
        </w:rPr>
        <w:t xml:space="preserve">##     logit, vif</w:t>
      </w:r>
    </w:p>
    <w:p>
      <w:pPr>
        <w:pStyle w:val="SourceCode"/>
      </w:pPr>
      <w:r>
        <w:rPr>
          <w:rStyle w:val="VerbatimChar"/>
        </w:rPr>
        <w:t xml:space="preserve">## Loading required package: effects</w:t>
      </w:r>
    </w:p>
    <w:p>
      <w:pPr>
        <w:pStyle w:val="SourceCode"/>
      </w:pPr>
      <w:r>
        <w:rPr>
          <w:rStyle w:val="VerbatimChar"/>
        </w:rPr>
        <w:t xml:space="preserve">## lattice theme set by effectsTheme()</w:t>
      </w:r>
      <w:r>
        <w:br w:type="textWrapping"/>
      </w:r>
      <w:r>
        <w:rPr>
          <w:rStyle w:val="VerbatimChar"/>
        </w:rPr>
        <w:t xml:space="preserve">## See ?effectsTheme for details.</w:t>
      </w:r>
    </w:p>
    <w:p>
      <w:pPr>
        <w:pStyle w:val="SourceCode"/>
      </w:pPr>
      <w:r>
        <w:rPr>
          <w:rStyle w:val="VerbatimChar"/>
        </w:rPr>
        <w:t xml:space="preserve">## </w:t>
      </w:r>
      <w:r>
        <w:br w:type="textWrapping"/>
      </w:r>
      <w:r>
        <w:rPr>
          <w:rStyle w:val="VerbatimChar"/>
        </w:rPr>
        <w:t xml:space="preserve">## Attaching package: 'alr4'</w:t>
      </w:r>
    </w:p>
    <w:p>
      <w:pPr>
        <w:pStyle w:val="SourceCode"/>
      </w:pPr>
      <w:r>
        <w:rPr>
          <w:rStyle w:val="VerbatimChar"/>
        </w:rPr>
        <w:t xml:space="preserve">## The following objects are masked from 'package:faraway':</w:t>
      </w:r>
      <w:r>
        <w:br w:type="textWrapping"/>
      </w:r>
      <w:r>
        <w:rPr>
          <w:rStyle w:val="VerbatimChar"/>
        </w:rPr>
        <w:t xml:space="preserve">## </w:t>
      </w:r>
      <w:r>
        <w:br w:type="textWrapping"/>
      </w:r>
      <w:r>
        <w:rPr>
          <w:rStyle w:val="VerbatimChar"/>
        </w:rPr>
        <w:t xml:space="preserve">##     cathedral, pipeline, twins</w:t>
      </w:r>
    </w:p>
    <w:p>
      <w:pPr>
        <w:pStyle w:val="SourceCode"/>
      </w:pPr>
      <w:r>
        <w:rPr>
          <w:rStyle w:val="KeywordTok"/>
        </w:rPr>
        <w:t xml:space="preserve">data</w:t>
      </w:r>
      <w:r>
        <w:rPr>
          <w:rStyle w:val="NormalTok"/>
        </w:rPr>
        <w:t xml:space="preserve">(cakes)</w:t>
      </w:r>
      <w:r>
        <w:br w:type="textWrapping"/>
      </w:r>
      <w:r>
        <w:rPr>
          <w:rStyle w:val="KeywordTok"/>
        </w:rPr>
        <w:t xml:space="preserve">attach</w:t>
      </w:r>
      <w:r>
        <w:rPr>
          <w:rStyle w:val="NormalTok"/>
        </w:rPr>
        <w:t xml:space="preserve">(cakes)</w:t>
      </w:r>
    </w:p>
    <w:p>
      <w:pPr>
        <w:pStyle w:val="FirstParagraph"/>
      </w:pPr>
      <w:r>
        <w:t xml:space="preserve">set up the terms for the quadratic and the linear model:</w:t>
      </w:r>
    </w:p>
    <w:p>
      <w:pPr>
        <w:pStyle w:val="SourceCode"/>
      </w:pPr>
      <w:r>
        <w:rPr>
          <w:rStyle w:val="NormalTok"/>
        </w:rPr>
        <w:t xml:space="preserve">X1_sq =</w:t>
      </w:r>
      <w:r>
        <w:rPr>
          <w:rStyle w:val="StringTok"/>
        </w:rPr>
        <w:t xml:space="preserve"> </w:t>
      </w:r>
      <w:r>
        <w:rPr>
          <w:rStyle w:val="NormalTok"/>
        </w:rPr>
        <w:t xml:space="preserve">(X1</w:t>
      </w:r>
      <w:r>
        <w:rPr>
          <w:rStyle w:val="OperatorTok"/>
        </w:rPr>
        <w:t xml:space="preserve">*</w:t>
      </w:r>
      <w:r>
        <w:rPr>
          <w:rStyle w:val="NormalTok"/>
        </w:rPr>
        <w:t xml:space="preserve">X1)</w:t>
      </w:r>
      <w:r>
        <w:br w:type="textWrapping"/>
      </w:r>
      <w:r>
        <w:rPr>
          <w:rStyle w:val="NormalTok"/>
        </w:rPr>
        <w:t xml:space="preserve">X2_sq =</w:t>
      </w:r>
      <w:r>
        <w:rPr>
          <w:rStyle w:val="StringTok"/>
        </w:rPr>
        <w:t xml:space="preserve"> </w:t>
      </w:r>
      <w:r>
        <w:rPr>
          <w:rStyle w:val="NormalTok"/>
        </w:rPr>
        <w:t xml:space="preserve">(X2</w:t>
      </w:r>
      <w:r>
        <w:rPr>
          <w:rStyle w:val="OperatorTok"/>
        </w:rPr>
        <w:t xml:space="preserve">*</w:t>
      </w:r>
      <w:r>
        <w:rPr>
          <w:rStyle w:val="NormalTok"/>
        </w:rPr>
        <w:t xml:space="preserve">X2)</w:t>
      </w:r>
      <w:r>
        <w:br w:type="textWrapping"/>
      </w:r>
      <w:r>
        <w:rPr>
          <w:rStyle w:val="NormalTok"/>
        </w:rPr>
        <w:t xml:space="preserve">X1_X2 =</w:t>
      </w:r>
      <w:r>
        <w:rPr>
          <w:rStyle w:val="StringTok"/>
        </w:rPr>
        <w:t xml:space="preserve"> </w:t>
      </w:r>
      <w:r>
        <w:rPr>
          <w:rStyle w:val="NormalTok"/>
        </w:rPr>
        <w:t xml:space="preserve">(X1</w:t>
      </w:r>
      <w:r>
        <w:rPr>
          <w:rStyle w:val="OperatorTok"/>
        </w:rPr>
        <w:t xml:space="preserve">*</w:t>
      </w:r>
      <w:r>
        <w:rPr>
          <w:rStyle w:val="NormalTok"/>
        </w:rPr>
        <w:t xml:space="preserve">X2)</w:t>
      </w:r>
      <w:r>
        <w:br w:type="textWrapping"/>
      </w:r>
      <w:r>
        <w:rPr>
          <w:rStyle w:val="NormalTok"/>
        </w:rPr>
        <w:t xml:space="preserve">mod_</w:t>
      </w:r>
      <w:r>
        <w:rPr>
          <w:rStyle w:val="DecValTok"/>
        </w:rPr>
        <w:t xml:space="preserve">3</w:t>
      </w:r>
      <w:r>
        <w:rPr>
          <w:rStyle w:val="NormalTok"/>
        </w:rPr>
        <w:t xml:space="preserve">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X1_sq</w:t>
      </w:r>
      <w:r>
        <w:rPr>
          <w:rStyle w:val="OperatorTok"/>
        </w:rPr>
        <w:t xml:space="preserve">+</w:t>
      </w:r>
      <w:r>
        <w:rPr>
          <w:rStyle w:val="NormalTok"/>
        </w:rPr>
        <w:t xml:space="preserve">X2_sq</w:t>
      </w:r>
      <w:r>
        <w:rPr>
          <w:rStyle w:val="OperatorTok"/>
        </w:rPr>
        <w:t xml:space="preserve">+</w:t>
      </w:r>
      <w:r>
        <w:rPr>
          <w:rStyle w:val="NormalTok"/>
        </w:rPr>
        <w:t xml:space="preserve">X1_X2)</w:t>
      </w:r>
    </w:p>
    <w:p>
      <w:pPr>
        <w:pStyle w:val="Heading2"/>
      </w:pPr>
      <w:bookmarkStart w:id="26" w:name="a.-1"/>
      <w:bookmarkEnd w:id="26"/>
      <w:r>
        <w:t xml:space="preserve">a).</w:t>
      </w:r>
    </w:p>
    <w:p>
      <w:pPr>
        <w:pStyle w:val="FirstParagraph"/>
      </w:pPr>
      <w:r>
        <w:t xml:space="preserve">Get the summary and anova table:</w:t>
      </w:r>
    </w:p>
    <w:p>
      <w:pPr>
        <w:pStyle w:val="SourceCode"/>
      </w:pPr>
      <w:r>
        <w:rPr>
          <w:rStyle w:val="KeywordTok"/>
        </w:rPr>
        <w:t xml:space="preserve">summary</w:t>
      </w:r>
      <w:r>
        <w:rPr>
          <w:rStyle w:val="NormalTok"/>
        </w:rPr>
        <w:t xml:space="preserve">(mod_</w:t>
      </w:r>
      <w:r>
        <w:rPr>
          <w:rStyle w:val="DecValTok"/>
        </w:rPr>
        <w:t xml:space="preserve">3</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X1_sq + X2_sq + X1_X2)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-0.4912 -0.3080  0.0200  0.2658  0.5454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-2.204e+03  2.416e+02  -9.125 1.67e-05 ***</w:t>
      </w:r>
      <w:r>
        <w:br w:type="textWrapping"/>
      </w:r>
      <w:r>
        <w:rPr>
          <w:rStyle w:val="VerbatimChar"/>
        </w:rPr>
        <w:t xml:space="preserve">## X1           2.592e+01  4.659e+00   5.563 0.000533 ***</w:t>
      </w:r>
      <w:r>
        <w:br w:type="textWrapping"/>
      </w:r>
      <w:r>
        <w:rPr>
          <w:rStyle w:val="VerbatimChar"/>
        </w:rPr>
        <w:t xml:space="preserve">## X2           9.918e+00  1.167e+00   8.502 2.81e-05 ***</w:t>
      </w:r>
      <w:r>
        <w:br w:type="textWrapping"/>
      </w:r>
      <w:r>
        <w:rPr>
          <w:rStyle w:val="VerbatimChar"/>
        </w:rPr>
        <w:t xml:space="preserve">## X1_sq       -1.569e-01  3.945e-02  -3.977 0.004079 ** </w:t>
      </w:r>
      <w:r>
        <w:br w:type="textWrapping"/>
      </w:r>
      <w:r>
        <w:rPr>
          <w:rStyle w:val="VerbatimChar"/>
        </w:rPr>
        <w:t xml:space="preserve">## X2_sq       -1.195e-02  1.578e-03  -7.574 6.46e-05 ***</w:t>
      </w:r>
      <w:r>
        <w:br w:type="textWrapping"/>
      </w:r>
      <w:r>
        <w:rPr>
          <w:rStyle w:val="VerbatimChar"/>
        </w:rPr>
        <w:t xml:space="preserve">## X1_X2       -4.163e-02  1.072e-02  -3.883 0.004654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0.4288 on 8 degrees of freedom</w:t>
      </w:r>
      <w:r>
        <w:br w:type="textWrapping"/>
      </w:r>
      <w:r>
        <w:rPr>
          <w:rStyle w:val="VerbatimChar"/>
        </w:rPr>
        <w:t xml:space="preserve">## Multiple R-squared:  0.9487, Adjusted R-squared:  0.9167 </w:t>
      </w:r>
      <w:r>
        <w:br w:type="textWrapping"/>
      </w:r>
      <w:r>
        <w:rPr>
          <w:rStyle w:val="VerbatimChar"/>
        </w:rPr>
        <w:t xml:space="preserve">## F-statistic:  29.6 on 5 and 8 DF,  p-value: 5.864e-05</w:t>
      </w:r>
    </w:p>
    <w:p>
      <w:pPr>
        <w:pStyle w:val="SourceCode"/>
      </w:pPr>
      <w:r>
        <w:rPr>
          <w:rStyle w:val="KeywordTok"/>
        </w:rPr>
        <w:t xml:space="preserve">anova</w:t>
      </w:r>
      <w:r>
        <w:rPr>
          <w:rStyle w:val="NormalTok"/>
        </w:rPr>
        <w:t xml:space="preserve">(mod_</w:t>
      </w:r>
      <w:r>
        <w:rPr>
          <w:rStyle w:val="DecValTok"/>
        </w:rPr>
        <w:t xml:space="preserve">3</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Df  Sum Sq Mean Sq F value    Pr(&gt;F)    </w:t>
      </w:r>
      <w:r>
        <w:br w:type="textWrapping"/>
      </w:r>
      <w:r>
        <w:rPr>
          <w:rStyle w:val="VerbatimChar"/>
        </w:rPr>
        <w:t xml:space="preserve">## X1         1  4.3232  4.3232  23.515 0.0012730 ** </w:t>
      </w:r>
      <w:r>
        <w:br w:type="textWrapping"/>
      </w:r>
      <w:r>
        <w:rPr>
          <w:rStyle w:val="VerbatimChar"/>
        </w:rPr>
        <w:t xml:space="preserve">## X2         1  7.4332  7.4332  40.432 0.0002186 ***</w:t>
      </w:r>
      <w:r>
        <w:br w:type="textWrapping"/>
      </w:r>
      <w:r>
        <w:rPr>
          <w:rStyle w:val="VerbatimChar"/>
        </w:rPr>
        <w:t xml:space="preserve">## X1_sq      1  2.1308  2.1308  11.591 0.0092987 ** </w:t>
      </w:r>
      <w:r>
        <w:br w:type="textWrapping"/>
      </w:r>
      <w:r>
        <w:rPr>
          <w:rStyle w:val="VerbatimChar"/>
        </w:rPr>
        <w:t xml:space="preserve">## X2_sq      1 10.5454 10.5454  57.361 6.462e-05 ***</w:t>
      </w:r>
      <w:r>
        <w:br w:type="textWrapping"/>
      </w:r>
      <w:r>
        <w:rPr>
          <w:rStyle w:val="VerbatimChar"/>
        </w:rPr>
        <w:t xml:space="preserve">## X1_X2      1  2.7722  2.7722  15.079 0.0046537 ** </w:t>
      </w:r>
      <w:r>
        <w:br w:type="textWrapping"/>
      </w:r>
      <w:r>
        <w:rPr>
          <w:rStyle w:val="VerbatimChar"/>
        </w:rPr>
        <w:t xml:space="preserve">## Residuals  8  1.4707  0.1838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table, the significance levels for the quadratic terms and the interaction are all less than 0.005.</w:t>
      </w:r>
    </w:p>
    <w:p>
      <w:pPr>
        <w:pStyle w:val="Heading2"/>
      </w:pPr>
      <w:bookmarkStart w:id="27" w:name="b.-1"/>
      <w:bookmarkEnd w:id="27"/>
      <w:r>
        <w:t xml:space="preserve">b).</w:t>
      </w:r>
    </w:p>
    <w:p>
      <w:pPr>
        <w:pStyle w:val="FirstParagraph"/>
      </w:pPr>
      <w:r>
        <w:t xml:space="preserve">Now get the summary adding block effect:</w:t>
      </w:r>
    </w:p>
    <w:p>
      <w:pPr>
        <w:pStyle w:val="SourceCode"/>
      </w:pPr>
      <w:r>
        <w:rPr>
          <w:rStyle w:val="NormalTok"/>
        </w:rPr>
        <w:t xml:space="preserve">mod_</w:t>
      </w:r>
      <w:r>
        <w:rPr>
          <w:rStyle w:val="DecValTok"/>
        </w:rPr>
        <w:t xml:space="preserve">4</w:t>
      </w:r>
      <w:r>
        <w:rPr>
          <w:rStyle w:val="NormalTok"/>
        </w:rPr>
        <w:t xml:space="preserve"> =</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X2</w:t>
      </w:r>
      <w:r>
        <w:rPr>
          <w:rStyle w:val="OperatorTok"/>
        </w:rPr>
        <w:t xml:space="preserve">+</w:t>
      </w:r>
      <w:r>
        <w:rPr>
          <w:rStyle w:val="NormalTok"/>
        </w:rPr>
        <w:t xml:space="preserve">X1_sq</w:t>
      </w:r>
      <w:r>
        <w:rPr>
          <w:rStyle w:val="OperatorTok"/>
        </w:rPr>
        <w:t xml:space="preserve">+</w:t>
      </w:r>
      <w:r>
        <w:rPr>
          <w:rStyle w:val="NormalTok"/>
        </w:rPr>
        <w:t xml:space="preserve">X2_sq</w:t>
      </w:r>
      <w:r>
        <w:rPr>
          <w:rStyle w:val="OperatorTok"/>
        </w:rPr>
        <w:t xml:space="preserve">+</w:t>
      </w:r>
      <w:r>
        <w:rPr>
          <w:rStyle w:val="NormalTok"/>
        </w:rPr>
        <w:t xml:space="preserve">X1_X2</w:t>
      </w:r>
      <w:r>
        <w:rPr>
          <w:rStyle w:val="OperatorTok"/>
        </w:rPr>
        <w:t xml:space="preserve">+</w:t>
      </w:r>
      <w:r>
        <w:rPr>
          <w:rStyle w:val="NormalTok"/>
        </w:rPr>
        <w:t xml:space="preserve">block)</w:t>
      </w:r>
    </w:p>
    <w:p>
      <w:pPr>
        <w:pStyle w:val="FirstParagraph"/>
      </w:pPr>
      <w:r>
        <w:t xml:space="preserve">Get the summary and anova table for the model with block effect:</w:t>
      </w:r>
    </w:p>
    <w:p>
      <w:pPr>
        <w:pStyle w:val="SourceCode"/>
      </w:pPr>
      <w:r>
        <w:rPr>
          <w:rStyle w:val="KeywordTok"/>
        </w:rPr>
        <w:t xml:space="preserve">summary</w:t>
      </w:r>
      <w:r>
        <w:rPr>
          <w:rStyle w:val="NormalTok"/>
        </w:rPr>
        <w:t xml:space="preserve">(mod_</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X1_sq + X2_sq + X1_X2 + block)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-0.4525 -0.3046  0.0200  0.2924  0.4883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-2.205e+03  2.542e+02  -8.672 5.43e-05 ***</w:t>
      </w:r>
      <w:r>
        <w:br w:type="textWrapping"/>
      </w:r>
      <w:r>
        <w:rPr>
          <w:rStyle w:val="VerbatimChar"/>
        </w:rPr>
        <w:t xml:space="preserve">## X1           2.592e+01  4.903e+00   5.287 0.001140 ** </w:t>
      </w:r>
      <w:r>
        <w:br w:type="textWrapping"/>
      </w:r>
      <w:r>
        <w:rPr>
          <w:rStyle w:val="VerbatimChar"/>
        </w:rPr>
        <w:t xml:space="preserve">## X2           9.918e+00  1.228e+00   8.080 8.56e-05 ***</w:t>
      </w:r>
      <w:r>
        <w:br w:type="textWrapping"/>
      </w:r>
      <w:r>
        <w:rPr>
          <w:rStyle w:val="VerbatimChar"/>
        </w:rPr>
        <w:t xml:space="preserve">## X1_sq       -1.569e-01  4.151e-02  -3.779 0.006898 ** </w:t>
      </w:r>
      <w:r>
        <w:br w:type="textWrapping"/>
      </w:r>
      <w:r>
        <w:rPr>
          <w:rStyle w:val="VerbatimChar"/>
        </w:rPr>
        <w:t xml:space="preserve">## X2_sq       -1.195e-02  1.660e-03  -7.197 0.000178 ***</w:t>
      </w:r>
      <w:r>
        <w:br w:type="textWrapping"/>
      </w:r>
      <w:r>
        <w:rPr>
          <w:rStyle w:val="VerbatimChar"/>
        </w:rPr>
        <w:t xml:space="preserve">## X1_X2       -4.163e-02  1.128e-02  -3.690 0.007754 ** </w:t>
      </w:r>
      <w:r>
        <w:br w:type="textWrapping"/>
      </w:r>
      <w:r>
        <w:rPr>
          <w:rStyle w:val="VerbatimChar"/>
        </w:rPr>
        <w:t xml:space="preserve">## block1       1.143e-01  2.412e-01   0.474 0.650014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0.4512 on 7 degrees of freedom</w:t>
      </w:r>
      <w:r>
        <w:br w:type="textWrapping"/>
      </w:r>
      <w:r>
        <w:rPr>
          <w:rStyle w:val="VerbatimChar"/>
        </w:rPr>
        <w:t xml:space="preserve">## Multiple R-squared:  0.9503, Adjusted R-squared:  0.9077 </w:t>
      </w:r>
      <w:r>
        <w:br w:type="textWrapping"/>
      </w:r>
      <w:r>
        <w:rPr>
          <w:rStyle w:val="VerbatimChar"/>
        </w:rPr>
        <w:t xml:space="preserve">## F-statistic: 22.31 on 6 and 7 DF,  p-value: 0.0003129</w:t>
      </w:r>
    </w:p>
    <w:p>
      <w:pPr>
        <w:pStyle w:val="SourceCode"/>
      </w:pPr>
      <w:r>
        <w:rPr>
          <w:rStyle w:val="KeywordTok"/>
        </w:rPr>
        <w:t xml:space="preserve">anova</w:t>
      </w:r>
      <w:r>
        <w:rPr>
          <w:rStyle w:val="NormalTok"/>
        </w:rPr>
        <w:t xml:space="preserve">(mod_</w:t>
      </w:r>
      <w:r>
        <w:rPr>
          <w:rStyle w:val="DecValTok"/>
        </w:rPr>
        <w:t xml:space="preserve">4</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Df  Sum Sq Mean Sq F value    Pr(&gt;F)    </w:t>
      </w:r>
      <w:r>
        <w:br w:type="textWrapping"/>
      </w:r>
      <w:r>
        <w:rPr>
          <w:rStyle w:val="VerbatimChar"/>
        </w:rPr>
        <w:t xml:space="preserve">## X1         1  4.3232  4.3232 21.2361 0.0024600 ** </w:t>
      </w:r>
      <w:r>
        <w:br w:type="textWrapping"/>
      </w:r>
      <w:r>
        <w:rPr>
          <w:rStyle w:val="VerbatimChar"/>
        </w:rPr>
        <w:t xml:space="preserve">## X2         1  7.4332  7.4332 36.5132 0.0005198 ***</w:t>
      </w:r>
      <w:r>
        <w:br w:type="textWrapping"/>
      </w:r>
      <w:r>
        <w:rPr>
          <w:rStyle w:val="VerbatimChar"/>
        </w:rPr>
        <w:t xml:space="preserve">## X1_sq      1  2.1308  2.1308 10.4670 0.0143465 *  </w:t>
      </w:r>
      <w:r>
        <w:br w:type="textWrapping"/>
      </w:r>
      <w:r>
        <w:rPr>
          <w:rStyle w:val="VerbatimChar"/>
        </w:rPr>
        <w:t xml:space="preserve">## X2_sq      1 10.5454 10.5454 51.8009 0.0001779 ***</w:t>
      </w:r>
      <w:r>
        <w:br w:type="textWrapping"/>
      </w:r>
      <w:r>
        <w:rPr>
          <w:rStyle w:val="VerbatimChar"/>
        </w:rPr>
        <w:t xml:space="preserve">## X1_X2      1  2.7722  2.7722 13.6177 0.0077544 ** </w:t>
      </w:r>
      <w:r>
        <w:br w:type="textWrapping"/>
      </w:r>
      <w:r>
        <w:rPr>
          <w:rStyle w:val="VerbatimChar"/>
        </w:rPr>
        <w:t xml:space="preserve">## block      1  0.0457  0.0457  0.2246 0.6500138    </w:t>
      </w:r>
      <w:r>
        <w:br w:type="textWrapping"/>
      </w:r>
      <w:r>
        <w:rPr>
          <w:rStyle w:val="VerbatimChar"/>
        </w:rPr>
        <w:t xml:space="preserve">## Residuals  7  1.4250  0.2036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From the tables, we know the blcok variables is not significant.</w:t>
      </w:r>
    </w:p>
    <w:p>
      <w:pPr>
        <w:pStyle w:val="Heading2"/>
      </w:pPr>
      <w:bookmarkStart w:id="28" w:name="section-3"/>
      <w:bookmarkEnd w:id="28"/>
      <w:r>
        <w:t xml:space="preserve">4.</w:t>
      </w:r>
    </w:p>
    <w:p>
      <w:pPr>
        <w:pStyle w:val="SourceCode"/>
      </w:pPr>
      <w:r>
        <w:rPr>
          <w:rStyle w:val="KeywordTok"/>
        </w:rPr>
        <w:t xml:space="preserve">data</w:t>
      </w:r>
      <w:r>
        <w:rPr>
          <w:rStyle w:val="NormalTok"/>
        </w:rPr>
        <w:t xml:space="preserve">(</w:t>
      </w:r>
      <w:r>
        <w:rPr>
          <w:rStyle w:val="StringTok"/>
        </w:rPr>
        <w:t xml:space="preserve">"BGSall"</w:t>
      </w:r>
      <w:r>
        <w:rPr>
          <w:rStyle w:val="NormalTok"/>
        </w:rPr>
        <w:t xml:space="preserve">)</w:t>
      </w:r>
      <w:r>
        <w:br w:type="textWrapping"/>
      </w:r>
      <w:r>
        <w:rPr>
          <w:rStyle w:val="KeywordTok"/>
        </w:rPr>
        <w:t xml:space="preserve">attach</w:t>
      </w:r>
      <w:r>
        <w:rPr>
          <w:rStyle w:val="NormalTok"/>
        </w:rPr>
        <w:t xml:space="preserve">(BGSall)</w:t>
      </w:r>
    </w:p>
    <w:p>
      <w:pPr>
        <w:pStyle w:val="Heading2"/>
      </w:pPr>
      <w:bookmarkStart w:id="29" w:name="a.-2"/>
      <w:bookmarkEnd w:id="29"/>
      <w:r>
        <w:t xml:space="preserve">a).</w:t>
      </w:r>
    </w:p>
    <w:p>
      <w:pPr>
        <w:pStyle w:val="FirstParagraph"/>
      </w:pPr>
      <w:r>
        <w:t xml:space="preserve">Draw the scatterplot of HT18 versus HT9:</w:t>
      </w:r>
    </w:p>
    <w:p>
      <w:pPr>
        <w:pStyle w:val="SourceCode"/>
      </w:pPr>
      <w:r>
        <w:rPr>
          <w:rStyle w:val="KeywordTok"/>
        </w:rPr>
        <w:t xml:space="preserve">with</w:t>
      </w:r>
      <w:r>
        <w:rPr>
          <w:rStyle w:val="NormalTok"/>
        </w:rPr>
        <w:t xml:space="preserve">(</w:t>
      </w:r>
      <w:r>
        <w:rPr>
          <w:rStyle w:val="KeywordTok"/>
        </w:rPr>
        <w:t xml:space="preserve">subset</w:t>
      </w:r>
      <w:r>
        <w:rPr>
          <w:rStyle w:val="NormalTok"/>
        </w:rPr>
        <w:t xml:space="preserve">(BGSall, Sex </w:t>
      </w:r>
      <w:r>
        <w:rPr>
          <w:rStyle w:val="OperatorTok"/>
        </w:rPr>
        <w:t xml:space="preserve">==</w:t>
      </w:r>
      <w:r>
        <w:rPr>
          <w:rStyle w:val="StringTok"/>
        </w:rPr>
        <w:t xml:space="preserve"> "0"</w:t>
      </w:r>
      <w:r>
        <w:rPr>
          <w:rStyle w:val="NormalTok"/>
        </w:rPr>
        <w:t xml:space="preserve">), </w:t>
      </w:r>
      <w:r>
        <w:rPr>
          <w:rStyle w:val="KeywordTok"/>
        </w:rPr>
        <w:t xml:space="preserve">plot</w:t>
      </w:r>
      <w:r>
        <w:rPr>
          <w:rStyle w:val="NormalTok"/>
        </w:rPr>
        <w:t xml:space="preserve">(HT9,HT18,</w:t>
      </w:r>
      <w:r>
        <w:rPr>
          <w:rStyle w:val="DataTypeTok"/>
        </w:rPr>
        <w:t xml:space="preserve">pch =</w:t>
      </w:r>
      <w:r>
        <w:rPr>
          <w:rStyle w:val="NormalTok"/>
        </w:rPr>
        <w:t xml:space="preserve"> </w:t>
      </w:r>
      <w:r>
        <w:rPr>
          <w:rStyle w:val="DecValTok"/>
        </w:rPr>
        <w:t xml:space="preserve">16</w:t>
      </w:r>
      <w:r>
        <w:rPr>
          <w:rStyle w:val="NormalTok"/>
        </w:rPr>
        <w:t xml:space="preserve">))</w:t>
      </w:r>
      <w:r>
        <w:br w:type="textWrapping"/>
      </w:r>
      <w:r>
        <w:rPr>
          <w:rStyle w:val="KeywordTok"/>
        </w:rPr>
        <w:t xml:space="preserve">with</w:t>
      </w:r>
      <w:r>
        <w:rPr>
          <w:rStyle w:val="NormalTok"/>
        </w:rPr>
        <w:t xml:space="preserve">(</w:t>
      </w:r>
      <w:r>
        <w:rPr>
          <w:rStyle w:val="KeywordTok"/>
        </w:rPr>
        <w:t xml:space="preserve">subset</w:t>
      </w:r>
      <w:r>
        <w:rPr>
          <w:rStyle w:val="NormalTok"/>
        </w:rPr>
        <w:t xml:space="preserve">(BGSall, Sex </w:t>
      </w:r>
      <w:r>
        <w:rPr>
          <w:rStyle w:val="OperatorTok"/>
        </w:rPr>
        <w:t xml:space="preserve">==</w:t>
      </w:r>
      <w:r>
        <w:rPr>
          <w:rStyle w:val="StringTok"/>
        </w:rPr>
        <w:t xml:space="preserve"> "1"</w:t>
      </w:r>
      <w:r>
        <w:rPr>
          <w:rStyle w:val="NormalTok"/>
        </w:rPr>
        <w:t xml:space="preserve">), </w:t>
      </w:r>
      <w:r>
        <w:rPr>
          <w:rStyle w:val="KeywordTok"/>
        </w:rPr>
        <w:t xml:space="preserve">points</w:t>
      </w:r>
      <w:r>
        <w:rPr>
          <w:rStyle w:val="NormalTok"/>
        </w:rPr>
        <w:t xml:space="preserve">(HT9,HT18,</w:t>
      </w:r>
      <w:r>
        <w:rPr>
          <w:rStyle w:val="DataTypeTok"/>
        </w:rPr>
        <w:t xml:space="preserve">pch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STAT126_Homework5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it seems that the increase in female height from age 9 to age 18 is less as compared with boys. For instance, a female with age 9 and height around 135 has height of 165 at age 18, but a male with age 9 and height around 135 has height in the range 175-180 at age 18.</w:t>
      </w:r>
    </w:p>
    <w:p>
      <w:pPr>
        <w:pStyle w:val="Heading2"/>
      </w:pPr>
      <w:bookmarkStart w:id="31" w:name="b.-2"/>
      <w:bookmarkEnd w:id="31"/>
      <w:r>
        <w:t xml:space="preserve">b).</w:t>
      </w:r>
    </w:p>
    <w:p>
      <w:pPr>
        <w:pStyle w:val="FirstParagraph"/>
      </w:pPr>
      <w:r>
        <w:t xml:space="preserve">To obtain the appropriate test, we have to use anova function to get the p-value of reduced model, which is without the interaction:</w:t>
      </w:r>
    </w:p>
    <w:p>
      <w:pPr>
        <w:pStyle w:val="SourceCode"/>
      </w:pPr>
      <w:r>
        <w:rPr>
          <w:rStyle w:val="NormalTok"/>
        </w:rPr>
        <w:t xml:space="preserve">m1 &lt;-</w:t>
      </w:r>
      <w:r>
        <w:rPr>
          <w:rStyle w:val="StringTok"/>
        </w:rPr>
        <w:t xml:space="preserve"> </w:t>
      </w:r>
      <w:r>
        <w:rPr>
          <w:rStyle w:val="KeywordTok"/>
        </w:rPr>
        <w:t xml:space="preserve">lm</w:t>
      </w:r>
      <w:r>
        <w:rPr>
          <w:rStyle w:val="NormalTok"/>
        </w:rPr>
        <w:t xml:space="preserve">(HT18 </w:t>
      </w:r>
      <w:r>
        <w:rPr>
          <w:rStyle w:val="OperatorTok"/>
        </w:rPr>
        <w:t xml:space="preserve">~</w:t>
      </w:r>
      <w:r>
        <w:rPr>
          <w:rStyle w:val="StringTok"/>
        </w:rPr>
        <w:t xml:space="preserve"> </w:t>
      </w:r>
      <w:r>
        <w:rPr>
          <w:rStyle w:val="NormalTok"/>
        </w:rPr>
        <w:t xml:space="preserve">HT9 </w:t>
      </w:r>
      <w:r>
        <w:rPr>
          <w:rStyle w:val="OperatorTok"/>
        </w:rPr>
        <w:t xml:space="preserve">+</w:t>
      </w:r>
      <w:r>
        <w:rPr>
          <w:rStyle w:val="StringTok"/>
        </w:rPr>
        <w:t xml:space="preserve"> </w:t>
      </w:r>
      <w:r>
        <w:rPr>
          <w:rStyle w:val="KeywordTok"/>
        </w:rPr>
        <w:t xml:space="preserve">factor</w:t>
      </w:r>
      <w:r>
        <w:rPr>
          <w:rStyle w:val="NormalTok"/>
        </w:rPr>
        <w:t xml:space="preserve">(Sex), </w:t>
      </w:r>
      <w:r>
        <w:rPr>
          <w:rStyle w:val="DataTypeTok"/>
        </w:rPr>
        <w:t xml:space="preserve">data =</w:t>
      </w:r>
      <w:r>
        <w:rPr>
          <w:rStyle w:val="NormalTok"/>
        </w:rPr>
        <w:t xml:space="preserve"> BGSall)</w:t>
      </w:r>
      <w:r>
        <w:br w:type="textWrapping"/>
      </w:r>
      <w:r>
        <w:rPr>
          <w:rStyle w:val="NormalTok"/>
        </w:rPr>
        <w:t xml:space="preserve">m2 &lt;-</w:t>
      </w:r>
      <w:r>
        <w:rPr>
          <w:rStyle w:val="StringTok"/>
        </w:rPr>
        <w:t xml:space="preserve"> </w:t>
      </w:r>
      <w:r>
        <w:rPr>
          <w:rStyle w:val="KeywordTok"/>
        </w:rPr>
        <w:t xml:space="preserve">lm</w:t>
      </w:r>
      <w:r>
        <w:rPr>
          <w:rStyle w:val="NormalTok"/>
        </w:rPr>
        <w:t xml:space="preserve">(HT18 </w:t>
      </w:r>
      <w:r>
        <w:rPr>
          <w:rStyle w:val="OperatorTok"/>
        </w:rPr>
        <w:t xml:space="preserve">~</w:t>
      </w:r>
      <w:r>
        <w:rPr>
          <w:rStyle w:val="StringTok"/>
        </w:rPr>
        <w:t xml:space="preserve"> </w:t>
      </w:r>
      <w:r>
        <w:rPr>
          <w:rStyle w:val="NormalTok"/>
        </w:rPr>
        <w:t xml:space="preserve">HT9</w:t>
      </w:r>
      <w:r>
        <w:rPr>
          <w:rStyle w:val="OperatorTok"/>
        </w:rPr>
        <w:t xml:space="preserve">*</w:t>
      </w:r>
      <w:r>
        <w:rPr>
          <w:rStyle w:val="KeywordTok"/>
        </w:rPr>
        <w:t xml:space="preserve">factor</w:t>
      </w:r>
      <w:r>
        <w:rPr>
          <w:rStyle w:val="NormalTok"/>
        </w:rPr>
        <w:t xml:space="preserve">(Sex), </w:t>
      </w:r>
      <w:r>
        <w:rPr>
          <w:rStyle w:val="DataTypeTok"/>
        </w:rPr>
        <w:t xml:space="preserve">data =</w:t>
      </w:r>
      <w:r>
        <w:rPr>
          <w:rStyle w:val="NormalTok"/>
        </w:rPr>
        <w:t xml:space="preserve"> BGSall)</w:t>
      </w:r>
      <w:r>
        <w:br w:type="textWrapping"/>
      </w:r>
      <w:r>
        <w:rPr>
          <w:rStyle w:val="KeywordTok"/>
        </w:rPr>
        <w:t xml:space="preserve">anova</w:t>
      </w:r>
      <w:r>
        <w:rPr>
          <w:rStyle w:val="NormalTok"/>
        </w:rPr>
        <w:t xml:space="preserve">(m1,m2)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HT18 ~ HT9 + factor(Sex)</w:t>
      </w:r>
      <w:r>
        <w:br w:type="textWrapping"/>
      </w:r>
      <w:r>
        <w:rPr>
          <w:rStyle w:val="VerbatimChar"/>
        </w:rPr>
        <w:t xml:space="preserve">## Model 2: HT18 ~ HT9 * factor(Sex)</w:t>
      </w:r>
      <w:r>
        <w:br w:type="textWrapping"/>
      </w:r>
      <w:r>
        <w:rPr>
          <w:rStyle w:val="VerbatimChar"/>
        </w:rPr>
        <w:t xml:space="preserve">##   Res.Df    RSS Df Sum of Sq      F  Pr(&gt;F)  </w:t>
      </w:r>
      <w:r>
        <w:br w:type="textWrapping"/>
      </w:r>
      <w:r>
        <w:rPr>
          <w:rStyle w:val="VerbatimChar"/>
        </w:rPr>
        <w:t xml:space="preserve">## 1    133 1566.9                              </w:t>
      </w:r>
      <w:r>
        <w:br w:type="textWrapping"/>
      </w:r>
      <w:r>
        <w:rPr>
          <w:rStyle w:val="VerbatimChar"/>
        </w:rPr>
        <w:t xml:space="preserve">## 2    132 1532.5  1    34.409 2.9638 0.08749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since the p-value is 0.08749, larger than the alpha 0.05, we could accept the null hypothesis that the coefficient for interaction is 0 at 5% confidence level. Therefore, there is sufficient evidence to conclude that the parallel regression model is better</w:t>
      </w:r>
    </w:p>
    <w:p>
      <w:pPr>
        <w:pStyle w:val="Heading2"/>
      </w:pPr>
      <w:bookmarkStart w:id="32" w:name="c."/>
      <w:bookmarkEnd w:id="32"/>
      <w:r>
        <w:t xml:space="preserve">c).</w:t>
      </w:r>
    </w:p>
    <w:p>
      <w:pPr>
        <w:pStyle w:val="FirstParagraph"/>
      </w:pPr>
      <w:r>
        <w:t xml:space="preserve">set up the model with HT9 as one quantitative predictor and factor(Sex) as one binary predictor:</w:t>
      </w:r>
    </w:p>
    <w:p>
      <w:pPr>
        <w:pStyle w:val="SourceCode"/>
      </w:pP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HT18 ~ HT9 + factor(Sex), data = BGSall)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-10.4694  -2.0952  -0.0136   1.7101  10.4467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48.51731    7.33385   6.616 8.27e-10 ***</w:t>
      </w:r>
      <w:r>
        <w:br w:type="textWrapping"/>
      </w:r>
      <w:r>
        <w:rPr>
          <w:rStyle w:val="VerbatimChar"/>
        </w:rPr>
        <w:t xml:space="preserve">## HT9            0.96006    0.05388  17.819  &lt; 2e-16 ***</w:t>
      </w:r>
      <w:r>
        <w:br w:type="textWrapping"/>
      </w:r>
      <w:r>
        <w:rPr>
          <w:rStyle w:val="VerbatimChar"/>
        </w:rPr>
        <w:t xml:space="preserve">## factor(Sex)1 -11.69584    0.59036 -19.811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3.432 on 133 degrees of freedom</w:t>
      </w:r>
      <w:r>
        <w:br w:type="textWrapping"/>
      </w:r>
      <w:r>
        <w:rPr>
          <w:rStyle w:val="VerbatimChar"/>
        </w:rPr>
        <w:t xml:space="preserve">## Multiple R-squared:  0.8516, Adjusted R-squared:  0.8494 </w:t>
      </w:r>
      <w:r>
        <w:br w:type="textWrapping"/>
      </w:r>
      <w:r>
        <w:rPr>
          <w:rStyle w:val="VerbatimChar"/>
        </w:rPr>
        <w:t xml:space="preserve">## F-statistic: 381.7 on 2 and 133 DF,  p-value: &lt; 2.2e-16</w:t>
      </w:r>
    </w:p>
    <w:p>
      <w:pPr>
        <w:pStyle w:val="FirstParagraph"/>
      </w:pPr>
      <w:r>
        <w:t xml:space="preserve">From table, we can see that The difference in the intercepts of the two groups (Sex = 0 and Sex = 1) is 11.69584. That is the estimated difference between males and females is 11.69584 with standard error of 0.59036.Degree of freedom of residual is 133.</w:t>
      </w:r>
    </w:p>
    <w:p>
      <w:pPr>
        <w:pStyle w:val="BodyText"/>
      </w:pPr>
      <w:r>
        <w:t xml:space="preserve">t-value for the test:</w:t>
      </w:r>
    </w:p>
    <w:p>
      <w:pPr>
        <w:pStyle w:val="SourceCode"/>
      </w:pPr>
      <w:r>
        <w:rPr>
          <w:rStyle w:val="KeywordTok"/>
        </w:rPr>
        <w:t xml:space="preserve">abs</w:t>
      </w:r>
      <w:r>
        <w:rPr>
          <w:rStyle w:val="NormalTok"/>
        </w:rPr>
        <w:t xml:space="preserve">(</w:t>
      </w:r>
      <w:r>
        <w:rPr>
          <w:rStyle w:val="KeywordTok"/>
        </w:rPr>
        <w:t xml:space="preserve">qt</w:t>
      </w:r>
      <w:r>
        <w:rPr>
          <w:rStyle w:val="NormalTok"/>
        </w:rPr>
        <w:t xml:space="preserve">(</w:t>
      </w:r>
      <w:r>
        <w:rPr>
          <w:rStyle w:val="FloatTok"/>
        </w:rPr>
        <w:t xml:space="preserve">0.05</w:t>
      </w:r>
      <w:r>
        <w:rPr>
          <w:rStyle w:val="OperatorTok"/>
        </w:rPr>
        <w:t xml:space="preserve">/</w:t>
      </w:r>
      <w:r>
        <w:rPr>
          <w:rStyle w:val="DecValTok"/>
        </w:rPr>
        <w:t xml:space="preserve">2</w:t>
      </w:r>
      <w:r>
        <w:rPr>
          <w:rStyle w:val="NormalTok"/>
        </w:rPr>
        <w:t xml:space="preserve">, </w:t>
      </w:r>
      <w:r>
        <w:rPr>
          <w:rStyle w:val="DecValTok"/>
        </w:rPr>
        <w:t xml:space="preserve">133</w:t>
      </w:r>
      <w:r>
        <w:rPr>
          <w:rStyle w:val="NormalTok"/>
        </w:rPr>
        <w:t xml:space="preserve">))</w:t>
      </w:r>
    </w:p>
    <w:p>
      <w:pPr>
        <w:pStyle w:val="SourceCode"/>
      </w:pPr>
      <w:r>
        <w:rPr>
          <w:rStyle w:val="VerbatimChar"/>
        </w:rPr>
        <w:t xml:space="preserve">## [1] 1.977961</w:t>
      </w:r>
    </w:p>
    <w:p>
      <w:pPr>
        <w:pStyle w:val="FirstParagraph"/>
      </w:pPr>
      <w:r>
        <w:t xml:space="preserve">Therefore, 95% confidence interval between males and females:</w:t>
      </w:r>
      <w:r>
        <w:t xml:space="preserve"> </w:t>
      </w:r>
      <w:r>
        <w:t xml:space="preserve">(11.69584 - 1.98 * 0.59036, 11.69584 + 1.98 * 0.59036)</w:t>
      </w:r>
      <w:r>
        <w:t xml:space="preserve"> </w:t>
      </w:r>
      <w:r>
        <w:t xml:space="preserve">which is (10.52693, 12.86475)</w:t>
      </w:r>
    </w:p>
    <w:p>
      <w:pPr>
        <w:pStyle w:val="Heading2"/>
      </w:pPr>
      <w:bookmarkStart w:id="33" w:name="section-4"/>
      <w:bookmarkEnd w:id="33"/>
      <w:r>
        <w:t xml:space="preserve">5.</w:t>
      </w:r>
    </w:p>
    <w:p>
      <w:pPr>
        <w:pStyle w:val="SourceCode"/>
      </w:pPr>
      <w:r>
        <w:rPr>
          <w:rStyle w:val="KeywordTok"/>
        </w:rPr>
        <w:t xml:space="preserve">library</w:t>
      </w:r>
      <w:r>
        <w:rPr>
          <w:rStyle w:val="NormalTok"/>
        </w:rPr>
        <w:t xml:space="preserve">(</w:t>
      </w:r>
      <w:r>
        <w:rPr>
          <w:rStyle w:val="StringTok"/>
        </w:rPr>
        <w:t xml:space="preserve">"faraway"</w:t>
      </w:r>
      <w:r>
        <w:rPr>
          <w:rStyle w:val="NormalTok"/>
        </w:rPr>
        <w:t xml:space="preserve">)</w:t>
      </w:r>
      <w:r>
        <w:br w:type="textWrapping"/>
      </w:r>
      <w:r>
        <w:rPr>
          <w:rStyle w:val="KeywordTok"/>
        </w:rPr>
        <w:t xml:space="preserve">data</w:t>
      </w:r>
      <w:r>
        <w:rPr>
          <w:rStyle w:val="NormalTok"/>
        </w:rPr>
        <w:t xml:space="preserve">(</w:t>
      </w:r>
      <w:r>
        <w:rPr>
          <w:rStyle w:val="StringTok"/>
        </w:rPr>
        <w:t xml:space="preserve">"infmort"</w:t>
      </w:r>
      <w:r>
        <w:rPr>
          <w:rStyle w:val="NormalTok"/>
        </w:rPr>
        <w:t xml:space="preserve">)</w:t>
      </w:r>
      <w:r>
        <w:br w:type="textWrapping"/>
      </w:r>
      <w:r>
        <w:rPr>
          <w:rStyle w:val="KeywordTok"/>
        </w:rPr>
        <w:t xml:space="preserve">names</w:t>
      </w:r>
      <w:r>
        <w:rPr>
          <w:rStyle w:val="NormalTok"/>
        </w:rPr>
        <w:t xml:space="preserve">(infmort)</w:t>
      </w:r>
    </w:p>
    <w:p>
      <w:pPr>
        <w:pStyle w:val="SourceCode"/>
      </w:pPr>
      <w:r>
        <w:rPr>
          <w:rStyle w:val="VerbatimChar"/>
        </w:rPr>
        <w:t xml:space="preserve">## [1] "region"    "income"    "mortality" "oil"</w:t>
      </w:r>
    </w:p>
    <w:p>
      <w:pPr>
        <w:pStyle w:val="SourceCode"/>
      </w:pPr>
      <w:r>
        <w:rPr>
          <w:rStyle w:val="KeywordTok"/>
        </w:rPr>
        <w:t xml:space="preserve">head</w:t>
      </w:r>
      <w:r>
        <w:rPr>
          <w:rStyle w:val="NormalTok"/>
        </w:rPr>
        <w:t xml:space="preserve">(infmort)</w:t>
      </w:r>
    </w:p>
    <w:p>
      <w:pPr>
        <w:pStyle w:val="SourceCode"/>
      </w:pPr>
      <w:r>
        <w:rPr>
          <w:rStyle w:val="VerbatimChar"/>
        </w:rPr>
        <w:t xml:space="preserve">##                       region income mortality            oil</w:t>
      </w:r>
      <w:r>
        <w:br w:type="textWrapping"/>
      </w:r>
      <w:r>
        <w:rPr>
          <w:rStyle w:val="VerbatimChar"/>
        </w:rPr>
        <w:t xml:space="preserve">## Australia               Asia   3426      26.7 no oil exports</w:t>
      </w:r>
      <w:r>
        <w:br w:type="textWrapping"/>
      </w:r>
      <w:r>
        <w:rPr>
          <w:rStyle w:val="VerbatimChar"/>
        </w:rPr>
        <w:t xml:space="preserve">## Austria               Europe   3350      23.7 no oil exports</w:t>
      </w:r>
      <w:r>
        <w:br w:type="textWrapping"/>
      </w:r>
      <w:r>
        <w:rPr>
          <w:rStyle w:val="VerbatimChar"/>
        </w:rPr>
        <w:t xml:space="preserve">## Belgium               Europe   3346      17.0 no oil exports</w:t>
      </w:r>
      <w:r>
        <w:br w:type="textWrapping"/>
      </w:r>
      <w:r>
        <w:rPr>
          <w:rStyle w:val="VerbatimChar"/>
        </w:rPr>
        <w:t xml:space="preserve">## Canada              Americas   4751      16.8 no oil exports</w:t>
      </w:r>
      <w:r>
        <w:br w:type="textWrapping"/>
      </w:r>
      <w:r>
        <w:rPr>
          <w:rStyle w:val="VerbatimChar"/>
        </w:rPr>
        <w:t xml:space="preserve">## Denmark               Europe   5029      13.5 no oil exports</w:t>
      </w:r>
      <w:r>
        <w:br w:type="textWrapping"/>
      </w:r>
      <w:r>
        <w:rPr>
          <w:rStyle w:val="VerbatimChar"/>
        </w:rPr>
        <w:t xml:space="preserve">## Finland               Europe   3312      10.1 no oil exports</w:t>
      </w:r>
    </w:p>
    <w:p>
      <w:pPr>
        <w:pStyle w:val="Heading2"/>
      </w:pPr>
      <w:bookmarkStart w:id="34" w:name="a.-3"/>
      <w:bookmarkEnd w:id="34"/>
      <w:r>
        <w:t xml:space="preserve">a).</w:t>
      </w:r>
    </w:p>
    <w:p>
      <w:pPr>
        <w:pStyle w:val="FirstParagraph"/>
      </w:pPr>
      <w:r>
        <w:t xml:space="preserve">Hypothesis Test:</w:t>
      </w:r>
      <w:r>
        <w:t xml:space="preserve"> </w:t>
      </w:r>
      <w:r>
        <w:t xml:space="preserve">H0:beta1 = beta2 = beta12 = 0 versus H1: at lease one of betai not zero.</w:t>
      </w:r>
    </w:p>
    <w:p>
      <w:pPr>
        <w:pStyle w:val="BodyText"/>
      </w:pPr>
      <w:r>
        <w:t xml:space="preserve">set up the model:</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(mortality)</w:t>
      </w:r>
      <w:r>
        <w:rPr>
          <w:rStyle w:val="OperatorTok"/>
        </w:rPr>
        <w:t xml:space="preserve">~</w:t>
      </w:r>
      <w:r>
        <w:rPr>
          <w:rStyle w:val="NormalTok"/>
        </w:rPr>
        <w:t xml:space="preserve">region</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NormalTok"/>
        </w:rPr>
        <w:t xml:space="preserve">region, </w:t>
      </w:r>
      <w:r>
        <w:rPr>
          <w:rStyle w:val="DataTypeTok"/>
        </w:rPr>
        <w:t xml:space="preserve">data =</w:t>
      </w:r>
      <w:r>
        <w:rPr>
          <w:rStyle w:val="NormalTok"/>
        </w:rPr>
        <w:t xml:space="preserve"> infmort)</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log(mortality) ~ region + log(income) + log(income) * </w:t>
      </w:r>
      <w:r>
        <w:br w:type="textWrapping"/>
      </w:r>
      <w:r>
        <w:rPr>
          <w:rStyle w:val="VerbatimChar"/>
        </w:rPr>
        <w:t xml:space="preserve">##     region, data = infmort)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-1.46809 -0.26530 -0.02148  0.27478  3.14219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4.9385     0.6362   7.763 1.06e-11 ***</w:t>
      </w:r>
      <w:r>
        <w:br w:type="textWrapping"/>
      </w:r>
      <w:r>
        <w:rPr>
          <w:rStyle w:val="VerbatimChar"/>
        </w:rPr>
        <w:t xml:space="preserve">## regionEurope                 2.0882     1.8422   1.134   0.2599    </w:t>
      </w:r>
      <w:r>
        <w:br w:type="textWrapping"/>
      </w:r>
      <w:r>
        <w:rPr>
          <w:rStyle w:val="VerbatimChar"/>
        </w:rPr>
        <w:t xml:space="preserve">## regionAsia                   1.2634     0.8561   1.476   0.1434    </w:t>
      </w:r>
      <w:r>
        <w:br w:type="textWrapping"/>
      </w:r>
      <w:r>
        <w:rPr>
          <w:rStyle w:val="VerbatimChar"/>
        </w:rPr>
        <w:t xml:space="preserve">## regionAmericas               1.5661     1.1856   1.321   0.1898    </w:t>
      </w:r>
      <w:r>
        <w:br w:type="textWrapping"/>
      </w:r>
      <w:r>
        <w:rPr>
          <w:rStyle w:val="VerbatimChar"/>
        </w:rPr>
        <w:t xml:space="preserve">## log(income)                 -0.0112     0.1235  -0.091   0.9280    </w:t>
      </w:r>
      <w:r>
        <w:br w:type="textWrapping"/>
      </w:r>
      <w:r>
        <w:rPr>
          <w:rStyle w:val="VerbatimChar"/>
        </w:rPr>
        <w:t xml:space="preserve">## regionEurope:log(income)    -0.5205     0.2516  -2.069   0.0413 *  </w:t>
      </w:r>
      <w:r>
        <w:br w:type="textWrapping"/>
      </w:r>
      <w:r>
        <w:rPr>
          <w:rStyle w:val="VerbatimChar"/>
        </w:rPr>
        <w:t xml:space="preserve">## regionAsia:log(income)      -0.3798     0.1580  -2.404   0.0182 *  </w:t>
      </w:r>
      <w:r>
        <w:br w:type="textWrapping"/>
      </w:r>
      <w:r>
        <w:rPr>
          <w:rStyle w:val="VerbatimChar"/>
        </w:rPr>
        <w:t xml:space="preserve">## regionAmericas:log(income)  -0.3978     0.1979  -2.010   0.0473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0.5971 on 93 degrees of freedom</w:t>
      </w:r>
      <w:r>
        <w:br w:type="textWrapping"/>
      </w:r>
      <w:r>
        <w:rPr>
          <w:rStyle w:val="VerbatimChar"/>
        </w:rPr>
        <w:t xml:space="preserve">##   (4 observations deleted due to missingness)</w:t>
      </w:r>
      <w:r>
        <w:br w:type="textWrapping"/>
      </w:r>
      <w:r>
        <w:rPr>
          <w:rStyle w:val="VerbatimChar"/>
        </w:rPr>
        <w:t xml:space="preserve">## Multiple R-squared:  0.6464, Adjusted R-squared:  0.6198 </w:t>
      </w:r>
      <w:r>
        <w:br w:type="textWrapping"/>
      </w:r>
      <w:r>
        <w:rPr>
          <w:rStyle w:val="VerbatimChar"/>
        </w:rPr>
        <w:t xml:space="preserve">## F-statistic: 24.29 on 7 and 93 DF,  p-value: &lt; 2.2e-16</w:t>
      </w:r>
    </w:p>
    <w:p>
      <w:pPr>
        <w:pStyle w:val="FirstParagraph"/>
      </w:pPr>
      <w:r>
        <w:t xml:space="preserve">From Summary, we could know that F is 24.29 on 7 and 93 DF and p-value is 2.2*10^(-16).</w:t>
      </w:r>
      <w:r>
        <w:t xml:space="preserve"> </w:t>
      </w:r>
      <w:r>
        <w:t xml:space="preserve">Therefore, we reject the null hypothesis since p-value is smaller the alpha=0.05, and</w:t>
      </w:r>
      <w:r>
        <w:t xml:space="preserve"> </w:t>
      </w:r>
      <w:r>
        <w:t xml:space="preserve">we can conclude that the fitted model is significant.</w:t>
      </w:r>
    </w:p>
    <w:p>
      <w:pPr>
        <w:pStyle w:val="Heading2"/>
      </w:pPr>
      <w:bookmarkStart w:id="35" w:name="b.-3"/>
      <w:bookmarkEnd w:id="35"/>
      <w:r>
        <w:t xml:space="preserve">b).</w:t>
      </w:r>
    </w:p>
    <w:p>
      <w:pPr>
        <w:pStyle w:val="FirstParagraph"/>
      </w:pPr>
      <w:r>
        <w:t xml:space="preserve">In the model above, beat2 = beta12 = 0 implies that region has no impact on the relationship between income and mortality, which means log(mortality) is independent of region and interaction between region and log(income).</w:t>
      </w:r>
    </w:p>
    <w:p>
      <w:pPr>
        <w:pStyle w:val="Heading2"/>
      </w:pPr>
      <w:bookmarkStart w:id="36" w:name="c.-1"/>
      <w:bookmarkEnd w:id="36"/>
      <w:r>
        <w:t xml:space="preserve">c).</w:t>
      </w:r>
    </w:p>
    <w:p>
      <w:pPr>
        <w:pStyle w:val="FirstParagraph"/>
      </w:pPr>
      <w:r>
        <w:t xml:space="preserve">From b), the new model could be:</w:t>
      </w:r>
      <w:r>
        <w:t xml:space="preserve"> </w:t>
      </w:r>
      <w:r>
        <w:t xml:space="preserve">E(log(mortality)|income, region) = β0 + β1 log(income)</w:t>
      </w:r>
    </w:p>
    <w:p>
      <w:pPr>
        <w:pStyle w:val="SourceCode"/>
      </w:pPr>
      <w:r>
        <w:rPr>
          <w:rStyle w:val="NormalTok"/>
        </w:rPr>
        <w:t xml:space="preserve">n.mod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(mortality)</w:t>
      </w:r>
      <w:r>
        <w:rPr>
          <w:rStyle w:val="OperatorTok"/>
        </w:rPr>
        <w:t xml:space="preserve">~</w:t>
      </w:r>
      <w:r>
        <w:rPr>
          <w:rStyle w:val="KeywordTok"/>
        </w:rPr>
        <w:t xml:space="preserve">log</w:t>
      </w:r>
      <w:r>
        <w:rPr>
          <w:rStyle w:val="NormalTok"/>
        </w:rPr>
        <w:t xml:space="preserve">(income), </w:t>
      </w:r>
      <w:r>
        <w:rPr>
          <w:rStyle w:val="DataTypeTok"/>
        </w:rPr>
        <w:t xml:space="preserve">data =</w:t>
      </w:r>
      <w:r>
        <w:rPr>
          <w:rStyle w:val="NormalTok"/>
        </w:rPr>
        <w:t xml:space="preserve"> infmort)</w:t>
      </w:r>
      <w:r>
        <w:br w:type="textWrapping"/>
      </w:r>
      <w:r>
        <w:rPr>
          <w:rStyle w:val="NormalTok"/>
        </w:rPr>
        <w:t xml:space="preserve">o.mod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(mortality)</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StringTok"/>
        </w:rPr>
        <w:t xml:space="preserve"> </w:t>
      </w:r>
      <w:r>
        <w:rPr>
          <w:rStyle w:val="NormalTok"/>
        </w:rPr>
        <w:t xml:space="preserve">region </w:t>
      </w:r>
      <w:r>
        <w:rPr>
          <w:rStyle w:val="OperatorTok"/>
        </w:rPr>
        <w:t xml:space="preserve">+</w:t>
      </w:r>
      <w:r>
        <w:rPr>
          <w:rStyle w:val="KeywordTok"/>
        </w:rPr>
        <w:t xml:space="preserve">log</w:t>
      </w:r>
      <w:r>
        <w:rPr>
          <w:rStyle w:val="NormalTok"/>
        </w:rPr>
        <w:t xml:space="preserve">(income)</w:t>
      </w:r>
      <w:r>
        <w:rPr>
          <w:rStyle w:val="OperatorTok"/>
        </w:rPr>
        <w:t xml:space="preserve">*</w:t>
      </w:r>
      <w:r>
        <w:rPr>
          <w:rStyle w:val="NormalTok"/>
        </w:rPr>
        <w:t xml:space="preserve">region, </w:t>
      </w:r>
      <w:r>
        <w:rPr>
          <w:rStyle w:val="DataTypeTok"/>
        </w:rPr>
        <w:t xml:space="preserve">data =</w:t>
      </w:r>
      <w:r>
        <w:rPr>
          <w:rStyle w:val="NormalTok"/>
        </w:rPr>
        <w:t xml:space="preserve"> infmort)</w:t>
      </w:r>
      <w:r>
        <w:br w:type="textWrapping"/>
      </w:r>
      <w:r>
        <w:rPr>
          <w:rStyle w:val="KeywordTok"/>
        </w:rPr>
        <w:t xml:space="preserve">anova</w:t>
      </w:r>
      <w:r>
        <w:rPr>
          <w:rStyle w:val="NormalTok"/>
        </w:rPr>
        <w:t xml:space="preserve">(n.mod, o.mod)</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log(mortality) ~ log(income)</w:t>
      </w:r>
      <w:r>
        <w:br w:type="textWrapping"/>
      </w:r>
      <w:r>
        <w:rPr>
          <w:rStyle w:val="VerbatimChar"/>
        </w:rPr>
        <w:t xml:space="preserve">## Model 2: log(mortality) ~ log(income) + region + log(income) * region</w:t>
      </w:r>
      <w:r>
        <w:br w:type="textWrapping"/>
      </w:r>
      <w:r>
        <w:rPr>
          <w:rStyle w:val="VerbatimChar"/>
        </w:rPr>
        <w:t xml:space="preserve">##   Res.Df    RSS Df Sum of Sq      F   Pr(&gt;F)    </w:t>
      </w:r>
      <w:r>
        <w:br w:type="textWrapping"/>
      </w:r>
      <w:r>
        <w:rPr>
          <w:rStyle w:val="VerbatimChar"/>
        </w:rPr>
        <w:t xml:space="preserve">## 1     99 46.685                                 </w:t>
      </w:r>
      <w:r>
        <w:br w:type="textWrapping"/>
      </w:r>
      <w:r>
        <w:rPr>
          <w:rStyle w:val="VerbatimChar"/>
        </w:rPr>
        <w:t xml:space="preserve">## 2     93 33.152  6    13.533 6.3274 1.31e-05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From Anova, we know the p-value is 1.31e-05, which is much smaller than alpha = 0.05. Therefore, we reject the null hypothesis that beta12 and beta2 are 0. There is sufficient evidence to conclude that region and interaction between region and log(income) are significant variable in determining the log(mortality) for given income and region.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dc86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PSTAT126_Homework5</dc:title>
  <dc:creator>Yanjie Qi</dc:creator>
  <dcterms:created xsi:type="dcterms:W3CDTF">2019-09-10T03:43:37Z</dcterms:created>
  <dcterms:modified xsi:type="dcterms:W3CDTF">2019-09-10T03:43:37Z</dcterms:modified>
</cp:coreProperties>
</file>