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BAA" w:rsidRPr="00FB5F48" w:rsidRDefault="00FB5F48" w:rsidP="00FB5F48">
      <w:pPr>
        <w:pStyle w:val="Title"/>
        <w:rPr>
          <w:rFonts w:ascii="Roboto" w:hAnsi="Roboto"/>
        </w:rPr>
      </w:pPr>
      <w:r w:rsidRPr="00FB5F48">
        <w:rPr>
          <w:rFonts w:ascii="Roboto" w:hAnsi="Roboto"/>
        </w:rPr>
        <w:t>NODE.JS &amp; Express</w:t>
      </w:r>
    </w:p>
    <w:p w:rsidR="005C0039" w:rsidRDefault="005C0039" w:rsidP="00A93164">
      <w:pPr>
        <w:pStyle w:val="Heading1"/>
      </w:pPr>
      <w:r>
        <w:t>0. Các khái niệm:</w:t>
      </w:r>
    </w:p>
    <w:p w:rsidR="005C0039" w:rsidRDefault="005C0039" w:rsidP="005C0039">
      <w:pPr>
        <w:pStyle w:val="NoSpacing"/>
      </w:pPr>
      <w:r>
        <w:t xml:space="preserve">- Respone: </w:t>
      </w:r>
    </w:p>
    <w:p w:rsidR="005C0039" w:rsidRPr="005C0039" w:rsidRDefault="005C0039" w:rsidP="005C0039">
      <w:pPr>
        <w:pStyle w:val="NoSpacing"/>
      </w:pPr>
      <w:r>
        <w:t>- Require:</w:t>
      </w:r>
    </w:p>
    <w:p w:rsidR="00FB5F48" w:rsidRDefault="00A93164" w:rsidP="00A93164">
      <w:pPr>
        <w:pStyle w:val="Heading1"/>
      </w:pPr>
      <w:r>
        <w:t xml:space="preserve">1. </w:t>
      </w:r>
      <w:r w:rsidR="00FB5F48">
        <w:t>Method:</w:t>
      </w:r>
    </w:p>
    <w:p w:rsidR="00FB5F48" w:rsidRDefault="00FB5F48" w:rsidP="00FB5F48">
      <w:pPr>
        <w:pStyle w:val="NoSpacing"/>
        <w:ind w:left="360"/>
        <w:rPr>
          <w:rFonts w:ascii="Roboto" w:hAnsi="Roboto"/>
        </w:rPr>
      </w:pPr>
      <w:r>
        <w:rPr>
          <w:rFonts w:ascii="Roboto" w:hAnsi="Roboto"/>
        </w:rPr>
        <w:t>- Get:</w:t>
      </w:r>
    </w:p>
    <w:p w:rsidR="00FB5F48" w:rsidRDefault="00FB5F48" w:rsidP="00FB5F48">
      <w:pPr>
        <w:pStyle w:val="NoSpacing"/>
        <w:ind w:left="360"/>
        <w:rPr>
          <w:rFonts w:ascii="Roboto" w:hAnsi="Roboto"/>
        </w:rPr>
      </w:pPr>
      <w:r>
        <w:rPr>
          <w:rFonts w:ascii="Roboto" w:hAnsi="Roboto"/>
        </w:rPr>
        <w:t>+ Khi submit, dữ liệu sẽ được đính trên url như 1 dạng query parameter.</w:t>
      </w:r>
    </w:p>
    <w:p w:rsidR="00FB5F48" w:rsidRDefault="00FB5F48" w:rsidP="00FB5F48">
      <w:pPr>
        <w:pStyle w:val="NoSpacing"/>
        <w:ind w:left="360"/>
        <w:rPr>
          <w:rFonts w:ascii="Roboto" w:hAnsi="Roboto"/>
        </w:rPr>
      </w:pPr>
    </w:p>
    <w:p w:rsidR="00FB5F48" w:rsidRDefault="00FB5F48" w:rsidP="00FB5F48">
      <w:pPr>
        <w:pStyle w:val="NoSpacing"/>
        <w:ind w:left="360"/>
        <w:rPr>
          <w:rFonts w:ascii="Roboto" w:hAnsi="Roboto"/>
        </w:rPr>
      </w:pPr>
      <w:r>
        <w:rPr>
          <w:rFonts w:ascii="Roboto" w:hAnsi="Roboto"/>
        </w:rPr>
        <w:t>- Post:</w:t>
      </w:r>
    </w:p>
    <w:p w:rsidR="00FB5F48" w:rsidRDefault="00FB5F48" w:rsidP="00FB5F48">
      <w:pPr>
        <w:pStyle w:val="NoSpacing"/>
        <w:ind w:left="360"/>
        <w:rPr>
          <w:rFonts w:ascii="Roboto" w:hAnsi="Roboto"/>
        </w:rPr>
      </w:pPr>
      <w:r>
        <w:rPr>
          <w:rFonts w:ascii="Roboto" w:hAnsi="Roboto"/>
        </w:rPr>
        <w:t>+ Khi submit, dữ liệu được gửi ngầm đi (Không hiện thị trên url theo dạng query parameter)</w:t>
      </w:r>
    </w:p>
    <w:p w:rsidR="00FB5F48" w:rsidRDefault="00FB5F48" w:rsidP="00FB5F48">
      <w:pPr>
        <w:pStyle w:val="NoSpacing"/>
        <w:ind w:left="360"/>
        <w:rPr>
          <w:rFonts w:ascii="Roboto" w:hAnsi="Roboto"/>
        </w:rPr>
      </w:pPr>
    </w:p>
    <w:p w:rsidR="00FB5F48" w:rsidRDefault="00FB5F48" w:rsidP="00FB5F48">
      <w:pPr>
        <w:pStyle w:val="NoSpacing"/>
        <w:ind w:left="360"/>
        <w:rPr>
          <w:rFonts w:ascii="Roboto" w:hAnsi="Roboto"/>
        </w:rPr>
      </w:pPr>
      <w:r>
        <w:rPr>
          <w:rFonts w:ascii="Roboto" w:hAnsi="Roboto"/>
        </w:rPr>
        <w:t>- Action (form attribute in html): sau khi submit, sẽ chuyển hướng sang đường dẫn là value của action. (để trống tức là nó sẽ action chính url hiện tại).</w:t>
      </w:r>
    </w:p>
    <w:p w:rsidR="00FB5F48" w:rsidRDefault="00FB5F48" w:rsidP="00FB5F48">
      <w:pPr>
        <w:pStyle w:val="NoSpacing"/>
        <w:ind w:left="360"/>
        <w:rPr>
          <w:rFonts w:ascii="Roboto" w:hAnsi="Roboto"/>
        </w:rPr>
      </w:pPr>
    </w:p>
    <w:p w:rsidR="00A93164" w:rsidRDefault="00A93164" w:rsidP="00A93164">
      <w:pPr>
        <w:pStyle w:val="NoSpacing"/>
        <w:ind w:left="360"/>
        <w:rPr>
          <w:rFonts w:ascii="Roboto" w:hAnsi="Roboto"/>
        </w:rPr>
      </w:pPr>
      <w:r>
        <w:rPr>
          <w:rFonts w:ascii="Roboto" w:hAnsi="Roboto"/>
        </w:rPr>
        <w:t>- Handler: sử xử lý sau (giống như 1 function callback).</w:t>
      </w:r>
    </w:p>
    <w:p w:rsidR="00FB5F48" w:rsidRDefault="00A93164" w:rsidP="00A93164">
      <w:pPr>
        <w:pStyle w:val="Heading1"/>
      </w:pPr>
      <w:r>
        <w:t xml:space="preserve">2. </w:t>
      </w:r>
      <w:r w:rsidR="00FB5F48">
        <w:t>Mô hình MVC:</w:t>
      </w:r>
    </w:p>
    <w:p w:rsidR="00FB5F48" w:rsidRDefault="00FB5F48" w:rsidP="00FB5F48">
      <w:pPr>
        <w:pStyle w:val="NoSpacing"/>
        <w:ind w:left="360"/>
        <w:rPr>
          <w:rFonts w:ascii="Roboto" w:hAnsi="Roboto"/>
        </w:rPr>
      </w:pPr>
      <w:r>
        <w:rPr>
          <w:rFonts w:ascii="Roboto" w:hAnsi="Roboto"/>
        </w:rPr>
        <w:t xml:space="preserve">- MVC : </w:t>
      </w:r>
    </w:p>
    <w:p w:rsidR="00A93164" w:rsidRDefault="009B556D" w:rsidP="00A93164">
      <w:pPr>
        <w:pStyle w:val="NoSpacing"/>
        <w:ind w:left="360"/>
        <w:jc w:val="center"/>
        <w:rPr>
          <w:rFonts w:ascii="Roboto" w:hAnsi="Roboto"/>
        </w:rPr>
      </w:pPr>
      <w:r>
        <w:rPr>
          <w:noProof/>
        </w:rPr>
        <w:drawing>
          <wp:inline distT="0" distB="0" distL="0" distR="0">
            <wp:extent cx="3935730" cy="3721100"/>
            <wp:effectExtent l="19050" t="0" r="7620" b="0"/>
            <wp:docPr id="4" name="Picture 1" descr="Mô hình MVC trong PHP - Minh Tri Ng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trong PHP - Minh Tri Nguyen"/>
                    <pic:cNvPicPr>
                      <a:picLocks noChangeAspect="1" noChangeArrowheads="1"/>
                    </pic:cNvPicPr>
                  </pic:nvPicPr>
                  <pic:blipFill>
                    <a:blip r:embed="rId6"/>
                    <a:srcRect/>
                    <a:stretch>
                      <a:fillRect/>
                    </a:stretch>
                  </pic:blipFill>
                  <pic:spPr bwMode="auto">
                    <a:xfrm>
                      <a:off x="0" y="0"/>
                      <a:ext cx="3935730" cy="3721100"/>
                    </a:xfrm>
                    <a:prstGeom prst="rect">
                      <a:avLst/>
                    </a:prstGeom>
                    <a:noFill/>
                    <a:ln w="9525">
                      <a:noFill/>
                      <a:miter lim="800000"/>
                      <a:headEnd/>
                      <a:tailEnd/>
                    </a:ln>
                  </pic:spPr>
                </pic:pic>
              </a:graphicData>
            </a:graphic>
          </wp:inline>
        </w:drawing>
      </w:r>
    </w:p>
    <w:p w:rsidR="00A93164" w:rsidRDefault="00A93164" w:rsidP="00A93164">
      <w:pPr>
        <w:pStyle w:val="NoSpacing"/>
        <w:numPr>
          <w:ilvl w:val="0"/>
          <w:numId w:val="2"/>
        </w:numPr>
        <w:rPr>
          <w:rFonts w:ascii="Roboto" w:hAnsi="Roboto"/>
        </w:rPr>
      </w:pPr>
      <w:r>
        <w:rPr>
          <w:rFonts w:ascii="Roboto" w:hAnsi="Roboto"/>
        </w:rPr>
        <w:t>M : model</w:t>
      </w:r>
    </w:p>
    <w:p w:rsidR="00A93164" w:rsidRDefault="00A93164" w:rsidP="00A93164">
      <w:pPr>
        <w:pStyle w:val="NoSpacing"/>
        <w:numPr>
          <w:ilvl w:val="0"/>
          <w:numId w:val="2"/>
        </w:numPr>
        <w:rPr>
          <w:rFonts w:ascii="Roboto" w:hAnsi="Roboto"/>
        </w:rPr>
      </w:pPr>
      <w:r>
        <w:rPr>
          <w:rFonts w:ascii="Roboto" w:hAnsi="Roboto"/>
        </w:rPr>
        <w:t>V : view</w:t>
      </w:r>
    </w:p>
    <w:p w:rsidR="00A93164" w:rsidRDefault="00A93164" w:rsidP="00A93164">
      <w:pPr>
        <w:pStyle w:val="NoSpacing"/>
        <w:numPr>
          <w:ilvl w:val="0"/>
          <w:numId w:val="2"/>
        </w:numPr>
        <w:rPr>
          <w:rFonts w:ascii="Roboto" w:hAnsi="Roboto"/>
        </w:rPr>
      </w:pPr>
      <w:r>
        <w:rPr>
          <w:rFonts w:ascii="Roboto" w:hAnsi="Roboto"/>
        </w:rPr>
        <w:t>C : controller</w:t>
      </w:r>
    </w:p>
    <w:p w:rsidR="00A93164" w:rsidRDefault="00A93164" w:rsidP="00A93164">
      <w:pPr>
        <w:pStyle w:val="NoSpacing"/>
        <w:ind w:left="360"/>
        <w:rPr>
          <w:rFonts w:ascii="Roboto" w:hAnsi="Roboto"/>
        </w:rPr>
      </w:pPr>
    </w:p>
    <w:p w:rsidR="00A93164" w:rsidRDefault="00A93164" w:rsidP="00A93164">
      <w:pPr>
        <w:pStyle w:val="NoSpacing"/>
        <w:ind w:left="360"/>
        <w:rPr>
          <w:rFonts w:ascii="Roboto" w:hAnsi="Roboto"/>
        </w:rPr>
      </w:pPr>
      <w:r>
        <w:rPr>
          <w:rFonts w:ascii="Roboto" w:hAnsi="Roboto"/>
        </w:rPr>
        <w:t>- Như một design pattern có hiệu quả khi sử dụng.</w:t>
      </w:r>
    </w:p>
    <w:p w:rsidR="00A93164" w:rsidRDefault="00A93164" w:rsidP="00A93164">
      <w:pPr>
        <w:pStyle w:val="NoSpacing"/>
        <w:ind w:left="360"/>
        <w:rPr>
          <w:rFonts w:ascii="Roboto" w:hAnsi="Roboto"/>
        </w:rPr>
      </w:pPr>
      <w:r>
        <w:rPr>
          <w:rFonts w:ascii="Roboto" w:hAnsi="Roboto"/>
        </w:rPr>
        <w:t>- Các thành phần:</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4"/>
        <w:gridCol w:w="3058"/>
        <w:gridCol w:w="3084"/>
      </w:tblGrid>
      <w:tr w:rsidR="009B556D" w:rsidRPr="005C0039" w:rsidTr="005C0039">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Model</w:t>
            </w:r>
          </w:p>
        </w:tc>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View</w:t>
            </w:r>
          </w:p>
        </w:tc>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Controller</w:t>
            </w:r>
          </w:p>
        </w:tc>
      </w:tr>
      <w:tr w:rsidR="009B556D" w:rsidRPr="005C0039" w:rsidTr="005C0039">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Tương tác với sources data lấy dữ liệu.</w:t>
            </w:r>
          </w:p>
        </w:tc>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Chỉ chứa file html và css</w:t>
            </w:r>
          </w:p>
          <w:p w:rsidR="00A93164" w:rsidRPr="005C0039" w:rsidRDefault="00A93164" w:rsidP="00A93164">
            <w:pPr>
              <w:pStyle w:val="NoSpacing"/>
              <w:rPr>
                <w:rFonts w:ascii="Roboto" w:eastAsiaTheme="minorHAnsi" w:hAnsi="Roboto" w:cstheme="minorBidi"/>
              </w:rPr>
            </w:pPr>
          </w:p>
        </w:tc>
        <w:tc>
          <w:tcPr>
            <w:tcW w:w="3192" w:type="dxa"/>
          </w:tcPr>
          <w:p w:rsidR="00A93164" w:rsidRPr="005C0039" w:rsidRDefault="00A93164" w:rsidP="00A93164">
            <w:pPr>
              <w:pStyle w:val="NoSpacing"/>
              <w:rPr>
                <w:rFonts w:ascii="Roboto" w:eastAsiaTheme="minorHAnsi" w:hAnsi="Roboto" w:cstheme="minorBidi"/>
              </w:rPr>
            </w:pPr>
            <w:r w:rsidRPr="005C0039">
              <w:rPr>
                <w:rFonts w:ascii="Roboto" w:eastAsiaTheme="minorHAnsi" w:hAnsi="Roboto" w:cstheme="minorBidi"/>
              </w:rPr>
              <w:t>Trung chuyển giữu model và view.</w:t>
            </w:r>
          </w:p>
        </w:tc>
      </w:tr>
    </w:tbl>
    <w:p w:rsidR="00A93164" w:rsidRDefault="00A93164" w:rsidP="00A93164">
      <w:pPr>
        <w:pStyle w:val="NoSpacing"/>
        <w:rPr>
          <w:rFonts w:ascii="Roboto" w:hAnsi="Roboto"/>
        </w:rPr>
      </w:pPr>
    </w:p>
    <w:p w:rsidR="005C0039" w:rsidRDefault="005C0039" w:rsidP="00A93164">
      <w:pPr>
        <w:pStyle w:val="NoSpacing"/>
        <w:rPr>
          <w:rFonts w:ascii="Roboto" w:hAnsi="Roboto"/>
        </w:rPr>
      </w:pPr>
      <w:r>
        <w:rPr>
          <w:rFonts w:ascii="Roboto" w:hAnsi="Roboto"/>
        </w:rPr>
        <w:t>- Browser : Client gửi request lên web server.</w:t>
      </w:r>
    </w:p>
    <w:p w:rsidR="005C0039" w:rsidRDefault="005C0039" w:rsidP="00A93164">
      <w:pPr>
        <w:pStyle w:val="NoSpacing"/>
        <w:rPr>
          <w:rFonts w:ascii="Roboto" w:hAnsi="Roboto"/>
        </w:rPr>
      </w:pPr>
      <w:r>
        <w:rPr>
          <w:rFonts w:ascii="Roboto" w:hAnsi="Roboto"/>
        </w:rPr>
        <w:t>- Web server (từ đây đóng vai trò Middleware): Hoạt động xử lý trên máy chủ (server).</w:t>
      </w:r>
    </w:p>
    <w:p w:rsidR="005C0039" w:rsidRDefault="005C0039" w:rsidP="00A93164">
      <w:pPr>
        <w:pStyle w:val="NoSpacing"/>
        <w:rPr>
          <w:rFonts w:ascii="Roboto" w:hAnsi="Roboto"/>
        </w:rPr>
      </w:pPr>
      <w:r>
        <w:rPr>
          <w:rFonts w:ascii="Roboto" w:hAnsi="Roboto"/>
        </w:rPr>
        <w:t>- Routes: định tuyến đường</w:t>
      </w:r>
    </w:p>
    <w:p w:rsidR="005C0039" w:rsidRDefault="005C0039" w:rsidP="00A93164">
      <w:pPr>
        <w:pStyle w:val="NoSpacing"/>
        <w:rPr>
          <w:rFonts w:ascii="Roboto" w:hAnsi="Roboto"/>
        </w:rPr>
      </w:pPr>
      <w:r>
        <w:rPr>
          <w:rFonts w:ascii="Roboto" w:hAnsi="Roboto"/>
        </w:rPr>
        <w:t>- Dispatcher: Check action và thực thi handler (nếu action match).</w:t>
      </w:r>
    </w:p>
    <w:p w:rsidR="005C0039" w:rsidRDefault="005C0039" w:rsidP="00A93164">
      <w:pPr>
        <w:pStyle w:val="NoSpacing"/>
        <w:rPr>
          <w:rFonts w:ascii="Roboto" w:hAnsi="Roboto"/>
        </w:rPr>
      </w:pPr>
      <w:r>
        <w:rPr>
          <w:rFonts w:ascii="Roboto" w:hAnsi="Roboto"/>
        </w:rPr>
        <w:t>- Controller: đóng vai trò là function handler. Tương tác với View và Model.</w:t>
      </w:r>
    </w:p>
    <w:p w:rsidR="005C0039" w:rsidRDefault="005C0039" w:rsidP="00A93164">
      <w:pPr>
        <w:pStyle w:val="NoSpacing"/>
        <w:rPr>
          <w:rFonts w:ascii="Roboto" w:hAnsi="Roboto"/>
        </w:rPr>
      </w:pPr>
      <w:r>
        <w:rPr>
          <w:rFonts w:ascii="Roboto" w:hAnsi="Roboto"/>
        </w:rPr>
        <w:t>- Model: Controller đến và lấy data cần thiết.</w:t>
      </w:r>
    </w:p>
    <w:p w:rsidR="005C0039" w:rsidRDefault="005C0039" w:rsidP="00A93164">
      <w:pPr>
        <w:pStyle w:val="NoSpacing"/>
        <w:rPr>
          <w:rFonts w:ascii="Roboto" w:hAnsi="Roboto"/>
        </w:rPr>
      </w:pPr>
      <w:r>
        <w:rPr>
          <w:rFonts w:ascii="Roboto" w:hAnsi="Roboto"/>
        </w:rPr>
        <w:t>- View: Controller đến và lấy HTML, CSS để kết hợp vs data trả về Browser.</w:t>
      </w:r>
    </w:p>
    <w:p w:rsidR="005C0039" w:rsidRDefault="005C0039" w:rsidP="00A93164">
      <w:pPr>
        <w:pStyle w:val="NoSpacing"/>
        <w:rPr>
          <w:rFonts w:ascii="Roboto" w:hAnsi="Roboto"/>
        </w:rPr>
      </w:pPr>
      <w:r>
        <w:rPr>
          <w:rFonts w:ascii="Roboto" w:hAnsi="Roboto"/>
        </w:rPr>
        <w:t>- Sau khi nhận được phản hồi từ web server, Browser đọc file (HTML, CSS) và display lên màn hình cho client.</w:t>
      </w:r>
    </w:p>
    <w:p w:rsidR="005C0039" w:rsidRDefault="00CB2048" w:rsidP="00CB2048">
      <w:pPr>
        <w:pStyle w:val="Heading1"/>
      </w:pPr>
      <w:r>
        <w:t>3. Database trong model (MongoDB):</w:t>
      </w:r>
    </w:p>
    <w:p w:rsidR="00CB2048" w:rsidRDefault="00CB2048" w:rsidP="00CB2048">
      <w:pPr>
        <w:pStyle w:val="NoSpacing"/>
      </w:pPr>
      <w:r>
        <w:t>- MongoDB là một cơ sở dữ liễu mã nguồn mở và là cơ sở dữ liệu NoSQL(*) hàng đầu, được hàng triệu người sử dụng.</w:t>
      </w:r>
    </w:p>
    <w:p w:rsidR="00CB2048" w:rsidRDefault="00CB2048" w:rsidP="00CB2048">
      <w:pPr>
        <w:pStyle w:val="NoSpacing"/>
      </w:pPr>
      <w:r>
        <w:t>- MongoDB là một cơ sở dữ liệu đa nền tảng, hoạt động trên các khái niệm collection và Document, nó cung cấp hiệu suất cao, tính khả dụng cao và khả năng mở rộng dễ dàng.</w:t>
      </w:r>
    </w:p>
    <w:p w:rsidR="00CB2048" w:rsidRDefault="00CB2048" w:rsidP="00CB2048">
      <w:pPr>
        <w:pStyle w:val="NoSpacing"/>
      </w:pPr>
      <w:r>
        <w:t xml:space="preserve">(*) NoSQL là 1 dạng CSDL mã nguồn mở không sử dụng Transact-SQL để truy vấn thông tin. NoSQL viết tắt bởi: None-Relational SQL, hay thường gọi là Not-Only SQL. CSDL này được phát triển trên Js framework với kiểu dữ liệu JSON. (Cú pháp key:”value”) </w:t>
      </w:r>
      <w:r w:rsidRPr="00CB2048">
        <w:t>NoSQL ra đời như là 1 mảnh vá cho những khuyết điểm và thiếu xót cũng như hạn chế của mô hình dữ liệu quan hệ RDBMS về tốc độ, tính năng, khả năng mở rộng, memory cache,...</w:t>
      </w:r>
    </w:p>
    <w:p w:rsidR="00CB2048" w:rsidRDefault="00CB2048" w:rsidP="00CB2048">
      <w:pPr>
        <w:pStyle w:val="NoSpacing"/>
      </w:pPr>
    </w:p>
    <w:p w:rsidR="00CB2048" w:rsidRDefault="00CB2048" w:rsidP="00CB2048">
      <w:pPr>
        <w:pStyle w:val="NoSpacing"/>
      </w:pPr>
      <w:r>
        <w:t xml:space="preserve">- Về Mongoose library: </w:t>
      </w:r>
    </w:p>
    <w:p w:rsidR="00CB2048" w:rsidRDefault="00CB2048" w:rsidP="00CB2048">
      <w:pPr>
        <w:pStyle w:val="NoSpacing"/>
      </w:pPr>
      <w:r>
        <w:t xml:space="preserve">+ Là một công cụ mô hình hóa MongoDB object được thiết kế để hoạt động trong môi trường không đồng bộ (asynchrounous environment). </w:t>
      </w:r>
    </w:p>
    <w:p w:rsidR="00CB2048" w:rsidRDefault="00CB2048" w:rsidP="00CB2048">
      <w:pPr>
        <w:pStyle w:val="NoSpacing"/>
      </w:pPr>
      <w:r>
        <w:t>+ Mongoose hỗ trợ cả promises và callbacks.</w:t>
      </w:r>
    </w:p>
    <w:p w:rsidR="00CB2048" w:rsidRPr="00CB2048" w:rsidRDefault="00CB2048" w:rsidP="00CB2048">
      <w:pPr>
        <w:pStyle w:val="NoSpacing"/>
      </w:pPr>
    </w:p>
    <w:sectPr w:rsidR="00CB2048" w:rsidRPr="00CB2048" w:rsidSect="00EB1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374E9"/>
    <w:multiLevelType w:val="hybridMultilevel"/>
    <w:tmpl w:val="B518C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F624097"/>
    <w:multiLevelType w:val="hybridMultilevel"/>
    <w:tmpl w:val="692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rsids>
    <w:rsidRoot w:val="00FB5F48"/>
    <w:rsid w:val="001547EF"/>
    <w:rsid w:val="003066A3"/>
    <w:rsid w:val="003A6E43"/>
    <w:rsid w:val="005C0039"/>
    <w:rsid w:val="005F7BF6"/>
    <w:rsid w:val="00714A16"/>
    <w:rsid w:val="009B556D"/>
    <w:rsid w:val="009D3538"/>
    <w:rsid w:val="00A93164"/>
    <w:rsid w:val="00AB1CBE"/>
    <w:rsid w:val="00CB2048"/>
    <w:rsid w:val="00EB1E60"/>
    <w:rsid w:val="00FB5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E60"/>
    <w:pPr>
      <w:spacing w:after="200" w:line="276" w:lineRule="auto"/>
    </w:pPr>
    <w:rPr>
      <w:sz w:val="22"/>
      <w:szCs w:val="22"/>
    </w:rPr>
  </w:style>
  <w:style w:type="paragraph" w:styleId="Heading1">
    <w:name w:val="heading 1"/>
    <w:basedOn w:val="Normal"/>
    <w:next w:val="Normal"/>
    <w:link w:val="Heading1Char"/>
    <w:uiPriority w:val="9"/>
    <w:qFormat/>
    <w:rsid w:val="00A931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B5F48"/>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F48"/>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FB5F4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B5F48"/>
    <w:rPr>
      <w:rFonts w:ascii="Cambria" w:eastAsia="Times New Roman" w:hAnsi="Cambria" w:cs="Times New Roman"/>
      <w:color w:val="17365D"/>
      <w:spacing w:val="5"/>
      <w:kern w:val="28"/>
      <w:sz w:val="52"/>
      <w:szCs w:val="52"/>
    </w:rPr>
  </w:style>
  <w:style w:type="paragraph" w:styleId="NoSpacing">
    <w:name w:val="No Spacing"/>
    <w:uiPriority w:val="1"/>
    <w:qFormat/>
    <w:rsid w:val="00FB5F48"/>
    <w:rPr>
      <w:sz w:val="22"/>
      <w:szCs w:val="22"/>
    </w:rPr>
  </w:style>
  <w:style w:type="character" w:styleId="Hyperlink">
    <w:name w:val="Hyperlink"/>
    <w:basedOn w:val="DefaultParagraphFont"/>
    <w:uiPriority w:val="99"/>
    <w:unhideWhenUsed/>
    <w:rsid w:val="00A93164"/>
    <w:rPr>
      <w:color w:val="0000FF"/>
      <w:u w:val="single"/>
    </w:rPr>
  </w:style>
  <w:style w:type="paragraph" w:styleId="BalloonText">
    <w:name w:val="Balloon Text"/>
    <w:basedOn w:val="Normal"/>
    <w:link w:val="BalloonTextChar"/>
    <w:uiPriority w:val="99"/>
    <w:semiHidden/>
    <w:unhideWhenUsed/>
    <w:rsid w:val="00A93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64"/>
    <w:rPr>
      <w:rFonts w:ascii="Tahoma" w:hAnsi="Tahoma" w:cs="Tahoma"/>
      <w:sz w:val="16"/>
      <w:szCs w:val="16"/>
    </w:rPr>
  </w:style>
  <w:style w:type="table" w:styleId="TableGrid">
    <w:name w:val="Table Grid"/>
    <w:basedOn w:val="TableNormal"/>
    <w:uiPriority w:val="59"/>
    <w:rsid w:val="00A931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93164"/>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AFEBA-B508-435E-B9F8-3E09C986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T&amp;H</dc:creator>
  <cp:lastModifiedBy>T&amp;H</cp:lastModifiedBy>
  <cp:revision>3</cp:revision>
  <dcterms:created xsi:type="dcterms:W3CDTF">2022-11-01T14:47:00Z</dcterms:created>
  <dcterms:modified xsi:type="dcterms:W3CDTF">2022-11-03T14:57:00Z</dcterms:modified>
</cp:coreProperties>
</file>