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B7" w:rsidRDefault="008625DE" w:rsidP="009F44B7">
      <w:pPr>
        <w:jc w:val="center"/>
        <w:rPr>
          <w:rFonts w:ascii="宋体" w:hAnsi="宋体"/>
          <w:bCs/>
          <w:sz w:val="24"/>
          <w:szCs w:val="24"/>
        </w:rPr>
      </w:pPr>
      <w:r w:rsidRPr="00A448C6">
        <w:rPr>
          <w:rFonts w:ascii="宋体" w:hAnsi="宋体"/>
          <w:bCs/>
          <w:sz w:val="24"/>
          <w:szCs w:val="24"/>
        </w:rPr>
        <w:t>§</w:t>
      </w:r>
      <w:r w:rsidR="009F44B7" w:rsidRPr="00A448C6">
        <w:rPr>
          <w:rFonts w:ascii="宋体" w:hAnsi="宋体"/>
          <w:bCs/>
          <w:sz w:val="24"/>
          <w:szCs w:val="24"/>
        </w:rPr>
        <w:t>.</w:t>
      </w:r>
      <w:r w:rsidR="00F22E2B">
        <w:rPr>
          <w:rFonts w:ascii="宋体" w:hAnsi="宋体" w:hint="eastAsia"/>
          <w:bCs/>
          <w:sz w:val="24"/>
          <w:szCs w:val="24"/>
        </w:rPr>
        <w:t>期末</w:t>
      </w:r>
      <w:r w:rsidR="0089587C" w:rsidRPr="00A448C6">
        <w:rPr>
          <w:rFonts w:ascii="宋体" w:hAnsi="宋体" w:hint="eastAsia"/>
          <w:bCs/>
          <w:sz w:val="24"/>
          <w:szCs w:val="24"/>
        </w:rPr>
        <w:t>意见与建议</w:t>
      </w:r>
    </w:p>
    <w:p w:rsidR="00AC4891" w:rsidRPr="00A448C6" w:rsidRDefault="00AC4891" w:rsidP="009F44B7">
      <w:pPr>
        <w:jc w:val="center"/>
        <w:rPr>
          <w:rFonts w:ascii="宋体" w:hAnsi="宋体"/>
          <w:sz w:val="24"/>
          <w:szCs w:val="24"/>
        </w:rPr>
      </w:pPr>
    </w:p>
    <w:p w:rsidR="00AC4891" w:rsidRDefault="00AC4891" w:rsidP="00AC4891">
      <w:pPr>
        <w:ind w:left="1084" w:hangingChars="450" w:hanging="1084"/>
        <w:rPr>
          <w:rFonts w:ascii="宋体" w:hAnsi="宋体"/>
          <w:b/>
          <w:bCs/>
          <w:sz w:val="24"/>
          <w:szCs w:val="24"/>
        </w:rPr>
      </w:pPr>
      <w:r w:rsidRPr="005D204B">
        <w:rPr>
          <w:rFonts w:ascii="宋体" w:hAnsi="宋体" w:hint="eastAsia"/>
          <w:b/>
          <w:bCs/>
          <w:sz w:val="24"/>
          <w:szCs w:val="24"/>
        </w:rPr>
        <w:t>学号：           班级：            姓名：</w:t>
      </w:r>
    </w:p>
    <w:p w:rsidR="005E6018" w:rsidRDefault="005E6018" w:rsidP="006004DC">
      <w:pPr>
        <w:ind w:left="1084" w:hangingChars="450" w:hanging="1084"/>
        <w:rPr>
          <w:rFonts w:ascii="宋体" w:hAnsi="宋体"/>
          <w:b/>
          <w:bCs/>
          <w:color w:val="FF0000"/>
          <w:sz w:val="24"/>
          <w:szCs w:val="24"/>
        </w:rPr>
      </w:pPr>
    </w:p>
    <w:p w:rsidR="002D7551" w:rsidRDefault="002D7551" w:rsidP="002D7551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首先：后半程，特别是小组作业开始下发后，时间安排感觉不够合理，导致小组作业的完成度并不好；下表列出了本学期的所有作业，大家根据自己的实际情况，提出相应的改进意见，包括以下内容</w:t>
      </w:r>
    </w:p>
    <w:p w:rsidR="002D7551" w:rsidRPr="002838F6" w:rsidRDefault="002D7551" w:rsidP="002D7551">
      <w:pPr>
        <w:pStyle w:val="a8"/>
        <w:numPr>
          <w:ilvl w:val="0"/>
          <w:numId w:val="11"/>
        </w:numPr>
        <w:ind w:firstLineChars="0"/>
        <w:rPr>
          <w:rFonts w:ascii="宋体" w:hAnsi="宋体"/>
          <w:bCs/>
          <w:sz w:val="24"/>
          <w:szCs w:val="24"/>
        </w:rPr>
      </w:pPr>
      <w:r w:rsidRPr="002838F6">
        <w:rPr>
          <w:rFonts w:ascii="宋体" w:hAnsi="宋体" w:hint="eastAsia"/>
          <w:bCs/>
          <w:sz w:val="24"/>
          <w:szCs w:val="24"/>
        </w:rPr>
        <w:t>本作业是否必要</w:t>
      </w:r>
      <w:r>
        <w:rPr>
          <w:rFonts w:ascii="宋体" w:hAnsi="宋体" w:hint="eastAsia"/>
          <w:bCs/>
          <w:sz w:val="24"/>
          <w:szCs w:val="24"/>
        </w:rPr>
        <w:t>，是否需要增加某些内容，是否需要删除某些内容</w:t>
      </w:r>
    </w:p>
    <w:p w:rsidR="002D7551" w:rsidRPr="002838F6" w:rsidRDefault="002D7551" w:rsidP="002D7551">
      <w:pPr>
        <w:pStyle w:val="a8"/>
        <w:numPr>
          <w:ilvl w:val="0"/>
          <w:numId w:val="11"/>
        </w:numPr>
        <w:ind w:firstLineChars="0"/>
        <w:rPr>
          <w:rFonts w:ascii="宋体" w:hAnsi="宋体"/>
          <w:bCs/>
          <w:sz w:val="24"/>
          <w:szCs w:val="24"/>
        </w:rPr>
      </w:pPr>
      <w:r w:rsidRPr="002838F6">
        <w:rPr>
          <w:rFonts w:ascii="宋体" w:hAnsi="宋体" w:hint="eastAsia"/>
          <w:bCs/>
          <w:sz w:val="24"/>
          <w:szCs w:val="24"/>
        </w:rPr>
        <w:t>时间安排是否恰当</w:t>
      </w:r>
    </w:p>
    <w:p w:rsidR="002D7551" w:rsidRPr="002838F6" w:rsidRDefault="002D7551" w:rsidP="002D7551">
      <w:pPr>
        <w:pStyle w:val="a8"/>
        <w:numPr>
          <w:ilvl w:val="0"/>
          <w:numId w:val="11"/>
        </w:numPr>
        <w:ind w:firstLineChars="0"/>
        <w:rPr>
          <w:rFonts w:ascii="宋体" w:hAnsi="宋体"/>
          <w:bCs/>
          <w:sz w:val="24"/>
          <w:szCs w:val="24"/>
        </w:rPr>
      </w:pPr>
      <w:r w:rsidRPr="002838F6">
        <w:rPr>
          <w:rFonts w:ascii="宋体" w:hAnsi="宋体" w:hint="eastAsia"/>
          <w:bCs/>
          <w:sz w:val="24"/>
          <w:szCs w:val="24"/>
        </w:rPr>
        <w:t>哪几个作业可以合并</w:t>
      </w:r>
      <w:r>
        <w:rPr>
          <w:rFonts w:ascii="宋体" w:hAnsi="宋体" w:hint="eastAsia"/>
          <w:bCs/>
          <w:sz w:val="24"/>
          <w:szCs w:val="24"/>
        </w:rPr>
        <w:t>（工作量/相似度）</w:t>
      </w:r>
    </w:p>
    <w:p w:rsidR="002D7551" w:rsidRPr="002838F6" w:rsidRDefault="002D7551" w:rsidP="002D7551">
      <w:pPr>
        <w:pStyle w:val="a8"/>
        <w:numPr>
          <w:ilvl w:val="0"/>
          <w:numId w:val="11"/>
        </w:numPr>
        <w:ind w:firstLineChars="0"/>
        <w:rPr>
          <w:rFonts w:ascii="宋体" w:hAnsi="宋体"/>
          <w:bCs/>
          <w:sz w:val="24"/>
          <w:szCs w:val="24"/>
        </w:rPr>
      </w:pPr>
      <w:r w:rsidRPr="002838F6">
        <w:rPr>
          <w:rFonts w:ascii="宋体" w:hAnsi="宋体" w:hint="eastAsia"/>
          <w:bCs/>
          <w:sz w:val="24"/>
          <w:szCs w:val="24"/>
        </w:rPr>
        <w:t>小组作业的布置是否可以提前</w:t>
      </w:r>
    </w:p>
    <w:p w:rsidR="002D7551" w:rsidRDefault="002D7551" w:rsidP="002D7551">
      <w:pPr>
        <w:pStyle w:val="a8"/>
        <w:numPr>
          <w:ilvl w:val="0"/>
          <w:numId w:val="11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是否需要补充某些作业</w:t>
      </w:r>
    </w:p>
    <w:p w:rsidR="002D7551" w:rsidRPr="002838F6" w:rsidRDefault="002D7551" w:rsidP="002D7551">
      <w:pPr>
        <w:pStyle w:val="a8"/>
        <w:numPr>
          <w:ilvl w:val="0"/>
          <w:numId w:val="11"/>
        </w:numPr>
        <w:ind w:firstLineChars="0"/>
        <w:rPr>
          <w:rFonts w:ascii="宋体" w:hAnsi="宋体"/>
          <w:bCs/>
          <w:sz w:val="24"/>
          <w:szCs w:val="24"/>
        </w:rPr>
      </w:pPr>
      <w:r w:rsidRPr="002838F6">
        <w:rPr>
          <w:rFonts w:ascii="宋体" w:hAnsi="宋体" w:hint="eastAsia"/>
          <w:bCs/>
          <w:sz w:val="24"/>
          <w:szCs w:val="24"/>
        </w:rPr>
        <w:t>其他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96"/>
        <w:gridCol w:w="3490"/>
        <w:gridCol w:w="2693"/>
        <w:gridCol w:w="3203"/>
      </w:tblGrid>
      <w:tr w:rsidR="002D7551" w:rsidTr="005424A8">
        <w:tc>
          <w:tcPr>
            <w:tcW w:w="1296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周次</w:t>
            </w:r>
          </w:p>
        </w:tc>
        <w:tc>
          <w:tcPr>
            <w:tcW w:w="3490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个人作业</w:t>
            </w:r>
          </w:p>
        </w:tc>
        <w:tc>
          <w:tcPr>
            <w:tcW w:w="269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小组作业</w:t>
            </w:r>
          </w:p>
        </w:tc>
        <w:tc>
          <w:tcPr>
            <w:tcW w:w="320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意见和建议</w:t>
            </w:r>
          </w:p>
        </w:tc>
      </w:tr>
      <w:tr w:rsidR="002D7551" w:rsidTr="005424A8">
        <w:tc>
          <w:tcPr>
            <w:tcW w:w="1296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Week</w:t>
            </w:r>
            <w:r>
              <w:rPr>
                <w:rFonts w:ascii="宋体" w:hAnsi="宋体"/>
                <w:bCs/>
                <w:sz w:val="24"/>
                <w:szCs w:val="24"/>
              </w:rPr>
              <w:t>01</w:t>
            </w:r>
          </w:p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490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CentOS的安装与基本配置</w:t>
            </w:r>
          </w:p>
        </w:tc>
        <w:tc>
          <w:tcPr>
            <w:tcW w:w="269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/</w:t>
            </w:r>
          </w:p>
        </w:tc>
        <w:tc>
          <w:tcPr>
            <w:tcW w:w="320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2D7551" w:rsidTr="005424A8">
        <w:tc>
          <w:tcPr>
            <w:tcW w:w="1296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Week</w:t>
            </w:r>
            <w:r>
              <w:rPr>
                <w:rFonts w:ascii="宋体" w:hAnsi="宋体"/>
                <w:bCs/>
                <w:sz w:val="24"/>
                <w:szCs w:val="24"/>
              </w:rPr>
              <w:t>02</w:t>
            </w:r>
          </w:p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490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CentOS的深度配置</w:t>
            </w:r>
          </w:p>
        </w:tc>
        <w:tc>
          <w:tcPr>
            <w:tcW w:w="269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/</w:t>
            </w:r>
          </w:p>
        </w:tc>
        <w:tc>
          <w:tcPr>
            <w:tcW w:w="320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2D7551" w:rsidTr="005424A8">
        <w:tc>
          <w:tcPr>
            <w:tcW w:w="1296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Week</w:t>
            </w:r>
            <w:r>
              <w:rPr>
                <w:rFonts w:ascii="宋体" w:hAnsi="宋体"/>
                <w:bCs/>
                <w:sz w:val="24"/>
                <w:szCs w:val="24"/>
              </w:rPr>
              <w:t>03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-</w:t>
            </w:r>
            <w:r>
              <w:rPr>
                <w:rFonts w:ascii="宋体" w:hAnsi="宋体"/>
                <w:bCs/>
                <w:sz w:val="24"/>
                <w:szCs w:val="24"/>
              </w:rPr>
              <w:t>04</w:t>
            </w:r>
          </w:p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/>
                <w:bCs/>
                <w:sz w:val="24"/>
                <w:szCs w:val="24"/>
              </w:rPr>
              <w:t>(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国庆</w:t>
            </w:r>
            <w:r>
              <w:rPr>
                <w:rFonts w:ascii="宋体" w:hAnsi="宋体"/>
                <w:bCs/>
                <w:sz w:val="24"/>
                <w:szCs w:val="24"/>
              </w:rPr>
              <w:t>)</w:t>
            </w:r>
          </w:p>
        </w:tc>
        <w:tc>
          <w:tcPr>
            <w:tcW w:w="3490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Makefile编写</w:t>
            </w:r>
          </w:p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静态与动态编译</w:t>
            </w:r>
          </w:p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动态链接库</w:t>
            </w:r>
          </w:p>
        </w:tc>
        <w:tc>
          <w:tcPr>
            <w:tcW w:w="269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/</w:t>
            </w:r>
          </w:p>
        </w:tc>
        <w:tc>
          <w:tcPr>
            <w:tcW w:w="320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2D7551" w:rsidTr="005424A8">
        <w:tc>
          <w:tcPr>
            <w:tcW w:w="1296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Week</w:t>
            </w:r>
            <w:r>
              <w:rPr>
                <w:rFonts w:ascii="宋体" w:hAnsi="宋体"/>
                <w:bCs/>
                <w:sz w:val="24"/>
                <w:szCs w:val="24"/>
              </w:rPr>
              <w:t>05</w:t>
            </w:r>
          </w:p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490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守护进程基本</w:t>
            </w:r>
          </w:p>
        </w:tc>
        <w:tc>
          <w:tcPr>
            <w:tcW w:w="269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/</w:t>
            </w:r>
          </w:p>
        </w:tc>
        <w:tc>
          <w:tcPr>
            <w:tcW w:w="320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2D7551" w:rsidTr="005424A8">
        <w:tc>
          <w:tcPr>
            <w:tcW w:w="1296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Week</w:t>
            </w:r>
            <w:r>
              <w:rPr>
                <w:rFonts w:ascii="宋体" w:hAnsi="宋体"/>
                <w:bCs/>
                <w:sz w:val="24"/>
                <w:szCs w:val="24"/>
              </w:rPr>
              <w:t>06</w:t>
            </w:r>
          </w:p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490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守护进程进阶+rpm+systemctl</w:t>
            </w:r>
          </w:p>
        </w:tc>
        <w:tc>
          <w:tcPr>
            <w:tcW w:w="269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拓展阅读+讲课-第1次</w:t>
            </w:r>
          </w:p>
        </w:tc>
        <w:tc>
          <w:tcPr>
            <w:tcW w:w="320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2D7551" w:rsidTr="005424A8">
        <w:tc>
          <w:tcPr>
            <w:tcW w:w="1296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Week</w:t>
            </w:r>
            <w:r>
              <w:rPr>
                <w:rFonts w:ascii="宋体" w:hAnsi="宋体"/>
                <w:bCs/>
                <w:sz w:val="24"/>
                <w:szCs w:val="24"/>
              </w:rPr>
              <w:t>07</w:t>
            </w:r>
          </w:p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490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Socket-TCP阻塞</w:t>
            </w:r>
          </w:p>
        </w:tc>
        <w:tc>
          <w:tcPr>
            <w:tcW w:w="269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20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2D7551" w:rsidTr="005424A8">
        <w:tc>
          <w:tcPr>
            <w:tcW w:w="1296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Week</w:t>
            </w:r>
            <w:r>
              <w:rPr>
                <w:rFonts w:ascii="宋体" w:hAnsi="宋体"/>
                <w:bCs/>
                <w:sz w:val="24"/>
                <w:szCs w:val="24"/>
              </w:rPr>
              <w:t>08</w:t>
            </w:r>
          </w:p>
        </w:tc>
        <w:tc>
          <w:tcPr>
            <w:tcW w:w="3490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Socket-TCP非阻塞</w:t>
            </w:r>
          </w:p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第1章作业</w:t>
            </w:r>
          </w:p>
        </w:tc>
        <w:tc>
          <w:tcPr>
            <w:tcW w:w="269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拓展阅读+讲课-第</w:t>
            </w:r>
            <w:r>
              <w:rPr>
                <w:rFonts w:ascii="宋体" w:hAnsi="宋体"/>
                <w:bCs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次</w:t>
            </w:r>
          </w:p>
        </w:tc>
        <w:tc>
          <w:tcPr>
            <w:tcW w:w="320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2D7551" w:rsidTr="005424A8">
        <w:tc>
          <w:tcPr>
            <w:tcW w:w="1296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Week</w:t>
            </w:r>
            <w:r>
              <w:rPr>
                <w:rFonts w:ascii="宋体" w:hAnsi="宋体"/>
                <w:bCs/>
                <w:sz w:val="24"/>
                <w:szCs w:val="24"/>
              </w:rPr>
              <w:t>09</w:t>
            </w:r>
          </w:p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490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进程间通信</w:t>
            </w:r>
          </w:p>
        </w:tc>
        <w:tc>
          <w:tcPr>
            <w:tcW w:w="269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20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2D7551" w:rsidTr="005424A8">
        <w:tc>
          <w:tcPr>
            <w:tcW w:w="1296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Week</w:t>
            </w:r>
            <w:r>
              <w:rPr>
                <w:rFonts w:ascii="宋体" w:hAnsi="宋体"/>
                <w:bCs/>
                <w:sz w:val="24"/>
                <w:szCs w:val="24"/>
              </w:rPr>
              <w:t>10</w:t>
            </w:r>
          </w:p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490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第</w:t>
            </w:r>
            <w:r>
              <w:rPr>
                <w:rFonts w:ascii="宋体" w:hAnsi="宋体"/>
                <w:bCs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章作业</w:t>
            </w:r>
          </w:p>
        </w:tc>
        <w:tc>
          <w:tcPr>
            <w:tcW w:w="269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TCP基础知识综合</w:t>
            </w:r>
          </w:p>
        </w:tc>
        <w:tc>
          <w:tcPr>
            <w:tcW w:w="320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2D7551" w:rsidTr="005424A8">
        <w:tc>
          <w:tcPr>
            <w:tcW w:w="1296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Week</w:t>
            </w:r>
            <w:r>
              <w:rPr>
                <w:rFonts w:ascii="宋体" w:hAnsi="宋体"/>
                <w:bCs/>
                <w:sz w:val="24"/>
                <w:szCs w:val="24"/>
              </w:rPr>
              <w:t>11</w:t>
            </w:r>
          </w:p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490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20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2D7551" w:rsidTr="005424A8">
        <w:tc>
          <w:tcPr>
            <w:tcW w:w="1296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Week</w:t>
            </w:r>
            <w:r>
              <w:rPr>
                <w:rFonts w:ascii="宋体" w:hAnsi="宋体"/>
                <w:bCs/>
                <w:sz w:val="24"/>
                <w:szCs w:val="24"/>
              </w:rPr>
              <w:t>12</w:t>
            </w:r>
          </w:p>
        </w:tc>
        <w:tc>
          <w:tcPr>
            <w:tcW w:w="3490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多进程对内容空间的不同使用</w:t>
            </w:r>
          </w:p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第</w:t>
            </w:r>
            <w:r>
              <w:rPr>
                <w:rFonts w:ascii="宋体" w:hAnsi="宋体"/>
                <w:bCs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章作业</w:t>
            </w:r>
          </w:p>
        </w:tc>
        <w:tc>
          <w:tcPr>
            <w:tcW w:w="269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第3章6个算法模拟</w:t>
            </w:r>
          </w:p>
        </w:tc>
        <w:tc>
          <w:tcPr>
            <w:tcW w:w="320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2D7551" w:rsidTr="005424A8">
        <w:tc>
          <w:tcPr>
            <w:tcW w:w="1296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Week</w:t>
            </w:r>
            <w:r>
              <w:rPr>
                <w:rFonts w:ascii="宋体" w:hAnsi="宋体"/>
                <w:bCs/>
                <w:sz w:val="24"/>
                <w:szCs w:val="24"/>
              </w:rPr>
              <w:t>13</w:t>
            </w:r>
          </w:p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490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20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2D7551" w:rsidTr="005424A8">
        <w:tc>
          <w:tcPr>
            <w:tcW w:w="1296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Week</w:t>
            </w:r>
            <w:r>
              <w:rPr>
                <w:rFonts w:ascii="宋体" w:hAnsi="宋体"/>
                <w:bCs/>
                <w:sz w:val="24"/>
                <w:szCs w:val="24"/>
              </w:rPr>
              <w:t>14</w:t>
            </w:r>
          </w:p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490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第</w:t>
            </w:r>
            <w:r>
              <w:rPr>
                <w:rFonts w:ascii="宋体" w:hAnsi="宋体"/>
                <w:bCs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章作业</w:t>
            </w:r>
          </w:p>
        </w:tc>
        <w:tc>
          <w:tcPr>
            <w:tcW w:w="269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简单群聊</w:t>
            </w:r>
          </w:p>
        </w:tc>
        <w:tc>
          <w:tcPr>
            <w:tcW w:w="320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2D7551" w:rsidTr="005424A8">
        <w:tc>
          <w:tcPr>
            <w:tcW w:w="1296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Week</w:t>
            </w:r>
            <w:r>
              <w:rPr>
                <w:rFonts w:ascii="宋体" w:hAnsi="宋体"/>
                <w:bCs/>
                <w:sz w:val="24"/>
                <w:szCs w:val="24"/>
              </w:rPr>
              <w:t>15</w:t>
            </w:r>
          </w:p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490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20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2D7551" w:rsidTr="005424A8">
        <w:tc>
          <w:tcPr>
            <w:tcW w:w="1296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Week</w:t>
            </w:r>
            <w:r>
              <w:rPr>
                <w:rFonts w:ascii="宋体" w:hAnsi="宋体"/>
                <w:bCs/>
                <w:sz w:val="24"/>
                <w:szCs w:val="24"/>
              </w:rPr>
              <w:t>16</w:t>
            </w:r>
          </w:p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490" w:type="dxa"/>
          </w:tcPr>
          <w:p w:rsidR="002D7551" w:rsidRDefault="00077CEA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第5、6章作业</w:t>
            </w:r>
            <w:bookmarkStart w:id="0" w:name="_GoBack"/>
            <w:bookmarkEnd w:id="0"/>
          </w:p>
        </w:tc>
        <w:tc>
          <w:tcPr>
            <w:tcW w:w="2693" w:type="dxa"/>
            <w:shd w:val="clear" w:color="auto" w:fill="BFBFBF" w:themeFill="background1" w:themeFillShade="BF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20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2D7551" w:rsidTr="005424A8">
        <w:tc>
          <w:tcPr>
            <w:tcW w:w="1296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W</w:t>
            </w:r>
            <w:r>
              <w:rPr>
                <w:rFonts w:ascii="宋体" w:hAnsi="宋体"/>
                <w:bCs/>
                <w:sz w:val="24"/>
                <w:szCs w:val="24"/>
              </w:rPr>
              <w:t>eek17</w:t>
            </w:r>
          </w:p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490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3203" w:type="dxa"/>
          </w:tcPr>
          <w:p w:rsidR="002D7551" w:rsidRDefault="002D7551" w:rsidP="005424A8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:rsidR="002D7551" w:rsidRDefault="002D7551" w:rsidP="002D7551">
      <w:pPr>
        <w:rPr>
          <w:rFonts w:ascii="宋体" w:hAnsi="宋体"/>
          <w:bCs/>
          <w:sz w:val="24"/>
          <w:szCs w:val="24"/>
        </w:rPr>
      </w:pPr>
    </w:p>
    <w:p w:rsidR="002D7551" w:rsidRDefault="002D7551" w:rsidP="002D7551">
      <w:pPr>
        <w:rPr>
          <w:rFonts w:ascii="宋体" w:hAnsi="宋体"/>
          <w:bCs/>
          <w:sz w:val="24"/>
          <w:szCs w:val="24"/>
        </w:rPr>
      </w:pPr>
    </w:p>
    <w:p w:rsidR="002D7551" w:rsidRDefault="002D7551" w:rsidP="002D7551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再请大家完成下表：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540"/>
        <w:gridCol w:w="8022"/>
      </w:tblGrid>
      <w:tr w:rsidR="00312F70" w:rsidRPr="00A448C6" w:rsidTr="00312F70">
        <w:trPr>
          <w:trHeight w:val="7811"/>
        </w:trPr>
        <w:tc>
          <w:tcPr>
            <w:tcW w:w="1120" w:type="dxa"/>
            <w:vMerge w:val="restart"/>
            <w:shd w:val="clear" w:color="auto" w:fill="auto"/>
          </w:tcPr>
          <w:p w:rsidR="00312F70" w:rsidRPr="00A448C6" w:rsidRDefault="00312F70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给</w:t>
            </w:r>
          </w:p>
          <w:p w:rsidR="00312F70" w:rsidRPr="00A448C6" w:rsidRDefault="00312F70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老</w:t>
            </w:r>
          </w:p>
          <w:p w:rsidR="00312F70" w:rsidRPr="00A448C6" w:rsidRDefault="00312F70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师</w:t>
            </w:r>
          </w:p>
          <w:p w:rsidR="00312F70" w:rsidRPr="00A448C6" w:rsidRDefault="00312F70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的</w:t>
            </w:r>
          </w:p>
          <w:p w:rsidR="00312F70" w:rsidRPr="00A448C6" w:rsidRDefault="00312F70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意</w:t>
            </w:r>
          </w:p>
          <w:p w:rsidR="00312F70" w:rsidRDefault="00312F70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见</w:t>
            </w:r>
          </w:p>
          <w:p w:rsidR="00312F70" w:rsidRDefault="00312F70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及</w:t>
            </w:r>
          </w:p>
          <w:p w:rsidR="00312F70" w:rsidRDefault="00312F70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建</w:t>
            </w:r>
          </w:p>
          <w:p w:rsidR="00312F70" w:rsidRPr="00A448C6" w:rsidRDefault="00312F70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议</w:t>
            </w:r>
          </w:p>
        </w:tc>
        <w:tc>
          <w:tcPr>
            <w:tcW w:w="1540" w:type="dxa"/>
            <w:shd w:val="clear" w:color="auto" w:fill="auto"/>
          </w:tcPr>
          <w:p w:rsidR="00312F70" w:rsidRPr="00A448C6" w:rsidRDefault="00312F70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讲课方面</w:t>
            </w:r>
          </w:p>
        </w:tc>
        <w:tc>
          <w:tcPr>
            <w:tcW w:w="8022" w:type="dxa"/>
            <w:shd w:val="clear" w:color="auto" w:fill="auto"/>
          </w:tcPr>
          <w:p w:rsidR="00312F70" w:rsidRDefault="00312F70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一些拓展及实践性的内容占了大约1/3的上课时间，导致书本上的内容被缩减，是否合适？有什么值得改进的地方？请大家发表意见</w:t>
            </w:r>
          </w:p>
          <w:p w:rsidR="00312F70" w:rsidRDefault="00312F70" w:rsidP="0059159B">
            <w:pPr>
              <w:rPr>
                <w:rFonts w:ascii="宋体" w:hAnsi="宋体"/>
                <w:bCs/>
                <w:szCs w:val="21"/>
              </w:rPr>
            </w:pPr>
          </w:p>
          <w:p w:rsidR="00312F70" w:rsidRDefault="00312F70" w:rsidP="0059159B">
            <w:pPr>
              <w:rPr>
                <w:rFonts w:ascii="宋体" w:hAnsi="宋体"/>
                <w:bCs/>
                <w:szCs w:val="21"/>
              </w:rPr>
            </w:pPr>
          </w:p>
          <w:p w:rsidR="002D7551" w:rsidRPr="00CA3B83" w:rsidRDefault="002D7551" w:rsidP="0059159B">
            <w:pPr>
              <w:rPr>
                <w:rFonts w:ascii="宋体" w:hAnsi="宋体"/>
                <w:bCs/>
                <w:szCs w:val="21"/>
              </w:rPr>
            </w:pPr>
          </w:p>
          <w:p w:rsidR="00312F70" w:rsidRDefault="00312F70" w:rsidP="0070411D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在网络课上补充了不少Linux编程及操作系统方面的内容及作业，大家觉得是否有必要？有什么值得改进的地方？</w:t>
            </w:r>
          </w:p>
          <w:p w:rsidR="00312F70" w:rsidRDefault="00312F70" w:rsidP="0070411D">
            <w:pPr>
              <w:rPr>
                <w:rFonts w:ascii="宋体" w:hAnsi="宋体"/>
                <w:bCs/>
                <w:szCs w:val="21"/>
              </w:rPr>
            </w:pPr>
          </w:p>
          <w:p w:rsidR="002D7551" w:rsidRDefault="002D7551" w:rsidP="0070411D">
            <w:pPr>
              <w:rPr>
                <w:rFonts w:ascii="宋体" w:hAnsi="宋体"/>
                <w:bCs/>
                <w:szCs w:val="21"/>
              </w:rPr>
            </w:pPr>
          </w:p>
          <w:p w:rsidR="00312F70" w:rsidRDefault="00312F70" w:rsidP="0059159B">
            <w:pPr>
              <w:rPr>
                <w:rFonts w:ascii="宋体" w:hAnsi="宋体"/>
                <w:bCs/>
                <w:szCs w:val="21"/>
              </w:rPr>
            </w:pPr>
          </w:p>
          <w:p w:rsidR="00312F70" w:rsidRPr="0070411D" w:rsidRDefault="00312F70" w:rsidP="0070411D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Pr="0070411D">
              <w:rPr>
                <w:rFonts w:ascii="宋体" w:hAnsi="宋体" w:hint="eastAsia"/>
                <w:bCs/>
                <w:szCs w:val="21"/>
              </w:rPr>
              <w:t>因为课程安排</w:t>
            </w:r>
            <w:r>
              <w:rPr>
                <w:rFonts w:ascii="宋体" w:hAnsi="宋体" w:hint="eastAsia"/>
                <w:bCs/>
                <w:szCs w:val="21"/>
              </w:rPr>
              <w:t>及知识点衔接</w:t>
            </w:r>
            <w:r w:rsidRPr="0070411D">
              <w:rPr>
                <w:rFonts w:ascii="宋体" w:hAnsi="宋体" w:hint="eastAsia"/>
                <w:bCs/>
                <w:szCs w:val="21"/>
              </w:rPr>
              <w:t>的问题，导致网络补操作系统，信息安全原理补网络，</w:t>
            </w:r>
            <w:r>
              <w:rPr>
                <w:rFonts w:ascii="宋体" w:hAnsi="宋体" w:hint="eastAsia"/>
                <w:bCs/>
                <w:szCs w:val="21"/>
              </w:rPr>
              <w:t>大家对此有何看法？</w:t>
            </w:r>
          </w:p>
          <w:p w:rsidR="00312F70" w:rsidRDefault="00312F70" w:rsidP="0059159B">
            <w:pPr>
              <w:rPr>
                <w:rFonts w:ascii="宋体" w:hAnsi="宋体"/>
                <w:bCs/>
                <w:szCs w:val="21"/>
              </w:rPr>
            </w:pPr>
          </w:p>
          <w:p w:rsidR="00312F70" w:rsidRDefault="00312F70" w:rsidP="0059159B">
            <w:pPr>
              <w:rPr>
                <w:rFonts w:ascii="宋体" w:hAnsi="宋体"/>
                <w:bCs/>
                <w:szCs w:val="21"/>
              </w:rPr>
            </w:pPr>
          </w:p>
          <w:p w:rsidR="002D7551" w:rsidRDefault="002D7551" w:rsidP="0059159B">
            <w:pPr>
              <w:rPr>
                <w:rFonts w:ascii="宋体" w:hAnsi="宋体"/>
                <w:bCs/>
                <w:szCs w:val="21"/>
              </w:rPr>
            </w:pPr>
          </w:p>
          <w:p w:rsidR="00312F70" w:rsidRDefault="00312F70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你觉得书本上的内容，特别是2-4章中一些原理性的东西，对将来的实际工作是否有帮助？</w:t>
            </w:r>
          </w:p>
          <w:p w:rsidR="00312F70" w:rsidRDefault="00312F70" w:rsidP="0059159B">
            <w:pPr>
              <w:rPr>
                <w:rFonts w:ascii="宋体" w:hAnsi="宋体"/>
                <w:bCs/>
                <w:szCs w:val="21"/>
              </w:rPr>
            </w:pPr>
          </w:p>
          <w:p w:rsidR="00312F70" w:rsidRDefault="00312F70" w:rsidP="0059159B">
            <w:pPr>
              <w:rPr>
                <w:rFonts w:ascii="宋体" w:hAnsi="宋体"/>
                <w:bCs/>
                <w:szCs w:val="21"/>
              </w:rPr>
            </w:pPr>
          </w:p>
          <w:p w:rsidR="002D7551" w:rsidRDefault="002D7551" w:rsidP="0059159B">
            <w:pPr>
              <w:rPr>
                <w:rFonts w:ascii="宋体" w:hAnsi="宋体"/>
                <w:bCs/>
                <w:szCs w:val="21"/>
              </w:rPr>
            </w:pPr>
          </w:p>
          <w:p w:rsidR="00312F70" w:rsidRDefault="00312F70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具体的讲课顺序和书本的顺序差别较大，很多内容被单独提出来并提前了，你觉得这种方式对整个知识的系统连贯掌握是否有影响？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</w:p>
          <w:p w:rsidR="00312F70" w:rsidRDefault="00312F70" w:rsidP="0059159B">
            <w:pPr>
              <w:rPr>
                <w:rFonts w:ascii="宋体" w:hAnsi="宋体"/>
                <w:bCs/>
                <w:szCs w:val="21"/>
              </w:rPr>
            </w:pPr>
          </w:p>
          <w:p w:rsidR="00312F70" w:rsidRDefault="00312F70" w:rsidP="0059159B">
            <w:pPr>
              <w:rPr>
                <w:rFonts w:ascii="宋体" w:hAnsi="宋体"/>
                <w:bCs/>
                <w:szCs w:val="21"/>
              </w:rPr>
            </w:pPr>
          </w:p>
          <w:p w:rsidR="002D7551" w:rsidRDefault="002D7551" w:rsidP="0059159B">
            <w:pPr>
              <w:rPr>
                <w:rFonts w:ascii="宋体" w:hAnsi="宋体"/>
                <w:bCs/>
                <w:szCs w:val="21"/>
              </w:rPr>
            </w:pPr>
          </w:p>
          <w:p w:rsidR="00312F70" w:rsidRDefault="00312F70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老师的讲课方面</w:t>
            </w:r>
          </w:p>
          <w:p w:rsidR="00312F70" w:rsidRDefault="00312F70" w:rsidP="0059159B">
            <w:pPr>
              <w:rPr>
                <w:rFonts w:ascii="宋体" w:hAnsi="宋体"/>
                <w:bCs/>
                <w:szCs w:val="21"/>
              </w:rPr>
            </w:pPr>
          </w:p>
          <w:p w:rsidR="002D7551" w:rsidRDefault="002D7551" w:rsidP="0059159B">
            <w:pPr>
              <w:rPr>
                <w:rFonts w:ascii="宋体" w:hAnsi="宋体"/>
                <w:bCs/>
                <w:szCs w:val="21"/>
              </w:rPr>
            </w:pPr>
          </w:p>
          <w:p w:rsidR="00312F70" w:rsidRPr="00842214" w:rsidRDefault="00312F70" w:rsidP="0059159B">
            <w:pPr>
              <w:rPr>
                <w:rFonts w:ascii="宋体" w:hAnsi="宋体"/>
                <w:bCs/>
                <w:szCs w:val="21"/>
              </w:rPr>
            </w:pPr>
          </w:p>
          <w:p w:rsidR="00312F70" w:rsidRPr="00EE60C8" w:rsidRDefault="00312F70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:rsidR="00312F70" w:rsidRDefault="00312F70" w:rsidP="0059159B">
            <w:pPr>
              <w:rPr>
                <w:rFonts w:ascii="宋体" w:hAnsi="宋体"/>
                <w:bCs/>
                <w:szCs w:val="21"/>
              </w:rPr>
            </w:pPr>
          </w:p>
          <w:p w:rsidR="002D7551" w:rsidRPr="00A448C6" w:rsidRDefault="002D7551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EA7883" w:rsidRPr="00A448C6" w:rsidTr="00A448C6">
        <w:tc>
          <w:tcPr>
            <w:tcW w:w="1120" w:type="dxa"/>
            <w:vMerge/>
            <w:shd w:val="clear" w:color="auto" w:fill="auto"/>
          </w:tcPr>
          <w:p w:rsidR="00EA7883" w:rsidRPr="00A448C6" w:rsidRDefault="00EA7883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EA7883" w:rsidRDefault="00EA7883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答疑方面</w:t>
            </w:r>
          </w:p>
          <w:p w:rsidR="00EA7883" w:rsidRPr="00A448C6" w:rsidRDefault="00EA7883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22" w:type="dxa"/>
            <w:shd w:val="clear" w:color="auto" w:fill="auto"/>
          </w:tcPr>
          <w:p w:rsidR="00EA7883" w:rsidRDefault="00EA7883" w:rsidP="009F1355">
            <w:pPr>
              <w:rPr>
                <w:rFonts w:ascii="宋体" w:hAnsi="宋体"/>
                <w:bCs/>
                <w:szCs w:val="21"/>
              </w:rPr>
            </w:pPr>
          </w:p>
          <w:p w:rsidR="002D7551" w:rsidRDefault="002D7551" w:rsidP="009F1355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FD6D9A" w:rsidRPr="00A448C6" w:rsidTr="00A448C6">
        <w:tc>
          <w:tcPr>
            <w:tcW w:w="1120" w:type="dxa"/>
            <w:vMerge/>
            <w:shd w:val="clear" w:color="auto" w:fill="auto"/>
          </w:tcPr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作业方面</w:t>
            </w:r>
          </w:p>
        </w:tc>
        <w:tc>
          <w:tcPr>
            <w:tcW w:w="8022" w:type="dxa"/>
            <w:shd w:val="clear" w:color="auto" w:fill="auto"/>
          </w:tcPr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8D2FFA">
              <w:rPr>
                <w:rFonts w:ascii="宋体" w:hAnsi="宋体" w:hint="eastAsia"/>
                <w:bCs/>
                <w:szCs w:val="21"/>
              </w:rPr>
              <w:t>个人作业部分评价及建议</w:t>
            </w:r>
          </w:p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</w:p>
          <w:p w:rsidR="001331D7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8D2FFA">
              <w:rPr>
                <w:rFonts w:ascii="宋体" w:hAnsi="宋体" w:hint="eastAsia"/>
                <w:bCs/>
                <w:szCs w:val="21"/>
              </w:rPr>
              <w:t>小组作业部分评价及建议</w:t>
            </w:r>
          </w:p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</w:p>
          <w:p w:rsidR="001331D7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  <w:p w:rsidR="0070411D" w:rsidRDefault="0070411D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大家对这种小组成员自愿组合形式的看法如何？是否能起到每个成员都参与到作业中的作用？你的两次小组组合效果如何？谈谈你自己的得失</w:t>
            </w:r>
            <w:r w:rsidR="00312F70">
              <w:rPr>
                <w:rFonts w:ascii="宋体" w:hAnsi="宋体" w:hint="eastAsia"/>
                <w:bCs/>
                <w:szCs w:val="21"/>
              </w:rPr>
              <w:t>，评价一下你的合作伙伴（本文档只有老师能看到，不会被其他人看到）</w:t>
            </w:r>
          </w:p>
          <w:p w:rsidR="0070411D" w:rsidRDefault="0070411D" w:rsidP="0059159B">
            <w:pPr>
              <w:rPr>
                <w:rFonts w:ascii="宋体" w:hAnsi="宋体"/>
                <w:bCs/>
                <w:szCs w:val="21"/>
              </w:rPr>
            </w:pPr>
          </w:p>
          <w:p w:rsidR="0070411D" w:rsidRPr="0070411D" w:rsidRDefault="0070411D" w:rsidP="0059159B">
            <w:pPr>
              <w:rPr>
                <w:rFonts w:ascii="宋体" w:hAnsi="宋体"/>
                <w:bCs/>
                <w:szCs w:val="21"/>
              </w:rPr>
            </w:pPr>
          </w:p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</w:p>
          <w:p w:rsidR="001331D7" w:rsidRPr="00A448C6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D3DB3" w:rsidRPr="00A448C6" w:rsidTr="00A448C6">
        <w:tc>
          <w:tcPr>
            <w:tcW w:w="1120" w:type="dxa"/>
            <w:vMerge w:val="restart"/>
            <w:shd w:val="clear" w:color="auto" w:fill="auto"/>
          </w:tcPr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lastRenderedPageBreak/>
              <w:t>你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的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自</w:t>
            </w:r>
          </w:p>
          <w:p w:rsidR="00CD3DB3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评</w:t>
            </w:r>
          </w:p>
          <w:p w:rsidR="001331D7" w:rsidRPr="00A448C6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CD3DB3" w:rsidRPr="00A448C6" w:rsidRDefault="00E659AE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听课及基本概念的掌握</w:t>
            </w:r>
          </w:p>
        </w:tc>
        <w:tc>
          <w:tcPr>
            <w:tcW w:w="8022" w:type="dxa"/>
            <w:shd w:val="clear" w:color="auto" w:fill="auto"/>
          </w:tcPr>
          <w:p w:rsidR="001331D7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  <w:p w:rsidR="001331D7" w:rsidRPr="00A448C6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D3DB3" w:rsidRPr="00A448C6" w:rsidTr="00A448C6">
        <w:tc>
          <w:tcPr>
            <w:tcW w:w="1120" w:type="dxa"/>
            <w:vMerge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CD3DB3" w:rsidRPr="00A448C6" w:rsidRDefault="00E659AE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作业</w:t>
            </w:r>
            <w:r w:rsidR="00B60915" w:rsidRPr="00A448C6">
              <w:rPr>
                <w:rFonts w:ascii="宋体" w:hAnsi="宋体" w:hint="eastAsia"/>
                <w:bCs/>
                <w:szCs w:val="21"/>
              </w:rPr>
              <w:t>完成</w:t>
            </w:r>
            <w:r w:rsidRPr="00A448C6">
              <w:rPr>
                <w:rFonts w:ascii="宋体" w:hAnsi="宋体" w:hint="eastAsia"/>
                <w:bCs/>
                <w:szCs w:val="21"/>
              </w:rPr>
              <w:t>方面</w:t>
            </w:r>
          </w:p>
        </w:tc>
        <w:tc>
          <w:tcPr>
            <w:tcW w:w="8022" w:type="dxa"/>
            <w:shd w:val="clear" w:color="auto" w:fill="auto"/>
          </w:tcPr>
          <w:p w:rsidR="000B4AF4" w:rsidRDefault="000B4AF4" w:rsidP="000B4AF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8D2FFA">
              <w:rPr>
                <w:rFonts w:ascii="宋体" w:hAnsi="宋体" w:hint="eastAsia"/>
                <w:bCs/>
                <w:szCs w:val="21"/>
              </w:rPr>
              <w:t>个人作业</w:t>
            </w:r>
          </w:p>
          <w:p w:rsidR="000B4AF4" w:rsidRDefault="000B4AF4" w:rsidP="000B4AF4">
            <w:pPr>
              <w:rPr>
                <w:rFonts w:ascii="宋体" w:hAnsi="宋体"/>
                <w:bCs/>
                <w:szCs w:val="21"/>
              </w:rPr>
            </w:pPr>
          </w:p>
          <w:p w:rsidR="001331D7" w:rsidRDefault="001331D7" w:rsidP="000B4AF4">
            <w:pPr>
              <w:rPr>
                <w:rFonts w:ascii="宋体" w:hAnsi="宋体"/>
                <w:bCs/>
                <w:szCs w:val="21"/>
              </w:rPr>
            </w:pPr>
          </w:p>
          <w:p w:rsidR="000B4AF4" w:rsidRDefault="000B4AF4" w:rsidP="000B4AF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8D2FFA">
              <w:rPr>
                <w:rFonts w:ascii="宋体" w:hAnsi="宋体" w:hint="eastAsia"/>
                <w:bCs/>
                <w:szCs w:val="21"/>
              </w:rPr>
              <w:t>小组作业</w:t>
            </w:r>
          </w:p>
          <w:p w:rsidR="000B4AF4" w:rsidRDefault="000B4AF4" w:rsidP="000B4AF4">
            <w:pPr>
              <w:rPr>
                <w:rFonts w:ascii="宋体" w:hAnsi="宋体"/>
                <w:bCs/>
                <w:szCs w:val="21"/>
              </w:rPr>
            </w:pPr>
          </w:p>
          <w:p w:rsidR="001331D7" w:rsidRDefault="001331D7" w:rsidP="000B4AF4">
            <w:pPr>
              <w:rPr>
                <w:rFonts w:ascii="宋体" w:hAnsi="宋体"/>
                <w:bCs/>
                <w:szCs w:val="21"/>
              </w:rPr>
            </w:pPr>
          </w:p>
          <w:p w:rsidR="00CD3DB3" w:rsidRDefault="000B4AF4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8D2FFA">
              <w:rPr>
                <w:rFonts w:ascii="宋体" w:hAnsi="宋体" w:hint="eastAsia"/>
                <w:bCs/>
                <w:szCs w:val="21"/>
              </w:rPr>
              <w:t>其它</w:t>
            </w:r>
          </w:p>
          <w:p w:rsidR="00CD3DB3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  <w:p w:rsidR="001331D7" w:rsidRPr="00A448C6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90421" w:rsidRPr="002D7551" w:rsidTr="00A448C6">
        <w:tc>
          <w:tcPr>
            <w:tcW w:w="2660" w:type="dxa"/>
            <w:gridSpan w:val="2"/>
            <w:shd w:val="clear" w:color="auto" w:fill="auto"/>
          </w:tcPr>
          <w:p w:rsidR="00C90421" w:rsidRPr="00C90421" w:rsidRDefault="00C90421" w:rsidP="00C9042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这学期选我的课，</w:t>
            </w:r>
            <w:r w:rsidR="002D7551">
              <w:rPr>
                <w:rFonts w:ascii="宋体" w:hAnsi="宋体" w:hint="eastAsia"/>
                <w:bCs/>
                <w:szCs w:val="21"/>
              </w:rPr>
              <w:t>等于上了网络基础课+</w:t>
            </w:r>
            <w:r w:rsidR="008D4085">
              <w:rPr>
                <w:rFonts w:ascii="宋体" w:hAnsi="宋体" w:hint="eastAsia"/>
                <w:bCs/>
                <w:szCs w:val="21"/>
              </w:rPr>
              <w:t>网络编程课</w:t>
            </w:r>
            <w:r w:rsidR="002D7551">
              <w:rPr>
                <w:rFonts w:ascii="宋体" w:hAnsi="宋体" w:hint="eastAsia"/>
                <w:bCs/>
                <w:szCs w:val="21"/>
              </w:rPr>
              <w:t>+操作系统编程课</w:t>
            </w:r>
            <w:r w:rsidR="008D4085">
              <w:rPr>
                <w:rFonts w:ascii="宋体" w:hAnsi="宋体" w:hint="eastAsia"/>
                <w:bCs/>
                <w:szCs w:val="21"/>
              </w:rPr>
              <w:t>，但只拿了一门课的学分，</w:t>
            </w:r>
            <w:r>
              <w:rPr>
                <w:rFonts w:ascii="宋体" w:hAnsi="宋体" w:hint="eastAsia"/>
                <w:bCs/>
                <w:szCs w:val="21"/>
              </w:rPr>
              <w:t>后悔不</w:t>
            </w:r>
            <w:r>
              <w:rPr>
                <w:noProof/>
              </w:rPr>
              <w:drawing>
                <wp:inline distT="0" distB="0" distL="0" distR="0" wp14:anchorId="44F264B1" wp14:editId="056AFC3C">
                  <wp:extent cx="276225" cy="2571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2" w:type="dxa"/>
            <w:shd w:val="clear" w:color="auto" w:fill="auto"/>
          </w:tcPr>
          <w:p w:rsidR="00C90421" w:rsidRPr="008D4085" w:rsidRDefault="00C90421" w:rsidP="0059159B">
            <w:pPr>
              <w:rPr>
                <w:rFonts w:ascii="宋体" w:hAnsi="宋体"/>
                <w:bCs/>
                <w:szCs w:val="21"/>
              </w:rPr>
            </w:pPr>
          </w:p>
          <w:p w:rsidR="00C90421" w:rsidRDefault="00C90421" w:rsidP="0059159B">
            <w:pPr>
              <w:rPr>
                <w:rFonts w:ascii="宋体" w:hAnsi="宋体"/>
                <w:bCs/>
                <w:szCs w:val="21"/>
              </w:rPr>
            </w:pPr>
          </w:p>
          <w:p w:rsidR="00C90421" w:rsidRDefault="00C90421" w:rsidP="0059159B">
            <w:pPr>
              <w:rPr>
                <w:rFonts w:ascii="宋体" w:hAnsi="宋体"/>
                <w:bCs/>
                <w:szCs w:val="21"/>
              </w:rPr>
            </w:pPr>
          </w:p>
          <w:p w:rsidR="008D4085" w:rsidRDefault="008D4085" w:rsidP="0059159B">
            <w:pPr>
              <w:rPr>
                <w:rFonts w:ascii="宋体" w:hAnsi="宋体"/>
                <w:bCs/>
                <w:szCs w:val="21"/>
              </w:rPr>
            </w:pPr>
          </w:p>
          <w:p w:rsidR="008D4085" w:rsidRDefault="008D4085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2D7551" w:rsidRPr="002D7551" w:rsidTr="00A448C6">
        <w:tc>
          <w:tcPr>
            <w:tcW w:w="2660" w:type="dxa"/>
            <w:gridSpan w:val="2"/>
            <w:shd w:val="clear" w:color="auto" w:fill="auto"/>
          </w:tcPr>
          <w:p w:rsidR="002D7551" w:rsidRDefault="002D7551" w:rsidP="00C9042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对下学期课设的想法</w:t>
            </w:r>
          </w:p>
        </w:tc>
        <w:tc>
          <w:tcPr>
            <w:tcW w:w="8022" w:type="dxa"/>
            <w:shd w:val="clear" w:color="auto" w:fill="auto"/>
          </w:tcPr>
          <w:p w:rsidR="002D7551" w:rsidRDefault="002D7551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你想补充哪方面的知识？（不仅局限于网络，可以综合）</w:t>
            </w:r>
          </w:p>
          <w:p w:rsidR="00077CEA" w:rsidRDefault="00077CEA" w:rsidP="0059159B">
            <w:pPr>
              <w:rPr>
                <w:rFonts w:ascii="宋体" w:hAnsi="宋体" w:hint="eastAsia"/>
                <w:bCs/>
                <w:szCs w:val="21"/>
              </w:rPr>
            </w:pPr>
          </w:p>
          <w:p w:rsidR="002D7551" w:rsidRPr="002D7551" w:rsidRDefault="002D7551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采用个人形式、小组形式，还是两者结合？</w:t>
            </w:r>
            <w:r w:rsidRPr="002D7551">
              <w:rPr>
                <w:rFonts w:ascii="宋体" w:hAnsi="宋体" w:hint="eastAsia"/>
                <w:bCs/>
                <w:szCs w:val="21"/>
              </w:rPr>
              <w:t xml:space="preserve"> </w:t>
            </w:r>
          </w:p>
          <w:p w:rsidR="002D7551" w:rsidRDefault="002D7551" w:rsidP="0059159B">
            <w:pPr>
              <w:rPr>
                <w:rFonts w:ascii="宋体" w:hAnsi="宋体"/>
                <w:bCs/>
                <w:szCs w:val="21"/>
              </w:rPr>
            </w:pPr>
          </w:p>
          <w:p w:rsidR="002D7551" w:rsidRDefault="002D7551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对作业量方便的预期</w:t>
            </w:r>
          </w:p>
          <w:p w:rsidR="002D7551" w:rsidRPr="008D4085" w:rsidRDefault="002D7551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C2829" w:rsidRPr="00120C18" w:rsidTr="00A448C6">
        <w:tc>
          <w:tcPr>
            <w:tcW w:w="2660" w:type="dxa"/>
            <w:gridSpan w:val="2"/>
            <w:shd w:val="clear" w:color="auto" w:fill="auto"/>
          </w:tcPr>
          <w:p w:rsidR="00CC2829" w:rsidRPr="00CC2829" w:rsidRDefault="00CC2829" w:rsidP="00C9042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给学弟学妹出些好玩的题目吧</w:t>
            </w:r>
            <w:r>
              <w:rPr>
                <w:noProof/>
              </w:rPr>
              <w:drawing>
                <wp:inline distT="0" distB="0" distL="0" distR="0" wp14:anchorId="400224EF" wp14:editId="2D4FC183">
                  <wp:extent cx="276225" cy="2571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2" w:type="dxa"/>
            <w:shd w:val="clear" w:color="auto" w:fill="auto"/>
          </w:tcPr>
          <w:p w:rsidR="00CC2829" w:rsidRPr="00CC2829" w:rsidRDefault="00CC2829" w:rsidP="00CC2829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Pr="00CC2829">
              <w:rPr>
                <w:rFonts w:ascii="宋体" w:hAnsi="宋体" w:hint="eastAsia"/>
                <w:bCs/>
                <w:szCs w:val="21"/>
              </w:rPr>
              <w:t>适合做为小组</w:t>
            </w:r>
            <w:r w:rsidR="0070411D">
              <w:rPr>
                <w:rFonts w:ascii="宋体" w:hAnsi="宋体" w:hint="eastAsia"/>
                <w:bCs/>
                <w:szCs w:val="21"/>
              </w:rPr>
              <w:t>知识拓展类</w:t>
            </w:r>
            <w:r w:rsidRPr="00CC2829">
              <w:rPr>
                <w:rFonts w:ascii="宋体" w:hAnsi="宋体" w:hint="eastAsia"/>
                <w:bCs/>
                <w:szCs w:val="21"/>
              </w:rPr>
              <w:t>作业的</w:t>
            </w:r>
          </w:p>
          <w:p w:rsidR="00CC2829" w:rsidRDefault="00CC2829" w:rsidP="00CC2829">
            <w:pPr>
              <w:rPr>
                <w:rFonts w:ascii="宋体" w:hAnsi="宋体"/>
                <w:bCs/>
                <w:szCs w:val="21"/>
              </w:rPr>
            </w:pPr>
          </w:p>
          <w:p w:rsidR="00CC2829" w:rsidRPr="00CC2829" w:rsidRDefault="00CC2829" w:rsidP="00CC2829">
            <w:pPr>
              <w:rPr>
                <w:rFonts w:ascii="宋体" w:hAnsi="宋体"/>
                <w:bCs/>
                <w:szCs w:val="21"/>
              </w:rPr>
            </w:pPr>
          </w:p>
          <w:p w:rsidR="00CC2829" w:rsidRPr="00CC2829" w:rsidRDefault="00CC2829" w:rsidP="00CC2829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Pr="00CC2829">
              <w:rPr>
                <w:rFonts w:ascii="宋体" w:hAnsi="宋体" w:hint="eastAsia"/>
                <w:bCs/>
                <w:szCs w:val="21"/>
              </w:rPr>
              <w:t>适合做为个人作业的</w:t>
            </w:r>
          </w:p>
          <w:p w:rsidR="00CC2829" w:rsidRDefault="00CC2829" w:rsidP="00CC2829">
            <w:pPr>
              <w:rPr>
                <w:rFonts w:ascii="宋体" w:hAnsi="宋体"/>
                <w:bCs/>
                <w:szCs w:val="21"/>
              </w:rPr>
            </w:pPr>
          </w:p>
          <w:p w:rsidR="00CC2829" w:rsidRPr="00CC2829" w:rsidRDefault="00CC2829" w:rsidP="00CC2829">
            <w:pPr>
              <w:rPr>
                <w:rFonts w:ascii="宋体" w:hAnsi="宋体"/>
                <w:bCs/>
                <w:szCs w:val="21"/>
              </w:rPr>
            </w:pPr>
          </w:p>
          <w:p w:rsidR="00CC2829" w:rsidRPr="00CC2829" w:rsidRDefault="00CC2829" w:rsidP="00CC2829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Pr="00CC2829">
              <w:rPr>
                <w:rFonts w:ascii="宋体" w:hAnsi="宋体" w:hint="eastAsia"/>
                <w:bCs/>
                <w:szCs w:val="21"/>
              </w:rPr>
              <w:t>适合做为小组作业的</w:t>
            </w:r>
          </w:p>
          <w:p w:rsidR="00CC2829" w:rsidRDefault="00CC2829" w:rsidP="00CC2829">
            <w:pPr>
              <w:rPr>
                <w:rFonts w:ascii="宋体" w:hAnsi="宋体"/>
                <w:bCs/>
                <w:szCs w:val="21"/>
              </w:rPr>
            </w:pPr>
          </w:p>
          <w:p w:rsidR="00CC2829" w:rsidRPr="00CC2829" w:rsidRDefault="00CC2829" w:rsidP="00CC2829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90421" w:rsidRPr="00120C18" w:rsidTr="00A448C6">
        <w:tc>
          <w:tcPr>
            <w:tcW w:w="2660" w:type="dxa"/>
            <w:gridSpan w:val="2"/>
            <w:shd w:val="clear" w:color="auto" w:fill="auto"/>
          </w:tcPr>
          <w:p w:rsidR="00C90421" w:rsidRDefault="00C90421" w:rsidP="002D755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自由发挥</w:t>
            </w:r>
            <w:r w:rsidR="002D7551">
              <w:rPr>
                <w:rFonts w:ascii="宋体" w:hAnsi="宋体" w:hint="eastAsia"/>
                <w:bCs/>
                <w:szCs w:val="21"/>
              </w:rPr>
              <w:t>（吐槽）</w:t>
            </w:r>
            <w:r w:rsidRPr="00A448C6">
              <w:rPr>
                <w:rFonts w:ascii="宋体" w:hAnsi="宋体" w:hint="eastAsia"/>
                <w:bCs/>
                <w:szCs w:val="21"/>
              </w:rPr>
              <w:t>：</w:t>
            </w:r>
          </w:p>
        </w:tc>
        <w:tc>
          <w:tcPr>
            <w:tcW w:w="8022" w:type="dxa"/>
            <w:shd w:val="clear" w:color="auto" w:fill="auto"/>
          </w:tcPr>
          <w:p w:rsidR="00C90421" w:rsidRDefault="00C90421" w:rsidP="0059159B">
            <w:pPr>
              <w:rPr>
                <w:rFonts w:ascii="宋体" w:hAnsi="宋体"/>
                <w:bCs/>
                <w:szCs w:val="21"/>
              </w:rPr>
            </w:pPr>
          </w:p>
          <w:p w:rsidR="00C90421" w:rsidRDefault="00C90421" w:rsidP="0059159B">
            <w:pPr>
              <w:rPr>
                <w:rFonts w:ascii="宋体" w:hAnsi="宋体"/>
                <w:bCs/>
                <w:szCs w:val="21"/>
              </w:rPr>
            </w:pPr>
          </w:p>
          <w:p w:rsidR="00C90421" w:rsidRDefault="00C90421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 w:rsidR="0059159B" w:rsidRDefault="0059159B" w:rsidP="0059159B">
      <w:pPr>
        <w:rPr>
          <w:rFonts w:ascii="宋体" w:hAnsi="宋体"/>
          <w:bCs/>
          <w:sz w:val="24"/>
          <w:szCs w:val="24"/>
        </w:rPr>
      </w:pPr>
    </w:p>
    <w:p w:rsidR="00EA7883" w:rsidRPr="00A448C6" w:rsidRDefault="00EA7883" w:rsidP="0059159B">
      <w:pPr>
        <w:rPr>
          <w:rFonts w:ascii="宋体" w:hAnsi="宋体"/>
          <w:bCs/>
          <w:sz w:val="24"/>
          <w:szCs w:val="24"/>
        </w:rPr>
      </w:pPr>
    </w:p>
    <w:p w:rsidR="005762D4" w:rsidRDefault="005762D4" w:rsidP="005762D4">
      <w:pPr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【作业要求：】</w:t>
      </w:r>
    </w:p>
    <w:p w:rsidR="005762D4" w:rsidRDefault="00A65198" w:rsidP="005762D4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hint="eastAsia"/>
          <w:b/>
          <w:bCs/>
          <w:color w:val="FF0000"/>
          <w:sz w:val="24"/>
        </w:rPr>
        <w:t>2</w:t>
      </w:r>
      <w:r>
        <w:rPr>
          <w:rFonts w:asciiTheme="minorEastAsia" w:hAnsiTheme="minorEastAsia"/>
          <w:b/>
          <w:bCs/>
          <w:color w:val="FF0000"/>
          <w:sz w:val="24"/>
        </w:rPr>
        <w:t>019</w:t>
      </w:r>
      <w:r>
        <w:rPr>
          <w:rFonts w:asciiTheme="minorEastAsia" w:hAnsiTheme="minorEastAsia" w:hint="eastAsia"/>
          <w:b/>
          <w:bCs/>
          <w:color w:val="FF0000"/>
          <w:sz w:val="24"/>
        </w:rPr>
        <w:t>年元</w:t>
      </w:r>
      <w:r w:rsidR="005762D4" w:rsidRPr="00646760">
        <w:rPr>
          <w:rFonts w:asciiTheme="minorEastAsia" w:hAnsiTheme="minorEastAsia" w:hint="eastAsia"/>
          <w:b/>
          <w:bCs/>
          <w:color w:val="FF0000"/>
          <w:sz w:val="24"/>
        </w:rPr>
        <w:t>月</w:t>
      </w:r>
      <w:r>
        <w:rPr>
          <w:rFonts w:asciiTheme="minorEastAsia" w:hAnsiTheme="minorEastAsia" w:hint="eastAsia"/>
          <w:b/>
          <w:bCs/>
          <w:color w:val="FF0000"/>
          <w:sz w:val="24"/>
        </w:rPr>
        <w:t>6</w:t>
      </w:r>
      <w:r w:rsidR="005762D4" w:rsidRPr="00646760">
        <w:rPr>
          <w:rFonts w:asciiTheme="minorEastAsia" w:hAnsiTheme="minorEastAsia" w:hint="eastAsia"/>
          <w:b/>
          <w:bCs/>
          <w:color w:val="FF0000"/>
          <w:sz w:val="24"/>
        </w:rPr>
        <w:t>日前</w:t>
      </w:r>
      <w:r w:rsidR="005762D4" w:rsidRPr="00646760">
        <w:rPr>
          <w:rFonts w:asciiTheme="minorEastAsia" w:hAnsiTheme="minorEastAsia" w:hint="eastAsia"/>
          <w:bCs/>
          <w:sz w:val="24"/>
        </w:rPr>
        <w:t>网上提交</w:t>
      </w:r>
      <w:r w:rsidR="005762D4">
        <w:rPr>
          <w:rFonts w:asciiTheme="minorEastAsia" w:hAnsiTheme="minorEastAsia" w:hint="eastAsia"/>
          <w:bCs/>
          <w:sz w:val="24"/>
        </w:rPr>
        <w:t>（在“其它”中，转换为</w:t>
      </w:r>
      <w:r>
        <w:rPr>
          <w:rFonts w:asciiTheme="minorEastAsia" w:hAnsiTheme="minorEastAsia" w:hint="eastAsia"/>
          <w:bCs/>
          <w:sz w:val="24"/>
        </w:rPr>
        <w:t>99-</w:t>
      </w:r>
      <w:r>
        <w:rPr>
          <w:rFonts w:asciiTheme="minorEastAsia" w:hAnsiTheme="minorEastAsia"/>
          <w:bCs/>
          <w:sz w:val="24"/>
        </w:rPr>
        <w:t>final</w:t>
      </w:r>
      <w:r w:rsidR="005762D4">
        <w:rPr>
          <w:rFonts w:asciiTheme="minorEastAsia" w:hAnsiTheme="minorEastAsia" w:hint="eastAsia"/>
          <w:bCs/>
          <w:sz w:val="24"/>
        </w:rPr>
        <w:t>.PDF后提交）</w:t>
      </w:r>
    </w:p>
    <w:p w:rsidR="005762D4" w:rsidRPr="00174A19" w:rsidRDefault="005762D4" w:rsidP="005762D4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</w:rPr>
      </w:pPr>
      <w:r w:rsidRPr="00174A19">
        <w:rPr>
          <w:rFonts w:asciiTheme="minorEastAsia" w:hAnsiTheme="minorEastAsia" w:hint="eastAsia"/>
          <w:bCs/>
          <w:sz w:val="24"/>
        </w:rPr>
        <w:t>要写的内容直接写在本文档中即可</w:t>
      </w:r>
      <w:r>
        <w:rPr>
          <w:rFonts w:asciiTheme="minorEastAsia" w:hAnsiTheme="minorEastAsia" w:hint="eastAsia"/>
          <w:bCs/>
          <w:sz w:val="24"/>
        </w:rPr>
        <w:t>（用其它颜色）</w:t>
      </w:r>
    </w:p>
    <w:p w:rsidR="005762D4" w:rsidRDefault="005762D4" w:rsidP="005762D4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本作业为额外加分题，不强制提交，提交的同学，根据所写的内容，可以给予最高</w:t>
      </w:r>
      <w:r w:rsidR="00A65198">
        <w:rPr>
          <w:rFonts w:ascii="宋体" w:cs="宋体" w:hint="eastAsia"/>
          <w:color w:val="000000"/>
          <w:kern w:val="0"/>
          <w:sz w:val="24"/>
        </w:rPr>
        <w:t>3</w:t>
      </w:r>
      <w:r>
        <w:rPr>
          <w:rFonts w:ascii="宋体" w:cs="宋体" w:hint="eastAsia"/>
          <w:color w:val="000000"/>
          <w:kern w:val="0"/>
          <w:sz w:val="24"/>
        </w:rPr>
        <w:t>分的额外加分</w:t>
      </w:r>
    </w:p>
    <w:p w:rsidR="005762D4" w:rsidRPr="00174A19" w:rsidRDefault="005762D4" w:rsidP="005762D4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4"/>
        </w:rPr>
      </w:pPr>
      <w:r w:rsidRPr="00174A19">
        <w:rPr>
          <w:rFonts w:ascii="宋体" w:cs="宋体" w:hint="eastAsia"/>
          <w:color w:val="000000"/>
          <w:kern w:val="0"/>
          <w:sz w:val="24"/>
        </w:rPr>
        <w:t>超过截止时间提交作业则不得分</w:t>
      </w:r>
    </w:p>
    <w:p w:rsidR="005762D4" w:rsidRPr="005762D4" w:rsidRDefault="005762D4" w:rsidP="00CD3DB3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</w:p>
    <w:p w:rsidR="00A65198" w:rsidRDefault="00A65198" w:rsidP="00A65198">
      <w:pPr>
        <w:autoSpaceDE w:val="0"/>
        <w:autoSpaceDN w:val="0"/>
        <w:adjustRightInd w:val="0"/>
        <w:jc w:val="left"/>
        <w:rPr>
          <w:rFonts w:ascii="宋体" w:cs="宋体"/>
          <w:b/>
          <w:color w:val="FF0000"/>
          <w:kern w:val="0"/>
          <w:sz w:val="52"/>
          <w:szCs w:val="24"/>
        </w:rPr>
      </w:pPr>
      <w:r w:rsidRPr="00B42B39">
        <w:rPr>
          <w:rFonts w:ascii="宋体" w:cs="宋体" w:hint="eastAsia"/>
          <w:b/>
          <w:color w:val="FF0000"/>
          <w:kern w:val="0"/>
          <w:sz w:val="52"/>
          <w:szCs w:val="24"/>
        </w:rPr>
        <w:t>注意：截止日期后，网站将禁止登陆！</w:t>
      </w:r>
    </w:p>
    <w:p w:rsidR="005762D4" w:rsidRPr="00A65198" w:rsidRDefault="00A65198" w:rsidP="00A65198">
      <w:pPr>
        <w:autoSpaceDE w:val="0"/>
        <w:autoSpaceDN w:val="0"/>
        <w:adjustRightInd w:val="0"/>
        <w:ind w:firstLineChars="300" w:firstLine="1566"/>
        <w:jc w:val="left"/>
        <w:rPr>
          <w:rFonts w:ascii="宋体" w:cs="宋体" w:hint="eastAsia"/>
          <w:kern w:val="0"/>
          <w:sz w:val="24"/>
          <w:szCs w:val="24"/>
        </w:rPr>
      </w:pPr>
      <w:r>
        <w:rPr>
          <w:rFonts w:ascii="宋体" w:cs="宋体" w:hint="eastAsia"/>
          <w:b/>
          <w:color w:val="FF0000"/>
          <w:kern w:val="0"/>
          <w:sz w:val="52"/>
          <w:szCs w:val="24"/>
        </w:rPr>
        <w:t>不再延期，否则来不及改作业了!</w:t>
      </w:r>
      <w:r>
        <w:rPr>
          <w:rFonts w:ascii="宋体" w:cs="宋体"/>
          <w:b/>
          <w:color w:val="FF0000"/>
          <w:kern w:val="0"/>
          <w:sz w:val="52"/>
          <w:szCs w:val="24"/>
        </w:rPr>
        <w:t>!!</w:t>
      </w:r>
    </w:p>
    <w:sectPr w:rsidR="005762D4" w:rsidRPr="00A65198" w:rsidSect="00A456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AEC" w:rsidRDefault="000D7AEC" w:rsidP="00A67375">
      <w:r>
        <w:separator/>
      </w:r>
    </w:p>
  </w:endnote>
  <w:endnote w:type="continuationSeparator" w:id="0">
    <w:p w:rsidR="000D7AEC" w:rsidRDefault="000D7AEC" w:rsidP="00A6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AEC" w:rsidRDefault="000D7AEC" w:rsidP="00A67375">
      <w:r>
        <w:separator/>
      </w:r>
    </w:p>
  </w:footnote>
  <w:footnote w:type="continuationSeparator" w:id="0">
    <w:p w:rsidR="000D7AEC" w:rsidRDefault="000D7AEC" w:rsidP="00A67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439B"/>
    <w:multiLevelType w:val="hybridMultilevel"/>
    <w:tmpl w:val="8676C088"/>
    <w:lvl w:ilvl="0" w:tplc="ACEE9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D6FBA"/>
    <w:multiLevelType w:val="hybridMultilevel"/>
    <w:tmpl w:val="D0562D5C"/>
    <w:lvl w:ilvl="0" w:tplc="B0FC2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50723"/>
    <w:multiLevelType w:val="hybridMultilevel"/>
    <w:tmpl w:val="6A164848"/>
    <w:lvl w:ilvl="0" w:tplc="40AA4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CA009B"/>
    <w:multiLevelType w:val="hybridMultilevel"/>
    <w:tmpl w:val="E3BA10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F40F38"/>
    <w:multiLevelType w:val="hybridMultilevel"/>
    <w:tmpl w:val="FFCCCBEC"/>
    <w:lvl w:ilvl="0" w:tplc="CC78AE8E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942B2A"/>
    <w:multiLevelType w:val="hybridMultilevel"/>
    <w:tmpl w:val="602843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EF06069"/>
    <w:multiLevelType w:val="hybridMultilevel"/>
    <w:tmpl w:val="0EF6624C"/>
    <w:lvl w:ilvl="0" w:tplc="74346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BE3A7E"/>
    <w:multiLevelType w:val="hybridMultilevel"/>
    <w:tmpl w:val="42449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200B15"/>
    <w:multiLevelType w:val="hybridMultilevel"/>
    <w:tmpl w:val="77C8A9D2"/>
    <w:lvl w:ilvl="0" w:tplc="77D8190E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3153AAE"/>
    <w:multiLevelType w:val="hybridMultilevel"/>
    <w:tmpl w:val="4634A968"/>
    <w:lvl w:ilvl="0" w:tplc="B972B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850403"/>
    <w:multiLevelType w:val="hybridMultilevel"/>
    <w:tmpl w:val="21120368"/>
    <w:lvl w:ilvl="0" w:tplc="16E84A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04"/>
    <w:rsid w:val="00054C60"/>
    <w:rsid w:val="00063170"/>
    <w:rsid w:val="00077CEA"/>
    <w:rsid w:val="00082B15"/>
    <w:rsid w:val="000A7081"/>
    <w:rsid w:val="000B4AF4"/>
    <w:rsid w:val="000B5990"/>
    <w:rsid w:val="000D45DE"/>
    <w:rsid w:val="000D7AEC"/>
    <w:rsid w:val="000E2B6F"/>
    <w:rsid w:val="000E76A2"/>
    <w:rsid w:val="00105A22"/>
    <w:rsid w:val="0011777A"/>
    <w:rsid w:val="00120C18"/>
    <w:rsid w:val="001331D7"/>
    <w:rsid w:val="00143D5F"/>
    <w:rsid w:val="00161181"/>
    <w:rsid w:val="00193932"/>
    <w:rsid w:val="001A77C8"/>
    <w:rsid w:val="001B7E5C"/>
    <w:rsid w:val="002172D3"/>
    <w:rsid w:val="00224058"/>
    <w:rsid w:val="00253648"/>
    <w:rsid w:val="00257FD3"/>
    <w:rsid w:val="00270A60"/>
    <w:rsid w:val="002838F6"/>
    <w:rsid w:val="002846F4"/>
    <w:rsid w:val="00290A58"/>
    <w:rsid w:val="002A67FD"/>
    <w:rsid w:val="002B13ED"/>
    <w:rsid w:val="002C4141"/>
    <w:rsid w:val="002C4D88"/>
    <w:rsid w:val="002D02E1"/>
    <w:rsid w:val="002D7551"/>
    <w:rsid w:val="002F2104"/>
    <w:rsid w:val="002F60D5"/>
    <w:rsid w:val="00300EB4"/>
    <w:rsid w:val="00303485"/>
    <w:rsid w:val="0030608C"/>
    <w:rsid w:val="00312F70"/>
    <w:rsid w:val="00321924"/>
    <w:rsid w:val="00325952"/>
    <w:rsid w:val="00332856"/>
    <w:rsid w:val="003425D1"/>
    <w:rsid w:val="00392C78"/>
    <w:rsid w:val="003A7D3C"/>
    <w:rsid w:val="003B5D29"/>
    <w:rsid w:val="003D43CB"/>
    <w:rsid w:val="003D62BD"/>
    <w:rsid w:val="003E321C"/>
    <w:rsid w:val="003F244D"/>
    <w:rsid w:val="00414E57"/>
    <w:rsid w:val="004208B6"/>
    <w:rsid w:val="0044015B"/>
    <w:rsid w:val="004439AA"/>
    <w:rsid w:val="00450411"/>
    <w:rsid w:val="00452723"/>
    <w:rsid w:val="00456B7B"/>
    <w:rsid w:val="004572CA"/>
    <w:rsid w:val="0047027C"/>
    <w:rsid w:val="0047281B"/>
    <w:rsid w:val="00485AF5"/>
    <w:rsid w:val="00491429"/>
    <w:rsid w:val="00496455"/>
    <w:rsid w:val="004C2BE4"/>
    <w:rsid w:val="004D7D3F"/>
    <w:rsid w:val="00503FB6"/>
    <w:rsid w:val="005318F4"/>
    <w:rsid w:val="00534AC5"/>
    <w:rsid w:val="00542F80"/>
    <w:rsid w:val="005741AC"/>
    <w:rsid w:val="00575280"/>
    <w:rsid w:val="005762D4"/>
    <w:rsid w:val="0059159B"/>
    <w:rsid w:val="0059647E"/>
    <w:rsid w:val="00597DC0"/>
    <w:rsid w:val="005A1ABE"/>
    <w:rsid w:val="005A6932"/>
    <w:rsid w:val="005C58BB"/>
    <w:rsid w:val="005E096D"/>
    <w:rsid w:val="005E1D45"/>
    <w:rsid w:val="005E6018"/>
    <w:rsid w:val="006004DC"/>
    <w:rsid w:val="00621C76"/>
    <w:rsid w:val="00647BBB"/>
    <w:rsid w:val="006565F4"/>
    <w:rsid w:val="00673C44"/>
    <w:rsid w:val="006911CD"/>
    <w:rsid w:val="00691C0A"/>
    <w:rsid w:val="006B320C"/>
    <w:rsid w:val="006D0F84"/>
    <w:rsid w:val="006D4F0A"/>
    <w:rsid w:val="0070411D"/>
    <w:rsid w:val="007157A2"/>
    <w:rsid w:val="00716BF0"/>
    <w:rsid w:val="00727C9F"/>
    <w:rsid w:val="00733636"/>
    <w:rsid w:val="00734808"/>
    <w:rsid w:val="00736C3F"/>
    <w:rsid w:val="00740583"/>
    <w:rsid w:val="00753285"/>
    <w:rsid w:val="00763A4B"/>
    <w:rsid w:val="0079786F"/>
    <w:rsid w:val="007B5939"/>
    <w:rsid w:val="007F78C7"/>
    <w:rsid w:val="00827017"/>
    <w:rsid w:val="00834D5C"/>
    <w:rsid w:val="00841527"/>
    <w:rsid w:val="00842214"/>
    <w:rsid w:val="00845E5A"/>
    <w:rsid w:val="008507CA"/>
    <w:rsid w:val="008625DE"/>
    <w:rsid w:val="00867F8F"/>
    <w:rsid w:val="0087421C"/>
    <w:rsid w:val="0089587C"/>
    <w:rsid w:val="008A3324"/>
    <w:rsid w:val="008C2243"/>
    <w:rsid w:val="008D2FFA"/>
    <w:rsid w:val="008D4085"/>
    <w:rsid w:val="008E2AD1"/>
    <w:rsid w:val="008F095F"/>
    <w:rsid w:val="0090118F"/>
    <w:rsid w:val="00917096"/>
    <w:rsid w:val="00923B75"/>
    <w:rsid w:val="009359BB"/>
    <w:rsid w:val="009670AC"/>
    <w:rsid w:val="0099032F"/>
    <w:rsid w:val="00990FF1"/>
    <w:rsid w:val="009B33E3"/>
    <w:rsid w:val="009C3D9C"/>
    <w:rsid w:val="009D1D68"/>
    <w:rsid w:val="009E0068"/>
    <w:rsid w:val="009F1355"/>
    <w:rsid w:val="009F44B7"/>
    <w:rsid w:val="00A144E2"/>
    <w:rsid w:val="00A448C6"/>
    <w:rsid w:val="00A45688"/>
    <w:rsid w:val="00A54B4E"/>
    <w:rsid w:val="00A61337"/>
    <w:rsid w:val="00A65198"/>
    <w:rsid w:val="00A67375"/>
    <w:rsid w:val="00AA2143"/>
    <w:rsid w:val="00AA45F2"/>
    <w:rsid w:val="00AC4891"/>
    <w:rsid w:val="00AD79B8"/>
    <w:rsid w:val="00AF4D32"/>
    <w:rsid w:val="00B00A6F"/>
    <w:rsid w:val="00B049ED"/>
    <w:rsid w:val="00B34418"/>
    <w:rsid w:val="00B60915"/>
    <w:rsid w:val="00B70E74"/>
    <w:rsid w:val="00B713B6"/>
    <w:rsid w:val="00B82684"/>
    <w:rsid w:val="00BB1E2F"/>
    <w:rsid w:val="00BB5F78"/>
    <w:rsid w:val="00BD4BC2"/>
    <w:rsid w:val="00BD5056"/>
    <w:rsid w:val="00BE32A2"/>
    <w:rsid w:val="00BF15A6"/>
    <w:rsid w:val="00C03DA2"/>
    <w:rsid w:val="00C0432C"/>
    <w:rsid w:val="00C10B70"/>
    <w:rsid w:val="00C13211"/>
    <w:rsid w:val="00C3120C"/>
    <w:rsid w:val="00C64DAB"/>
    <w:rsid w:val="00C729DA"/>
    <w:rsid w:val="00C877F9"/>
    <w:rsid w:val="00C90421"/>
    <w:rsid w:val="00C92D5E"/>
    <w:rsid w:val="00C96824"/>
    <w:rsid w:val="00CA3B83"/>
    <w:rsid w:val="00CA55F4"/>
    <w:rsid w:val="00CC2829"/>
    <w:rsid w:val="00CD1E1D"/>
    <w:rsid w:val="00CD3DB3"/>
    <w:rsid w:val="00CE1CF3"/>
    <w:rsid w:val="00CE4B61"/>
    <w:rsid w:val="00D311B4"/>
    <w:rsid w:val="00D45795"/>
    <w:rsid w:val="00D46320"/>
    <w:rsid w:val="00D70F5B"/>
    <w:rsid w:val="00D930CC"/>
    <w:rsid w:val="00DA515F"/>
    <w:rsid w:val="00DC174F"/>
    <w:rsid w:val="00DF212A"/>
    <w:rsid w:val="00E17135"/>
    <w:rsid w:val="00E22EEB"/>
    <w:rsid w:val="00E659AE"/>
    <w:rsid w:val="00E727A2"/>
    <w:rsid w:val="00E7470F"/>
    <w:rsid w:val="00E829B8"/>
    <w:rsid w:val="00E9187A"/>
    <w:rsid w:val="00EA5097"/>
    <w:rsid w:val="00EA7883"/>
    <w:rsid w:val="00EB12ED"/>
    <w:rsid w:val="00EB5103"/>
    <w:rsid w:val="00ED0637"/>
    <w:rsid w:val="00ED0FAC"/>
    <w:rsid w:val="00EE10ED"/>
    <w:rsid w:val="00EE60C8"/>
    <w:rsid w:val="00EF057E"/>
    <w:rsid w:val="00EF11B8"/>
    <w:rsid w:val="00F163A3"/>
    <w:rsid w:val="00F225DE"/>
    <w:rsid w:val="00F22E2B"/>
    <w:rsid w:val="00F314FC"/>
    <w:rsid w:val="00F56D7A"/>
    <w:rsid w:val="00FB71F4"/>
    <w:rsid w:val="00FB780E"/>
    <w:rsid w:val="00FD6D9A"/>
    <w:rsid w:val="00FE3A4F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814E4"/>
  <w15:docId w15:val="{2874CEB7-B88F-4DBF-B1B5-8CE3A6F7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uiPriority w:val="99"/>
    <w:unhideWhenUsed/>
    <w:rsid w:val="009F44B7"/>
    <w:rPr>
      <w:color w:val="0000FF"/>
      <w:u w:val="single"/>
    </w:rPr>
  </w:style>
  <w:style w:type="character" w:styleId="a6">
    <w:name w:val="Placeholder Text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4D88"/>
    <w:pPr>
      <w:ind w:firstLineChars="200" w:firstLine="420"/>
    </w:pPr>
  </w:style>
  <w:style w:type="table" w:styleId="a9">
    <w:name w:val="Table Grid"/>
    <w:basedOn w:val="a1"/>
    <w:uiPriority w:val="59"/>
    <w:rsid w:val="0045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A67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67375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67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673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D1253-063E-4893-B31A-BE0FBD282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Links>
    <vt:vector size="6" baseType="variant">
      <vt:variant>
        <vt:i4>3276843</vt:i4>
      </vt:variant>
      <vt:variant>
        <vt:i4>0</vt:i4>
      </vt:variant>
      <vt:variant>
        <vt:i4>0</vt:i4>
      </vt:variant>
      <vt:variant>
        <vt:i4>5</vt:i4>
      </vt:variant>
      <vt:variant>
        <vt:lpwstr>http://210.75.207.54:7200/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沈坚</dc:creator>
  <cp:lastModifiedBy>Larry</cp:lastModifiedBy>
  <cp:revision>48</cp:revision>
  <cp:lastPrinted>2013-06-07T13:16:00Z</cp:lastPrinted>
  <dcterms:created xsi:type="dcterms:W3CDTF">2014-04-16T14:08:00Z</dcterms:created>
  <dcterms:modified xsi:type="dcterms:W3CDTF">2018-12-28T14:00:00Z</dcterms:modified>
</cp:coreProperties>
</file>