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60" w:rsidRPr="00597398" w:rsidRDefault="00483B60" w:rsidP="00483B60">
      <w:pPr>
        <w:jc w:val="center"/>
        <w:rPr>
          <w:rFonts w:asciiTheme="minorEastAsia" w:hAnsiTheme="minorEastAsia"/>
          <w:sz w:val="24"/>
          <w:szCs w:val="24"/>
        </w:rPr>
      </w:pPr>
      <w:r w:rsidRPr="00597398">
        <w:rPr>
          <w:rFonts w:asciiTheme="minorEastAsia" w:hAnsiTheme="minorEastAsia"/>
          <w:bCs/>
          <w:sz w:val="24"/>
          <w:szCs w:val="24"/>
        </w:rPr>
        <w:t>§</w:t>
      </w:r>
      <w:r w:rsidRPr="00597398">
        <w:rPr>
          <w:rFonts w:asciiTheme="minorEastAsia" w:hAnsiTheme="minorEastAsia" w:hint="eastAsia"/>
          <w:bCs/>
          <w:sz w:val="24"/>
          <w:szCs w:val="24"/>
        </w:rPr>
        <w:t>1</w:t>
      </w:r>
      <w:r w:rsidRPr="00597398">
        <w:rPr>
          <w:rFonts w:asciiTheme="minorEastAsia" w:hAnsiTheme="minorEastAsia"/>
          <w:bCs/>
          <w:sz w:val="24"/>
          <w:szCs w:val="24"/>
        </w:rPr>
        <w:t>.</w:t>
      </w:r>
      <w:r w:rsidRPr="00597398">
        <w:rPr>
          <w:rFonts w:asciiTheme="minorEastAsia" w:hAnsiTheme="minorEastAsia" w:hint="eastAsia"/>
          <w:bCs/>
          <w:sz w:val="24"/>
          <w:szCs w:val="24"/>
        </w:rPr>
        <w:t>绪论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483B60">
        <w:rPr>
          <w:rFonts w:ascii="宋体" w:eastAsia="宋体" w:hAnsi="宋体" w:hint="eastAsia"/>
          <w:b/>
          <w:bCs/>
          <w:color w:val="FF0000"/>
          <w:sz w:val="24"/>
          <w:szCs w:val="24"/>
        </w:rPr>
        <w:t>注意：在每题下面用</w:t>
      </w:r>
      <w:r w:rsidRPr="00483B60">
        <w:rPr>
          <w:rFonts w:ascii="宋体" w:eastAsia="宋体" w:hAnsi="宋体" w:hint="eastAsia"/>
          <w:b/>
          <w:bCs/>
          <w:color w:val="0000CC"/>
          <w:sz w:val="24"/>
          <w:szCs w:val="24"/>
        </w:rPr>
        <w:t>蓝色</w:t>
      </w:r>
      <w:r w:rsidRPr="00483B60">
        <w:rPr>
          <w:rFonts w:ascii="宋体" w:eastAsia="宋体" w:hAnsi="宋体" w:hint="eastAsia"/>
          <w:b/>
          <w:bCs/>
          <w:color w:val="FF0000"/>
          <w:sz w:val="24"/>
          <w:szCs w:val="24"/>
        </w:rPr>
        <w:t>写出求解及推导过程，不能只写答案，否则不得分</w:t>
      </w:r>
    </w:p>
    <w:p w:rsidR="00A74689" w:rsidRPr="00483B60" w:rsidRDefault="00A74689" w:rsidP="00A74689">
      <w:pPr>
        <w:ind w:left="1084" w:hangingChars="450" w:hanging="1084"/>
        <w:rPr>
          <w:rFonts w:ascii="宋体" w:eastAsia="宋体" w:hAnsi="宋体"/>
          <w:b/>
          <w:bCs/>
          <w:sz w:val="24"/>
          <w:szCs w:val="24"/>
        </w:rPr>
      </w:pPr>
      <w:r w:rsidRPr="00483B60">
        <w:rPr>
          <w:rFonts w:ascii="宋体" w:eastAsia="宋体" w:hAnsi="宋体" w:hint="eastAsia"/>
          <w:b/>
          <w:bCs/>
          <w:sz w:val="24"/>
          <w:szCs w:val="24"/>
        </w:rPr>
        <w:t>学号：</w:t>
      </w:r>
      <w:r w:rsidRPr="00483B60">
        <w:rPr>
          <w:rFonts w:ascii="宋体" w:eastAsia="宋体" w:hAnsi="宋体"/>
          <w:b/>
          <w:bCs/>
          <w:sz w:val="24"/>
          <w:szCs w:val="24"/>
        </w:rPr>
        <w:t>1651574</w:t>
      </w:r>
      <w:r w:rsidRPr="00483B60">
        <w:rPr>
          <w:rFonts w:ascii="宋体" w:eastAsia="宋体" w:hAnsi="宋体" w:hint="eastAsia"/>
          <w:b/>
          <w:bCs/>
          <w:sz w:val="24"/>
          <w:szCs w:val="24"/>
        </w:rPr>
        <w:t xml:space="preserve">   姓名：贾昊霖 </w:t>
      </w:r>
      <w:r w:rsidR="008053C6" w:rsidRPr="00483B60">
        <w:rPr>
          <w:rFonts w:ascii="宋体" w:eastAsia="宋体" w:hAnsi="宋体"/>
          <w:b/>
          <w:bCs/>
          <w:sz w:val="24"/>
          <w:szCs w:val="24"/>
        </w:rPr>
        <w:tab/>
      </w:r>
      <w:r w:rsidRPr="00483B60">
        <w:rPr>
          <w:rFonts w:ascii="宋体" w:eastAsia="宋体" w:hAnsi="宋体" w:hint="eastAsia"/>
          <w:b/>
          <w:bCs/>
          <w:sz w:val="24"/>
          <w:szCs w:val="24"/>
        </w:rPr>
        <w:t>班级：</w:t>
      </w:r>
      <w:r w:rsidRPr="00483B6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483B60">
        <w:rPr>
          <w:rFonts w:ascii="宋体" w:eastAsia="宋体" w:hAnsi="宋体" w:hint="eastAsia"/>
          <w:b/>
          <w:bCs/>
          <w:sz w:val="24"/>
          <w:szCs w:val="24"/>
        </w:rPr>
        <w:t xml:space="preserve">1班  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/>
          <w:bCs/>
          <w:sz w:val="24"/>
          <w:szCs w:val="24"/>
        </w:rPr>
      </w:pPr>
    </w:p>
    <w:p w:rsidR="00A74689" w:rsidRPr="00483B60" w:rsidRDefault="00A74689" w:rsidP="00A7468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分析以下程序段的时间复杂度（给出推导公式）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int s=0,i,j,k;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for(i=0;i&lt;=n;i++)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 xml:space="preserve">       for(j=0;j&lt;=i;j++)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 xml:space="preserve">           for(k=0;k&lt;j;k++)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 xml:space="preserve">               s++;</w:t>
      </w: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bCs/>
          <w:color w:val="0070C0"/>
          <w:sz w:val="24"/>
          <w:szCs w:val="24"/>
        </w:rPr>
      </w:pPr>
      <w:r w:rsidRPr="00483B60">
        <w:rPr>
          <w:rFonts w:ascii="宋体" w:eastAsia="宋体" w:hAnsi="宋体" w:hint="eastAsia"/>
          <w:bCs/>
          <w:color w:val="0070C0"/>
          <w:sz w:val="24"/>
          <w:szCs w:val="24"/>
        </w:rPr>
        <w:t>T(n)=0+(0+1)+(0+1+2)+……+(0+1+2+……+n) 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color w:val="0070C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 xml:space="preserve"> n(n+1)</m:t>
                </m:r>
              </m:num>
              <m:den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>2</m:t>
                </m:r>
              </m:den>
            </m:f>
          </m:e>
        </m:nary>
      </m:oMath>
      <w:r w:rsidRPr="00483B60">
        <w:rPr>
          <w:rFonts w:ascii="宋体" w:eastAsia="宋体" w:hAnsi="宋体" w:hint="eastAsia"/>
          <w:bCs/>
          <w:color w:val="0070C0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6</m:t>
            </m:r>
          </m:den>
        </m:f>
        <m:r>
          <w:rPr>
            <w:rFonts w:ascii="Cambria Math" w:eastAsia="宋体" w:hAnsi="Cambria Math"/>
            <w:color w:val="0070C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color w:val="0070C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color w:val="0070C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12</m:t>
            </m:r>
          </m:den>
        </m:f>
        <m:r>
          <w:rPr>
            <w:rFonts w:ascii="Cambria Math" w:eastAsia="宋体" w:hAnsi="Cambria Math"/>
            <w:color w:val="0070C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4</m:t>
            </m:r>
          </m:den>
        </m:f>
      </m:oMath>
    </w:p>
    <w:p w:rsidR="00A74689" w:rsidRPr="00483B60" w:rsidRDefault="00A74689" w:rsidP="00A74689">
      <w:pPr>
        <w:adjustRightInd w:val="0"/>
        <w:snapToGrid w:val="0"/>
        <w:ind w:left="420"/>
        <w:rPr>
          <w:rFonts w:ascii="宋体" w:eastAsia="宋体" w:hAnsi="宋体" w:hint="eastAsia"/>
          <w:bCs/>
          <w:color w:val="0070C0"/>
          <w:sz w:val="24"/>
          <w:szCs w:val="24"/>
        </w:rPr>
      </w:pPr>
      <w:r w:rsidRPr="00483B60">
        <w:rPr>
          <w:rFonts w:ascii="宋体" w:eastAsia="宋体" w:hAnsi="宋体" w:hint="eastAsia"/>
          <w:bCs/>
          <w:color w:val="0070C0"/>
          <w:sz w:val="24"/>
          <w:szCs w:val="24"/>
        </w:rPr>
        <w:t>T(n)=O(</w:t>
      </w:r>
      <m:oMath>
        <m:sSup>
          <m:sSupPr>
            <m:ctrlPr>
              <w:rPr>
                <w:rFonts w:ascii="Cambria Math" w:eastAsia="宋体" w:hAnsi="Cambria Math"/>
                <w:b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color w:val="0070C0"/>
                <w:sz w:val="24"/>
                <w:szCs w:val="24"/>
              </w:rPr>
              <m:t>3</m:t>
            </m:r>
          </m:sup>
        </m:sSup>
      </m:oMath>
      <w:r w:rsidRPr="00483B60">
        <w:rPr>
          <w:rFonts w:ascii="宋体" w:eastAsia="宋体" w:hAnsi="宋体" w:hint="eastAsia"/>
          <w:bCs/>
          <w:color w:val="0070C0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</w:p>
    <w:p w:rsidR="00A74689" w:rsidRPr="00483B60" w:rsidRDefault="00A74689" w:rsidP="00A7468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分析以下程序段的时间复杂度（给出推导公式）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>void func(int n)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>{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 xml:space="preserve">   int i=0,s=0;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 xml:space="preserve">       while(s&lt;n) {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 xml:space="preserve">           i++;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 xml:space="preserve">       s=s+i;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 xml:space="preserve">           }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sz w:val="24"/>
          <w:szCs w:val="24"/>
        </w:rPr>
        <w:t>}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1+2+……+i-1&lt;n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反解出i关于n的表达式： T(n)=O(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宋体" w:hAnsi="Cambria Math"/>
                    <w:color w:val="0041E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color w:val="0041E2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color w:val="0041E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</w:p>
    <w:p w:rsidR="00A74689" w:rsidRPr="00483B60" w:rsidRDefault="00A74689" w:rsidP="00A7468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以下是4个算法所有语句频度之和的表达式，其中时间复杂度相同的是_</w:t>
      </w:r>
      <w:r w:rsidRPr="00483B60">
        <w:rPr>
          <w:rFonts w:ascii="宋体" w:eastAsia="宋体" w:hAnsi="宋体" w:hint="eastAsia"/>
          <w:color w:val="0041E2"/>
          <w:sz w:val="24"/>
          <w:szCs w:val="24"/>
        </w:rPr>
        <w:t>A</w:t>
      </w:r>
      <w:r w:rsidRPr="00483B60">
        <w:rPr>
          <w:rFonts w:ascii="宋体" w:eastAsia="宋体" w:hAnsi="宋体" w:hint="eastAsia"/>
          <w:bCs/>
          <w:sz w:val="24"/>
          <w:szCs w:val="24"/>
        </w:rPr>
        <w:t>_和_</w:t>
      </w:r>
      <w:r w:rsidRPr="00483B60">
        <w:rPr>
          <w:rFonts w:ascii="宋体" w:eastAsia="宋体" w:hAnsi="宋体" w:hint="eastAsia"/>
          <w:bCs/>
          <w:color w:val="0070C0"/>
          <w:sz w:val="24"/>
          <w:szCs w:val="24"/>
        </w:rPr>
        <w:t>B</w:t>
      </w:r>
      <w:r w:rsidRPr="00483B60">
        <w:rPr>
          <w:rFonts w:ascii="宋体" w:eastAsia="宋体" w:hAnsi="宋体" w:hint="eastAsia"/>
          <w:bCs/>
          <w:sz w:val="24"/>
          <w:szCs w:val="24"/>
        </w:rPr>
        <w:t>_（说明理由）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A T1(n)=2n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3</w:t>
      </w:r>
      <w:r w:rsidRPr="00483B60">
        <w:rPr>
          <w:rFonts w:ascii="宋体" w:eastAsia="宋体" w:hAnsi="宋体" w:hint="eastAsia"/>
          <w:bCs/>
          <w:sz w:val="24"/>
          <w:szCs w:val="24"/>
        </w:rPr>
        <w:t>+3n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+1000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B T2(n)=n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3</w:t>
      </w:r>
      <w:r w:rsidRPr="00483B60">
        <w:rPr>
          <w:rFonts w:ascii="宋体" w:eastAsia="宋体" w:hAnsi="宋体" w:hint="eastAsia"/>
          <w:bCs/>
          <w:sz w:val="24"/>
          <w:szCs w:val="24"/>
        </w:rPr>
        <w:t>-n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n-1000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C T3(n)=n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n+n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D T4(n)=n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+1000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T1(n)=O(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41E2"/>
                <w:sz w:val="24"/>
                <w:szCs w:val="24"/>
              </w:rPr>
              <m:t>3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T2(n)=O(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41E2"/>
                <w:sz w:val="24"/>
                <w:szCs w:val="24"/>
              </w:rPr>
              <m:t>3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T3(n)=O(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41E2"/>
            <w:sz w:val="24"/>
            <w:szCs w:val="24"/>
          </w:rPr>
          <m:t>n</m:t>
        </m:r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="36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T4(n)=O(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</w:p>
    <w:p w:rsidR="00A74689" w:rsidRPr="00483B60" w:rsidRDefault="00A74689" w:rsidP="00A7468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下列函数中渐进时间复杂度最小的是__</w:t>
      </w:r>
      <w:r w:rsidRPr="00483B60">
        <w:rPr>
          <w:rFonts w:ascii="宋体" w:eastAsia="宋体" w:hAnsi="宋体" w:hint="eastAsia"/>
          <w:color w:val="0041E2"/>
          <w:sz w:val="24"/>
          <w:szCs w:val="24"/>
        </w:rPr>
        <w:t>A</w:t>
      </w:r>
      <w:r w:rsidRPr="00483B60">
        <w:rPr>
          <w:rFonts w:ascii="宋体" w:eastAsia="宋体" w:hAnsi="宋体" w:hint="eastAsia"/>
          <w:bCs/>
          <w:sz w:val="24"/>
          <w:szCs w:val="24"/>
        </w:rPr>
        <w:t>__（单选，说明理由）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A T1(n)=nlog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n+5000n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lastRenderedPageBreak/>
        <w:t>B T2(n)=n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-8000n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C T3(n)=n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  <w:vertAlign w:val="superscript"/>
        </w:rPr>
        <w:t>n</w:t>
      </w:r>
      <w:r w:rsidRPr="00483B60">
        <w:rPr>
          <w:rFonts w:ascii="宋体" w:eastAsia="宋体" w:hAnsi="宋体" w:hint="eastAsia"/>
          <w:bCs/>
          <w:sz w:val="24"/>
          <w:szCs w:val="24"/>
        </w:rPr>
        <w:t>-6000n</w:t>
      </w:r>
    </w:p>
    <w:p w:rsidR="00A74689" w:rsidRPr="00483B60" w:rsidRDefault="00A74689" w:rsidP="00A74689">
      <w:pPr>
        <w:adjustRightInd w:val="0"/>
        <w:snapToGrid w:val="0"/>
        <w:ind w:firstLineChars="150" w:firstLine="36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D T4(n)=2nlog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n-7000log</w:t>
      </w:r>
      <w:r w:rsidRPr="00483B60"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 w:rsidRPr="00483B60">
        <w:rPr>
          <w:rFonts w:ascii="宋体" w:eastAsia="宋体" w:hAnsi="宋体" w:hint="eastAsia"/>
          <w:bCs/>
          <w:sz w:val="24"/>
          <w:szCs w:val="24"/>
        </w:rPr>
        <w:t>n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Cs/>
          <w:sz w:val="24"/>
          <w:szCs w:val="24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T1(n)=O(</w:t>
      </w:r>
      <m:oMath>
        <m:r>
          <m:rPr>
            <m:sty m:val="p"/>
          </m:rPr>
          <w:rPr>
            <w:rFonts w:ascii="Cambria Math" w:eastAsia="宋体" w:hAnsi="Cambria Math"/>
            <w:color w:val="0041E2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/>
                <w:i/>
                <w:color w:val="0041E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41E2"/>
            <w:sz w:val="24"/>
            <w:szCs w:val="24"/>
          </w:rPr>
          <m:t>n</m:t>
        </m:r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T2(n)=O(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T3(n)=O(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color w:val="0041E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41E2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  <w:color w:val="0041E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 &gt;&gt; O(</w:t>
      </w:r>
      <m:oMath>
        <m:sSup>
          <m:sSupPr>
            <m:ctrlPr>
              <w:rPr>
                <w:rFonts w:ascii="Cambria Math" w:eastAsia="宋体" w:hAnsi="Cambria Math"/>
                <w:color w:val="0041E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p>
        </m:sSup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color w:val="0041E2"/>
          <w:sz w:val="24"/>
          <w:szCs w:val="24"/>
        </w:rPr>
      </w:pPr>
      <w:r w:rsidRPr="00483B60">
        <w:rPr>
          <w:rFonts w:ascii="宋体" w:eastAsia="宋体" w:hAnsi="宋体" w:hint="eastAsia"/>
          <w:color w:val="0041E2"/>
          <w:sz w:val="24"/>
          <w:szCs w:val="24"/>
        </w:rPr>
        <w:t>T4(n)=O(</w:t>
      </w:r>
      <m:oMath>
        <m:r>
          <m:rPr>
            <m:sty m:val="p"/>
          </m:rPr>
          <w:rPr>
            <w:rFonts w:ascii="Cambria Math" w:eastAsia="宋体" w:hAnsi="Cambria Math"/>
            <w:color w:val="0041E2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/>
                <w:i/>
                <w:color w:val="0041E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/>
                <w:color w:val="0041E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41E2"/>
            <w:sz w:val="24"/>
            <w:szCs w:val="24"/>
          </w:rPr>
          <m:t>n</m:t>
        </m:r>
      </m:oMath>
      <w:r w:rsidRPr="00483B60">
        <w:rPr>
          <w:rFonts w:ascii="宋体" w:eastAsia="宋体" w:hAnsi="宋体" w:hint="eastAsia"/>
          <w:color w:val="0041E2"/>
          <w:sz w:val="24"/>
          <w:szCs w:val="24"/>
        </w:rPr>
        <w:t>)</w:t>
      </w:r>
    </w:p>
    <w:p w:rsidR="00A74689" w:rsidRPr="00483B60" w:rsidRDefault="00A74689" w:rsidP="00A74689">
      <w:pPr>
        <w:adjustRightInd w:val="0"/>
        <w:snapToGrid w:val="0"/>
        <w:rPr>
          <w:rStyle w:val="a3"/>
          <w:rFonts w:ascii="宋体" w:eastAsia="宋体" w:hAnsi="宋体" w:hint="eastAsia"/>
          <w:b/>
          <w:bCs/>
          <w:color w:val="0041E2"/>
          <w:u w:val="none"/>
        </w:rPr>
      </w:pPr>
      <w:r w:rsidRPr="00483B60">
        <w:rPr>
          <w:rStyle w:val="a3"/>
          <w:rFonts w:ascii="宋体" w:eastAsia="宋体" w:hAnsi="宋体" w:hint="eastAsia"/>
          <w:b/>
          <w:bCs/>
          <w:color w:val="0041E2"/>
          <w:sz w:val="24"/>
          <w:szCs w:val="24"/>
          <w:u w:val="none"/>
        </w:rPr>
        <w:t>A的常数小</w:t>
      </w:r>
    </w:p>
    <w:p w:rsidR="00A74689" w:rsidRPr="00483B60" w:rsidRDefault="00A74689" w:rsidP="00A74689">
      <w:pPr>
        <w:adjustRightInd w:val="0"/>
        <w:snapToGrid w:val="0"/>
        <w:rPr>
          <w:rStyle w:val="a3"/>
          <w:rFonts w:ascii="宋体" w:eastAsia="宋体" w:hAnsi="宋体" w:hint="eastAsia"/>
          <w:b/>
          <w:bCs/>
          <w:color w:val="FF0000"/>
          <w:sz w:val="24"/>
          <w:szCs w:val="24"/>
          <w:u w:val="none"/>
        </w:rPr>
      </w:pP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</w:rPr>
      </w:pPr>
      <w:r w:rsidRPr="00483B60">
        <w:rPr>
          <w:rFonts w:ascii="宋体" w:eastAsia="宋体" w:hAnsi="宋体" w:hint="eastAsia"/>
          <w:b/>
          <w:bCs/>
          <w:sz w:val="24"/>
          <w:szCs w:val="24"/>
        </w:rPr>
        <w:t>【作业要求：】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Cs/>
          <w:sz w:val="24"/>
          <w:szCs w:val="24"/>
        </w:rPr>
      </w:pPr>
      <w:r w:rsidRPr="00483B60">
        <w:rPr>
          <w:rFonts w:ascii="宋体" w:eastAsia="宋体" w:hAnsi="宋体" w:hint="eastAsia"/>
          <w:bCs/>
          <w:sz w:val="24"/>
          <w:szCs w:val="24"/>
        </w:rPr>
        <w:t>1、</w:t>
      </w:r>
      <w:r w:rsidRPr="00483B60">
        <w:rPr>
          <w:rFonts w:ascii="宋体" w:eastAsia="宋体" w:hAnsi="宋体" w:hint="eastAsia"/>
          <w:b/>
          <w:bCs/>
          <w:color w:val="FF0000"/>
          <w:sz w:val="24"/>
          <w:szCs w:val="24"/>
        </w:rPr>
        <w:t>4月24日前</w:t>
      </w:r>
      <w:r w:rsidRPr="00483B60">
        <w:rPr>
          <w:rFonts w:ascii="宋体" w:eastAsia="宋体" w:hAnsi="宋体" w:hint="eastAsia"/>
          <w:bCs/>
          <w:sz w:val="24"/>
          <w:szCs w:val="24"/>
        </w:rPr>
        <w:t>网上提交本次作业（直接在本文件中作答，转换为PDF后提交即可）</w:t>
      </w:r>
    </w:p>
    <w:p w:rsidR="00A74689" w:rsidRPr="00483B60" w:rsidRDefault="00A74689" w:rsidP="00A74689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83B6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A74689" w:rsidRPr="00483B60" w:rsidRDefault="00A74689" w:rsidP="00A74689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83B6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A74689" w:rsidRPr="00483B60" w:rsidRDefault="00A74689" w:rsidP="00A74689">
      <w:pPr>
        <w:adjustRightInd w:val="0"/>
        <w:snapToGrid w:val="0"/>
        <w:rPr>
          <w:rFonts w:ascii="宋体" w:eastAsia="宋体" w:hAnsi="宋体" w:hint="eastAsia"/>
          <w:b/>
          <w:bCs/>
          <w:sz w:val="24"/>
          <w:szCs w:val="24"/>
        </w:rPr>
      </w:pPr>
    </w:p>
    <w:p w:rsidR="00C106AF" w:rsidRPr="00483B60" w:rsidRDefault="00C106AF" w:rsidP="00A74689">
      <w:pPr>
        <w:adjustRightInd w:val="0"/>
        <w:snapToGrid w:val="0"/>
        <w:rPr>
          <w:rFonts w:ascii="宋体" w:eastAsia="宋体" w:hAnsi="宋体"/>
        </w:rPr>
      </w:pPr>
      <w:bookmarkStart w:id="0" w:name="_GoBack"/>
      <w:bookmarkEnd w:id="0"/>
    </w:p>
    <w:sectPr w:rsidR="00C106AF" w:rsidRPr="0048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C6"/>
    <w:rsid w:val="00483B60"/>
    <w:rsid w:val="00711028"/>
    <w:rsid w:val="008053C6"/>
    <w:rsid w:val="00A74689"/>
    <w:rsid w:val="00C106AF"/>
    <w:rsid w:val="00C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5D3"/>
  <w15:chartTrackingRefBased/>
  <w15:docId w15:val="{74C34358-6EE4-43DB-928B-A5036BBA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6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4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JiaHL</dc:creator>
  <cp:keywords/>
  <dc:description/>
  <cp:lastModifiedBy>JiaHL</cp:lastModifiedBy>
  <cp:revision>5</cp:revision>
  <dcterms:created xsi:type="dcterms:W3CDTF">2018-04-23T01:01:00Z</dcterms:created>
  <dcterms:modified xsi:type="dcterms:W3CDTF">2018-04-23T01:03:00Z</dcterms:modified>
</cp:coreProperties>
</file>