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44444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32"/>
          <w:szCs w:val="32"/>
          <w:highlight w:val="white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4444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Suppose you had a file, called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first.md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, and you made a copy of this file, named it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second.md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 and made some changes to it. Next, suppose you ran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diff -u first.md second.md</w:t>
      </w: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ind w:left="720" w:firstLine="0"/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4f4f"/>
          <w:sz w:val="24"/>
          <w:szCs w:val="24"/>
          <w:highlight w:val="white"/>
          <w:rtl w:val="0"/>
        </w:rPr>
        <w:t xml:space="preserve">Here is the content of the original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first.md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8" w:val="clear"/>
          <w:rtl w:val="0"/>
        </w:rPr>
        <w:t xml:space="preserve">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B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C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D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ind w:left="720" w:firstLine="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F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Times New Roman" w:cs="Times New Roman" w:eastAsia="Times New Roman" w:hAnsi="Times New Roman"/>
          <w:color w:val="0f2b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2b3d"/>
          <w:sz w:val="24"/>
          <w:szCs w:val="24"/>
          <w:rtl w:val="0"/>
        </w:rPr>
        <w:t xml:space="preserve">Here is the output of the diff command: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--- first.md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41.000000000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+++ second.md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11.000000000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0500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@@ -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shd w:fill="f7f7f8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 @@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B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+$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C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-D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sz w:val="24"/>
          <w:szCs w:val="24"/>
          <w:shd w:fill="f7f7f8" w:val="clear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1440" w:hanging="72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+%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2160" w:hanging="1440"/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408" w:lineRule="auto"/>
        <w:ind w:left="2160" w:hanging="1440"/>
        <w:rPr>
          <w:rFonts w:ascii="Times New Roman" w:cs="Times New Roman" w:eastAsia="Times New Roman" w:hAnsi="Times New Roman"/>
          <w:color w:val="0f2b3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2b3d"/>
          <w:sz w:val="24"/>
          <w:szCs w:val="24"/>
          <w:rtl w:val="0"/>
        </w:rPr>
        <w:t xml:space="preserve">What is the content of 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3f3f3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0f2b3d"/>
          <w:sz w:val="24"/>
          <w:szCs w:val="24"/>
          <w:shd w:fill="f7f7f8" w:val="clear"/>
          <w:rtl w:val="0"/>
        </w:rPr>
        <w:t xml:space="preserve">.md</w:t>
      </w:r>
      <w:r w:rsidDel="00000000" w:rsidR="00000000" w:rsidRPr="00000000">
        <w:rPr>
          <w:rFonts w:ascii="Times New Roman" w:cs="Times New Roman" w:eastAsia="Times New Roman" w:hAnsi="Times New Roman"/>
          <w:color w:val="0f2b3d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you accidentally add a file to the staging area, you can remove it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7f7f8" w:val="clear"/>
          <w:rtl w:val="0"/>
        </w:rPr>
        <w:t xml:space="preserve">git 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For example, if you accidentally add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thrid.md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but don’t want it to be committed yet, run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reset thrid.md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the file will be removed from the staging area,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but it will still be in your working directory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(True or False) The commands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revert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only be used to undo commits in the git repository.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commands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checkout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used to roll back to a certain commit hash (check the documentation if you are unsure).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We cannot commit changes in the working directory directly to the repo without adding it to the staging index first (read the documentation if you are unsure).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log -p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log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give you the same output.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log --oneline and git log --stat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give you the same output.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40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(True or False) It is recommended that in most cases we should 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revert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rather than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3f3f3" w:val="clear"/>
          <w:rtl w:val="0"/>
        </w:rPr>
        <w:t xml:space="preserve">git 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3f3f3" w:val="clear"/>
          <w:rtl w:val="0"/>
        </w:rPr>
        <w:t xml:space="preserve"> to undo commits because git revert is safer.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E1972DC8B1C4D901FC5B42F8112B1" ma:contentTypeVersion="8" ma:contentTypeDescription="Create a new document." ma:contentTypeScope="" ma:versionID="759aba8b133cc2680911c68d496a8f3e">
  <xsd:schema xmlns:xsd="http://www.w3.org/2001/XMLSchema" xmlns:xs="http://www.w3.org/2001/XMLSchema" xmlns:p="http://schemas.microsoft.com/office/2006/metadata/properties" xmlns:ns2="35cd0a01-a4bc-4d49-a524-4f2a4af2d52c" targetNamespace="http://schemas.microsoft.com/office/2006/metadata/properties" ma:root="true" ma:fieldsID="30ee12955b0d8da153da364c978ddd4b" ns2:_="">
    <xsd:import namespace="35cd0a01-a4bc-4d49-a524-4f2a4af2d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d0a01-a4bc-4d49-a524-4f2a4af2d5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BEE7F-F9CA-4090-A5F2-4E39A5FAC4B2}"/>
</file>

<file path=customXml/itemProps2.xml><?xml version="1.0" encoding="utf-8"?>
<ds:datastoreItem xmlns:ds="http://schemas.openxmlformats.org/officeDocument/2006/customXml" ds:itemID="{F5041EE7-664C-4E3A-856C-4A9EB3080096}"/>
</file>

<file path=customXml/itemProps3.xml><?xml version="1.0" encoding="utf-8"?>
<ds:datastoreItem xmlns:ds="http://schemas.openxmlformats.org/officeDocument/2006/customXml" ds:itemID="{C4E71D6E-B2F4-49C5-A4A3-0E049EA8193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0x010100779E1972DC8B1C4D901FC5B42F8112B1</vt:lpwstr>
  </property>
</Properties>
</file>