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D76" w:rsidRDefault="00940D76" w:rsidP="00940D76">
      <w:pPr>
        <w:pStyle w:val="NormalWeb"/>
        <w:spacing w:before="0" w:beforeAutospacing="0"/>
        <w:jc w:val="center"/>
        <w:rPr>
          <w:rFonts w:ascii="Arial" w:hAnsi="Arial" w:cs="Arial"/>
          <w:color w:val="282828"/>
        </w:rPr>
      </w:pPr>
      <w:r>
        <w:rPr>
          <w:rFonts w:ascii="Arial" w:hAnsi="Arial" w:cs="Arial"/>
          <w:color w:val="282828"/>
        </w:rPr>
        <w:t>Multi Cultural Counseling</w:t>
      </w:r>
    </w:p>
    <w:p w:rsidR="00940D76" w:rsidRDefault="00940D76" w:rsidP="00940D76">
      <w:pPr>
        <w:pStyle w:val="NormalWeb"/>
        <w:spacing w:before="0" w:beforeAutospacing="0"/>
        <w:rPr>
          <w:rFonts w:ascii="Arial" w:hAnsi="Arial" w:cs="Arial"/>
          <w:color w:val="282828"/>
        </w:rPr>
      </w:pPr>
    </w:p>
    <w:p w:rsidR="00940D76" w:rsidRDefault="00940D76" w:rsidP="00940D76">
      <w:pPr>
        <w:pStyle w:val="NormalWeb"/>
        <w:spacing w:before="0" w:beforeAutospacing="0"/>
        <w:rPr>
          <w:rFonts w:ascii="Arial" w:hAnsi="Arial" w:cs="Arial"/>
          <w:color w:val="282828"/>
        </w:rPr>
      </w:pPr>
      <w:r>
        <w:rPr>
          <w:rFonts w:ascii="Arial" w:hAnsi="Arial" w:cs="Arial"/>
          <w:color w:val="282828"/>
        </w:rPr>
        <w:t xml:space="preserve">People who seek counseling often come from different walks of life and from different backgrounds. The need for multicultural counseling increases as populations grow more diverse. Multicultural counseling is the ability of any </w:t>
      </w:r>
      <w:hyperlink r:id="rId5" w:history="1">
        <w:r>
          <w:rPr>
            <w:rStyle w:val="Hyperlink"/>
            <w:rFonts w:ascii="Arial" w:hAnsi="Arial" w:cs="Arial"/>
            <w:color w:val="2278B5"/>
            <w:u w:val="none"/>
          </w:rPr>
          <w:t>professional counselor</w:t>
        </w:r>
      </w:hyperlink>
      <w:r>
        <w:rPr>
          <w:rFonts w:ascii="Arial" w:hAnsi="Arial" w:cs="Arial"/>
          <w:color w:val="282828"/>
        </w:rPr>
        <w:t xml:space="preserve"> to approach counseling through the context of the client’s world. In short, the a counselor’s own cultural values or bias must not take precedence that of the client. This is an integral part of professional counseling ethics.</w:t>
      </w:r>
    </w:p>
    <w:p w:rsidR="00940D76" w:rsidRDefault="00940D76" w:rsidP="00940D76">
      <w:pPr>
        <w:pStyle w:val="NormalWeb"/>
        <w:spacing w:before="0" w:beforeAutospacing="0" w:after="0"/>
        <w:rPr>
          <w:rFonts w:ascii="Arial" w:hAnsi="Arial" w:cs="Arial"/>
          <w:color w:val="282828"/>
        </w:rPr>
      </w:pPr>
      <w:r>
        <w:rPr>
          <w:rFonts w:ascii="Arial" w:hAnsi="Arial" w:cs="Arial"/>
          <w:color w:val="282828"/>
        </w:rPr>
        <w:t xml:space="preserve">Counseling from a multicultural lens is necessary in our diverse world and allows counselors to help people in underserved communities. According to the American Counseling Association, multicultural counseling is an </w:t>
      </w:r>
      <w:hyperlink r:id="rId6" w:tgtFrame="_blank" w:history="1">
        <w:r>
          <w:rPr>
            <w:rStyle w:val="Hyperlink"/>
            <w:rFonts w:ascii="Arial" w:hAnsi="Arial" w:cs="Arial"/>
            <w:color w:val="2278B5"/>
            <w:u w:val="none"/>
          </w:rPr>
          <w:t>advantage for counselors </w:t>
        </w:r>
        <w:r>
          <w:rPr>
            <w:rStyle w:val="u--sr-only"/>
            <w:rFonts w:ascii="Arial" w:hAnsi="Arial" w:cs="Arial"/>
            <w:color w:val="2278B5"/>
            <w:bdr w:val="none" w:sz="0" w:space="0" w:color="auto" w:frame="1"/>
          </w:rPr>
          <w:t>External link</w:t>
        </w:r>
        <w:r>
          <w:rPr>
            <w:rStyle w:val="Hyperlink"/>
            <w:rFonts w:ascii="Arial" w:hAnsi="Arial" w:cs="Arial"/>
            <w:color w:val="2278B5"/>
            <w:u w:val="none"/>
          </w:rPr>
          <w:t> </w:t>
        </w:r>
      </w:hyperlink>
      <w:r>
        <w:rPr>
          <w:rFonts w:ascii="Arial" w:hAnsi="Arial" w:cs="Arial"/>
          <w:color w:val="282828"/>
        </w:rPr>
        <w:t>; counseling from a multicultural lens allows them to gain knowledge, sensitivity, disposition, and personal awareness.</w:t>
      </w:r>
    </w:p>
    <w:p w:rsidR="00405AA9" w:rsidRPr="00405AA9" w:rsidRDefault="00405AA9" w:rsidP="00405AA9">
      <w:pPr>
        <w:spacing w:after="100" w:afterAutospacing="1" w:line="240" w:lineRule="auto"/>
        <w:outlineLvl w:val="1"/>
        <w:rPr>
          <w:rFonts w:ascii="Arial" w:eastAsia="Times New Roman" w:hAnsi="Arial" w:cs="Arial"/>
          <w:sz w:val="32"/>
          <w:szCs w:val="32"/>
          <w:lang w:eastAsia="en-IN"/>
        </w:rPr>
      </w:pPr>
      <w:r w:rsidRPr="00405AA9">
        <w:rPr>
          <w:rFonts w:ascii="Arial" w:eastAsia="Times New Roman" w:hAnsi="Arial" w:cs="Arial"/>
          <w:b/>
          <w:bCs/>
          <w:sz w:val="32"/>
          <w:lang w:eastAsia="en-IN"/>
        </w:rPr>
        <w:t>The RESPECTFUL Model</w:t>
      </w:r>
    </w:p>
    <w:p w:rsidR="00405AA9" w:rsidRPr="00405AA9" w:rsidRDefault="00405AA9" w:rsidP="00405AA9">
      <w:pPr>
        <w:spacing w:after="0" w:afterAutospacing="1" w:line="240" w:lineRule="auto"/>
        <w:rPr>
          <w:rFonts w:ascii="Arial" w:eastAsia="Times New Roman" w:hAnsi="Arial" w:cs="Arial"/>
          <w:color w:val="282828"/>
          <w:sz w:val="24"/>
          <w:szCs w:val="24"/>
          <w:lang w:eastAsia="en-IN"/>
        </w:rPr>
      </w:pPr>
      <w:r w:rsidRPr="00405AA9">
        <w:rPr>
          <w:rFonts w:ascii="Arial" w:eastAsia="Times New Roman" w:hAnsi="Arial" w:cs="Arial"/>
          <w:color w:val="282828"/>
          <w:sz w:val="24"/>
          <w:szCs w:val="24"/>
          <w:lang w:eastAsia="en-IN"/>
        </w:rPr>
        <w:t xml:space="preserve">The RESPECTFUL model was developed with one goal in mind: to recognize the multidimensionality of all clients in a comprehensive and integrative way. San Jose State University’s Counselor Education Department shares the </w:t>
      </w:r>
      <w:hyperlink r:id="rId7" w:tgtFrame="_blank" w:history="1">
        <w:r w:rsidRPr="00405AA9">
          <w:rPr>
            <w:rFonts w:ascii="Arial" w:eastAsia="Times New Roman" w:hAnsi="Arial" w:cs="Arial"/>
            <w:color w:val="2278B5"/>
            <w:sz w:val="24"/>
            <w:szCs w:val="24"/>
            <w:lang w:eastAsia="en-IN"/>
          </w:rPr>
          <w:t>RESPECTFUL model External link </w:t>
        </w:r>
      </w:hyperlink>
      <w:r w:rsidRPr="00405AA9">
        <w:rPr>
          <w:rFonts w:ascii="Arial" w:eastAsia="Times New Roman" w:hAnsi="Arial" w:cs="Arial"/>
          <w:color w:val="282828"/>
          <w:sz w:val="24"/>
          <w:szCs w:val="24"/>
          <w:lang w:eastAsia="en-IN"/>
        </w:rPr>
        <w:t xml:space="preserve"> that was developed by Michael D’Andrea, Ed.D. and Judy Daniels around 1997 and involves ten different factors that influence an individual’s psychological development as well as their sense of personal well-being.</w:t>
      </w:r>
    </w:p>
    <w:p w:rsidR="00405AA9" w:rsidRPr="00405AA9" w:rsidRDefault="00405AA9" w:rsidP="00405AA9">
      <w:pPr>
        <w:spacing w:after="100" w:afterAutospacing="1" w:line="240" w:lineRule="auto"/>
        <w:rPr>
          <w:rFonts w:ascii="Arial" w:eastAsia="Times New Roman" w:hAnsi="Arial" w:cs="Arial"/>
          <w:color w:val="282828"/>
          <w:sz w:val="24"/>
          <w:szCs w:val="24"/>
          <w:lang w:eastAsia="en-IN"/>
        </w:rPr>
      </w:pPr>
      <w:r w:rsidRPr="00405AA9">
        <w:rPr>
          <w:rFonts w:ascii="Arial" w:eastAsia="Times New Roman" w:hAnsi="Arial" w:cs="Arial"/>
          <w:color w:val="282828"/>
          <w:sz w:val="24"/>
          <w:szCs w:val="24"/>
          <w:lang w:eastAsia="en-IN"/>
        </w:rPr>
        <w:t>The ten factors of the RESPECTFUL model are as follows:</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Religious</w:t>
      </w:r>
      <w:r w:rsidRPr="00405AA9">
        <w:rPr>
          <w:rFonts w:ascii="Arial" w:eastAsia="Times New Roman" w:hAnsi="Arial" w:cs="Arial"/>
          <w:color w:val="282828"/>
          <w:sz w:val="24"/>
          <w:szCs w:val="24"/>
          <w:lang w:eastAsia="en-IN"/>
        </w:rPr>
        <w:t>-Spiritual Identity: Some clients are affected by their religion through transcendental experiences that extend beyond the ordinary. Others may identify with no religion at all.</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Economic</w:t>
      </w:r>
      <w:r w:rsidRPr="00405AA9">
        <w:rPr>
          <w:rFonts w:ascii="Arial" w:eastAsia="Times New Roman" w:hAnsi="Arial" w:cs="Arial"/>
          <w:color w:val="282828"/>
          <w:sz w:val="24"/>
          <w:szCs w:val="24"/>
          <w:lang w:eastAsia="en-IN"/>
        </w:rPr>
        <w:t xml:space="preserve"> Class Background: Class standing and roles influences a client’s development and as such affects their own identification of their strengths and expression of problems throughout therapy or counseling.</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Sexual</w:t>
      </w:r>
      <w:r w:rsidRPr="00405AA9">
        <w:rPr>
          <w:rFonts w:ascii="Arial" w:eastAsia="Times New Roman" w:hAnsi="Arial" w:cs="Arial"/>
          <w:color w:val="282828"/>
          <w:sz w:val="24"/>
          <w:szCs w:val="24"/>
          <w:lang w:eastAsia="en-IN"/>
        </w:rPr>
        <w:t xml:space="preserve"> Identity: Sexual identity influences personal development, especially for people who’ve been oppressed because of their sexuality which reduces an individual’s sense of worth.</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Psychological</w:t>
      </w:r>
      <w:r w:rsidRPr="00405AA9">
        <w:rPr>
          <w:rFonts w:ascii="Arial" w:eastAsia="Times New Roman" w:hAnsi="Arial" w:cs="Arial"/>
          <w:color w:val="282828"/>
          <w:sz w:val="24"/>
          <w:szCs w:val="24"/>
          <w:lang w:eastAsia="en-IN"/>
        </w:rPr>
        <w:t xml:space="preserve"> Maturity: This type of maturity involves the ability of an individual to respond to a situation or their environment in an appropriate manner based upon their psychological strengths and needs.</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Ethnic</w:t>
      </w:r>
      <w:r w:rsidRPr="00405AA9">
        <w:rPr>
          <w:rFonts w:ascii="Arial" w:eastAsia="Times New Roman" w:hAnsi="Arial" w:cs="Arial"/>
          <w:color w:val="282828"/>
          <w:sz w:val="24"/>
          <w:szCs w:val="24"/>
          <w:lang w:eastAsia="en-IN"/>
        </w:rPr>
        <w:t>-Cultural-Racial Identity: Some clients experience “within-group” differences which could influence their psychological development.</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Chronological</w:t>
      </w:r>
      <w:r w:rsidRPr="00405AA9">
        <w:rPr>
          <w:rFonts w:ascii="Arial" w:eastAsia="Times New Roman" w:hAnsi="Arial" w:cs="Arial"/>
          <w:color w:val="282828"/>
          <w:sz w:val="24"/>
          <w:szCs w:val="24"/>
          <w:lang w:eastAsia="en-IN"/>
        </w:rPr>
        <w:t xml:space="preserve"> Developmental Challenges: Physical, cognition, and psychological skill development affects how an individual experiences challenges at different points in life.</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Trauma</w:t>
      </w:r>
      <w:r w:rsidRPr="00405AA9">
        <w:rPr>
          <w:rFonts w:ascii="Arial" w:eastAsia="Times New Roman" w:hAnsi="Arial" w:cs="Arial"/>
          <w:color w:val="282828"/>
          <w:sz w:val="24"/>
          <w:szCs w:val="24"/>
          <w:lang w:eastAsia="en-IN"/>
        </w:rPr>
        <w:t xml:space="preserve"> and Other Threats to One’s Well-Being: Stressful situations can put individuals at risk for psychological dangers when the ability to cope with them become ineffective.</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lastRenderedPageBreak/>
        <w:t>Family</w:t>
      </w:r>
      <w:r w:rsidRPr="00405AA9">
        <w:rPr>
          <w:rFonts w:ascii="Arial" w:eastAsia="Times New Roman" w:hAnsi="Arial" w:cs="Arial"/>
          <w:color w:val="282828"/>
          <w:sz w:val="24"/>
          <w:szCs w:val="24"/>
          <w:lang w:eastAsia="en-IN"/>
        </w:rPr>
        <w:t xml:space="preserve"> History and Dynamics: Family can play a role in a person’s sense of self, ambition, and prejudices. The modern family is now one with much more diversification, less rigidity, and broadened horizons.</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Unique</w:t>
      </w:r>
      <w:r w:rsidRPr="00405AA9">
        <w:rPr>
          <w:rFonts w:ascii="Arial" w:eastAsia="Times New Roman" w:hAnsi="Arial" w:cs="Arial"/>
          <w:color w:val="282828"/>
          <w:sz w:val="24"/>
          <w:szCs w:val="24"/>
          <w:lang w:eastAsia="en-IN"/>
        </w:rPr>
        <w:t xml:space="preserve"> Physical Characteristics: People who possess unique physical characteristics may experience stress of dissatisfaction. It is on part of the counselor to reflect on the internalized negative views of stereotypes.</w:t>
      </w:r>
    </w:p>
    <w:p w:rsidR="00405AA9" w:rsidRPr="00405AA9" w:rsidRDefault="00405AA9" w:rsidP="00405AA9">
      <w:pPr>
        <w:numPr>
          <w:ilvl w:val="0"/>
          <w:numId w:val="1"/>
        </w:numPr>
        <w:spacing w:before="100" w:beforeAutospacing="1" w:after="100" w:afterAutospacing="1" w:line="240" w:lineRule="auto"/>
        <w:ind w:left="0"/>
        <w:rPr>
          <w:rFonts w:ascii="Arial" w:eastAsia="Times New Roman" w:hAnsi="Arial" w:cs="Arial"/>
          <w:color w:val="282828"/>
          <w:sz w:val="24"/>
          <w:szCs w:val="24"/>
          <w:lang w:eastAsia="en-IN"/>
        </w:rPr>
      </w:pPr>
      <w:r w:rsidRPr="00405AA9">
        <w:rPr>
          <w:rFonts w:ascii="Arial" w:eastAsia="Times New Roman" w:hAnsi="Arial" w:cs="Arial"/>
          <w:b/>
          <w:bCs/>
          <w:color w:val="282828"/>
          <w:sz w:val="24"/>
          <w:szCs w:val="24"/>
          <w:lang w:eastAsia="en-IN"/>
        </w:rPr>
        <w:t>Location</w:t>
      </w:r>
      <w:r w:rsidRPr="00405AA9">
        <w:rPr>
          <w:rFonts w:ascii="Arial" w:eastAsia="Times New Roman" w:hAnsi="Arial" w:cs="Arial"/>
          <w:color w:val="282828"/>
          <w:sz w:val="24"/>
          <w:szCs w:val="24"/>
          <w:lang w:eastAsia="en-IN"/>
        </w:rPr>
        <w:t xml:space="preserve"> of Residence and Language Differences: Depending upon the climate patterns, geological terrain, and types of occupations available, individuals will possess various strengths and interests. Being aware of stereotypes and biases associated with individuals who speak a different dialect can defer from inaccurate assumptions.</w:t>
      </w:r>
    </w:p>
    <w:p w:rsidR="00405AA9" w:rsidRPr="00405AA9" w:rsidRDefault="00405AA9" w:rsidP="00405AA9">
      <w:pPr>
        <w:spacing w:after="100" w:afterAutospacing="1" w:line="240" w:lineRule="auto"/>
        <w:rPr>
          <w:rFonts w:ascii="Arial" w:eastAsia="Times New Roman" w:hAnsi="Arial" w:cs="Arial"/>
          <w:color w:val="282828"/>
          <w:sz w:val="24"/>
          <w:szCs w:val="24"/>
          <w:lang w:eastAsia="en-IN"/>
        </w:rPr>
      </w:pPr>
      <w:r w:rsidRPr="00405AA9">
        <w:rPr>
          <w:rFonts w:ascii="Arial" w:eastAsia="Times New Roman" w:hAnsi="Arial" w:cs="Arial"/>
          <w:color w:val="282828"/>
          <w:sz w:val="24"/>
          <w:szCs w:val="24"/>
          <w:lang w:eastAsia="en-IN"/>
        </w:rPr>
        <w:t xml:space="preserve">Consideration of the above during the course of a counseling relationship helps the counselor-client relationship stay, as the acronym insinuates, </w:t>
      </w:r>
      <w:r w:rsidRPr="00405AA9">
        <w:rPr>
          <w:rFonts w:ascii="Arial" w:eastAsia="Times New Roman" w:hAnsi="Arial" w:cs="Arial"/>
          <w:b/>
          <w:bCs/>
          <w:color w:val="282828"/>
          <w:sz w:val="24"/>
          <w:szCs w:val="24"/>
          <w:lang w:eastAsia="en-IN"/>
        </w:rPr>
        <w:t>respectful</w:t>
      </w:r>
      <w:r w:rsidRPr="00405AA9">
        <w:rPr>
          <w:rFonts w:ascii="Arial" w:eastAsia="Times New Roman" w:hAnsi="Arial" w:cs="Arial"/>
          <w:color w:val="282828"/>
          <w:sz w:val="24"/>
          <w:szCs w:val="24"/>
          <w:lang w:eastAsia="en-IN"/>
        </w:rPr>
        <w:t>. This model provides counselors with the ability to progress appropriately, ethically, and holistically through each counseling session.</w:t>
      </w:r>
    </w:p>
    <w:p w:rsidR="00405AA9" w:rsidRPr="00405AA9" w:rsidRDefault="00405AA9" w:rsidP="00405AA9">
      <w:pPr>
        <w:spacing w:after="100" w:afterAutospacing="1" w:line="240" w:lineRule="auto"/>
        <w:rPr>
          <w:rFonts w:ascii="Arial" w:eastAsia="Times New Roman" w:hAnsi="Arial" w:cs="Arial"/>
          <w:color w:val="282828"/>
          <w:sz w:val="24"/>
          <w:szCs w:val="24"/>
          <w:lang w:eastAsia="en-IN"/>
        </w:rPr>
      </w:pPr>
      <w:r w:rsidRPr="00405AA9">
        <w:rPr>
          <w:rFonts w:ascii="Arial" w:eastAsia="Times New Roman" w:hAnsi="Arial" w:cs="Arial"/>
          <w:color w:val="282828"/>
          <w:sz w:val="24"/>
          <w:szCs w:val="24"/>
          <w:lang w:eastAsia="en-IN"/>
        </w:rPr>
        <w:t>Multicultural counseling involves two main parts: an understanding of the client’s worldview and the recognition of a counselor’s own cultural values and bias. In order to work progressively with diverse clients, a counselor must recognize any previously held ideas that they have established about a population based on their ethnicity, nationality, race, etc. The competencies above help to ensure that individuals of all backgrounds receive the quality of help they deserve.</w:t>
      </w:r>
    </w:p>
    <w:p w:rsidR="0064454A" w:rsidRDefault="0064454A"/>
    <w:p w:rsidR="00BD26B7" w:rsidRPr="00BD26B7" w:rsidRDefault="00BD26B7" w:rsidP="00BD26B7">
      <w:pPr>
        <w:rPr>
          <w:b/>
        </w:rPr>
      </w:pPr>
      <w:r w:rsidRPr="00BD26B7">
        <w:rPr>
          <w:b/>
        </w:rPr>
        <w:t>Skills and Guidelines for Cross Cultural Counseling</w:t>
      </w:r>
    </w:p>
    <w:p w:rsidR="00BD26B7" w:rsidRDefault="00BD26B7" w:rsidP="00BD26B7">
      <w:r>
        <w:t xml:space="preserve">A. General guidelines </w:t>
      </w:r>
    </w:p>
    <w:p w:rsidR="00BD26B7" w:rsidRDefault="00BD26B7" w:rsidP="00BD26B7">
      <w:r>
        <w:t xml:space="preserve">Within cultures, knowledge of a culture changes over time that is, across historical periods </w:t>
      </w:r>
    </w:p>
    <w:p w:rsidR="00BD26B7" w:rsidRDefault="00BD26B7" w:rsidP="00BD26B7">
      <w:r>
        <w:t xml:space="preserve">and over the life span of each individual. </w:t>
      </w:r>
    </w:p>
    <w:p w:rsidR="00BD26B7" w:rsidRDefault="00BD26B7" w:rsidP="00BD26B7">
      <w:r>
        <w:t xml:space="preserve">Although it is possible, with deep knowledge of a culture, to delineate skills and knowledge, </w:t>
      </w:r>
    </w:p>
    <w:p w:rsidR="00BD26B7" w:rsidRDefault="00AD1B3E" w:rsidP="00BD26B7">
      <w:r>
        <w:t>nearly all</w:t>
      </w:r>
      <w:r w:rsidR="00BD26B7">
        <w:t xml:space="preserve"> of the trends currently being used for these purposes originate in Euro-American culture </w:t>
      </w:r>
    </w:p>
    <w:p w:rsidR="00BD26B7" w:rsidRDefault="00BD26B7" w:rsidP="00BD26B7">
      <w:r>
        <w:t xml:space="preserve">and, as such, are culture specific. In addition, they are commonly standardized using "populations </w:t>
      </w:r>
    </w:p>
    <w:p w:rsidR="00BD26B7" w:rsidRDefault="00BD26B7" w:rsidP="00BD26B7">
      <w:r>
        <w:t xml:space="preserve">that explicitly exclude people with disabilities." This is where the Christian Counsellor who loves </w:t>
      </w:r>
    </w:p>
    <w:p w:rsidR="00BD26B7" w:rsidRDefault="00BD26B7" w:rsidP="00BD26B7">
      <w:r>
        <w:t xml:space="preserve">everyone as Christ did can make a difference. </w:t>
      </w:r>
    </w:p>
    <w:p w:rsidR="00BD26B7" w:rsidRDefault="00BD26B7" w:rsidP="00BD26B7">
      <w:r>
        <w:t xml:space="preserve">Although increasing attention is being given to the need for a representative sampling in the </w:t>
      </w:r>
    </w:p>
    <w:p w:rsidR="00BD26B7" w:rsidRDefault="00AD1B3E" w:rsidP="00BD26B7">
      <w:r>
        <w:t>development of norm</w:t>
      </w:r>
      <w:r w:rsidR="00BD26B7">
        <w:t xml:space="preserve">s, in most cases samples are either too small or matched on too few variables </w:t>
      </w:r>
    </w:p>
    <w:p w:rsidR="00BD26B7" w:rsidRDefault="00BD26B7" w:rsidP="00BD26B7">
      <w:r>
        <w:t xml:space="preserve">that could affect responses. The translation of tests originally developed in English is equally </w:t>
      </w:r>
    </w:p>
    <w:p w:rsidR="00BD26B7" w:rsidRDefault="00BD26B7" w:rsidP="00BD26B7">
      <w:r>
        <w:t xml:space="preserve">problematic; even if linguistic equivalence can be ensured, conceptual and other forms of cultural </w:t>
      </w:r>
    </w:p>
    <w:p w:rsidR="00BD26B7" w:rsidRDefault="00BD26B7" w:rsidP="00BD26B7">
      <w:r>
        <w:lastRenderedPageBreak/>
        <w:t xml:space="preserve">equivalence do not necessarily follow. </w:t>
      </w:r>
    </w:p>
    <w:p w:rsidR="00BD26B7" w:rsidRDefault="00BD26B7" w:rsidP="00BD26B7">
      <w:r>
        <w:t xml:space="preserve">One solution to biases in testing against minority groups is to create new tests that emanate </w:t>
      </w:r>
    </w:p>
    <w:p w:rsidR="00BD26B7" w:rsidRDefault="00BD26B7" w:rsidP="00BD26B7">
      <w:r>
        <w:t xml:space="preserve">from the value system specific to minority cultures Christian counsellors can do research in this </w:t>
      </w:r>
    </w:p>
    <w:p w:rsidR="00BD26B7" w:rsidRDefault="00BD26B7" w:rsidP="00BD26B7">
      <w:r>
        <w:t xml:space="preserve">area. For example, an instrument aimed at assessing intellectual abilities in Samoan children would </w:t>
      </w:r>
    </w:p>
    <w:p w:rsidR="00BD26B7" w:rsidRDefault="00BD26B7" w:rsidP="00BD26B7">
      <w:r>
        <w:t xml:space="preserve">begin with a definition of intelligence from a Samoan cultural perspective and from there develops </w:t>
      </w:r>
    </w:p>
    <w:p w:rsidR="00BD26B7" w:rsidRDefault="00BD26B7" w:rsidP="00BD26B7">
      <w:r>
        <w:t xml:space="preserve">items that reflect those abilities. A similar approach could be taken in assessing· affective constructs </w:t>
      </w:r>
    </w:p>
    <w:p w:rsidR="00BD26B7" w:rsidRDefault="00BD26B7" w:rsidP="00BD26B7">
      <w:r>
        <w:t xml:space="preserve">such as depression. A Vietnamese Depression Scale has been developed. </w:t>
      </w:r>
    </w:p>
    <w:p w:rsidR="00BD26B7" w:rsidRDefault="00BD26B7" w:rsidP="00BD26B7">
      <w:r>
        <w:t xml:space="preserve">Another approach to biases in testing involves adopting a "fluid approach" to assessing </w:t>
      </w:r>
    </w:p>
    <w:p w:rsidR="00BD26B7" w:rsidRDefault="00BD26B7" w:rsidP="00BD26B7">
      <w:r>
        <w:t xml:space="preserve">intelligence, personality, and behaviour. This is one in which specific strategies are adopted in </w:t>
      </w:r>
    </w:p>
    <w:p w:rsidR="00BD26B7" w:rsidRDefault="00BD26B7" w:rsidP="00BD26B7">
      <w:r>
        <w:t xml:space="preserve">addition to standardized procedure for the purpose of eliciting additional qualitative data about the </w:t>
      </w:r>
    </w:p>
    <w:p w:rsidR="00BD26B7" w:rsidRDefault="00BD26B7" w:rsidP="00BD26B7">
      <w:r>
        <w:t xml:space="preserve">client </w:t>
      </w:r>
    </w:p>
    <w:p w:rsidR="00BD26B7" w:rsidRDefault="00BD26B7" w:rsidP="00BD26B7"/>
    <w:p w:rsidR="00BD26B7" w:rsidRDefault="00BD26B7" w:rsidP="00BD26B7">
      <w:r>
        <w:t xml:space="preserve">B. Specific guidelines </w:t>
      </w:r>
    </w:p>
    <w:p w:rsidR="00BD26B7" w:rsidRDefault="00BD26B7" w:rsidP="00BD26B7">
      <w:r>
        <w:t xml:space="preserve">Dr. Freddy A. Paniagua, in Assessing and Treating Culturally Diverse Clients: a Practical </w:t>
      </w:r>
    </w:p>
    <w:p w:rsidR="00BD26B7" w:rsidRDefault="00BD26B7" w:rsidP="00BD26B7">
      <w:r>
        <w:t xml:space="preserve">Guide. raises relevant questions in the assessment and treatment of multicultural groups, which </w:t>
      </w:r>
    </w:p>
    <w:p w:rsidR="00BD26B7" w:rsidRDefault="00BD26B7" w:rsidP="00BD26B7">
      <w:r>
        <w:t xml:space="preserve">include the following: </w:t>
      </w:r>
    </w:p>
    <w:p w:rsidR="00BD26B7" w:rsidRDefault="00BD26B7" w:rsidP="00BD26B7">
      <w:r>
        <w:t xml:space="preserve">• What should a practitioner do during the first session with an African American </w:t>
      </w:r>
    </w:p>
    <w:p w:rsidR="00BD26B7" w:rsidRDefault="00BD26B7" w:rsidP="00BD26B7">
      <w:r>
        <w:t xml:space="preserve">client versus an Asian client? </w:t>
      </w:r>
    </w:p>
    <w:p w:rsidR="00BD26B7" w:rsidRDefault="00BD26B7" w:rsidP="00BD26B7">
      <w:r>
        <w:t xml:space="preserve">• Would a practitioner treat an American Indian client with the same therapeutic </w:t>
      </w:r>
    </w:p>
    <w:p w:rsidR="00BD26B7" w:rsidRDefault="00BD26B7" w:rsidP="00BD26B7">
      <w:r>
        <w:t xml:space="preserve">approach as a Latino client? </w:t>
      </w:r>
    </w:p>
    <w:p w:rsidR="00BD26B7" w:rsidRDefault="00BD26B7" w:rsidP="00BD26B7">
      <w:r>
        <w:t xml:space="preserve">• What exactly would a practitioner do to assess or treat these groups differently? </w:t>
      </w:r>
    </w:p>
    <w:p w:rsidR="00BD26B7" w:rsidRDefault="00BD26B7" w:rsidP="00BD26B7">
      <w:r>
        <w:t xml:space="preserve">• What are some examples of cross-cultural skills a practitioner should display to </w:t>
      </w:r>
    </w:p>
    <w:p w:rsidR="00BD26B7" w:rsidRDefault="00BD26B7" w:rsidP="00BD26B7">
      <w:r>
        <w:t xml:space="preserve">minimize biases when assessing clients from different multicultural groups? </w:t>
      </w:r>
    </w:p>
    <w:p w:rsidR="00BD26B7" w:rsidRDefault="00BD26B7" w:rsidP="00BD26B7">
      <w:r>
        <w:t xml:space="preserve">These questions are more than just clinically relevant; not to answer them may demonstrate </w:t>
      </w:r>
    </w:p>
    <w:p w:rsidR="00BD26B7" w:rsidRDefault="00BD26B7" w:rsidP="00BD26B7">
      <w:r>
        <w:t xml:space="preserve">deficits of the practitioner in the area of competence and ethnic principles. The Christian counsellor </w:t>
      </w:r>
    </w:p>
    <w:p w:rsidR="00BD26B7" w:rsidRDefault="00BD26B7" w:rsidP="00BD26B7">
      <w:r>
        <w:t xml:space="preserve">will go ''the second mile" to answer such questions because Jesus took people where they were and </w:t>
      </w:r>
    </w:p>
    <w:p w:rsidR="00BD26B7" w:rsidRDefault="00BD26B7" w:rsidP="00BD26B7">
      <w:r>
        <w:t xml:space="preserve">moved forward. </w:t>
      </w:r>
    </w:p>
    <w:p w:rsidR="00BD26B7" w:rsidRDefault="00BD26B7" w:rsidP="00BD26B7">
      <w:r>
        <w:lastRenderedPageBreak/>
        <w:t xml:space="preserve">~ When Asians are exposed to verbal communication, they often look quiet and passive, make </w:t>
      </w:r>
    </w:p>
    <w:p w:rsidR="00BD26B7" w:rsidRDefault="00BD26B7" w:rsidP="00BD26B7">
      <w:r>
        <w:t xml:space="preserve">a great deal of effort to avoid offending others, sometimes answer all questions affirmatively to be </w:t>
      </w:r>
    </w:p>
    <w:p w:rsidR="00BD26B7" w:rsidRDefault="00BD26B7" w:rsidP="00BD26B7">
      <w:r>
        <w:t xml:space="preserve">polite when they cannot understand the therapist's questions, and avoid eye contact (Paniagua, 60). </w:t>
      </w:r>
    </w:p>
    <w:p w:rsidR="00BD26B7" w:rsidRDefault="00BD26B7" w:rsidP="00BD26B7">
      <w:r>
        <w:t xml:space="preserve">The counsellors are seen as an authority, hence, licenses, diplomas, books, etc. should be </w:t>
      </w:r>
    </w:p>
    <w:p w:rsidR="00BD26B7" w:rsidRDefault="00BD26B7" w:rsidP="00BD26B7">
      <w:r>
        <w:t xml:space="preserve">displayed. The counsellor may need to give possible reasons for the cause of the problem. </w:t>
      </w:r>
    </w:p>
    <w:p w:rsidR="00BD26B7" w:rsidRDefault="00BD26B7" w:rsidP="00BD26B7">
      <w:r>
        <w:t xml:space="preserve">Tangible goals should be presented in the fli'St session. It should not be expected by the counsellor </w:t>
      </w:r>
    </w:p>
    <w:p w:rsidR="00BD26B7" w:rsidRDefault="00BD26B7" w:rsidP="00BD26B7">
      <w:r>
        <w:t xml:space="preserve">that emotional problems or shameful problems would be openly discussed in the early sessions. </w:t>
      </w:r>
    </w:p>
    <w:p w:rsidR="00BD26B7" w:rsidRDefault="00BD26B7" w:rsidP="00BD26B7">
      <w:r>
        <w:t xml:space="preserve">Hispanics/Latino </w:t>
      </w:r>
    </w:p>
    <w:p w:rsidR="00BD26B7" w:rsidRDefault="00BD26B7" w:rsidP="00BD26B7">
      <w:r>
        <w:t xml:space="preserve">These terms are sometimes used to cover persons of Spanish ancestry, speakers of Spanish </w:t>
      </w:r>
    </w:p>
    <w:p w:rsidR="00BD26B7" w:rsidRDefault="00BD26B7" w:rsidP="00BD26B7">
      <w:r>
        <w:t xml:space="preserve">and Spanish surnames in the United States (Paniagua, 1998). </w:t>
      </w:r>
    </w:p>
    <w:p w:rsidR="00BD26B7" w:rsidRDefault="00BD26B7" w:rsidP="00BD26B7">
      <w:r>
        <w:t xml:space="preserve">Counsellors during the first session should spend a few minutes alone with the father in the </w:t>
      </w:r>
    </w:p>
    <w:p w:rsidR="00BD26B7" w:rsidRDefault="00BD26B7" w:rsidP="00BD26B7">
      <w:r>
        <w:t xml:space="preserve">interview, if parents are perceived as the centre of the problem. The counsellor should understand </w:t>
      </w:r>
    </w:p>
    <w:p w:rsidR="00BD26B7" w:rsidRDefault="00BD26B7" w:rsidP="00BD26B7">
      <w:r>
        <w:t xml:space="preserve">some of the clients' spiritual interpretation of mental disorders. Counsellors may wish to use </w:t>
      </w:r>
    </w:p>
    <w:p w:rsidR="00BD26B7" w:rsidRDefault="00BD26B7" w:rsidP="00BD26B7">
      <w:r>
        <w:t xml:space="preserve">clients' explanatory model to produce positive behaviour changes. Counsellors may need to be </w:t>
      </w:r>
    </w:p>
    <w:p w:rsidR="00BD26B7" w:rsidRDefault="00BD26B7" w:rsidP="00BD26B7">
      <w:r>
        <w:t xml:space="preserve">''prepared to function within both systems." In-group sessions a problem-focus approach is </w:t>
      </w:r>
    </w:p>
    <w:p w:rsidR="00BD26B7" w:rsidRDefault="00BD26B7" w:rsidP="00BD26B7">
      <w:r>
        <w:t xml:space="preserve">recommended (Paniagua, 1998). </w:t>
      </w:r>
    </w:p>
    <w:p w:rsidR="00BD26B7" w:rsidRDefault="00BD26B7" w:rsidP="00BD26B7">
      <w:r>
        <w:t xml:space="preserve">Indigenous American Indians </w:t>
      </w:r>
    </w:p>
    <w:p w:rsidR="00BD26B7" w:rsidRDefault="00BD26B7" w:rsidP="00BD26B7">
      <w:r>
        <w:t xml:space="preserve">The writer uses this tenn to distinguish from Asian and Caribbean Indians. If an American </w:t>
      </w:r>
    </w:p>
    <w:p w:rsidR="00BD26B7" w:rsidRDefault="00BD26B7" w:rsidP="00BD26B7">
      <w:r>
        <w:t xml:space="preserve">Indian wanted to be considered for assistance from federal Indian programs in the U.S., he/she must </w:t>
      </w:r>
    </w:p>
    <w:p w:rsidR="00BD26B7" w:rsidRDefault="00BD26B7" w:rsidP="00BD26B7">
      <w:r>
        <w:t xml:space="preserve">prove his/her status as an "Indian" in terms of the definition established by the Bureau of Indian </w:t>
      </w:r>
    </w:p>
    <w:p w:rsidR="00BD26B7" w:rsidRDefault="00BD26B7" w:rsidP="00BD26B7">
      <w:r>
        <w:t xml:space="preserve">Affairs in the U.S. Department of the Interior. A sure turn off in the fJ.rst session is to ask, "Are you </w:t>
      </w:r>
    </w:p>
    <w:p w:rsidR="00BD26B7" w:rsidRDefault="00BD26B7" w:rsidP="00BD26B7">
      <w:r>
        <w:t xml:space="preserve">sure that you meet the definition of an Indian in this country?" Many Indians consider the blood </w:t>
      </w:r>
    </w:p>
    <w:p w:rsidR="00BD26B7" w:rsidRDefault="00BD26B7" w:rsidP="00BD26B7">
      <w:r>
        <w:t xml:space="preserve">quantum fonnula "pseudoscientific ... and it is still viewed as racist by many Indians" (Jaimes, </w:t>
      </w:r>
    </w:p>
    <w:p w:rsidR="00BD26B7" w:rsidRDefault="00BD26B7" w:rsidP="00BD26B7">
      <w:r>
        <w:t xml:space="preserve">1996).  </w:t>
      </w:r>
    </w:p>
    <w:p w:rsidR="00BD26B7" w:rsidRDefault="00BD26B7" w:rsidP="00BD26B7">
      <w:r>
        <w:t xml:space="preserve">In the first session several persons may come, namely the tribal leader, friends, relatives, the </w:t>
      </w:r>
    </w:p>
    <w:p w:rsidR="00BD26B7" w:rsidRDefault="00BD26B7" w:rsidP="00BD26B7">
      <w:r>
        <w:t xml:space="preserve">medicine man or woman, and so on. The counsellor should not show disrespect by taking notes. </w:t>
      </w:r>
    </w:p>
    <w:p w:rsidR="00BD26B7" w:rsidRDefault="00BD26B7" w:rsidP="00BD26B7">
      <w:r>
        <w:t xml:space="preserve">Indians prefer the counsellor to listen. Do not discuss medication as a treatment for the problem. </w:t>
      </w:r>
    </w:p>
    <w:p w:rsidR="00BD26B7" w:rsidRDefault="00BD26B7" w:rsidP="00BD26B7">
      <w:r>
        <w:lastRenderedPageBreak/>
        <w:t xml:space="preserve">Remember that with many Indians, the present is more important than the future. </w:t>
      </w:r>
    </w:p>
    <w:p w:rsidR="00BD26B7" w:rsidRDefault="00BD26B7" w:rsidP="00BD26B7">
      <w:r>
        <w:t xml:space="preserve">African Americans </w:t>
      </w:r>
    </w:p>
    <w:p w:rsidR="00BD26B7" w:rsidRDefault="00BD26B7" w:rsidP="00BD26B7">
      <w:r>
        <w:t xml:space="preserve">A heritage of chattel slavery, segregation, and racial prejudice provides obstacles that have </w:t>
      </w:r>
    </w:p>
    <w:p w:rsidR="00BD26B7" w:rsidRDefault="00BD26B7" w:rsidP="00BD26B7">
      <w:r>
        <w:t xml:space="preserve">burdened Americans of African descent. In addition to continuous pressures of racism and </w:t>
      </w:r>
    </w:p>
    <w:p w:rsidR="00BD26B7" w:rsidRDefault="00BD26B7" w:rsidP="00BD26B7">
      <w:r>
        <w:t xml:space="preserve">oppression, Black American families face contemporary threats to family stability. Such threats </w:t>
      </w:r>
    </w:p>
    <w:p w:rsidR="00BD26B7" w:rsidRDefault="00BD26B7" w:rsidP="00BD26B7">
      <w:r>
        <w:t xml:space="preserve">include poverty, widespread drug abuse, teenage pregnancy, communicable diseases, and violent </w:t>
      </w:r>
    </w:p>
    <w:p w:rsidR="00BD26B7" w:rsidRDefault="00BD26B7" w:rsidP="00BD26B7">
      <w:r>
        <w:t xml:space="preserve">crimes. Without understanding the experience of the Black family, it's not possible to meet the </w:t>
      </w:r>
    </w:p>
    <w:p w:rsidR="00BD26B7" w:rsidRDefault="00BD26B7" w:rsidP="00BD26B7">
      <w:r>
        <w:t xml:space="preserve">needs of these families. </w:t>
      </w:r>
    </w:p>
    <w:p w:rsidR="00BD26B7" w:rsidRDefault="00BD26B7" w:rsidP="00BD26B7">
      <w:r>
        <w:t xml:space="preserve">Issues for the counsellor to have a worldview on are: </w:t>
      </w:r>
    </w:p>
    <w:p w:rsidR="00BD26B7" w:rsidRDefault="00BD26B7" w:rsidP="00BD26B7">
      <w:r>
        <w:t xml:space="preserve">1. Be respectful of their history </w:t>
      </w:r>
    </w:p>
    <w:p w:rsidR="00BD26B7" w:rsidRDefault="00BD26B7" w:rsidP="00BD26B7">
      <w:r>
        <w:t xml:space="preserve">2. Be aware of the current and historical social support system </w:t>
      </w:r>
    </w:p>
    <w:p w:rsidR="00BD26B7" w:rsidRDefault="00BD26B7" w:rsidP="00BD26B7">
      <w:r>
        <w:t xml:space="preserve">3. Be familiar with the value system </w:t>
      </w:r>
    </w:p>
    <w:p w:rsidR="00BD26B7" w:rsidRDefault="00BD26B7" w:rsidP="00BD26B7">
      <w:r>
        <w:t xml:space="preserve">4. Be aware of communication barriers which may hinder trust between a Black </w:t>
      </w:r>
    </w:p>
    <w:p w:rsidR="00BD26B7" w:rsidRDefault="00BD26B7" w:rsidP="00BD26B7">
      <w:r>
        <w:t xml:space="preserve">client and a non-Black counsellor, and use strategies for providing effective </w:t>
      </w:r>
    </w:p>
    <w:p w:rsidR="00BD26B7" w:rsidRDefault="00BD26B7" w:rsidP="00BD26B7">
      <w:r>
        <w:t xml:space="preserve">systems-based therapy. </w:t>
      </w:r>
    </w:p>
    <w:p w:rsidR="00BD26B7" w:rsidRDefault="00BD26B7" w:rsidP="00BD26B7">
      <w:r>
        <w:t xml:space="preserve">To help prevent attribution, discuss racial differences. Do not try to know about family </w:t>
      </w:r>
    </w:p>
    <w:p w:rsidR="00BD26B7" w:rsidRDefault="00BD26B7" w:rsidP="00BD26B7">
      <w:r>
        <w:t xml:space="preserve">secrets. Assure the client that the church can be included in the assessment and treatment. </w:t>
      </w:r>
    </w:p>
    <w:p w:rsidR="00BD26B7" w:rsidRDefault="00BD26B7" w:rsidP="00BD26B7">
      <w:r>
        <w:t xml:space="preserve">Referrals made by schools and social welfare agencies may be seen by the client as a threat to </w:t>
      </w:r>
    </w:p>
    <w:p w:rsidR="00BD26B7" w:rsidRDefault="00BD26B7" w:rsidP="00BD26B7">
      <w:r>
        <w:t xml:space="preserve">his/her autonomy and making family secrets public. Discuss this feeling with the client Here again </w:t>
      </w:r>
    </w:p>
    <w:p w:rsidR="00BD26B7" w:rsidRDefault="00BD26B7" w:rsidP="00BD26B7">
      <w:r>
        <w:t xml:space="preserve">the true Christian Counsellor can tune in to the church relatedness and be sensitive to the anxiety </w:t>
      </w:r>
    </w:p>
    <w:p w:rsidR="00BD26B7" w:rsidRDefault="00BD26B7" w:rsidP="00BD26B7">
      <w:r>
        <w:t xml:space="preserve">about exposing family secrets. Remember how Jesus did not expose the Samaritan woman's </w:t>
      </w:r>
    </w:p>
    <w:p w:rsidR="00BD26B7" w:rsidRDefault="00BD26B7" w:rsidP="00BD26B7">
      <w:r>
        <w:t xml:space="preserve">secrets? </w:t>
      </w:r>
    </w:p>
    <w:p w:rsidR="00BD26B7" w:rsidRDefault="00BD26B7" w:rsidP="00BD26B7"/>
    <w:p w:rsidR="00BD26B7" w:rsidRDefault="00BD26B7" w:rsidP="00BD26B7">
      <w:r>
        <w:t xml:space="preserve">C. Cultural identity development </w:t>
      </w:r>
    </w:p>
    <w:p w:rsidR="00BD26B7" w:rsidRDefault="00BD26B7" w:rsidP="00BD26B7">
      <w:r>
        <w:t xml:space="preserve">Beginning the journey toward personal, professional and organizational multicultural </w:t>
      </w:r>
    </w:p>
    <w:p w:rsidR="00BD26B7" w:rsidRDefault="00BD26B7" w:rsidP="00BD26B7">
      <w:r>
        <w:t xml:space="preserve">development or competencies through: </w:t>
      </w:r>
    </w:p>
    <w:p w:rsidR="00BD26B7" w:rsidRDefault="00BD26B7" w:rsidP="00BD26B7">
      <w:r>
        <w:t xml:space="preserve">• Study of the scriptures and Spirit of Prophecy </w:t>
      </w:r>
    </w:p>
    <w:p w:rsidR="00BD26B7" w:rsidRDefault="00BD26B7" w:rsidP="00BD26B7">
      <w:r>
        <w:lastRenderedPageBreak/>
        <w:t xml:space="preserve">• Seek specific knowledge about various cultures •• Know the history, adjustment styles, values and attitudes of the culture • Know your own culture in relation to other culture </w:t>
      </w:r>
    </w:p>
    <w:p w:rsidR="00BD26B7" w:rsidRDefault="00BD26B7" w:rsidP="00BD26B7">
      <w:r>
        <w:t>• Develop professional expertise relevant to other cultures (you can</w:t>
      </w:r>
      <w:r w:rsidR="00A24FA7">
        <w:t>not know them all) •• Have inform</w:t>
      </w:r>
      <w:r>
        <w:t xml:space="preserve">ation the other culture will regard as valuable ** Be sensitive to the non-verbal cues, myths, and stereotypes of the culture </w:t>
      </w:r>
    </w:p>
    <w:p w:rsidR="00BD26B7" w:rsidRDefault="00BD26B7" w:rsidP="00BD26B7">
      <w:r>
        <w:t xml:space="preserve">• Develop an appropriate faith/learning style ** Have the ability to establish empathic rapport with persons from the other culture </w:t>
      </w:r>
    </w:p>
    <w:p w:rsidR="00BD26B7" w:rsidRDefault="00BD26B7" w:rsidP="00BD26B7">
      <w:r>
        <w:t xml:space="preserve">• Be prepared to use creative ability to develop new methods for work in the other </w:t>
      </w:r>
    </w:p>
    <w:p w:rsidR="00BD26B7" w:rsidRDefault="00BD26B7" w:rsidP="00BD26B7">
      <w:r>
        <w:t>culture * * Know how rig</w:t>
      </w:r>
      <w:r w:rsidR="00A24FA7">
        <w:t>hts or responsibilities are defin</w:t>
      </w:r>
      <w:r>
        <w:t>ed differently in different cultures * * Know how the other culture interprets its own rules * * Know how differences and similarities are pattern</w:t>
      </w:r>
      <w:r w:rsidR="00A24FA7">
        <w:t xml:space="preserve">ed in the other culture and how  </w:t>
      </w:r>
    </w:p>
    <w:p w:rsidR="00BD26B7" w:rsidRDefault="00BD26B7" w:rsidP="00BD26B7">
      <w:r>
        <w:t xml:space="preserve">priorities are set ** Be aware of differences in verbal and non-verbal communication styles ** Be aware of significant differences and similarities of practices across different culture ** Use the other culture's language appropriately ** Be able to function comfortably in the new environment without losing the counsellor's </w:t>
      </w:r>
    </w:p>
    <w:p w:rsidR="00BD26B7" w:rsidRDefault="00BD26B7" w:rsidP="00BD26B7">
      <w:r>
        <w:t xml:space="preserve">own identity </w:t>
      </w:r>
    </w:p>
    <w:p w:rsidR="00BD26B7" w:rsidRDefault="00BD26B7" w:rsidP="00BD26B7">
      <w:r>
        <w:t xml:space="preserve">• Develop mechanisms to cope with stress and manage difficulties in the new culture. </w:t>
      </w:r>
    </w:p>
    <w:p w:rsidR="00BD26B7" w:rsidRDefault="00BD26B7" w:rsidP="00BD26B7">
      <w:r>
        <w:t xml:space="preserve">Non-ethnic minority counsellors must analyze their worldviews of both groups their own </w:t>
      </w:r>
    </w:p>
    <w:p w:rsidR="00BD26B7" w:rsidRDefault="00BD26B7" w:rsidP="00BD26B7">
      <w:r>
        <w:t xml:space="preserve">and those of the ethnic minority they intend to work with. </w:t>
      </w:r>
    </w:p>
    <w:p w:rsidR="00BD26B7" w:rsidRDefault="00BD26B7" w:rsidP="00BD26B7">
      <w:r>
        <w:t xml:space="preserve">Implications for clinical practice are couched in the following suggestions: </w:t>
      </w:r>
    </w:p>
    <w:p w:rsidR="00BD26B7" w:rsidRDefault="00BD26B7" w:rsidP="00BD26B7">
      <w:r>
        <w:t xml:space="preserve">1. "Accept the fact that racism is a basic and integral part of U.S. life and permeates all </w:t>
      </w:r>
    </w:p>
    <w:p w:rsidR="00BD26B7" w:rsidRDefault="00BD26B7" w:rsidP="00BD26B7">
      <w:r>
        <w:t xml:space="preserve">aspects of our culture and institutions. Know that as a white person you are </w:t>
      </w:r>
    </w:p>
    <w:p w:rsidR="00BD26B7" w:rsidRDefault="00BD26B7" w:rsidP="00BD26B7">
      <w:r>
        <w:t>socialized into U.S. Society.... In other words, all white Euro-Americans are racist</w:t>
      </w:r>
    </w:p>
    <w:p w:rsidR="00BD26B7" w:rsidRDefault="00BD26B7" w:rsidP="00BD26B7">
      <w:r>
        <w:t xml:space="preserve">whether knowingly or unknowingly" (Sue and Sue 2003, 263). </w:t>
      </w:r>
    </w:p>
    <w:p w:rsidR="00BD26B7" w:rsidRDefault="00BD26B7" w:rsidP="00BD26B7">
      <w:r>
        <w:t xml:space="preserve">2. Understand that the level of white racial identity development in a cross-cultural </w:t>
      </w:r>
    </w:p>
    <w:p w:rsidR="00BD26B7" w:rsidRDefault="00BD26B7" w:rsidP="00BD26B7">
      <w:r>
        <w:t xml:space="preserve">encounter affects the process and outcome of an interracial relationship (including </w:t>
      </w:r>
    </w:p>
    <w:p w:rsidR="00BD26B7" w:rsidRDefault="00BD26B7" w:rsidP="00BD26B7">
      <w:r>
        <w:t xml:space="preserve">counselling/therapy). </w:t>
      </w:r>
    </w:p>
    <w:p w:rsidR="00BD26B7" w:rsidRDefault="00BD26B7" w:rsidP="00BD26B7">
      <w:r>
        <w:t xml:space="preserve">3. Work on accepting your own White heritage, but </w:t>
      </w:r>
      <w:r w:rsidR="00A24FA7">
        <w:t>defame</w:t>
      </w:r>
      <w:r>
        <w:t xml:space="preserve"> it in a non-defensive and </w:t>
      </w:r>
    </w:p>
    <w:p w:rsidR="00BD26B7" w:rsidRDefault="00AD1B3E" w:rsidP="00BD26B7">
      <w:r>
        <w:t>Non-racist</w:t>
      </w:r>
      <w:r w:rsidR="00BD26B7">
        <w:t xml:space="preserve"> manner ... </w:t>
      </w:r>
    </w:p>
    <w:p w:rsidR="00BD26B7" w:rsidRDefault="00BD26B7" w:rsidP="00BD26B7">
      <w:r>
        <w:t xml:space="preserve">4. Spend time with healthy and strong people from another culture or racial group. </w:t>
      </w:r>
    </w:p>
    <w:p w:rsidR="00BD26B7" w:rsidRDefault="00BD26B7" w:rsidP="00BD26B7">
      <w:r>
        <w:t xml:space="preserve">5. Know that becoming culturally aware and competent comes through lived </w:t>
      </w:r>
    </w:p>
    <w:p w:rsidR="00BD26B7" w:rsidRDefault="00BD26B7" w:rsidP="00BD26B7">
      <w:r>
        <w:lastRenderedPageBreak/>
        <w:t xml:space="preserve">experience and reality. Notify a cultural guide who is willing to help you understand </w:t>
      </w:r>
    </w:p>
    <w:p w:rsidR="00BD26B7" w:rsidRDefault="00BD26B7" w:rsidP="00BD26B7">
      <w:r>
        <w:t xml:space="preserve">his or her group. </w:t>
      </w:r>
    </w:p>
    <w:p w:rsidR="00BD26B7" w:rsidRDefault="00BD26B7" w:rsidP="00BD26B7">
      <w:r>
        <w:t xml:space="preserve">6. Attend cultural events, meetings, and activities led by minority communities. This </w:t>
      </w:r>
    </w:p>
    <w:p w:rsidR="00BD26B7" w:rsidRDefault="00BD26B7" w:rsidP="00BD26B7">
      <w:r>
        <w:t xml:space="preserve">allows you to hear from church leaders ... observe leadership in action .... </w:t>
      </w:r>
    </w:p>
    <w:p w:rsidR="00BD26B7" w:rsidRDefault="00BD26B7" w:rsidP="00BD26B7">
      <w:r>
        <w:t xml:space="preserve">7. When around persons of colour, pay attention to feelings, thoughts, and assumptions </w:t>
      </w:r>
    </w:p>
    <w:p w:rsidR="00BD26B7" w:rsidRDefault="00BD26B7" w:rsidP="00BD26B7">
      <w:r>
        <w:t xml:space="preserve">that you have when race-related situations present themselves. Where are your </w:t>
      </w:r>
    </w:p>
    <w:p w:rsidR="00BD26B7" w:rsidRDefault="00BD26B7" w:rsidP="00BD26B7">
      <w:r>
        <w:t xml:space="preserve">feelings of uneasiness, differentness, or outright fear coming from? Do not dismiss </w:t>
      </w:r>
    </w:p>
    <w:p w:rsidR="00BD26B7" w:rsidRDefault="00BD26B7" w:rsidP="00BD26B7">
      <w:r>
        <w:t xml:space="preserve">or avoid them, attaching meaning to them. Only if you are willing to confront them </w:t>
      </w:r>
    </w:p>
    <w:p w:rsidR="00BD26B7" w:rsidRDefault="00BD26B7" w:rsidP="00BD26B7">
      <w:r>
        <w:t xml:space="preserve">directly can you unlearn misinformation and nested emotional fears. </w:t>
      </w:r>
    </w:p>
    <w:p w:rsidR="00BD26B7" w:rsidRDefault="00BD26B7" w:rsidP="00BD26B7">
      <w:r>
        <w:t xml:space="preserve">8. Dealing with racism means a personal commitment to action. It means interrupting </w:t>
      </w:r>
    </w:p>
    <w:p w:rsidR="00BD26B7" w:rsidRDefault="00BD26B7" w:rsidP="00BD26B7">
      <w:r>
        <w:t xml:space="preserve">other White Americans (or other nationalities) when they make racist remarks and </w:t>
      </w:r>
    </w:p>
    <w:p w:rsidR="00BD26B7" w:rsidRDefault="00BD26B7" w:rsidP="00BD26B7">
      <w:r>
        <w:t xml:space="preserve">jokes.... It means noticing the possibility for direct action against bias and </w:t>
      </w:r>
    </w:p>
    <w:p w:rsidR="003F6328" w:rsidRPr="003F6328" w:rsidRDefault="00BD26B7" w:rsidP="003F6328">
      <w:r>
        <w:t>discrimination in your everyday life (Sue and Sue 2003).</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As the demographics of the world shift and the world becomes more diverse, biblical counselors will inevitably find themselves counseling individuals who are different than them. Furthermore, for the Biblical Counseling Movement to advance, biblical counselors have an obligation to grow in cultural competency. For our purposes here, “culture” encompasses race, ethnicity, social economic status, disability, etc.</w:t>
      </w:r>
    </w:p>
    <w:p w:rsidR="003F6328" w:rsidRDefault="003F6328" w:rsidP="003F6328">
      <w:pPr>
        <w:pStyle w:val="NormalWeb"/>
        <w:spacing w:before="0" w:beforeAutospacing="0" w:after="0" w:afterAutospacing="0"/>
        <w:rPr>
          <w:rFonts w:ascii="&amp;quot" w:hAnsi="&amp;quot"/>
          <w:color w:val="1E355E"/>
          <w:sz w:val="18"/>
          <w:szCs w:val="18"/>
        </w:rPr>
      </w:pPr>
      <w:r>
        <w:rPr>
          <w:rFonts w:ascii="&amp;quot" w:hAnsi="&amp;quot"/>
          <w:color w:val="1E355E"/>
          <w:sz w:val="18"/>
          <w:szCs w:val="18"/>
        </w:rPr>
        <w:t>Let us take for example the story of Sarah. During one of her regular counseling sessions, Sarah shared with her counselor that she stopped shopping in upscale retail stores. She often felt as though the attendants followed her and were suspicious that she might be stealing. Sarah felt discriminated against due to her race, and in light of that, she stopped going into these stores. In an attempt to help, Sarah’s counselor tried to correct her thoughts and tell her how typical it is for young people to be followed around in shops and how this might not be unique to her particular race. While this may or may not be true, this response revealed the counselor’s insensitivity to Sarah’s concerns and left her feeling either unheard or misunderstood. In hindsight, the counselor should have acknowledged the differences in their life experiences.</w:t>
      </w:r>
      <w:bookmarkStart w:id="0" w:name="_ftnref1"/>
      <w:r w:rsidR="00B81B1D">
        <w:rPr>
          <w:rFonts w:ascii="&amp;quot" w:hAnsi="&amp;quot"/>
          <w:color w:val="1E355E"/>
          <w:sz w:val="18"/>
          <w:szCs w:val="18"/>
        </w:rPr>
        <w:fldChar w:fldCharType="begin"/>
      </w:r>
      <w:r>
        <w:rPr>
          <w:rFonts w:ascii="&amp;quot" w:hAnsi="&amp;quot"/>
          <w:color w:val="1E355E"/>
          <w:sz w:val="18"/>
          <w:szCs w:val="18"/>
        </w:rPr>
        <w:instrText xml:space="preserve"> HYPERLINK "https://www.biblicalcounselingcoalition.org/2017/04/14/the-culturally-competent-biblical-counselor/" \l "_ftn1" </w:instrText>
      </w:r>
      <w:r w:rsidR="00B81B1D">
        <w:rPr>
          <w:rFonts w:ascii="&amp;quot" w:hAnsi="&amp;quot"/>
          <w:color w:val="1E355E"/>
          <w:sz w:val="18"/>
          <w:szCs w:val="18"/>
        </w:rPr>
        <w:fldChar w:fldCharType="separate"/>
      </w:r>
      <w:r>
        <w:rPr>
          <w:rStyle w:val="Hyperlink"/>
          <w:rFonts w:ascii="&amp;quot" w:hAnsi="&amp;quot"/>
          <w:color w:val="E7503D"/>
          <w:sz w:val="18"/>
          <w:szCs w:val="18"/>
          <w:u w:val="none"/>
          <w:bdr w:val="none" w:sz="0" w:space="0" w:color="auto" w:frame="1"/>
        </w:rPr>
        <w:t>[1]</w:t>
      </w:r>
      <w:r w:rsidR="00B81B1D">
        <w:rPr>
          <w:rFonts w:ascii="&amp;quot" w:hAnsi="&amp;quot"/>
          <w:color w:val="1E355E"/>
          <w:sz w:val="18"/>
          <w:szCs w:val="18"/>
        </w:rPr>
        <w:fldChar w:fldCharType="end"/>
      </w:r>
      <w:bookmarkEnd w:id="0"/>
    </w:p>
    <w:p w:rsidR="003F6328" w:rsidRDefault="003F6328" w:rsidP="003F6328">
      <w:pPr>
        <w:pStyle w:val="Heading2"/>
        <w:spacing w:before="0" w:beforeAutospacing="0" w:after="0" w:afterAutospacing="0" w:line="288" w:lineRule="atLeast"/>
        <w:rPr>
          <w:rFonts w:ascii="inherit" w:hAnsi="inherit"/>
          <w:b w:val="0"/>
          <w:bCs w:val="0"/>
          <w:color w:val="1E355E"/>
          <w:sz w:val="30"/>
          <w:szCs w:val="30"/>
        </w:rPr>
      </w:pPr>
      <w:r>
        <w:rPr>
          <w:rStyle w:val="Strong"/>
          <w:rFonts w:ascii="inherit" w:hAnsi="inherit"/>
          <w:b/>
          <w:bCs/>
          <w:color w:val="1E355E"/>
          <w:sz w:val="30"/>
          <w:szCs w:val="30"/>
          <w:bdr w:val="none" w:sz="0" w:space="0" w:color="auto" w:frame="1"/>
        </w:rPr>
        <w:t>What is cultural competence?</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Cultural competence refers to the ability of counselors to readily acknowledge and address the cultural differences between them and their counselees. It includes the recognition that culture plays a large and complex role in counselees’ lives and problems. The counseling relationship is strengthened when a counselor is culturally competent.</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Counselors should address complex matters not only with gospel truth, but also with love and thoughtfulness. Thus, cultural competency shows Christlikeness. Christ did not just associate himself with those who were similar to him (e.g., religious types, Jews, or carpenters). Instead, he loved many people who came from very diverse backgrounds. We as counselors have the opportunity to image him in our work with individuals who might be different from us.</w:t>
      </w:r>
    </w:p>
    <w:p w:rsidR="003F6328" w:rsidRDefault="003F6328" w:rsidP="003F6328">
      <w:pPr>
        <w:pStyle w:val="Heading2"/>
        <w:spacing w:before="0" w:beforeAutospacing="0" w:after="0" w:afterAutospacing="0" w:line="288" w:lineRule="atLeast"/>
        <w:rPr>
          <w:rFonts w:ascii="inherit" w:hAnsi="inherit"/>
          <w:b w:val="0"/>
          <w:bCs w:val="0"/>
          <w:color w:val="1E355E"/>
          <w:sz w:val="30"/>
          <w:szCs w:val="30"/>
        </w:rPr>
      </w:pPr>
      <w:r>
        <w:rPr>
          <w:rStyle w:val="Strong"/>
          <w:rFonts w:ascii="inherit" w:hAnsi="inherit"/>
          <w:b/>
          <w:bCs/>
          <w:color w:val="1E355E"/>
          <w:sz w:val="30"/>
          <w:szCs w:val="30"/>
          <w:bdr w:val="none" w:sz="0" w:space="0" w:color="auto" w:frame="1"/>
        </w:rPr>
        <w:t>Why is cultural competence necessary?</w:t>
      </w:r>
    </w:p>
    <w:p w:rsidR="003F6328" w:rsidRDefault="003F6328" w:rsidP="003F6328">
      <w:pPr>
        <w:numPr>
          <w:ilvl w:val="0"/>
          <w:numId w:val="2"/>
        </w:numPr>
        <w:spacing w:after="0" w:line="240" w:lineRule="auto"/>
        <w:rPr>
          <w:rFonts w:ascii="Arial" w:hAnsi="Arial" w:cs="Arial"/>
          <w:color w:val="1E355E"/>
          <w:sz w:val="18"/>
          <w:szCs w:val="18"/>
        </w:rPr>
      </w:pPr>
      <w:r>
        <w:rPr>
          <w:rStyle w:val="Emphasis"/>
          <w:rFonts w:ascii="Arial" w:hAnsi="Arial" w:cs="Arial"/>
          <w:color w:val="1E355E"/>
          <w:sz w:val="18"/>
          <w:szCs w:val="18"/>
          <w:bdr w:val="none" w:sz="0" w:space="0" w:color="auto" w:frame="1"/>
        </w:rPr>
        <w:t xml:space="preserve">It’s an implication of the gospel </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Diversity draws attention to the truth of God’s glory in his plan to create a culturally diverse family of faith. Counselors’ ability to successfully discuss matters related to race and culture within the counseling room points to the gospel that unifies us. Christians can confidently have those discussions, because the foundation of our relationships is Christ. We love others—not because of some personal benefit to us—but because they are made in the image of God. As counselors we are familiar with brokenness and can lean on Christ’s goodness in every situation. Our competence is ultimately not a mark of how skilled we are; rather it is a small shadow of God’s unifying power in the gospel.</w:t>
      </w:r>
    </w:p>
    <w:p w:rsidR="003F6328" w:rsidRDefault="003F6328" w:rsidP="003F6328">
      <w:pPr>
        <w:numPr>
          <w:ilvl w:val="0"/>
          <w:numId w:val="3"/>
        </w:numPr>
        <w:spacing w:after="0" w:line="240" w:lineRule="auto"/>
        <w:rPr>
          <w:rFonts w:ascii="Arial" w:hAnsi="Arial" w:cs="Arial"/>
          <w:color w:val="1E355E"/>
          <w:sz w:val="18"/>
          <w:szCs w:val="18"/>
        </w:rPr>
      </w:pPr>
      <w:r>
        <w:rPr>
          <w:rStyle w:val="Emphasis"/>
          <w:rFonts w:ascii="Arial" w:hAnsi="Arial" w:cs="Arial"/>
          <w:color w:val="1E355E"/>
          <w:sz w:val="18"/>
          <w:szCs w:val="18"/>
          <w:bdr w:val="none" w:sz="0" w:space="0" w:color="auto" w:frame="1"/>
        </w:rPr>
        <w:lastRenderedPageBreak/>
        <w:t>It’s important to see the core issue clearly</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A counselor who is culturally competent is more likely to address a counselee’s core issue(s) effectively. If we refer back to the case of Sarah, by trying to calm the counselee down immediately, the counselor failed to dig deeper and address the feelings of injustice that Sarah was bringing into the session. A counselor who was more comfortable addressing this issue (despite his or her own race or ethnicity) would have helped Sarah confront some of those uncomfortable feelings of injustice. A counselor who is culturally competent is less likely to miscategorize the problem or to devalue the counselee’s experiences.</w:t>
      </w:r>
    </w:p>
    <w:p w:rsidR="003F6328" w:rsidRDefault="003F6328" w:rsidP="003F6328">
      <w:pPr>
        <w:pStyle w:val="Heading2"/>
        <w:spacing w:before="0" w:beforeAutospacing="0" w:after="0" w:afterAutospacing="0" w:line="288" w:lineRule="atLeast"/>
        <w:rPr>
          <w:rFonts w:ascii="inherit" w:hAnsi="inherit"/>
          <w:b w:val="0"/>
          <w:bCs w:val="0"/>
          <w:color w:val="1E355E"/>
          <w:sz w:val="30"/>
          <w:szCs w:val="30"/>
        </w:rPr>
      </w:pPr>
      <w:r>
        <w:rPr>
          <w:rStyle w:val="Strong"/>
          <w:rFonts w:ascii="inherit" w:hAnsi="inherit"/>
          <w:b/>
          <w:bCs/>
          <w:color w:val="1E355E"/>
          <w:sz w:val="30"/>
          <w:szCs w:val="30"/>
          <w:bdr w:val="none" w:sz="0" w:space="0" w:color="auto" w:frame="1"/>
        </w:rPr>
        <w:t>How can you cultivate cultural competence?</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First, take a humble posture of learning. Actively seek facts about different groups you encounter. For example, you might not know how to get a Braille Bible or other Braille resources, but that would be important for you learn if you have a blind client.</w:t>
      </w:r>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Second, be aware of your own cultural biases that you might bring into the counseling room. Might you assume that a woman in scrubs is a nurse instead of a doctor? Are you likely to direct financial questions to the male partner in a couple? Ask instead of assume!</w:t>
      </w:r>
    </w:p>
    <w:p w:rsidR="003F6328" w:rsidRDefault="003F6328" w:rsidP="003F6328">
      <w:pPr>
        <w:pStyle w:val="NormalWeb"/>
        <w:spacing w:before="0" w:beforeAutospacing="0" w:after="0" w:afterAutospacing="0"/>
        <w:rPr>
          <w:rFonts w:ascii="&amp;quot" w:hAnsi="&amp;quot"/>
          <w:color w:val="1E355E"/>
          <w:sz w:val="18"/>
          <w:szCs w:val="18"/>
        </w:rPr>
      </w:pPr>
      <w:r>
        <w:rPr>
          <w:rFonts w:ascii="&amp;quot" w:hAnsi="&amp;quot"/>
          <w:color w:val="1E355E"/>
          <w:sz w:val="18"/>
          <w:szCs w:val="18"/>
        </w:rPr>
        <w:t xml:space="preserve">Finally, grow in methodology and skill. For example, practice </w:t>
      </w:r>
      <w:r>
        <w:rPr>
          <w:rStyle w:val="Emphasis"/>
          <w:rFonts w:ascii="&amp;quot" w:hAnsi="&amp;quot"/>
          <w:color w:val="1E355E"/>
          <w:sz w:val="18"/>
          <w:szCs w:val="18"/>
          <w:bdr w:val="none" w:sz="0" w:space="0" w:color="auto" w:frame="1"/>
        </w:rPr>
        <w:t>broaching</w:t>
      </w:r>
      <w:r>
        <w:rPr>
          <w:rFonts w:ascii="&amp;quot" w:hAnsi="&amp;quot"/>
          <w:color w:val="1E355E"/>
          <w:sz w:val="18"/>
          <w:szCs w:val="18"/>
        </w:rPr>
        <w:t>. The word “broaching” refers to raising a sensitive or difficult topic for discussion. Broaching is especially valuable when you and your counselee are from different cultures. Broaching not only requires gentleness and wisdom on your part, it also requires you to be comfortable with being uneasy. Broaching happens when a counselee is invited to assess how difficult cultural issues, such as ethnicity, disability, or gender might influence particular counseling concerns. An example of broaching would be: “Since we are from different cultures, I wonder if there are some things that you fear I might not understand?” Or, “I have never experienced life in a wheelchair, so tell me about some assumptions you think I might make. Are there ways I might have made you feel excluded because of your disability?”</w:t>
      </w:r>
      <w:bookmarkStart w:id="1" w:name="_ftnref2"/>
      <w:r w:rsidR="00B81B1D">
        <w:rPr>
          <w:rFonts w:ascii="&amp;quot" w:hAnsi="&amp;quot"/>
          <w:color w:val="1E355E"/>
          <w:sz w:val="18"/>
          <w:szCs w:val="18"/>
        </w:rPr>
        <w:fldChar w:fldCharType="begin"/>
      </w:r>
      <w:r>
        <w:rPr>
          <w:rFonts w:ascii="&amp;quot" w:hAnsi="&amp;quot"/>
          <w:color w:val="1E355E"/>
          <w:sz w:val="18"/>
          <w:szCs w:val="18"/>
        </w:rPr>
        <w:instrText xml:space="preserve"> HYPERLINK "https://www.biblicalcounselingcoalition.org/2017/04/14/the-culturally-competent-biblical-counselor/" \l "_ftn2" </w:instrText>
      </w:r>
      <w:r w:rsidR="00B81B1D">
        <w:rPr>
          <w:rFonts w:ascii="&amp;quot" w:hAnsi="&amp;quot"/>
          <w:color w:val="1E355E"/>
          <w:sz w:val="18"/>
          <w:szCs w:val="18"/>
        </w:rPr>
        <w:fldChar w:fldCharType="separate"/>
      </w:r>
      <w:r>
        <w:rPr>
          <w:rStyle w:val="Hyperlink"/>
          <w:rFonts w:ascii="&amp;quot" w:hAnsi="&amp;quot"/>
          <w:color w:val="E7503D"/>
          <w:sz w:val="18"/>
          <w:szCs w:val="18"/>
          <w:u w:val="none"/>
          <w:bdr w:val="none" w:sz="0" w:space="0" w:color="auto" w:frame="1"/>
        </w:rPr>
        <w:t>[2]</w:t>
      </w:r>
      <w:r w:rsidR="00B81B1D">
        <w:rPr>
          <w:rFonts w:ascii="&amp;quot" w:hAnsi="&amp;quot"/>
          <w:color w:val="1E355E"/>
          <w:sz w:val="18"/>
          <w:szCs w:val="18"/>
        </w:rPr>
        <w:fldChar w:fldCharType="end"/>
      </w:r>
      <w:bookmarkEnd w:id="1"/>
    </w:p>
    <w:p w:rsidR="003F6328" w:rsidRDefault="003F6328" w:rsidP="003F6328">
      <w:pPr>
        <w:pStyle w:val="NormalWeb"/>
        <w:spacing w:before="0" w:beforeAutospacing="0" w:after="360" w:afterAutospacing="0"/>
        <w:rPr>
          <w:rFonts w:ascii="&amp;quot" w:hAnsi="&amp;quot"/>
          <w:color w:val="1E355E"/>
          <w:sz w:val="18"/>
          <w:szCs w:val="18"/>
        </w:rPr>
      </w:pPr>
      <w:r>
        <w:rPr>
          <w:rFonts w:ascii="&amp;quot" w:hAnsi="&amp;quot"/>
          <w:color w:val="1E355E"/>
          <w:sz w:val="18"/>
          <w:szCs w:val="18"/>
        </w:rPr>
        <w:t>As you learn to be bold in these kinds of conversations, you will have opportunities to humbly work on your sensitivity to others. You will have opportunities to grow in trusting the Lord’s work rather than in our own personal skill. It is in these uncomfortable conversations that you can cast the outcome of counseling on the Lord and trust that the Holy Spirit will lead and give wisdom.</w:t>
      </w:r>
    </w:p>
    <w:p w:rsidR="003F6328" w:rsidRDefault="003F6328" w:rsidP="00BD26B7"/>
    <w:p w:rsidR="003F6328" w:rsidRDefault="003F6328" w:rsidP="00BD26B7"/>
    <w:p w:rsidR="003F6328" w:rsidRDefault="003F6328" w:rsidP="00BD26B7"/>
    <w:sectPr w:rsidR="003F6328" w:rsidSect="0064454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mp;quot">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F2EC3"/>
    <w:multiLevelType w:val="multilevel"/>
    <w:tmpl w:val="555A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7A2DCB"/>
    <w:multiLevelType w:val="multilevel"/>
    <w:tmpl w:val="F044E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8045880"/>
    <w:multiLevelType w:val="multilevel"/>
    <w:tmpl w:val="C46A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940D76"/>
    <w:rsid w:val="00234674"/>
    <w:rsid w:val="003F6328"/>
    <w:rsid w:val="00405AA9"/>
    <w:rsid w:val="0064454A"/>
    <w:rsid w:val="00940D76"/>
    <w:rsid w:val="00A24FA7"/>
    <w:rsid w:val="00AD1B3E"/>
    <w:rsid w:val="00B81B1D"/>
    <w:rsid w:val="00BA3786"/>
    <w:rsid w:val="00BD26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54A"/>
  </w:style>
  <w:style w:type="paragraph" w:styleId="Heading2">
    <w:name w:val="heading 2"/>
    <w:basedOn w:val="Normal"/>
    <w:link w:val="Heading2Char"/>
    <w:uiPriority w:val="9"/>
    <w:qFormat/>
    <w:rsid w:val="00405A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D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40D76"/>
    <w:rPr>
      <w:color w:val="0000FF"/>
      <w:u w:val="single"/>
    </w:rPr>
  </w:style>
  <w:style w:type="character" w:customStyle="1" w:styleId="u--sr-only">
    <w:name w:val="u--sr-only"/>
    <w:basedOn w:val="DefaultParagraphFont"/>
    <w:rsid w:val="00940D76"/>
  </w:style>
  <w:style w:type="character" w:customStyle="1" w:styleId="Heading2Char">
    <w:name w:val="Heading 2 Char"/>
    <w:basedOn w:val="DefaultParagraphFont"/>
    <w:link w:val="Heading2"/>
    <w:uiPriority w:val="9"/>
    <w:rsid w:val="00405AA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05AA9"/>
    <w:rPr>
      <w:b/>
      <w:bCs/>
    </w:rPr>
  </w:style>
  <w:style w:type="character" w:styleId="Emphasis">
    <w:name w:val="Emphasis"/>
    <w:basedOn w:val="DefaultParagraphFont"/>
    <w:uiPriority w:val="20"/>
    <w:qFormat/>
    <w:rsid w:val="003F6328"/>
    <w:rPr>
      <w:i/>
      <w:iCs/>
    </w:rPr>
  </w:style>
</w:styles>
</file>

<file path=word/webSettings.xml><?xml version="1.0" encoding="utf-8"?>
<w:webSettings xmlns:r="http://schemas.openxmlformats.org/officeDocument/2006/relationships" xmlns:w="http://schemas.openxmlformats.org/wordprocessingml/2006/main">
  <w:divs>
    <w:div w:id="989402312">
      <w:bodyDiv w:val="1"/>
      <w:marLeft w:val="0"/>
      <w:marRight w:val="0"/>
      <w:marTop w:val="0"/>
      <w:marBottom w:val="0"/>
      <w:divBdr>
        <w:top w:val="none" w:sz="0" w:space="0" w:color="auto"/>
        <w:left w:val="none" w:sz="0" w:space="0" w:color="auto"/>
        <w:bottom w:val="none" w:sz="0" w:space="0" w:color="auto"/>
        <w:right w:val="none" w:sz="0" w:space="0" w:color="auto"/>
      </w:divBdr>
    </w:div>
    <w:div w:id="1474373176">
      <w:bodyDiv w:val="1"/>
      <w:marLeft w:val="0"/>
      <w:marRight w:val="0"/>
      <w:marTop w:val="0"/>
      <w:marBottom w:val="0"/>
      <w:divBdr>
        <w:top w:val="none" w:sz="0" w:space="0" w:color="auto"/>
        <w:left w:val="none" w:sz="0" w:space="0" w:color="auto"/>
        <w:bottom w:val="none" w:sz="0" w:space="0" w:color="auto"/>
        <w:right w:val="none" w:sz="0" w:space="0" w:color="auto"/>
      </w:divBdr>
    </w:div>
    <w:div w:id="203476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jsu.edu/counselored/docs/RESPECTFU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nseling.org/resources/aca-code-of-ethics.pdf" TargetMode="External"/><Relationship Id="rId5" Type="http://schemas.openxmlformats.org/officeDocument/2006/relationships/hyperlink" Target="https://onlinecounselingprograms.com/become-a-counselor/counseling-caree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3047</Words>
  <Characters>17372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Abigail Chrisoline</dc:creator>
  <cp:lastModifiedBy>india</cp:lastModifiedBy>
  <cp:revision>2</cp:revision>
  <dcterms:created xsi:type="dcterms:W3CDTF">2020-03-03T14:19:00Z</dcterms:created>
  <dcterms:modified xsi:type="dcterms:W3CDTF">2020-03-03T14:19:00Z</dcterms:modified>
</cp:coreProperties>
</file>