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EB14F72">
      <w:pPr>
        <w:ind w:firstLine="720" w:firstLineChars="0"/>
      </w:pPr>
      <w:r>
        <w:drawing>
          <wp:inline distT="0" distB="0" distL="114300" distR="114300">
            <wp:extent cx="5753735" cy="5027930"/>
            <wp:effectExtent l="0" t="0" r="1206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50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2C7D0">
      <w:pPr>
        <w:ind w:firstLine="720" w:firstLineChars="0"/>
      </w:pPr>
    </w:p>
    <w:p w14:paraId="432F0984">
      <w:r>
        <w:drawing>
          <wp:inline distT="0" distB="0" distL="114300" distR="114300">
            <wp:extent cx="7049770" cy="5071110"/>
            <wp:effectExtent l="0" t="0" r="1143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49770" cy="507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C82CD"/>
    <w:p w14:paraId="18F5B003">
      <w:pPr>
        <w:rPr>
          <w:rFonts w:hint="default"/>
          <w:lang w:val="en-US"/>
        </w:rPr>
      </w:pPr>
      <w:r>
        <w:drawing>
          <wp:inline distT="0" distB="0" distL="114300" distR="114300">
            <wp:extent cx="2197100" cy="4616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461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 </w:t>
      </w:r>
      <w:r>
        <w:drawing>
          <wp:inline distT="0" distB="0" distL="114300" distR="114300">
            <wp:extent cx="2209800" cy="4676140"/>
            <wp:effectExtent l="0" t="0" r="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67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      </w:t>
      </w:r>
      <w:bookmarkStart w:id="0" w:name="_GoBack"/>
      <w:bookmarkEnd w:id="0"/>
      <w:r>
        <w:rPr>
          <w:rFonts w:hint="default"/>
          <w:lang w:val="en-US"/>
        </w:rPr>
        <w:t xml:space="preserve">  </w:t>
      </w:r>
      <w:r>
        <w:drawing>
          <wp:inline distT="0" distB="0" distL="114300" distR="114300">
            <wp:extent cx="2190750" cy="4646930"/>
            <wp:effectExtent l="0" t="0" r="635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64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2A138"/>
    <w:p w14:paraId="250A935C"/>
    <w:p w14:paraId="5E57BD61"/>
    <w:p w14:paraId="5482C4E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</w:t>
      </w:r>
      <w:r>
        <w:drawing>
          <wp:inline distT="0" distB="0" distL="114300" distR="114300">
            <wp:extent cx="2216150" cy="4578350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457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 </w:t>
      </w:r>
      <w:r>
        <w:drawing>
          <wp:inline distT="0" distB="0" distL="114300" distR="114300">
            <wp:extent cx="2216150" cy="4594860"/>
            <wp:effectExtent l="0" t="0" r="635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 </w:t>
      </w:r>
      <w:r>
        <w:drawing>
          <wp:inline distT="0" distB="0" distL="114300" distR="114300">
            <wp:extent cx="2216150" cy="45720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0F748"/>
    <w:p w14:paraId="64A5986E"/>
    <w:p w14:paraId="0262A6B6"/>
    <w:p w14:paraId="67378F21"/>
    <w:p w14:paraId="1E45EA74"/>
    <w:p w14:paraId="72167BA5"/>
    <w:p w14:paraId="406F4A86">
      <w:pPr>
        <w:rPr>
          <w:rFonts w:hint="default"/>
          <w:lang w:val="en-US"/>
        </w:rPr>
      </w:pPr>
    </w:p>
    <w:p w14:paraId="71A552AE">
      <w:pPr>
        <w:rPr>
          <w:rFonts w:hint="default"/>
          <w:lang w:val="en-US"/>
        </w:rPr>
      </w:pPr>
    </w:p>
    <w:p w14:paraId="2F639A87">
      <w:pPr>
        <w:rPr>
          <w:rFonts w:hint="default"/>
          <w:lang w:val="en-US"/>
        </w:rPr>
      </w:pPr>
    </w:p>
    <w:p w14:paraId="4520DDD8">
      <w:r>
        <w:rPr>
          <w:rFonts w:hint="default"/>
          <w:lang w:val="en-US"/>
        </w:rPr>
        <w:t xml:space="preserve">     </w:t>
      </w:r>
      <w:r>
        <w:drawing>
          <wp:inline distT="0" distB="0" distL="114300" distR="114300">
            <wp:extent cx="6686550" cy="417195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6126E"/>
    <w:p w14:paraId="349C4FE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 w14:paraId="258D4948">
      <w:pPr>
        <w:rPr>
          <w:rFonts w:hint="default"/>
          <w:lang w:val="en-US"/>
        </w:rPr>
      </w:pPr>
    </w:p>
    <w:p w14:paraId="4BDB54B1">
      <w:r>
        <w:rPr>
          <w:rFonts w:hint="default"/>
          <w:lang w:val="en-US"/>
        </w:rPr>
        <w:t xml:space="preserve">     </w:t>
      </w:r>
      <w:r>
        <w:drawing>
          <wp:inline distT="0" distB="0" distL="114300" distR="114300">
            <wp:extent cx="6667500" cy="41973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774F6">
      <w:pPr>
        <w:rPr>
          <w:rFonts w:hint="default"/>
          <w:lang w:val="en-US"/>
        </w:rPr>
      </w:pPr>
    </w:p>
    <w:sectPr>
      <w:pgSz w:w="11906" w:h="16838"/>
      <w:pgMar w:top="288" w:right="360" w:bottom="0" w:left="432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58D195E"/>
    <w:rsid w:val="558D1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45</TotalTime>
  <ScaleCrop>false</ScaleCrop>
  <LinksUpToDate>false</LinksUpToDate>
  <CharactersWithSpaces>0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2025-04-06T14:01:00Z</dcterms:created>
  <dc:creator>DELL</dc:creator>
  <cp:lastModifiedBy>KAVIYA S 221801024</cp:lastModifiedBy>
  <dcterms:modified xsi:type="dcterms:W3CDTF">2025-04-06T14:47:08Z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1033-12.2.0.20782</vt:lpwstr>
  </property>
  <property fmtid="{D5CDD505-2E9C-101B-9397-08002B2CF9AE}" pid="3" name="ICV">
    <vt:lpwstr>034238B8C3684ADF8BF47DD9D34FC9E1_11</vt:lpwstr>
  </property>
</Properties>
</file>