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ACE57" w14:textId="3D43334E" w:rsidR="00A73A02" w:rsidRDefault="005B1E55">
      <w:pPr>
        <w:spacing w:after="40"/>
      </w:pPr>
      <w:r>
        <w:rPr>
          <w:rFonts w:ascii="Arial" w:eastAsia="Arial" w:hAnsi="Arial" w:cs="Arial"/>
          <w:b/>
          <w:bCs/>
          <w:color w:val="1F4E79"/>
          <w:sz w:val="34"/>
          <w:szCs w:val="34"/>
        </w:rPr>
        <w:t xml:space="preserve">Weekly Internship Report — Week </w:t>
      </w:r>
      <w:r w:rsidR="000B0852">
        <w:rPr>
          <w:rFonts w:ascii="Arial" w:eastAsia="Arial" w:hAnsi="Arial" w:cs="Arial"/>
          <w:b/>
          <w:bCs/>
          <w:color w:val="1F4E79"/>
          <w:sz w:val="34"/>
          <w:szCs w:val="34"/>
        </w:rPr>
        <w:t>4</w:t>
      </w:r>
    </w:p>
    <w:p w14:paraId="22CAA045" w14:textId="77777777" w:rsidR="00A73A02" w:rsidRDefault="005B1E55">
      <w:pPr>
        <w:spacing w:after="180"/>
      </w:pPr>
      <w:r>
        <w:rPr>
          <w:rFonts w:ascii="Arial" w:eastAsia="Arial" w:hAnsi="Arial" w:cs="Arial"/>
          <w:color w:val="595959"/>
          <w:sz w:val="19"/>
          <w:szCs w:val="19"/>
        </w:rPr>
        <w:t>25 June – 1 July 2026   |   Guide: Pranavi   |   Reviewer: Umang</w:t>
      </w:r>
    </w:p>
    <w:p w14:paraId="5273478A" w14:textId="77777777" w:rsidR="00A73A02" w:rsidRDefault="005B1E55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WEEK AT A GLANCE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806"/>
      </w:tblGrid>
      <w:tr w:rsidR="00A73A02" w14:paraId="7C97E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561F" w14:textId="77777777" w:rsidR="00A73A02" w:rsidRDefault="005B1E55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A6B3" w14:textId="77777777" w:rsidR="00A73A02" w:rsidRDefault="005B1E55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</w:tr>
      <w:tr w:rsidR="00A73A02" w14:paraId="3A3E5B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D8AFA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Thu 25 Jun (WFO)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990A1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MySQL with Python — CRUD,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parameterised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queries, SQL injection prevention</w:t>
            </w:r>
          </w:p>
        </w:tc>
      </w:tr>
      <w:tr w:rsidR="00A73A02" w14:paraId="1FEA41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2CCFC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Fri 26 Jun (WFH)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E91BF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PostgreSQL with Python — CRUD, ACID transactions, JSONB storage</w:t>
            </w:r>
          </w:p>
        </w:tc>
      </w:tr>
      <w:tr w:rsidR="00A73A02" w14:paraId="2869DD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E6284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Mon 29 Jun (WFO)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65725" w14:textId="77777777" w:rsidR="00A73A02" w:rsidRDefault="005B1E55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SQLAlchemy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ORM — models, sessions, table relationships, connection pooling</w:t>
            </w:r>
          </w:p>
        </w:tc>
      </w:tr>
      <w:tr w:rsidR="00A73A02" w14:paraId="044CDE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8585B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Tue 30 Jun (WFH)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25893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Pandas &amp; data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visualisation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— data cleaning, plots, SQL-to-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DataFrame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integration</w:t>
            </w:r>
          </w:p>
        </w:tc>
      </w:tr>
      <w:tr w:rsidR="00A73A02" w14:paraId="76AFB1F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1D72E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Wed 1 Jul (WFO)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8AE9E" w14:textId="77777777" w:rsidR="00A73A02" w:rsidRDefault="005B1E55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— routing,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Pydantic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validation, middleware, dependency injection, Swagger UI</w:t>
            </w:r>
          </w:p>
        </w:tc>
      </w:tr>
    </w:tbl>
    <w:p w14:paraId="4D4C723B" w14:textId="77777777" w:rsidR="00A73A02" w:rsidRDefault="005B1E55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KEY LEARNINGS</w:t>
      </w:r>
    </w:p>
    <w:p w14:paraId="08C71F2C" w14:textId="77777777" w:rsidR="00A73A02" w:rsidRDefault="005B1E55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MySQL with Python</w:t>
      </w:r>
    </w:p>
    <w:p w14:paraId="5A039760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Connected MySQL to Python and executed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parameterised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queries to prevent SQL injection</w:t>
      </w:r>
    </w:p>
    <w:p w14:paraId="56D32726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Performed full CRUD with proper exception handling and event logging</w:t>
      </w:r>
    </w:p>
    <w:p w14:paraId="7D91BE82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Displayed query results using </w:t>
      </w:r>
      <w:proofErr w:type="spellStart"/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cursor.description</w:t>
      </w:r>
      <w:proofErr w:type="spellEnd"/>
      <w:proofErr w:type="gramEnd"/>
      <w:r>
        <w:rPr>
          <w:rFonts w:ascii="Arial" w:eastAsia="Arial" w:hAnsi="Arial" w:cs="Arial"/>
          <w:color w:val="333333"/>
          <w:sz w:val="18"/>
          <w:szCs w:val="18"/>
        </w:rPr>
        <w:t xml:space="preserve"> for clean column-row formatting</w:t>
      </w:r>
    </w:p>
    <w:p w14:paraId="5B467C08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Used f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"%{</w:t>
      </w:r>
      <w:proofErr w:type="spellStart"/>
      <w:proofErr w:type="gramEnd"/>
      <w:r>
        <w:rPr>
          <w:rFonts w:ascii="Arial" w:eastAsia="Arial" w:hAnsi="Arial" w:cs="Arial"/>
          <w:color w:val="333333"/>
          <w:sz w:val="18"/>
          <w:szCs w:val="18"/>
        </w:rPr>
        <w:t>search_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value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}%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>" syntax for dynamic LIKE-based name search</w:t>
      </w:r>
    </w:p>
    <w:p w14:paraId="3A113405" w14:textId="77777777" w:rsidR="00A73A02" w:rsidRDefault="005B1E55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PostgreSQL with Python</w:t>
      </w:r>
    </w:p>
    <w:p w14:paraId="410579FC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Manually started the PostgreSQL server via CLI (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pg_ctl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); connected using psycopg2</w:t>
      </w:r>
    </w:p>
    <w:p w14:paraId="0A258E0B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Performed CRUD with 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commit(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 xml:space="preserve">) and 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rollback(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>) to maintain ACID properties</w:t>
      </w:r>
    </w:p>
    <w:p w14:paraId="5DC6F923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Used SERIAL (PostgreSQL equivalent of AUTO_INCREMENT), TIMESTAMP for audit columns, and JSONB for structured JSON storage within a table</w:t>
      </w:r>
    </w:p>
    <w:p w14:paraId="355095F2" w14:textId="77777777" w:rsidR="00A73A02" w:rsidRDefault="005B1E55">
      <w:pPr>
        <w:spacing w:before="100" w:after="20"/>
      </w:pPr>
      <w:proofErr w:type="spellStart"/>
      <w:r>
        <w:rPr>
          <w:rFonts w:ascii="Arial" w:eastAsia="Arial" w:hAnsi="Arial" w:cs="Arial"/>
          <w:b/>
          <w:bCs/>
          <w:color w:val="2E75B6"/>
          <w:sz w:val="19"/>
          <w:szCs w:val="19"/>
        </w:rPr>
        <w:t>SQLAlchemy</w:t>
      </w:r>
      <w:proofErr w:type="spellEnd"/>
      <w:r>
        <w:rPr>
          <w:rFonts w:ascii="Arial" w:eastAsia="Arial" w:hAnsi="Arial" w:cs="Arial"/>
          <w:b/>
          <w:bCs/>
          <w:color w:val="2E75B6"/>
          <w:sz w:val="19"/>
          <w:szCs w:val="19"/>
        </w:rPr>
        <w:t xml:space="preserve"> ORM</w:t>
      </w:r>
    </w:p>
    <w:p w14:paraId="6F9543C5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Defined database tables as Python classes using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declarative_base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; performed CRUD via session objects</w:t>
      </w:r>
    </w:p>
    <w:p w14:paraId="4C55DB1F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Established relationships between tables using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back_populates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and cascade settings</w:t>
      </w:r>
    </w:p>
    <w:p w14:paraId="14C40629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Handled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IntegrityError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(missing foreign key) with rollback and relationship-based existence checks</w:t>
      </w:r>
    </w:p>
    <w:p w14:paraId="3F2D1AD3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Recognised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ORM's key advantages: cleaner code, SQL injection safety, and database portability via connection URL swapping</w:t>
      </w:r>
    </w:p>
    <w:p w14:paraId="406AF8E1" w14:textId="77777777" w:rsidR="00A73A02" w:rsidRDefault="005B1E55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 xml:space="preserve">Pandas &amp; Data </w:t>
      </w:r>
      <w:proofErr w:type="spellStart"/>
      <w:r>
        <w:rPr>
          <w:rFonts w:ascii="Arial" w:eastAsia="Arial" w:hAnsi="Arial" w:cs="Arial"/>
          <w:b/>
          <w:bCs/>
          <w:color w:val="2E75B6"/>
          <w:sz w:val="19"/>
          <w:szCs w:val="19"/>
        </w:rPr>
        <w:t>Visualisation</w:t>
      </w:r>
      <w:proofErr w:type="spellEnd"/>
    </w:p>
    <w:p w14:paraId="62DA9C9D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Loaded data from a PostgreSQL table into a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DataFrame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using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read_sql_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table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(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 xml:space="preserve">) with a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SQLAlchemy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engine</w:t>
      </w:r>
    </w:p>
    <w:p w14:paraId="77B71ACF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Cleaned data with </w:t>
      </w:r>
      <w:proofErr w:type="spellStart"/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fillna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(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 xml:space="preserve">) and </w:t>
      </w:r>
      <w:proofErr w:type="spellStart"/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dropna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(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 xml:space="preserve">); created derived columns and used 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transform(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 xml:space="preserve">), lambda, and </w:t>
      </w:r>
      <w:proofErr w:type="spellStart"/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nlargest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(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>)</w:t>
      </w:r>
    </w:p>
    <w:p w14:paraId="468C66FE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Generated histograms, scatter plots, and 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heatmaps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>; exported data to CSV and JSON formats</w:t>
      </w:r>
    </w:p>
    <w:p w14:paraId="1357F86A" w14:textId="77777777" w:rsidR="00A73A02" w:rsidRDefault="005B1E55">
      <w:pPr>
        <w:spacing w:before="100" w:after="20"/>
      </w:pPr>
      <w:proofErr w:type="spellStart"/>
      <w:r>
        <w:rPr>
          <w:rFonts w:ascii="Arial" w:eastAsia="Arial" w:hAnsi="Arial" w:cs="Arial"/>
          <w:b/>
          <w:bCs/>
          <w:color w:val="2E75B6"/>
          <w:sz w:val="19"/>
          <w:szCs w:val="19"/>
        </w:rPr>
        <w:t>FastAPI</w:t>
      </w:r>
      <w:proofErr w:type="spellEnd"/>
    </w:p>
    <w:p w14:paraId="30E1C1B1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Built GET and POST endpoints with path and query parameters; validated request payloads using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Pydantic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models</w:t>
      </w:r>
    </w:p>
    <w:p w14:paraId="5FD06C34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Implemented yield-based dependency injection (Depends) for proper database connection lifecycle management</w:t>
      </w:r>
    </w:p>
    <w:p w14:paraId="59D3FCFA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Used </w:t>
      </w:r>
      <w:proofErr w:type="spellStart"/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db.refresh</w:t>
      </w:r>
      <w:proofErr w:type="spellEnd"/>
      <w:proofErr w:type="gramEnd"/>
      <w:r>
        <w:rPr>
          <w:rFonts w:ascii="Arial" w:eastAsia="Arial" w:hAnsi="Arial" w:cs="Arial"/>
          <w:color w:val="333333"/>
          <w:sz w:val="18"/>
          <w:szCs w:val="18"/>
        </w:rPr>
        <w:t xml:space="preserve">() to reload object state from the database after 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insert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>, ensuring accurate ID increments</w:t>
      </w:r>
    </w:p>
    <w:p w14:paraId="349CE6DA" w14:textId="77777777" w:rsidR="00A73A02" w:rsidRDefault="005B1E55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Added async middleware for pre/post request processing; tested all endpoints via Swagger UI</w:t>
      </w:r>
    </w:p>
    <w:p w14:paraId="0250FF7B" w14:textId="77777777" w:rsidR="00A73A02" w:rsidRDefault="005B1E55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CHALLENGES &amp; RESOLUTIONS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5206"/>
      </w:tblGrid>
      <w:tr w:rsidR="00A73A02" w14:paraId="783EF4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5D3B1" w14:textId="77777777" w:rsidR="00A73A02" w:rsidRDefault="005B1E55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Challenge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2E7A" w14:textId="77777777" w:rsidR="00A73A02" w:rsidRDefault="005B1E55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Resolution</w:t>
            </w:r>
          </w:p>
        </w:tc>
      </w:tr>
      <w:tr w:rsidR="00A73A02" w14:paraId="3ED41406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73CFB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MySQL connection dropped after every operation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B4007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Opened and closed the connection per module; flagged for further improvement with connection pooling</w:t>
            </w:r>
          </w:p>
        </w:tc>
      </w:tr>
      <w:tr w:rsidR="00A73A02" w14:paraId="610BC9D6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10EF5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Employee name search returned no results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7B29B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Passed search value as f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"%{value}%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" to enable partial LIKE matching</w:t>
            </w:r>
          </w:p>
        </w:tc>
      </w:tr>
      <w:tr w:rsidR="00A73A02" w14:paraId="6BC881F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AF54E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MySQL connector version incompatibility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16DA8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Upgraded the connector to the required version</w:t>
            </w:r>
          </w:p>
        </w:tc>
      </w:tr>
      <w:tr w:rsidR="00A73A02" w14:paraId="464D0A5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F134A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PostgreSQL connection failed on direct password auth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3C297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Started the server manually via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pg_ctl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in CMD before connecting</w:t>
            </w:r>
          </w:p>
        </w:tc>
      </w:tr>
      <w:tr w:rsidR="00A73A02" w14:paraId="14B59DA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2DCF7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Inserting an employee with a non-existent department ID 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threw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an error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3A108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Caught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IntegrityError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, rolled back the transaction, and pre-validated the department via relationship query</w:t>
            </w:r>
          </w:p>
        </w:tc>
      </w:tr>
      <w:tr w:rsidR="00A73A02" w14:paraId="7B0E7A4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ED3A9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Could not load data from SQL table into pandas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ABDC2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Passed the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SQLAlchemy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engine object to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read_sql_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table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 instead of a raw connection</w:t>
            </w:r>
          </w:p>
        </w:tc>
      </w:tr>
      <w:tr w:rsidR="00A73A02" w14:paraId="594634E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564C8" w14:textId="77777777" w:rsidR="00A73A02" w:rsidRDefault="005B1E55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DB connection exhausted under repeated requests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84405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Replaced direct return with yield in the dependency function to properly close connections between requests</w:t>
            </w:r>
          </w:p>
        </w:tc>
      </w:tr>
      <w:tr w:rsidR="00A73A02" w14:paraId="22509D0C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96261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lastRenderedPageBreak/>
              <w:t>POST request did not reflect correct auto-incremented ID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00DDC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Called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db.refresh</w:t>
            </w:r>
            <w:proofErr w:type="spellEnd"/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() after 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commit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to reload the object with the DB-assigned ID</w:t>
            </w:r>
          </w:p>
        </w:tc>
      </w:tr>
    </w:tbl>
    <w:p w14:paraId="09A58CF6" w14:textId="77777777" w:rsidR="00A73A02" w:rsidRDefault="005B1E55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FEEDBACK RECEIVED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6106"/>
      </w:tblGrid>
      <w:tr w:rsidR="00A73A02" w14:paraId="1CD564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644D" w14:textId="77777777" w:rsidR="00A73A02" w:rsidRDefault="005B1E55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Reviewer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BAE3" w14:textId="77777777" w:rsidR="00A73A02" w:rsidRDefault="005B1E55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52EE" w14:textId="77777777" w:rsidR="00A73A02" w:rsidRDefault="005B1E55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Feedback</w:t>
            </w:r>
          </w:p>
        </w:tc>
      </w:tr>
      <w:tr w:rsidR="00A73A02" w14:paraId="62F5C1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52AFA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E8DA4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 Jun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C97BC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 review — laptop login issue (confirmed all good on 29 Jun)</w:t>
            </w:r>
          </w:p>
        </w:tc>
      </w:tr>
      <w:tr w:rsidR="00A73A02" w14:paraId="0A8760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C2352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3ABF3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26 Jun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854BB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Unavailable (confirmed all good on 29 Jun)</w:t>
            </w:r>
          </w:p>
        </w:tc>
      </w:tr>
      <w:tr w:rsidR="00A73A02" w14:paraId="737B91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A1A6D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47440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29 Jun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CC558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Implement connection pooling to reduce per-module DB connection overhead</w:t>
            </w:r>
          </w:p>
        </w:tc>
      </w:tr>
      <w:tr w:rsidR="00A73A02" w14:paraId="0E0EDA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5D863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B49AD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30 Jun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6210D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All good (confirmed on 6 Jul)</w:t>
            </w:r>
          </w:p>
        </w:tc>
      </w:tr>
      <w:tr w:rsidR="00A73A02" w14:paraId="46FD71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58E46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FF2AA" w14:textId="77777777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1 Jul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D3880" w14:textId="1361902C" w:rsidR="00A73A02" w:rsidRDefault="005B1E55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Study the different HTTP status codes (confirmed on 6 Jul)</w:t>
            </w:r>
            <w:r w:rsidR="000B0852">
              <w:rPr>
                <w:rFonts w:ascii="Arial" w:eastAsia="Arial" w:hAnsi="Arial" w:cs="Arial"/>
                <w:color w:val="333333"/>
                <w:sz w:val="18"/>
                <w:szCs w:val="18"/>
              </w:rPr>
              <w:t>, implemented connection pooling after feedback</w:t>
            </w:r>
          </w:p>
        </w:tc>
      </w:tr>
    </w:tbl>
    <w:p w14:paraId="4BE451AF" w14:textId="20E4B35D" w:rsidR="00A73A02" w:rsidRDefault="00A73A02" w:rsidP="000B0852">
      <w:pPr>
        <w:spacing w:before="30" w:after="30"/>
      </w:pPr>
    </w:p>
    <w:sectPr w:rsidR="00A73A02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92B56"/>
    <w:multiLevelType w:val="hybridMultilevel"/>
    <w:tmpl w:val="5AECA2EE"/>
    <w:lvl w:ilvl="0" w:tplc="10CA8BC4">
      <w:start w:val="1"/>
      <w:numFmt w:val="bullet"/>
      <w:lvlText w:val="●"/>
      <w:lvlJc w:val="left"/>
      <w:pPr>
        <w:ind w:left="720" w:hanging="360"/>
      </w:pPr>
    </w:lvl>
    <w:lvl w:ilvl="1" w:tplc="42D43E22">
      <w:start w:val="1"/>
      <w:numFmt w:val="bullet"/>
      <w:lvlText w:val="○"/>
      <w:lvlJc w:val="left"/>
      <w:pPr>
        <w:ind w:left="1440" w:hanging="360"/>
      </w:pPr>
    </w:lvl>
    <w:lvl w:ilvl="2" w:tplc="07B64EC2">
      <w:start w:val="1"/>
      <w:numFmt w:val="bullet"/>
      <w:lvlText w:val="■"/>
      <w:lvlJc w:val="left"/>
      <w:pPr>
        <w:ind w:left="2160" w:hanging="360"/>
      </w:pPr>
    </w:lvl>
    <w:lvl w:ilvl="3" w:tplc="C4CC576C">
      <w:start w:val="1"/>
      <w:numFmt w:val="bullet"/>
      <w:lvlText w:val="●"/>
      <w:lvlJc w:val="left"/>
      <w:pPr>
        <w:ind w:left="2880" w:hanging="360"/>
      </w:pPr>
    </w:lvl>
    <w:lvl w:ilvl="4" w:tplc="2612FB30">
      <w:start w:val="1"/>
      <w:numFmt w:val="bullet"/>
      <w:lvlText w:val="○"/>
      <w:lvlJc w:val="left"/>
      <w:pPr>
        <w:ind w:left="3600" w:hanging="360"/>
      </w:pPr>
    </w:lvl>
    <w:lvl w:ilvl="5" w:tplc="1DD2627A">
      <w:start w:val="1"/>
      <w:numFmt w:val="bullet"/>
      <w:lvlText w:val="■"/>
      <w:lvlJc w:val="left"/>
      <w:pPr>
        <w:ind w:left="4320" w:hanging="360"/>
      </w:pPr>
    </w:lvl>
    <w:lvl w:ilvl="6" w:tplc="7CD69FC6">
      <w:start w:val="1"/>
      <w:numFmt w:val="bullet"/>
      <w:lvlText w:val="●"/>
      <w:lvlJc w:val="left"/>
      <w:pPr>
        <w:ind w:left="5040" w:hanging="360"/>
      </w:pPr>
    </w:lvl>
    <w:lvl w:ilvl="7" w:tplc="E3501E42">
      <w:start w:val="1"/>
      <w:numFmt w:val="bullet"/>
      <w:lvlText w:val="●"/>
      <w:lvlJc w:val="left"/>
      <w:pPr>
        <w:ind w:left="5760" w:hanging="360"/>
      </w:pPr>
    </w:lvl>
    <w:lvl w:ilvl="8" w:tplc="129C66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3E2A81"/>
    <w:multiLevelType w:val="hybridMultilevel"/>
    <w:tmpl w:val="86526BC8"/>
    <w:lvl w:ilvl="0" w:tplc="306038DC">
      <w:start w:val="1"/>
      <w:numFmt w:val="bullet"/>
      <w:lvlText w:val="•"/>
      <w:lvlJc w:val="left"/>
      <w:pPr>
        <w:ind w:left="360" w:hanging="180"/>
      </w:pPr>
    </w:lvl>
    <w:lvl w:ilvl="1" w:tplc="CB18F236">
      <w:numFmt w:val="decimal"/>
      <w:lvlText w:val=""/>
      <w:lvlJc w:val="left"/>
    </w:lvl>
    <w:lvl w:ilvl="2" w:tplc="C418529E">
      <w:numFmt w:val="decimal"/>
      <w:lvlText w:val=""/>
      <w:lvlJc w:val="left"/>
    </w:lvl>
    <w:lvl w:ilvl="3" w:tplc="F154A7EC">
      <w:numFmt w:val="decimal"/>
      <w:lvlText w:val=""/>
      <w:lvlJc w:val="left"/>
    </w:lvl>
    <w:lvl w:ilvl="4" w:tplc="BC42BD94">
      <w:numFmt w:val="decimal"/>
      <w:lvlText w:val=""/>
      <w:lvlJc w:val="left"/>
    </w:lvl>
    <w:lvl w:ilvl="5" w:tplc="5AC82102">
      <w:numFmt w:val="decimal"/>
      <w:lvlText w:val=""/>
      <w:lvlJc w:val="left"/>
    </w:lvl>
    <w:lvl w:ilvl="6" w:tplc="D19E2202">
      <w:numFmt w:val="decimal"/>
      <w:lvlText w:val=""/>
      <w:lvlJc w:val="left"/>
    </w:lvl>
    <w:lvl w:ilvl="7" w:tplc="F678F766">
      <w:numFmt w:val="decimal"/>
      <w:lvlText w:val=""/>
      <w:lvlJc w:val="left"/>
    </w:lvl>
    <w:lvl w:ilvl="8" w:tplc="9EE8A252">
      <w:numFmt w:val="decimal"/>
      <w:lvlText w:val=""/>
      <w:lvlJc w:val="left"/>
    </w:lvl>
  </w:abstractNum>
  <w:num w:numId="1" w16cid:durableId="2051953547">
    <w:abstractNumId w:val="0"/>
    <w:lvlOverride w:ilvl="0">
      <w:startOverride w:val="1"/>
    </w:lvlOverride>
  </w:num>
  <w:num w:numId="2" w16cid:durableId="8296421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A02"/>
    <w:rsid w:val="000B0852"/>
    <w:rsid w:val="005B1E55"/>
    <w:rsid w:val="0080421C"/>
    <w:rsid w:val="00A7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252C"/>
  <w15:docId w15:val="{8E072EA8-51E4-4FDD-9BF7-EDF0EAFF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553</Words>
  <Characters>3418</Characters>
  <Application>Microsoft Office Word</Application>
  <DocSecurity>0</DocSecurity>
  <Lines>87</Lines>
  <Paragraphs>86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Ranjeeth Kumar, Harsadha</cp:lastModifiedBy>
  <cp:revision>2</cp:revision>
  <dcterms:created xsi:type="dcterms:W3CDTF">2026-07-07T06:09:00Z</dcterms:created>
  <dcterms:modified xsi:type="dcterms:W3CDTF">2026-07-07T06:09:00Z</dcterms:modified>
</cp:coreProperties>
</file>