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29 – NLP Modeling</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b w:val="1"/>
          <w:bCs w:val="1"/>
          <w:sz w:val="28"/>
          <w:szCs w:val="28"/>
          <w:rtl w:val="0"/>
        </w:rPr>
        <w:t xml:space="preserve">Sentiment Analysis :</w:t>
      </w:r>
    </w:p>
    <w:p w:rsidR="00000000" w:rsidDel="00000000" w:rsidP="00000000" w:rsidRDefault="00000000" w:rsidRPr="00000000" w14:paraId="00000004">
      <w:pPr>
        <w:jc w:val="left"/>
        <w:rPr>
          <w:b w:val="1"/>
          <w:bCs w:val="1"/>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Sentiment Analysis is the process of analyzing textual data to determine the emotional tone expressed in it. It classifies text as positive, negative or neutral and can also detect more nuanced emotions like happy, sad, angry or frustrated. It is widely used to analyze large volumes of text such as:</w:t>
      </w:r>
    </w:p>
    <w:p w:rsidR="00000000" w:rsidDel="00000000" w:rsidP="00000000" w:rsidRDefault="00000000" w:rsidRPr="00000000" w14:paraId="00000006">
      <w:pPr>
        <w:numPr>
          <w:ilvl w:val="0"/>
          <w:numId w:val="15"/>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Customer reviews</w:t>
      </w:r>
    </w:p>
    <w:p w:rsidR="00000000" w:rsidDel="00000000" w:rsidP="00000000" w:rsidRDefault="00000000" w:rsidRPr="00000000" w14:paraId="00000007">
      <w:pPr>
        <w:numPr>
          <w:ilvl w:val="0"/>
          <w:numId w:val="15"/>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Social media posts</w:t>
      </w:r>
    </w:p>
    <w:p w:rsidR="00000000" w:rsidDel="00000000" w:rsidP="00000000" w:rsidRDefault="00000000" w:rsidRPr="00000000" w14:paraId="00000008">
      <w:pPr>
        <w:numPr>
          <w:ilvl w:val="0"/>
          <w:numId w:val="15"/>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Emails and chat transcripts</w:t>
      </w:r>
    </w:p>
    <w:p w:rsidR="00000000" w:rsidDel="00000000" w:rsidP="00000000" w:rsidRDefault="00000000" w:rsidRPr="00000000" w14:paraId="00000009">
      <w:pPr>
        <w:numPr>
          <w:ilvl w:val="0"/>
          <w:numId w:val="15"/>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Survey responses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The goal of sentiment analysis is to understand customer opinions, monitor brand reputation and improve business decisions based on real insights.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7"/>
          <w:szCs w:val="27"/>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3eht62kbwdq1" w:id="0"/>
      <w:bookmarkEnd w:id="0"/>
      <w:r w:rsidDel="00000000" w:rsidR="00000000" w:rsidRPr="00000000">
        <w:rPr>
          <w:b w:val="1"/>
          <w:bCs w:val="1"/>
          <w:color w:val="273239"/>
          <w:sz w:val="24"/>
          <w:szCs w:val="24"/>
          <w:rtl w:val="0"/>
        </w:rPr>
        <w:t xml:space="preserve">Why is Sentiment Analysis Important?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Sentiment analysis provides actionable insights to businesses and is essential for understanding customer opinions</w:t>
      </w:r>
      <w:r w:rsidDel="00000000" w:rsidR="00000000" w:rsidRPr="00000000">
        <w:rPr>
          <w:b w:val="1"/>
          <w:bCs w:val="1"/>
          <w:color w:val="273239"/>
          <w:sz w:val="24"/>
          <w:szCs w:val="24"/>
          <w:rtl w:val="0"/>
        </w:rPr>
        <w:t xml:space="preserve">. </w:t>
      </w:r>
      <w:r w:rsidDel="00000000" w:rsidR="00000000" w:rsidRPr="00000000">
        <w:rPr>
          <w:color w:val="273239"/>
          <w:sz w:val="24"/>
          <w:szCs w:val="24"/>
          <w:rtl w:val="0"/>
        </w:rPr>
        <w:t xml:space="preserve">Key Benefits of Sentiment Analysis are:</w:t>
      </w:r>
    </w:p>
    <w:p w:rsidR="00000000" w:rsidDel="00000000" w:rsidP="00000000" w:rsidRDefault="00000000" w:rsidRPr="00000000" w14:paraId="0000000E">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Customer Feedback Analysis:</w:t>
      </w:r>
      <w:r w:rsidDel="00000000" w:rsidR="00000000" w:rsidRPr="00000000">
        <w:rPr>
          <w:color w:val="273239"/>
          <w:sz w:val="24"/>
          <w:szCs w:val="24"/>
          <w:rtl w:val="0"/>
        </w:rPr>
        <w:t xml:space="preserve"> Analyse reviews, comments and survey responses to identify issues and improve satisfaction.</w:t>
      </w:r>
    </w:p>
    <w:p w:rsidR="00000000" w:rsidDel="00000000" w:rsidP="00000000" w:rsidRDefault="00000000" w:rsidRPr="00000000" w14:paraId="0000000F">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Brand Reputation Management:</w:t>
      </w:r>
      <w:r w:rsidDel="00000000" w:rsidR="00000000" w:rsidRPr="00000000">
        <w:rPr>
          <w:color w:val="273239"/>
          <w:sz w:val="24"/>
          <w:szCs w:val="24"/>
          <w:rtl w:val="0"/>
        </w:rPr>
        <w:t xml:space="preserve"> Monitor mentions on social media, forums and review platforms in real-time.</w:t>
      </w:r>
    </w:p>
    <w:p w:rsidR="00000000" w:rsidDel="00000000" w:rsidP="00000000" w:rsidRDefault="00000000" w:rsidRPr="00000000" w14:paraId="00000010">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Product Development and Innovation: </w:t>
      </w:r>
      <w:r w:rsidDel="00000000" w:rsidR="00000000" w:rsidRPr="00000000">
        <w:rPr>
          <w:color w:val="273239"/>
          <w:sz w:val="24"/>
          <w:szCs w:val="24"/>
          <w:rtl w:val="0"/>
        </w:rPr>
        <w:t xml:space="preserve">Understand which features are well-received and which need improvement.</w:t>
      </w:r>
    </w:p>
    <w:p w:rsidR="00000000" w:rsidDel="00000000" w:rsidP="00000000" w:rsidRDefault="00000000" w:rsidRPr="00000000" w14:paraId="00000011">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Competitor Analysis: </w:t>
      </w:r>
      <w:r w:rsidDel="00000000" w:rsidR="00000000" w:rsidRPr="00000000">
        <w:rPr>
          <w:color w:val="273239"/>
          <w:sz w:val="24"/>
          <w:szCs w:val="24"/>
          <w:rtl w:val="0"/>
        </w:rPr>
        <w:t xml:space="preserve">Compare sentiment around your products with competitors products.</w:t>
      </w:r>
    </w:p>
    <w:p w:rsidR="00000000" w:rsidDel="00000000" w:rsidP="00000000" w:rsidRDefault="00000000" w:rsidRPr="00000000" w14:paraId="00000012">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Marketing Campaign Evaluation:</w:t>
      </w:r>
      <w:r w:rsidDel="00000000" w:rsidR="00000000" w:rsidRPr="00000000">
        <w:rPr>
          <w:color w:val="273239"/>
          <w:sz w:val="24"/>
          <w:szCs w:val="24"/>
          <w:rtl w:val="0"/>
        </w:rPr>
        <w:t xml:space="preserve"> Measure the effectiveness of campaigns based on positive or negative reactions.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i33u30siritk" w:id="1"/>
      <w:bookmarkEnd w:id="1"/>
      <w:r w:rsidDel="00000000" w:rsidR="00000000" w:rsidRPr="00000000">
        <w:rPr>
          <w:b w:val="1"/>
          <w:bCs w:val="1"/>
          <w:color w:val="273239"/>
          <w:sz w:val="24"/>
          <w:szCs w:val="24"/>
          <w:rtl w:val="0"/>
        </w:rPr>
        <w:t xml:space="preserve">Types of Sentiment Analysis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mpydfrc3q9dy" w:id="2"/>
      <w:bookmarkEnd w:id="2"/>
      <w:r w:rsidDel="00000000" w:rsidR="00000000" w:rsidRPr="00000000">
        <w:rPr>
          <w:b w:val="1"/>
          <w:bCs w:val="1"/>
          <w:color w:val="273239"/>
          <w:sz w:val="24"/>
          <w:szCs w:val="24"/>
          <w:rtl w:val="0"/>
        </w:rPr>
        <w:t xml:space="preserve">1. Fine-Grained Sentiment Analysis</w:t>
      </w:r>
    </w:p>
    <w:p w:rsidR="00000000" w:rsidDel="00000000" w:rsidP="00000000" w:rsidRDefault="00000000" w:rsidRPr="00000000" w14:paraId="00000019">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Fine-grained sentiment analysis rates sentiment on multiple levels rather than just positive, negative or neutral.</w:t>
      </w:r>
    </w:p>
    <w:p w:rsidR="00000000" w:rsidDel="00000000" w:rsidP="00000000" w:rsidRDefault="00000000" w:rsidRPr="00000000" w14:paraId="0000001A">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It can categorise text as very positive, positive, neutral, negative or very negative, often using a numerical scale like 1–5 stars.</w:t>
      </w:r>
    </w:p>
    <w:p w:rsidR="00000000" w:rsidDel="00000000" w:rsidP="00000000" w:rsidRDefault="00000000" w:rsidRPr="00000000" w14:paraId="0000001B">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For example, a Product review ratings on e-commerce platforms.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dpefqhbjirkb" w:id="3"/>
      <w:bookmarkEnd w:id="3"/>
      <w:r w:rsidDel="00000000" w:rsidR="00000000" w:rsidRPr="00000000">
        <w:rPr>
          <w:b w:val="1"/>
          <w:bCs w:val="1"/>
          <w:color w:val="273239"/>
          <w:sz w:val="24"/>
          <w:szCs w:val="24"/>
          <w:rtl w:val="0"/>
        </w:rPr>
        <w:t xml:space="preserve">2. Emotion Detection</w:t>
      </w:r>
    </w:p>
    <w:p w:rsidR="00000000" w:rsidDel="00000000" w:rsidP="00000000" w:rsidRDefault="00000000" w:rsidRPr="00000000" w14:paraId="0000001D">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Emotion detection goes beyond polarity and identifies specific emotions in text such as joy, sadness, anger, fear or excitement.</w:t>
      </w:r>
    </w:p>
    <w:p w:rsidR="00000000" w:rsidDel="00000000" w:rsidP="00000000" w:rsidRDefault="00000000" w:rsidRPr="00000000" w14:paraId="0000001E">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It is also called the lexicon-based method of sentiment analysis and helps understand deeper emotional context.</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7nz68434cptl" w:id="4"/>
      <w:bookmarkEnd w:id="4"/>
      <w:r w:rsidDel="00000000" w:rsidR="00000000" w:rsidRPr="00000000">
        <w:rPr>
          <w:b w:val="1"/>
          <w:bCs w:val="1"/>
          <w:color w:val="273239"/>
          <w:sz w:val="24"/>
          <w:szCs w:val="24"/>
          <w:rtl w:val="0"/>
        </w:rPr>
        <w:t xml:space="preserve">3. Aspect-Based Sentiment Analysis</w:t>
      </w:r>
    </w:p>
    <w:p w:rsidR="00000000" w:rsidDel="00000000" w:rsidP="00000000" w:rsidRDefault="00000000" w:rsidRPr="00000000" w14:paraId="00000020">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Aspect-based sentiment analysis focuses on specific features or attributes of a product or service.</w:t>
      </w:r>
    </w:p>
    <w:p w:rsidR="00000000" w:rsidDel="00000000" w:rsidP="00000000" w:rsidRDefault="00000000" w:rsidRPr="00000000" w14:paraId="00000021">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For a smartphone review, it separately analyzes battery, screen, camera and performance to understand customer sentiment for each aspect.</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qbsogmzhiln3" w:id="5"/>
      <w:bookmarkEnd w:id="5"/>
      <w:r w:rsidDel="00000000" w:rsidR="00000000" w:rsidRPr="00000000">
        <w:rPr>
          <w:b w:val="1"/>
          <w:bCs w:val="1"/>
          <w:color w:val="273239"/>
          <w:sz w:val="24"/>
          <w:szCs w:val="24"/>
          <w:rtl w:val="0"/>
        </w:rPr>
        <w:t xml:space="preserve">4. Multilingual Sentiment Analysis</w:t>
      </w:r>
    </w:p>
    <w:p w:rsidR="00000000" w:rsidDel="00000000" w:rsidP="00000000" w:rsidRDefault="00000000" w:rsidRPr="00000000" w14:paraId="0000002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Multilingual sentiment analysis works on text written in multiple languages.</w:t>
      </w:r>
    </w:p>
    <w:p w:rsidR="00000000" w:rsidDel="00000000" w:rsidP="00000000" w:rsidRDefault="00000000" w:rsidRPr="00000000" w14:paraId="00000024">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It is highly challenging due to variations in grammar, syntax and cultural expressions across languages but it is essential for global applications.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4p7znm3j4d5" w:id="6"/>
      <w:bookmarkEnd w:id="6"/>
      <w:r w:rsidDel="00000000" w:rsidR="00000000" w:rsidRPr="00000000">
        <w:rPr>
          <w:b w:val="1"/>
          <w:bCs w:val="1"/>
          <w:color w:val="273239"/>
          <w:sz w:val="24"/>
          <w:szCs w:val="24"/>
          <w:rtl w:val="0"/>
        </w:rPr>
        <w:t xml:space="preserve">5. Intent-Based Sentiment Analysis</w:t>
      </w:r>
    </w:p>
    <w:p w:rsidR="00000000" w:rsidDel="00000000" w:rsidP="00000000" w:rsidRDefault="00000000" w:rsidRPr="00000000" w14:paraId="00000026">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Intent-based sentiment analysis identifies the underlying intention behind the text in addition to its sentiment.</w:t>
      </w:r>
    </w:p>
    <w:p w:rsidR="00000000" w:rsidDel="00000000" w:rsidP="00000000" w:rsidRDefault="00000000" w:rsidRPr="00000000" w14:paraId="00000027">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For example, Detecting purchase intent from reviews mentioning discounts, deals or offers in e-commerce.</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7awc7corka2g" w:id="7"/>
      <w:bookmarkEnd w:id="7"/>
      <w:r w:rsidDel="00000000" w:rsidR="00000000" w:rsidRPr="00000000">
        <w:rPr>
          <w:b w:val="1"/>
          <w:bCs w:val="1"/>
          <w:color w:val="273239"/>
          <w:sz w:val="24"/>
          <w:szCs w:val="24"/>
          <w:rtl w:val="0"/>
        </w:rPr>
        <w:t xml:space="preserve">Approaches to Sentiment Analysis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83j8imy11mj6" w:id="8"/>
      <w:bookmarkEnd w:id="8"/>
      <w:r w:rsidDel="00000000" w:rsidR="00000000" w:rsidRPr="00000000">
        <w:rPr>
          <w:b w:val="1"/>
          <w:bCs w:val="1"/>
          <w:color w:val="273239"/>
          <w:sz w:val="24"/>
          <w:szCs w:val="24"/>
          <w:rtl w:val="0"/>
        </w:rPr>
        <w:t xml:space="preserve">1. Rule-Based Approach</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The rule-based approach relies on predefined lexicons and rules to classify text as positive, negative or neutral.</w:t>
      </w:r>
    </w:p>
    <w:p w:rsidR="00000000" w:rsidDel="00000000" w:rsidP="00000000" w:rsidRDefault="00000000" w:rsidRPr="00000000" w14:paraId="0000002B">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Counts positive and negative words using a sentiment dictionary.</w:t>
      </w:r>
    </w:p>
    <w:p w:rsidR="00000000" w:rsidDel="00000000" w:rsidP="00000000" w:rsidRDefault="00000000" w:rsidRPr="00000000" w14:paraId="0000002C">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Handles simple phrases well, including some negations like “not bad”.</w:t>
      </w:r>
    </w:p>
    <w:p w:rsidR="00000000" w:rsidDel="00000000" w:rsidP="00000000" w:rsidRDefault="00000000" w:rsidRPr="00000000" w14:paraId="0000002D">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Easy to implement, interpretable, no training required.</w:t>
      </w:r>
    </w:p>
    <w:p w:rsidR="00000000" w:rsidDel="00000000" w:rsidP="00000000" w:rsidRDefault="00000000" w:rsidRPr="00000000" w14:paraId="0000002E">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Hard to scale, limited accuracy for complex sentences, requires continuous lexicon updates.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6qo098r4ovqw" w:id="9"/>
      <w:bookmarkEnd w:id="9"/>
      <w:r w:rsidDel="00000000" w:rsidR="00000000" w:rsidRPr="00000000">
        <w:rPr>
          <w:b w:val="1"/>
          <w:bCs w:val="1"/>
          <w:color w:val="273239"/>
          <w:sz w:val="24"/>
          <w:szCs w:val="24"/>
          <w:rtl w:val="0"/>
        </w:rPr>
        <w:t xml:space="preserve">2. Machine Learning Approach</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The machine learning (ML) approach trains models to automatically learn sentiment patterns from labeled data.</w:t>
      </w:r>
    </w:p>
    <w:p w:rsidR="00000000" w:rsidDel="00000000" w:rsidP="00000000" w:rsidRDefault="00000000" w:rsidRPr="00000000" w14:paraId="00000031">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Algorithms include Naive Bayes, Support Vector Machines (SVM), Random Forest and others.</w:t>
      </w:r>
    </w:p>
    <w:p w:rsidR="00000000" w:rsidDel="00000000" w:rsidP="00000000" w:rsidRDefault="00000000" w:rsidRPr="00000000" w14:paraId="00000032">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Text is converted into numeric features using TF-IDF or Bag-of-Words.</w:t>
      </w:r>
    </w:p>
    <w:p w:rsidR="00000000" w:rsidDel="00000000" w:rsidP="00000000" w:rsidRDefault="00000000" w:rsidRPr="00000000" w14:paraId="0000003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Can handle large datasets, captures complex patterns and relationship.</w:t>
      </w:r>
    </w:p>
    <w:p w:rsidR="00000000" w:rsidDel="00000000" w:rsidP="00000000" w:rsidRDefault="00000000" w:rsidRPr="00000000" w14:paraId="00000034">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Requires large labeled datasets, domain-specific models and retraining needed for new domains.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mkhu7uttpbzd" w:id="10"/>
      <w:bookmarkEnd w:id="10"/>
      <w:r w:rsidDel="00000000" w:rsidR="00000000" w:rsidRPr="00000000">
        <w:rPr>
          <w:b w:val="1"/>
          <w:bCs w:val="1"/>
          <w:color w:val="273239"/>
          <w:sz w:val="24"/>
          <w:szCs w:val="24"/>
          <w:rtl w:val="0"/>
        </w:rPr>
        <w:t xml:space="preserve">3. Neural Network / Deep Learning Approach</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This approach uses neural networks to capture contextual and sequential information in text.</w:t>
      </w:r>
    </w:p>
    <w:p w:rsidR="00000000" w:rsidDel="00000000" w:rsidP="00000000" w:rsidRDefault="00000000" w:rsidRPr="00000000" w14:paraId="00000037">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Common architectures include RNN ,LSTM, GRU and Transformers.</w:t>
      </w:r>
    </w:p>
    <w:p w:rsidR="00000000" w:rsidDel="00000000" w:rsidP="00000000" w:rsidRDefault="00000000" w:rsidRPr="00000000" w14:paraId="0000003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Excels at handling long sentences and context-aware sentiment.</w:t>
      </w:r>
    </w:p>
    <w:p w:rsidR="00000000" w:rsidDel="00000000" w:rsidP="00000000" w:rsidRDefault="00000000" w:rsidRPr="00000000" w14:paraId="0000003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High accuracy, captures context and nuances, state-of-the-art performance.</w:t>
      </w:r>
    </w:p>
    <w:p w:rsidR="00000000" w:rsidDel="00000000" w:rsidP="00000000" w:rsidRDefault="00000000" w:rsidRPr="00000000" w14:paraId="0000003A">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Computationally expensive and hence requires significant training data.</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bu9o7g9xmqjb" w:id="11"/>
      <w:bookmarkEnd w:id="11"/>
      <w:r w:rsidDel="00000000" w:rsidR="00000000" w:rsidRPr="00000000">
        <w:rPr>
          <w:b w:val="1"/>
          <w:bCs w:val="1"/>
          <w:color w:val="273239"/>
          <w:sz w:val="24"/>
          <w:szCs w:val="24"/>
          <w:rtl w:val="0"/>
        </w:rPr>
        <w:t xml:space="preserve">4. Hybrid Approach</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The hybrid approach combines rule-based and ML/deep learning methods to improve both speed and accuracy.</w:t>
      </w:r>
    </w:p>
    <w:p w:rsidR="00000000" w:rsidDel="00000000" w:rsidP="00000000" w:rsidRDefault="00000000" w:rsidRPr="00000000" w14:paraId="0000003D">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Uses the lexicon-based rules for quick initial classification.</w:t>
      </w:r>
    </w:p>
    <w:p w:rsidR="00000000" w:rsidDel="00000000" w:rsidP="00000000" w:rsidRDefault="00000000" w:rsidRPr="00000000" w14:paraId="0000003E">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Uses ML or deep learning to refine predictions and handle complex sentences.</w:t>
      </w:r>
    </w:p>
    <w:p w:rsidR="00000000" w:rsidDel="00000000" w:rsidP="00000000" w:rsidRDefault="00000000" w:rsidRPr="00000000" w14:paraId="0000003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Better accuracy than individual approaches, adaptable.</w:t>
      </w:r>
    </w:p>
    <w:p w:rsidR="00000000" w:rsidDel="00000000" w:rsidP="00000000" w:rsidRDefault="00000000" w:rsidRPr="00000000" w14:paraId="00000040">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Complex to implement, requires integration of multiple systems.</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j5o5xe3d5bu5" w:id="12"/>
      <w:bookmarkEnd w:id="12"/>
      <w:r w:rsidDel="00000000" w:rsidR="00000000" w:rsidRPr="00000000">
        <w:rPr>
          <w:b w:val="1"/>
          <w:bCs w:val="1"/>
          <w:color w:val="273239"/>
          <w:sz w:val="24"/>
          <w:szCs w:val="24"/>
          <w:rtl w:val="0"/>
        </w:rPr>
        <w:t xml:space="preserve">How Sentiment Analysis Works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gmdfvijmju7f" w:id="13"/>
      <w:bookmarkEnd w:id="13"/>
      <w:r w:rsidDel="00000000" w:rsidR="00000000" w:rsidRPr="00000000">
        <w:rPr>
          <w:b w:val="1"/>
          <w:bCs w:val="1"/>
          <w:color w:val="273239"/>
          <w:sz w:val="24"/>
          <w:szCs w:val="24"/>
          <w:rtl w:val="0"/>
        </w:rPr>
        <w:t xml:space="preserve">Step 1: Preprocessing</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Preprocessing ensures text is clean and standardized for analysis:</w:t>
      </w:r>
    </w:p>
    <w:p w:rsidR="00000000" w:rsidDel="00000000" w:rsidP="00000000" w:rsidRDefault="00000000" w:rsidRPr="00000000" w14:paraId="0000004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Text Cleaning:</w:t>
      </w:r>
      <w:r w:rsidDel="00000000" w:rsidR="00000000" w:rsidRPr="00000000">
        <w:rPr>
          <w:color w:val="273239"/>
          <w:sz w:val="24"/>
          <w:szCs w:val="24"/>
          <w:rtl w:val="0"/>
        </w:rPr>
        <w:t xml:space="preserve"> Remove HTML tags, special characters, numbers and emojis.</w:t>
      </w:r>
    </w:p>
    <w:p w:rsidR="00000000" w:rsidDel="00000000" w:rsidP="00000000" w:rsidRDefault="00000000" w:rsidRPr="00000000" w14:paraId="0000004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sz w:val="24"/>
          <w:szCs w:val="24"/>
        </w:rPr>
      </w:pPr>
      <w:hyperlink r:id="rId6">
        <w:r w:rsidDel="00000000" w:rsidR="00000000" w:rsidRPr="00000000">
          <w:rPr>
            <w:b w:val="1"/>
            <w:bCs w:val="1"/>
            <w:sz w:val="24"/>
            <w:szCs w:val="24"/>
            <w:rtl w:val="0"/>
          </w:rPr>
          <w:t xml:space="preserve">Tokenization</w:t>
        </w:r>
      </w:hyperlink>
      <w:r w:rsidDel="00000000" w:rsidR="00000000" w:rsidRPr="00000000">
        <w:rPr>
          <w:b w:val="1"/>
          <w:bCs w:val="1"/>
          <w:sz w:val="24"/>
          <w:szCs w:val="24"/>
          <w:rtl w:val="0"/>
        </w:rPr>
        <w:t xml:space="preserve">:</w:t>
      </w:r>
      <w:r w:rsidDel="00000000" w:rsidR="00000000" w:rsidRPr="00000000">
        <w:rPr>
          <w:color w:val="273239"/>
          <w:sz w:val="24"/>
          <w:szCs w:val="24"/>
          <w:rtl w:val="0"/>
        </w:rPr>
        <w:t xml:space="preserve"> Split sentences into words or tokens.</w:t>
      </w:r>
    </w:p>
    <w:p w:rsidR="00000000" w:rsidDel="00000000" w:rsidP="00000000" w:rsidRDefault="00000000" w:rsidRPr="00000000" w14:paraId="00000046">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sz w:val="24"/>
          <w:szCs w:val="24"/>
        </w:rPr>
      </w:pPr>
      <w:hyperlink r:id="rId7">
        <w:r w:rsidDel="00000000" w:rsidR="00000000" w:rsidRPr="00000000">
          <w:rPr>
            <w:b w:val="1"/>
            <w:bCs w:val="1"/>
            <w:sz w:val="24"/>
            <w:szCs w:val="24"/>
            <w:rtl w:val="0"/>
          </w:rPr>
          <w:t xml:space="preserve">Stop-word Removal</w:t>
        </w:r>
      </w:hyperlink>
      <w:r w:rsidDel="00000000" w:rsidR="00000000" w:rsidRPr="00000000">
        <w:rPr>
          <w:sz w:val="24"/>
          <w:szCs w:val="24"/>
          <w:rtl w:val="0"/>
        </w:rPr>
        <w:t xml:space="preserve">: </w:t>
      </w:r>
      <w:r w:rsidDel="00000000" w:rsidR="00000000" w:rsidRPr="00000000">
        <w:rPr>
          <w:color w:val="273239"/>
          <w:sz w:val="24"/>
          <w:szCs w:val="24"/>
          <w:rtl w:val="0"/>
        </w:rPr>
        <w:t xml:space="preserve">Filter out common words like "and", "the", "is."</w:t>
      </w:r>
    </w:p>
    <w:p w:rsidR="00000000" w:rsidDel="00000000" w:rsidP="00000000" w:rsidRDefault="00000000" w:rsidRPr="00000000" w14:paraId="00000047">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sz w:val="24"/>
          <w:szCs w:val="24"/>
        </w:rPr>
      </w:pPr>
      <w:hyperlink r:id="rId8">
        <w:r w:rsidDel="00000000" w:rsidR="00000000" w:rsidRPr="00000000">
          <w:rPr>
            <w:b w:val="1"/>
            <w:bCs w:val="1"/>
            <w:sz w:val="24"/>
            <w:szCs w:val="24"/>
            <w:rtl w:val="0"/>
          </w:rPr>
          <w:t xml:space="preserve">Stemming</w:t>
        </w:r>
      </w:hyperlink>
      <w:r w:rsidDel="00000000" w:rsidR="00000000" w:rsidRPr="00000000">
        <w:rPr>
          <w:b w:val="1"/>
          <w:bCs w:val="1"/>
          <w:sz w:val="24"/>
          <w:szCs w:val="24"/>
          <w:rtl w:val="0"/>
        </w:rPr>
        <w:t xml:space="preserve">/</w:t>
      </w:r>
      <w:hyperlink r:id="rId9">
        <w:r w:rsidDel="00000000" w:rsidR="00000000" w:rsidRPr="00000000">
          <w:rPr>
            <w:b w:val="1"/>
            <w:bCs w:val="1"/>
            <w:sz w:val="24"/>
            <w:szCs w:val="24"/>
            <w:rtl w:val="0"/>
          </w:rPr>
          <w:t xml:space="preserve">Lemmatization</w:t>
        </w:r>
      </w:hyperlink>
      <w:r w:rsidDel="00000000" w:rsidR="00000000" w:rsidRPr="00000000">
        <w:rPr>
          <w:b w:val="1"/>
          <w:bCs w:val="1"/>
          <w:sz w:val="24"/>
          <w:szCs w:val="24"/>
          <w:rtl w:val="0"/>
        </w:rPr>
        <w:t xml:space="preserve">:</w:t>
      </w:r>
      <w:r w:rsidDel="00000000" w:rsidR="00000000" w:rsidRPr="00000000">
        <w:rPr>
          <w:color w:val="273239"/>
          <w:sz w:val="24"/>
          <w:szCs w:val="24"/>
          <w:rtl w:val="0"/>
        </w:rPr>
        <w:t xml:space="preserve"> Reduce words to root forms .</w:t>
      </w:r>
    </w:p>
    <w:p w:rsidR="00000000" w:rsidDel="00000000" w:rsidP="00000000" w:rsidRDefault="00000000" w:rsidRPr="00000000" w14:paraId="00000048">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Handling Emojis and Slang:</w:t>
      </w:r>
      <w:r w:rsidDel="00000000" w:rsidR="00000000" w:rsidRPr="00000000">
        <w:rPr>
          <w:color w:val="273239"/>
          <w:sz w:val="24"/>
          <w:szCs w:val="24"/>
          <w:rtl w:val="0"/>
        </w:rPr>
        <w:t xml:space="preserve"> Convert emojis or slang to standard words for analysis.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htadp7ppue94" w:id="14"/>
      <w:bookmarkEnd w:id="14"/>
      <w:r w:rsidDel="00000000" w:rsidR="00000000" w:rsidRPr="00000000">
        <w:rPr>
          <w:b w:val="1"/>
          <w:bCs w:val="1"/>
          <w:color w:val="273239"/>
          <w:sz w:val="24"/>
          <w:szCs w:val="24"/>
          <w:rtl w:val="0"/>
        </w:rPr>
        <w:t xml:space="preserve">Step 2: Feature Extraction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Convert text to numeric representation using:</w:t>
      </w:r>
    </w:p>
    <w:p w:rsidR="00000000" w:rsidDel="00000000" w:rsidP="00000000" w:rsidRDefault="00000000" w:rsidRPr="00000000" w14:paraId="0000004B">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color w:val="000000"/>
          <w:sz w:val="24"/>
          <w:szCs w:val="24"/>
        </w:rPr>
      </w:pPr>
      <w:hyperlink r:id="rId10">
        <w:r w:rsidDel="00000000" w:rsidR="00000000" w:rsidRPr="00000000">
          <w:rPr>
            <w:b w:val="1"/>
            <w:bCs w:val="1"/>
            <w:sz w:val="24"/>
            <w:szCs w:val="24"/>
            <w:rtl w:val="0"/>
          </w:rPr>
          <w:t xml:space="preserve">Bag of Words</w:t>
        </w:r>
      </w:hyperlink>
      <w:r w:rsidDel="00000000" w:rsidR="00000000" w:rsidRPr="00000000">
        <w:rPr>
          <w:b w:val="1"/>
          <w:bCs w:val="1"/>
          <w:sz w:val="24"/>
          <w:szCs w:val="24"/>
          <w:rtl w:val="0"/>
        </w:rPr>
        <w:t xml:space="preserve">:</w:t>
      </w:r>
      <w:r w:rsidDel="00000000" w:rsidR="00000000" w:rsidRPr="00000000">
        <w:rPr>
          <w:sz w:val="24"/>
          <w:szCs w:val="24"/>
          <w:rtl w:val="0"/>
        </w:rPr>
        <w:t xml:space="preserve"> Converts text into word-count vectors based on vocabulary.</w:t>
      </w:r>
    </w:p>
    <w:p w:rsidR="00000000" w:rsidDel="00000000" w:rsidP="00000000" w:rsidRDefault="00000000" w:rsidRPr="00000000" w14:paraId="0000004C">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color w:val="000000"/>
          <w:sz w:val="24"/>
          <w:szCs w:val="24"/>
        </w:rPr>
      </w:pPr>
      <w:hyperlink r:id="rId11">
        <w:r w:rsidDel="00000000" w:rsidR="00000000" w:rsidRPr="00000000">
          <w:rPr>
            <w:b w:val="1"/>
            <w:bCs w:val="1"/>
            <w:sz w:val="24"/>
            <w:szCs w:val="24"/>
            <w:rtl w:val="0"/>
          </w:rPr>
          <w:t xml:space="preserve">TF-IDF (Term Frequency-Inverse Document Frequency)</w:t>
        </w:r>
      </w:hyperlink>
      <w:r w:rsidDel="00000000" w:rsidR="00000000" w:rsidRPr="00000000">
        <w:rPr>
          <w:b w:val="1"/>
          <w:bCs w:val="1"/>
          <w:sz w:val="24"/>
          <w:szCs w:val="24"/>
          <w:rtl w:val="0"/>
        </w:rPr>
        <w:t xml:space="preserve">:</w:t>
      </w:r>
      <w:r w:rsidDel="00000000" w:rsidR="00000000" w:rsidRPr="00000000">
        <w:rPr>
          <w:sz w:val="24"/>
          <w:szCs w:val="24"/>
          <w:rtl w:val="0"/>
        </w:rPr>
        <w:t xml:space="preserve"> Gives higher weight to important words and lower weight to common ones.</w:t>
      </w:r>
    </w:p>
    <w:p w:rsidR="00000000" w:rsidDel="00000000" w:rsidP="00000000" w:rsidRDefault="00000000" w:rsidRPr="00000000" w14:paraId="0000004D">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288" w:lineRule="auto"/>
        <w:ind w:left="1080" w:hanging="360"/>
        <w:rPr>
          <w:color w:val="000000"/>
          <w:sz w:val="24"/>
          <w:szCs w:val="24"/>
        </w:rPr>
      </w:pPr>
      <w:hyperlink r:id="rId12">
        <w:r w:rsidDel="00000000" w:rsidR="00000000" w:rsidRPr="00000000">
          <w:rPr>
            <w:b w:val="1"/>
            <w:bCs w:val="1"/>
            <w:sz w:val="24"/>
            <w:szCs w:val="24"/>
            <w:rtl w:val="0"/>
          </w:rPr>
          <w:t xml:space="preserve">Word Embeddings:</w:t>
        </w:r>
      </w:hyperlink>
      <w:r w:rsidDel="00000000" w:rsidR="00000000" w:rsidRPr="00000000">
        <w:rPr>
          <w:sz w:val="24"/>
          <w:szCs w:val="24"/>
          <w:rtl w:val="0"/>
        </w:rPr>
        <w:t xml:space="preserve"> Represent words as dense vectors that capture meaning and relationships. Similar words get similar vectors, helping models understand context better.</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v5imu3wpg6he" w:id="15"/>
      <w:bookmarkEnd w:id="15"/>
      <w:r w:rsidDel="00000000" w:rsidR="00000000" w:rsidRPr="00000000">
        <w:rPr>
          <w:b w:val="1"/>
          <w:bCs w:val="1"/>
          <w:color w:val="273239"/>
          <w:sz w:val="24"/>
          <w:szCs w:val="24"/>
          <w:rtl w:val="0"/>
        </w:rPr>
        <w:t xml:space="preserve">Step 3: Sentiment Classification</w:t>
      </w:r>
    </w:p>
    <w:p w:rsidR="00000000" w:rsidDel="00000000" w:rsidP="00000000" w:rsidRDefault="00000000" w:rsidRPr="00000000" w14:paraId="0000004F">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Model Training:</w:t>
      </w:r>
      <w:r w:rsidDel="00000000" w:rsidR="00000000" w:rsidRPr="00000000">
        <w:rPr>
          <w:color w:val="273239"/>
          <w:sz w:val="24"/>
          <w:szCs w:val="24"/>
          <w:rtl w:val="0"/>
        </w:rPr>
        <w:t xml:space="preserve"> Use labeled datasets to train models.</w:t>
      </w:r>
    </w:p>
    <w:p w:rsidR="00000000" w:rsidDel="00000000" w:rsidP="00000000" w:rsidRDefault="00000000" w:rsidRPr="00000000" w14:paraId="00000050">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Prediction: </w:t>
      </w:r>
      <w:r w:rsidDel="00000000" w:rsidR="00000000" w:rsidRPr="00000000">
        <w:rPr>
          <w:color w:val="273239"/>
          <w:sz w:val="24"/>
          <w:szCs w:val="24"/>
          <w:rtl w:val="0"/>
        </w:rPr>
        <w:t xml:space="preserve">Assign sentiment labels to new text based on learned patterns.</w:t>
      </w:r>
    </w:p>
    <w:p w:rsidR="00000000" w:rsidDel="00000000" w:rsidP="00000000" w:rsidRDefault="00000000" w:rsidRPr="00000000" w14:paraId="00000051">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Post-processing: </w:t>
      </w:r>
      <w:r w:rsidDel="00000000" w:rsidR="00000000" w:rsidRPr="00000000">
        <w:rPr>
          <w:color w:val="273239"/>
          <w:sz w:val="24"/>
          <w:szCs w:val="24"/>
          <w:rtl w:val="0"/>
        </w:rPr>
        <w:t xml:space="preserve">Aggregate sentiment scores across multiple sentences or aspects.</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mdw0xber5mn" w:id="16"/>
      <w:bookmarkEnd w:id="16"/>
      <w:r w:rsidDel="00000000" w:rsidR="00000000" w:rsidRPr="00000000">
        <w:rPr>
          <w:b w:val="1"/>
          <w:bCs w:val="1"/>
          <w:color w:val="273239"/>
          <w:sz w:val="24"/>
          <w:szCs w:val="24"/>
          <w:rtl w:val="0"/>
        </w:rPr>
        <w:t xml:space="preserve">Advantages </w:t>
      </w:r>
    </w:p>
    <w:p w:rsidR="00000000" w:rsidDel="00000000" w:rsidP="00000000" w:rsidRDefault="00000000" w:rsidRPr="00000000" w14:paraId="00000053">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Real-Time Insights: </w:t>
      </w:r>
      <w:r w:rsidDel="00000000" w:rsidR="00000000" w:rsidRPr="00000000">
        <w:rPr>
          <w:color w:val="273239"/>
          <w:sz w:val="24"/>
          <w:szCs w:val="24"/>
          <w:rtl w:val="0"/>
        </w:rPr>
        <w:t xml:space="preserve">Helps businesses instantly understand customer opinions from reviews, tweets and feedback.</w:t>
      </w:r>
    </w:p>
    <w:p w:rsidR="00000000" w:rsidDel="00000000" w:rsidP="00000000" w:rsidRDefault="00000000" w:rsidRPr="00000000" w14:paraId="00000054">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Scalable Analysis: </w:t>
      </w:r>
      <w:r w:rsidDel="00000000" w:rsidR="00000000" w:rsidRPr="00000000">
        <w:rPr>
          <w:color w:val="273239"/>
          <w:sz w:val="24"/>
          <w:szCs w:val="24"/>
          <w:rtl w:val="0"/>
        </w:rPr>
        <w:t xml:space="preserve">Can process thousands of text entries much faster than manual evaluation.</w:t>
      </w:r>
    </w:p>
    <w:p w:rsidR="00000000" w:rsidDel="00000000" w:rsidP="00000000" w:rsidRDefault="00000000" w:rsidRPr="00000000" w14:paraId="00000055">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Improves Decision-Making:</w:t>
      </w:r>
      <w:r w:rsidDel="00000000" w:rsidR="00000000" w:rsidRPr="00000000">
        <w:rPr>
          <w:color w:val="273239"/>
          <w:sz w:val="24"/>
          <w:szCs w:val="24"/>
          <w:rtl w:val="0"/>
        </w:rPr>
        <w:t xml:space="preserve"> Supports product improvement, marketing strategy and customer satisfaction analysis.</w:t>
      </w:r>
    </w:p>
    <w:p w:rsidR="00000000" w:rsidDel="00000000" w:rsidP="00000000" w:rsidRDefault="00000000" w:rsidRPr="00000000" w14:paraId="00000056">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Cost-Effective: </w:t>
      </w:r>
      <w:r w:rsidDel="00000000" w:rsidR="00000000" w:rsidRPr="00000000">
        <w:rPr>
          <w:color w:val="273239"/>
          <w:sz w:val="24"/>
          <w:szCs w:val="24"/>
          <w:rtl w:val="0"/>
        </w:rPr>
        <w:t xml:space="preserve">Reduces the need for large teams to manually analyze feedback.</w:t>
      </w:r>
    </w:p>
    <w:p w:rsidR="00000000" w:rsidDel="00000000" w:rsidP="00000000" w:rsidRDefault="00000000" w:rsidRPr="00000000" w14:paraId="00000057">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Enhances Customer Experience: </w:t>
      </w:r>
      <w:r w:rsidDel="00000000" w:rsidR="00000000" w:rsidRPr="00000000">
        <w:rPr>
          <w:color w:val="273239"/>
          <w:sz w:val="24"/>
          <w:szCs w:val="24"/>
          <w:rtl w:val="0"/>
        </w:rPr>
        <w:t xml:space="preserve">Enables personalized response and support based on sentiment.</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99v7mo5nhomw" w:id="17"/>
      <w:bookmarkEnd w:id="17"/>
      <w:r w:rsidDel="00000000" w:rsidR="00000000" w:rsidRPr="00000000">
        <w:rPr>
          <w:b w:val="1"/>
          <w:bCs w:val="1"/>
          <w:color w:val="273239"/>
          <w:sz w:val="24"/>
          <w:szCs w:val="24"/>
          <w:rtl w:val="0"/>
        </w:rPr>
        <w:t xml:space="preserve">Limitations</w:t>
      </w:r>
    </w:p>
    <w:p w:rsidR="00000000" w:rsidDel="00000000" w:rsidP="00000000" w:rsidRDefault="00000000" w:rsidRPr="00000000" w14:paraId="00000059">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Domain Dependency: </w:t>
      </w:r>
      <w:r w:rsidDel="00000000" w:rsidR="00000000" w:rsidRPr="00000000">
        <w:rPr>
          <w:color w:val="273239"/>
          <w:sz w:val="24"/>
          <w:szCs w:val="24"/>
          <w:rtl w:val="0"/>
        </w:rPr>
        <w:t xml:space="preserve">Models trained for one domain may fail in another.</w:t>
      </w:r>
    </w:p>
    <w:p w:rsidR="00000000" w:rsidDel="00000000" w:rsidP="00000000" w:rsidRDefault="00000000" w:rsidRPr="00000000" w14:paraId="0000005A">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Handling Slang and Emojis:</w:t>
      </w:r>
      <w:r w:rsidDel="00000000" w:rsidR="00000000" w:rsidRPr="00000000">
        <w:rPr>
          <w:color w:val="273239"/>
          <w:sz w:val="24"/>
          <w:szCs w:val="24"/>
          <w:rtl w:val="0"/>
        </w:rPr>
        <w:t xml:space="preserve"> Informal language and emoticons are often difficult to interpret accurately.</w:t>
      </w:r>
    </w:p>
    <w:p w:rsidR="00000000" w:rsidDel="00000000" w:rsidP="00000000" w:rsidRDefault="00000000" w:rsidRPr="00000000" w14:paraId="0000005B">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Neutral or Mixed Sentiments:</w:t>
      </w:r>
      <w:r w:rsidDel="00000000" w:rsidR="00000000" w:rsidRPr="00000000">
        <w:rPr>
          <w:color w:val="273239"/>
          <w:sz w:val="24"/>
          <w:szCs w:val="24"/>
          <w:rtl w:val="0"/>
        </w:rPr>
        <w:t xml:space="preserve"> Hard to classify statements expressing both positive and negative opinions.</w:t>
      </w:r>
    </w:p>
    <w:p w:rsidR="00000000" w:rsidDel="00000000" w:rsidP="00000000" w:rsidRDefault="00000000" w:rsidRPr="00000000" w14:paraId="0000005C">
      <w:pPr>
        <w:numPr>
          <w:ilvl w:val="0"/>
          <w:numId w:val="17"/>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Data Quality Issues: </w:t>
      </w:r>
      <w:r w:rsidDel="00000000" w:rsidR="00000000" w:rsidRPr="00000000">
        <w:rPr>
          <w:color w:val="273239"/>
          <w:sz w:val="24"/>
          <w:szCs w:val="24"/>
          <w:rtl w:val="0"/>
        </w:rPr>
        <w:t xml:space="preserve">Noisy or unstructured text can reduce accuracy significantly.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color w:val="273239"/>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color w:val="273239"/>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color w:val="273239"/>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b w:val="1"/>
          <w:bCs w:val="1"/>
          <w:color w:val="273239"/>
          <w:sz w:val="28"/>
          <w:szCs w:val="28"/>
        </w:rPr>
      </w:pPr>
      <w:r w:rsidDel="00000000" w:rsidR="00000000" w:rsidRPr="00000000">
        <w:rPr>
          <w:b w:val="1"/>
          <w:bCs w:val="1"/>
          <w:color w:val="273239"/>
          <w:sz w:val="28"/>
          <w:szCs w:val="28"/>
          <w:rtl w:val="0"/>
        </w:rPr>
        <w:t xml:space="preserve">Topic Modeling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highlight w:val="white"/>
        </w:rPr>
      </w:pPr>
      <w:r w:rsidDel="00000000" w:rsidR="00000000" w:rsidRPr="00000000">
        <w:rPr>
          <w:sz w:val="24"/>
          <w:szCs w:val="24"/>
          <w:highlight w:val="white"/>
          <w:rtl w:val="0"/>
        </w:rPr>
        <w:t xml:space="preserve">In </w:t>
      </w:r>
      <w:hyperlink r:id="rId13">
        <w:r w:rsidDel="00000000" w:rsidR="00000000" w:rsidRPr="00000000">
          <w:rPr>
            <w:sz w:val="24"/>
            <w:szCs w:val="24"/>
            <w:rtl w:val="0"/>
          </w:rPr>
          <w:t xml:space="preserve">natural language processing</w:t>
        </w:r>
      </w:hyperlink>
      <w:r w:rsidDel="00000000" w:rsidR="00000000" w:rsidRPr="00000000">
        <w:rPr>
          <w:sz w:val="24"/>
          <w:szCs w:val="24"/>
          <w:highlight w:val="white"/>
          <w:rtl w:val="0"/>
        </w:rPr>
        <w:t xml:space="preserve"> (NLP), topic modeling is a </w:t>
      </w:r>
      <w:hyperlink r:id="rId14">
        <w:r w:rsidDel="00000000" w:rsidR="00000000" w:rsidRPr="00000000">
          <w:rPr>
            <w:sz w:val="24"/>
            <w:szCs w:val="24"/>
            <w:rtl w:val="0"/>
          </w:rPr>
          <w:t xml:space="preserve">text mining</w:t>
        </w:r>
      </w:hyperlink>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technique that applies </w:t>
      </w:r>
      <w:hyperlink r:id="rId15">
        <w:r w:rsidDel="00000000" w:rsidR="00000000" w:rsidRPr="00000000">
          <w:rPr>
            <w:sz w:val="24"/>
            <w:szCs w:val="24"/>
            <w:rtl w:val="0"/>
          </w:rPr>
          <w:t xml:space="preserve">unsupervised learning</w:t>
        </w:r>
      </w:hyperlink>
      <w:r w:rsidDel="00000000" w:rsidR="00000000" w:rsidRPr="00000000">
        <w:rPr>
          <w:sz w:val="24"/>
          <w:szCs w:val="24"/>
          <w:highlight w:val="white"/>
          <w:rtl w:val="0"/>
        </w:rPr>
        <w:t xml:space="preserve"> on large sets of texts to produce a summary set of terms that represent the collection’s overall primary set of topics. Topic models assist in text classification and information retrieval tasks.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Topic modeling tries to discover: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ind w:left="600" w:right="600" w:firstLine="0"/>
        <w:rPr>
          <w:sz w:val="24"/>
          <w:szCs w:val="24"/>
          <w:highlight w:val="white"/>
        </w:rPr>
      </w:pPr>
      <w:r w:rsidDel="00000000" w:rsidR="00000000" w:rsidRPr="00000000">
        <w:rPr>
          <w:sz w:val="24"/>
          <w:szCs w:val="24"/>
          <w:highlight w:val="white"/>
          <w:rtl w:val="0"/>
        </w:rPr>
        <w:t xml:space="preserve">“What are the hidden themes inside a collection of documents?”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WITHOUT labels.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That means:</w:t>
      </w:r>
    </w:p>
    <w:p w:rsidR="00000000" w:rsidDel="00000000" w:rsidP="00000000" w:rsidRDefault="00000000" w:rsidRPr="00000000" w14:paraId="0000006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no manual categories</w:t>
      </w:r>
    </w:p>
    <w:p w:rsidR="00000000" w:rsidDel="00000000" w:rsidP="00000000" w:rsidRDefault="00000000" w:rsidRPr="00000000" w14:paraId="00000067">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no supervision</w:t>
      </w:r>
      <w:r w:rsidDel="00000000" w:rsidR="00000000" w:rsidRPr="00000000">
        <w:rPr>
          <w:rtl w:val="0"/>
        </w:rPr>
      </w:r>
    </w:p>
    <w:p w:rsidR="00000000" w:rsidDel="00000000" w:rsidP="00000000" w:rsidRDefault="00000000" w:rsidRPr="00000000" w14:paraId="000000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4"/>
          <w:szCs w:val="24"/>
          <w:highlight w:val="white"/>
        </w:rPr>
      </w:pPr>
      <w:bookmarkStart w:colFirst="0" w:colLast="0" w:name="_bi6ubivlzixl" w:id="18"/>
      <w:bookmarkEnd w:id="18"/>
      <w:r w:rsidDel="00000000" w:rsidR="00000000" w:rsidRPr="00000000">
        <w:rPr>
          <w:b w:val="1"/>
          <w:bCs w:val="1"/>
          <w:sz w:val="24"/>
          <w:szCs w:val="24"/>
          <w:highlight w:val="white"/>
          <w:rtl w:val="0"/>
        </w:rPr>
        <w:t xml:space="preserve">Example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Suppose you have 10,000 news articles.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You don’t want to manually read all of them.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Topic modeling can automatically discover groups like:</w:t>
      </w:r>
    </w:p>
    <w:p w:rsidR="00000000" w:rsidDel="00000000" w:rsidP="00000000" w:rsidRDefault="00000000" w:rsidRPr="00000000" w14:paraId="0000006C">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Sports</w:t>
      </w:r>
    </w:p>
    <w:p w:rsidR="00000000" w:rsidDel="00000000" w:rsidP="00000000" w:rsidRDefault="00000000" w:rsidRPr="00000000" w14:paraId="0000006D">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Politics</w:t>
      </w:r>
    </w:p>
    <w:p w:rsidR="00000000" w:rsidDel="00000000" w:rsidP="00000000" w:rsidRDefault="00000000" w:rsidRPr="00000000" w14:paraId="0000006E">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Technology</w:t>
      </w:r>
    </w:p>
    <w:p w:rsidR="00000000" w:rsidDel="00000000" w:rsidP="00000000" w:rsidRDefault="00000000" w:rsidRPr="00000000" w14:paraId="0000006F">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Finance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without being told those labels.</w:t>
      </w:r>
    </w:p>
    <w:p w:rsidR="00000000" w:rsidDel="00000000" w:rsidP="00000000" w:rsidRDefault="00000000" w:rsidRPr="00000000" w14:paraId="0000007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b w:val="1"/>
          <w:bCs w:val="1"/>
          <w:sz w:val="24"/>
          <w:szCs w:val="24"/>
          <w:highlight w:val="white"/>
        </w:rPr>
      </w:pPr>
      <w:bookmarkStart w:colFirst="0" w:colLast="0" w:name="_grva6ghjgu0o" w:id="19"/>
      <w:bookmarkEnd w:id="19"/>
      <w:r w:rsidDel="00000000" w:rsidR="00000000" w:rsidRPr="00000000">
        <w:rPr>
          <w:b w:val="1"/>
          <w:bCs w:val="1"/>
          <w:sz w:val="24"/>
          <w:szCs w:val="24"/>
          <w:highlight w:val="white"/>
          <w:rtl w:val="0"/>
        </w:rPr>
        <w:t xml:space="preserve">Intuition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Imagine these sentences: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“Messi scored a goal”</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“Football match was exciting”</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“The striker played well”</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Model notices:</w:t>
      </w:r>
    </w:p>
    <w:p w:rsidR="00000000" w:rsidDel="00000000" w:rsidP="00000000" w:rsidRDefault="00000000" w:rsidRPr="00000000" w14:paraId="00000077">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goal</w:t>
      </w:r>
    </w:p>
    <w:p w:rsidR="00000000" w:rsidDel="00000000" w:rsidP="00000000" w:rsidRDefault="00000000" w:rsidRPr="00000000" w14:paraId="00000078">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football</w:t>
      </w:r>
    </w:p>
    <w:p w:rsidR="00000000" w:rsidDel="00000000" w:rsidP="00000000" w:rsidRDefault="00000000" w:rsidRPr="00000000" w14:paraId="00000079">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striker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These words occur together often.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So it creates a topic:</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Topic 1 → Sports</w:t>
      </w:r>
    </w:p>
    <w:p w:rsidR="00000000" w:rsidDel="00000000" w:rsidP="00000000" w:rsidRDefault="00000000" w:rsidRPr="00000000" w14:paraId="000000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sz w:val="24"/>
          <w:szCs w:val="24"/>
          <w:highlight w:val="white"/>
        </w:rPr>
      </w:pPr>
      <w:bookmarkStart w:colFirst="0" w:colLast="0" w:name="_4mnc7lml4hkc" w:id="20"/>
      <w:bookmarkEnd w:id="20"/>
      <w:r w:rsidDel="00000000" w:rsidR="00000000" w:rsidRPr="00000000">
        <w:rPr>
          <w:sz w:val="24"/>
          <w:szCs w:val="24"/>
          <w:highlight w:val="white"/>
          <w:rtl w:val="0"/>
        </w:rPr>
        <w:t xml:space="preserve">Most Popular Topic Modeling Algorithm is called as </w:t>
      </w:r>
      <w:r w:rsidDel="00000000" w:rsidR="00000000" w:rsidRPr="00000000">
        <w:rPr>
          <w:b w:val="1"/>
          <w:bCs w:val="1"/>
          <w:sz w:val="24"/>
          <w:szCs w:val="24"/>
          <w:highlight w:val="white"/>
          <w:rtl w:val="0"/>
        </w:rPr>
        <w:t xml:space="preserve">LDA (Latent Dirichlet Allocation)</w: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intuition: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LDA assumes:</w:t>
      </w:r>
    </w:p>
    <w:p w:rsidR="00000000" w:rsidDel="00000000" w:rsidP="00000000" w:rsidRDefault="00000000" w:rsidRPr="00000000" w14:paraId="0000008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Each document contains multiple topics</w:t>
      </w:r>
    </w:p>
    <w:p w:rsidR="00000000" w:rsidDel="00000000" w:rsidP="00000000" w:rsidRDefault="00000000" w:rsidRPr="00000000" w14:paraId="00000081">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color w:val="000000"/>
          <w:sz w:val="24"/>
          <w:szCs w:val="24"/>
          <w:highlight w:val="white"/>
        </w:rPr>
      </w:pPr>
      <w:r w:rsidDel="00000000" w:rsidR="00000000" w:rsidRPr="00000000">
        <w:rPr>
          <w:sz w:val="24"/>
          <w:szCs w:val="24"/>
          <w:highlight w:val="white"/>
          <w:rtl w:val="0"/>
        </w:rPr>
        <w:t xml:space="preserve">Each topic contains specific words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Example:</w:t>
      </w:r>
    </w:p>
    <w:tbl>
      <w:tblPr>
        <w:tblStyle w:val="Table1"/>
        <w:tblW w:w="3525.0" w:type="dxa"/>
        <w:jc w:val="left"/>
        <w:tblLayout w:type="fixed"/>
        <w:tblLook w:val="0600"/>
      </w:tblPr>
      <w:tblGrid>
        <w:gridCol w:w="1155"/>
        <w:gridCol w:w="2370"/>
        <w:tblGridChange w:id="0">
          <w:tblGrid>
            <w:gridCol w:w="1155"/>
            <w:gridCol w:w="23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jc w:val="center"/>
              <w:rPr>
                <w:sz w:val="24"/>
                <w:szCs w:val="24"/>
                <w:highlight w:val="white"/>
              </w:rPr>
            </w:pPr>
            <w:r w:rsidDel="00000000" w:rsidR="00000000" w:rsidRPr="00000000">
              <w:rPr>
                <w:b w:val="1"/>
                <w:bCs w:val="1"/>
                <w:sz w:val="24"/>
                <w:szCs w:val="24"/>
                <w:highlight w:val="white"/>
                <w:rtl w:val="0"/>
              </w:rPr>
              <w:t xml:space="preserve">Topic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jc w:val="center"/>
              <w:rPr>
                <w:sz w:val="24"/>
                <w:szCs w:val="24"/>
                <w:highlight w:val="white"/>
              </w:rPr>
            </w:pPr>
            <w:r w:rsidDel="00000000" w:rsidR="00000000" w:rsidRPr="00000000">
              <w:rPr>
                <w:b w:val="1"/>
                <w:bCs w:val="1"/>
                <w:sz w:val="24"/>
                <w:szCs w:val="24"/>
                <w:highlight w:val="white"/>
                <w:rtl w:val="0"/>
              </w:rPr>
              <w:t xml:space="preserve">Common Words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Sports</w:t>
            </w:r>
          </w:p>
        </w:tc>
        <w:tc>
          <w:tcPr>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football, goal, player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Finance</w:t>
            </w:r>
          </w:p>
        </w:tc>
        <w:tc>
          <w:tcPr>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market, stocks, inflation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Tech</w:t>
            </w:r>
          </w:p>
        </w:tc>
        <w:tc>
          <w:tcPr>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AI, software, cloud</w:t>
            </w:r>
          </w:p>
        </w:tc>
      </w:tr>
    </w:tbl>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79.20000000000005" w:lineRule="auto"/>
        <w:rPr>
          <w:sz w:val="24"/>
          <w:szCs w:val="24"/>
          <w:highlight w:val="white"/>
        </w:rPr>
      </w:pPr>
      <w:bookmarkStart w:colFirst="0" w:colLast="0" w:name="_4lid26kjypoo" w:id="21"/>
      <w:bookmarkEnd w:id="21"/>
      <w:r w:rsidDel="00000000" w:rsidR="00000000" w:rsidRPr="00000000">
        <w:rPr>
          <w:b w:val="1"/>
          <w:bCs w:val="1"/>
          <w:sz w:val="24"/>
          <w:szCs w:val="24"/>
          <w:highlight w:val="white"/>
          <w:rtl w:val="0"/>
        </w:rPr>
        <w:t xml:space="preserve">Important Intuition About LDA </w:t>
      </w:r>
      <w:r w:rsidDel="00000000" w:rsidR="00000000" w:rsidRPr="00000000">
        <w:rPr>
          <w:sz w:val="24"/>
          <w:szCs w:val="24"/>
          <w:highlight w:val="white"/>
          <w:rtl w:val="0"/>
        </w:rPr>
        <w:t xml:space="preserve">is that</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LDA does NOT “understand” topics. It only finds the words that frequently appear together That’s the core idea.</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b w:val="1"/>
          <w:bCs w:val="1"/>
          <w:color w:val="273239"/>
          <w:sz w:val="28"/>
          <w:szCs w:val="28"/>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7"/>
          <w:szCs w:val="27"/>
        </w:rPr>
      </w:pPr>
      <w:r w:rsidDel="00000000" w:rsidR="00000000" w:rsidRPr="00000000">
        <w:rPr>
          <w:rtl w:val="0"/>
        </w:rPr>
      </w:r>
    </w:p>
    <w:p w:rsidR="00000000" w:rsidDel="00000000" w:rsidP="00000000" w:rsidRDefault="00000000" w:rsidRPr="00000000" w14:paraId="00000092">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machine-learning/understanding-tf-idf-term-frequency-inverse-document-frequency/" TargetMode="External"/><Relationship Id="rId10" Type="http://schemas.openxmlformats.org/officeDocument/2006/relationships/hyperlink" Target="https://www.geeksforgeeks.org/nlp/bag-of-words-bow-model-in-nlp/" TargetMode="External"/><Relationship Id="rId13" Type="http://schemas.openxmlformats.org/officeDocument/2006/relationships/hyperlink" Target="https://www.ibm.com/topics/natural-language-processing" TargetMode="External"/><Relationship Id="rId12" Type="http://schemas.openxmlformats.org/officeDocument/2006/relationships/hyperlink" Target="https://www.geeksforgeeks.org/nlp/word-embeddings-in-nl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python/python-lemmatization-with-nltk/" TargetMode="External"/><Relationship Id="rId15" Type="http://schemas.openxmlformats.org/officeDocument/2006/relationships/hyperlink" Target="https://www.ibm.com/topics/unsupervised-learning" TargetMode="External"/><Relationship Id="rId14" Type="http://schemas.openxmlformats.org/officeDocument/2006/relationships/hyperlink" Target="https://www.ibm.com/topics/text-mining" TargetMode="External"/><Relationship Id="rId5" Type="http://schemas.openxmlformats.org/officeDocument/2006/relationships/styles" Target="styles.xml"/><Relationship Id="rId6" Type="http://schemas.openxmlformats.org/officeDocument/2006/relationships/hyperlink" Target="https://www.geeksforgeeks.org/nlp/what-is-tokenization/" TargetMode="External"/><Relationship Id="rId7" Type="http://schemas.openxmlformats.org/officeDocument/2006/relationships/hyperlink" Target="https://www.geeksforgeeks.org/nlp/removing-stop-words-nltk-python/" TargetMode="External"/><Relationship Id="rId8" Type="http://schemas.openxmlformats.org/officeDocument/2006/relationships/hyperlink" Target="https://www.geeksforgeeks.org/machine-learning/introduction-to-stemm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