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288" w:lineRule="auto"/>
        <w:jc w:val="center"/>
        <w:rPr>
          <w:rFonts w:ascii="Nunito" w:cs="Nunito" w:eastAsia="Nunito" w:hAnsi="Nunito"/>
          <w:b w:val="1"/>
          <w:bCs w:val="1"/>
          <w:color w:val="273239"/>
          <w:sz w:val="33"/>
          <w:szCs w:val="33"/>
        </w:rPr>
      </w:pPr>
      <w:r w:rsidDel="00000000" w:rsidR="00000000" w:rsidRPr="00000000">
        <w:rPr>
          <w:rFonts w:ascii="Nunito" w:cs="Nunito" w:eastAsia="Nunito" w:hAnsi="Nunito"/>
          <w:b w:val="1"/>
          <w:bCs w:val="1"/>
          <w:color w:val="273239"/>
          <w:sz w:val="33"/>
          <w:szCs w:val="33"/>
          <w:rtl w:val="0"/>
        </w:rPr>
        <w:t xml:space="preserve">IMBALANCE DATA HANDLING :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288" w:lineRule="auto"/>
        <w:jc w:val="both"/>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CLASS IMBALANCE PROBLEM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It is a familiar problem particularly occurring in classification when we have datasets with an unequal ratio of data points in each class.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If the number of data points in minority class is much less, then it may end up being completely ignored during training.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288"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Techniques to handle Imbalance: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288"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09">
      <w:pPr>
        <w:numPr>
          <w:ilvl w:val="0"/>
          <w:numId w:val="5"/>
        </w:numPr>
        <w:pBdr>
          <w:top w:color="auto" w:space="0" w:sz="0" w:val="none"/>
          <w:left w:color="auto" w:space="0" w:sz="0" w:val="none"/>
          <w:bottom w:color="auto" w:space="0" w:sz="0" w:val="none"/>
          <w:right w:color="auto" w:space="0" w:sz="0" w:val="none"/>
          <w:between w:color="auto" w:space="0" w:sz="0" w:val="none"/>
        </w:pBdr>
        <w:spacing w:after="160" w:line="288" w:lineRule="auto"/>
        <w:ind w:left="720" w:hanging="360"/>
        <w:rPr>
          <w:rFonts w:ascii="Nunito" w:cs="Nunito" w:eastAsia="Nunito" w:hAnsi="Nunito"/>
          <w:sz w:val="27"/>
          <w:szCs w:val="27"/>
          <w:u w:val="none"/>
        </w:rPr>
      </w:pPr>
      <w:r w:rsidDel="00000000" w:rsidR="00000000" w:rsidRPr="00000000">
        <w:rPr>
          <w:rFonts w:ascii="Nunito" w:cs="Nunito" w:eastAsia="Nunito" w:hAnsi="Nunito"/>
          <w:b w:val="1"/>
          <w:bCs w:val="1"/>
          <w:color w:val="273239"/>
          <w:sz w:val="27"/>
          <w:szCs w:val="27"/>
          <w:rtl w:val="0"/>
        </w:rPr>
        <w:t xml:space="preserve">Class Weights: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288" w:lineRule="auto"/>
        <w:ind w:left="0" w:firstLine="0"/>
        <w:rPr>
          <w:rFonts w:ascii="Nunito" w:cs="Nunito" w:eastAsia="Nunito" w:hAnsi="Nunito"/>
          <w:sz w:val="27"/>
          <w:szCs w:val="27"/>
        </w:rPr>
      </w:pPr>
      <w:r w:rsidDel="00000000" w:rsidR="00000000" w:rsidRPr="00000000">
        <w:rPr>
          <w:rFonts w:ascii="Nunito" w:cs="Nunito" w:eastAsia="Nunito" w:hAnsi="Nunito"/>
          <w:b w:val="1"/>
          <w:bCs w:val="1"/>
          <w:color w:val="273239"/>
          <w:sz w:val="27"/>
          <w:szCs w:val="27"/>
          <w:rtl w:val="0"/>
        </w:rPr>
        <w:t xml:space="preserve"> </w:t>
      </w:r>
      <w:r w:rsidDel="00000000" w:rsidR="00000000" w:rsidRPr="00000000">
        <w:rPr>
          <w:rFonts w:ascii="Nunito" w:cs="Nunito" w:eastAsia="Nunito" w:hAnsi="Nunito"/>
          <w:sz w:val="27"/>
          <w:szCs w:val="27"/>
          <w:rtl w:val="0"/>
        </w:rPr>
        <w:t xml:space="preserve">Instead of changing data,  change </w:t>
      </w:r>
      <w:r w:rsidDel="00000000" w:rsidR="00000000" w:rsidRPr="00000000">
        <w:rPr>
          <w:rFonts w:ascii="Nunito" w:cs="Nunito" w:eastAsia="Nunito" w:hAnsi="Nunito"/>
          <w:b w:val="1"/>
          <w:bCs w:val="1"/>
          <w:sz w:val="27"/>
          <w:szCs w:val="27"/>
          <w:rtl w:val="0"/>
        </w:rPr>
        <w:t xml:space="preserve">how much mistakes cost</w:t>
      </w:r>
      <w:r w:rsidDel="00000000" w:rsidR="00000000" w:rsidRPr="00000000">
        <w:rPr>
          <w:rFonts w:ascii="Nunito" w:cs="Nunito" w:eastAsia="Nunito" w:hAnsi="Nunito"/>
          <w:sz w:val="27"/>
          <w:szCs w:val="27"/>
          <w:rtl w:val="0"/>
        </w:rPr>
        <w:t xml:space="preserve">.</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rFonts w:ascii="Nunito" w:cs="Nunito" w:eastAsia="Nunito" w:hAnsi="Nunito"/>
          <w:color w:val="000000"/>
          <w:sz w:val="27"/>
          <w:szCs w:val="27"/>
        </w:rPr>
      </w:pPr>
      <w:r w:rsidDel="00000000" w:rsidR="00000000" w:rsidRPr="00000000">
        <w:rPr>
          <w:rFonts w:ascii="Nova Mono" w:cs="Nova Mono" w:eastAsia="Nova Mono" w:hAnsi="Nova Mono"/>
          <w:sz w:val="27"/>
          <w:szCs w:val="27"/>
          <w:rtl w:val="0"/>
        </w:rPr>
        <w:t xml:space="preserve">Minority class → higher penalty</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rFonts w:ascii="Nunito" w:cs="Nunito" w:eastAsia="Nunito" w:hAnsi="Nunito"/>
          <w:color w:val="000000"/>
          <w:sz w:val="27"/>
          <w:szCs w:val="27"/>
        </w:rPr>
      </w:pPr>
      <w:r w:rsidDel="00000000" w:rsidR="00000000" w:rsidRPr="00000000">
        <w:rPr>
          <w:rFonts w:ascii="Nova Mono" w:cs="Nova Mono" w:eastAsia="Nova Mono" w:hAnsi="Nova Mono"/>
          <w:sz w:val="27"/>
          <w:szCs w:val="27"/>
          <w:rtl w:val="0"/>
        </w:rPr>
        <w:t xml:space="preserve">Majority class → lower penalty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288" w:lineRule="auto"/>
        <w:rPr>
          <w:rFonts w:ascii="Nunito" w:cs="Nunito" w:eastAsia="Nunito" w:hAnsi="Nunito"/>
          <w:sz w:val="27"/>
          <w:szCs w:val="27"/>
        </w:rPr>
      </w:pPr>
      <w:r w:rsidDel="00000000" w:rsidR="00000000" w:rsidRPr="00000000">
        <w:rPr>
          <w:rFonts w:ascii="Nunito" w:cs="Nunito" w:eastAsia="Nunito" w:hAnsi="Nunito"/>
          <w:sz w:val="27"/>
          <w:szCs w:val="27"/>
          <w:rtl w:val="0"/>
        </w:rPr>
        <w:t xml:space="preserve">Example: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288" w:lineRule="auto"/>
        <w:ind w:left="720" w:hanging="360"/>
        <w:rPr>
          <w:rFonts w:ascii="Nunito" w:cs="Nunito" w:eastAsia="Nunito" w:hAnsi="Nunito"/>
          <w:sz w:val="27"/>
          <w:szCs w:val="27"/>
        </w:rPr>
      </w:pPr>
      <w:r w:rsidDel="00000000" w:rsidR="00000000" w:rsidRPr="00000000">
        <w:rPr>
          <w:rFonts w:ascii="Nunito" w:cs="Nunito" w:eastAsia="Nunito" w:hAnsi="Nunito"/>
          <w:sz w:val="27"/>
          <w:szCs w:val="27"/>
          <w:rtl w:val="0"/>
        </w:rPr>
        <w:t xml:space="preserve">model = LogisticRegression(class_weight='balanced')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288" w:lineRule="auto"/>
        <w:rPr>
          <w:rFonts w:ascii="Nunito" w:cs="Nunito" w:eastAsia="Nunito" w:hAnsi="Nunito"/>
          <w:b w:val="1"/>
          <w:bCs w:val="1"/>
          <w:sz w:val="27"/>
          <w:szCs w:val="27"/>
        </w:rPr>
      </w:pPr>
      <w:r w:rsidDel="00000000" w:rsidR="00000000" w:rsidRPr="00000000">
        <w:rPr>
          <w:rFonts w:ascii="Nunito" w:cs="Nunito" w:eastAsia="Nunito" w:hAnsi="Nunito"/>
          <w:sz w:val="27"/>
          <w:szCs w:val="27"/>
          <w:rtl w:val="0"/>
        </w:rPr>
        <w:t xml:space="preserve">Here the Model is forced to </w:t>
      </w:r>
      <w:r w:rsidDel="00000000" w:rsidR="00000000" w:rsidRPr="00000000">
        <w:rPr>
          <w:rFonts w:ascii="Nunito" w:cs="Nunito" w:eastAsia="Nunito" w:hAnsi="Nunito"/>
          <w:b w:val="1"/>
          <w:bCs w:val="1"/>
          <w:sz w:val="27"/>
          <w:szCs w:val="27"/>
          <w:rtl w:val="0"/>
        </w:rPr>
        <w:t xml:space="preserve">care more about minority class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288" w:lineRule="auto"/>
        <w:rPr>
          <w:rFonts w:ascii="Nunito" w:cs="Nunito" w:eastAsia="Nunito" w:hAnsi="Nunito"/>
          <w:sz w:val="27"/>
          <w:szCs w:val="27"/>
        </w:rPr>
      </w:pPr>
      <w:r w:rsidDel="00000000" w:rsidR="00000000" w:rsidRPr="00000000">
        <w:rPr>
          <w:rFonts w:ascii="Nunito" w:cs="Nunito" w:eastAsia="Nunito" w:hAnsi="Nunito"/>
          <w:sz w:val="27"/>
          <w:szCs w:val="27"/>
          <w:rtl w:val="0"/>
        </w:rPr>
        <w:t xml:space="preserve">Advantage:</w:t>
      </w:r>
    </w:p>
    <w:p w:rsidR="00000000" w:rsidDel="00000000" w:rsidP="00000000" w:rsidRDefault="00000000" w:rsidRPr="00000000" w14:paraId="0000001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rFonts w:ascii="Nunito" w:cs="Nunito" w:eastAsia="Nunito" w:hAnsi="Nunito"/>
          <w:color w:val="000000"/>
          <w:sz w:val="27"/>
          <w:szCs w:val="27"/>
        </w:rPr>
      </w:pPr>
      <w:r w:rsidDel="00000000" w:rsidR="00000000" w:rsidRPr="00000000">
        <w:rPr>
          <w:rFonts w:ascii="Nunito" w:cs="Nunito" w:eastAsia="Nunito" w:hAnsi="Nunito"/>
          <w:sz w:val="27"/>
          <w:szCs w:val="27"/>
          <w:rtl w:val="0"/>
        </w:rPr>
        <w:t xml:space="preserve">No data duplication</w:t>
      </w:r>
    </w:p>
    <w:p w:rsidR="00000000" w:rsidDel="00000000" w:rsidP="00000000" w:rsidRDefault="00000000" w:rsidRPr="00000000" w14:paraId="00000012">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rFonts w:ascii="Nunito" w:cs="Nunito" w:eastAsia="Nunito" w:hAnsi="Nunito"/>
          <w:color w:val="000000"/>
          <w:sz w:val="27"/>
          <w:szCs w:val="27"/>
        </w:rPr>
      </w:pPr>
      <w:r w:rsidDel="00000000" w:rsidR="00000000" w:rsidRPr="00000000">
        <w:rPr>
          <w:rFonts w:ascii="Nunito" w:cs="Nunito" w:eastAsia="Nunito" w:hAnsi="Nunito"/>
          <w:sz w:val="27"/>
          <w:szCs w:val="27"/>
          <w:rtl w:val="0"/>
        </w:rPr>
        <w:t xml:space="preserve">Works well in many cases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288" w:lineRule="auto"/>
        <w:rPr>
          <w:rFonts w:ascii="Nunito" w:cs="Nunito" w:eastAsia="Nunito" w:hAnsi="Nunito"/>
          <w:sz w:val="27"/>
          <w:szCs w:val="27"/>
        </w:rPr>
      </w:pPr>
      <w:r w:rsidDel="00000000" w:rsidR="00000000" w:rsidRPr="00000000">
        <w:rPr>
          <w:rFonts w:ascii="Nunito" w:cs="Nunito" w:eastAsia="Nunito" w:hAnsi="Nunito"/>
          <w:sz w:val="27"/>
          <w:szCs w:val="27"/>
          <w:rtl w:val="0"/>
        </w:rPr>
        <w:t xml:space="preserve">Disadvantage:</w:t>
      </w:r>
    </w:p>
    <w:p w:rsidR="00000000" w:rsidDel="00000000" w:rsidP="00000000" w:rsidRDefault="00000000" w:rsidRPr="00000000" w14:paraId="00000014">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rFonts w:ascii="Nunito" w:cs="Nunito" w:eastAsia="Nunito" w:hAnsi="Nunito"/>
          <w:color w:val="000000"/>
          <w:sz w:val="27"/>
          <w:szCs w:val="27"/>
        </w:rPr>
      </w:pPr>
      <w:r w:rsidDel="00000000" w:rsidR="00000000" w:rsidRPr="00000000">
        <w:rPr>
          <w:rFonts w:ascii="Nunito" w:cs="Nunito" w:eastAsia="Nunito" w:hAnsi="Nunito"/>
          <w:sz w:val="27"/>
          <w:szCs w:val="27"/>
          <w:rtl w:val="0"/>
        </w:rPr>
        <w:t xml:space="preserve">Not enough for extreme imbalance</w:t>
      </w:r>
    </w:p>
    <w:p w:rsidR="00000000" w:rsidDel="00000000" w:rsidP="00000000" w:rsidRDefault="00000000" w:rsidRPr="00000000" w14:paraId="00000015">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rFonts w:ascii="Nunito" w:cs="Nunito" w:eastAsia="Nunito" w:hAnsi="Nunito"/>
          <w:sz w:val="27"/>
          <w:szCs w:val="27"/>
          <w:u w:val="none"/>
        </w:rPr>
      </w:pPr>
      <w:r w:rsidDel="00000000" w:rsidR="00000000" w:rsidRPr="00000000">
        <w:rPr>
          <w:rtl w:val="0"/>
        </w:rPr>
      </w:r>
    </w:p>
    <w:p w:rsidR="00000000" w:rsidDel="00000000" w:rsidP="00000000" w:rsidRDefault="00000000" w:rsidRPr="00000000" w14:paraId="00000016">
      <w:pPr>
        <w:pStyle w:val="Heading3"/>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360" w:before="0" w:beforeAutospacing="0" w:line="335.99999999999994" w:lineRule="auto"/>
        <w:ind w:left="720" w:hanging="360"/>
        <w:rPr>
          <w:rFonts w:ascii="Nunito" w:cs="Nunito" w:eastAsia="Nunito" w:hAnsi="Nunito"/>
          <w:color w:val="273239"/>
        </w:rPr>
      </w:pPr>
      <w:bookmarkStart w:colFirst="0" w:colLast="0" w:name="_2fywh8ub2fgi" w:id="0"/>
      <w:bookmarkEnd w:id="0"/>
      <w:r w:rsidDel="00000000" w:rsidR="00000000" w:rsidRPr="00000000">
        <w:rPr>
          <w:rFonts w:ascii="Nunito" w:cs="Nunito" w:eastAsia="Nunito" w:hAnsi="Nunito"/>
          <w:color w:val="273239"/>
          <w:rtl w:val="0"/>
        </w:rPr>
        <w:t xml:space="preserve">Synthetic Minority Oversampling Technique (SMOTE)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ind w:left="0" w:firstLine="0"/>
        <w:rPr>
          <w:rFonts w:ascii="Nunito" w:cs="Nunito" w:eastAsia="Nunito" w:hAnsi="Nunito"/>
          <w:color w:val="273239"/>
          <w:sz w:val="27"/>
          <w:szCs w:val="27"/>
          <w:highlight w:val="white"/>
        </w:rPr>
      </w:pPr>
      <w:bookmarkStart w:colFirst="0" w:colLast="0" w:name="_1t3rx2m9ihal" w:id="1"/>
      <w:bookmarkEnd w:id="1"/>
      <w:r w:rsidDel="00000000" w:rsidR="00000000" w:rsidRPr="00000000">
        <w:rPr>
          <w:rFonts w:ascii="Nunito" w:cs="Nunito" w:eastAsia="Nunito" w:hAnsi="Nunito"/>
          <w:sz w:val="27"/>
          <w:szCs w:val="27"/>
          <w:rtl w:val="0"/>
        </w:rPr>
        <w:t xml:space="preserve">It ​​</w:t>
      </w:r>
      <w:r w:rsidDel="00000000" w:rsidR="00000000" w:rsidRPr="00000000">
        <w:rPr>
          <w:rFonts w:ascii="Nunito" w:cs="Nunito" w:eastAsia="Nunito" w:hAnsi="Nunito"/>
          <w:color w:val="273239"/>
          <w:sz w:val="27"/>
          <w:szCs w:val="27"/>
          <w:highlight w:val="white"/>
          <w:rtl w:val="0"/>
        </w:rPr>
        <w:t xml:space="preserve">is used to generate artificial/synthetic samples for the minority class. This technique works by randomly choosing a sample from a minority class and determining K-Nearest Neighbors for this sample, then the artificial sample is added between the picked sample and its neighbors. This function is present in imblearn module.</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Nunito" w:cs="Nunito" w:eastAsia="Nunito" w:hAnsi="Nunito"/>
          <w:b w:val="1"/>
          <w:bCs w:val="1"/>
          <w:color w:val="273239"/>
          <w:sz w:val="27"/>
          <w:szCs w:val="27"/>
        </w:rPr>
      </w:pPr>
      <w:bookmarkStart w:colFirst="0" w:colLast="0" w:name="_stpf33d6ikz6" w:id="2"/>
      <w:bookmarkEnd w:id="2"/>
      <w:r w:rsidDel="00000000" w:rsidR="00000000" w:rsidRPr="00000000">
        <w:rPr>
          <w:rFonts w:ascii="Nunito" w:cs="Nunito" w:eastAsia="Nunito" w:hAnsi="Nunito"/>
          <w:b w:val="1"/>
          <w:bCs w:val="1"/>
          <w:color w:val="273239"/>
          <w:sz w:val="27"/>
          <w:szCs w:val="27"/>
          <w:rtl w:val="0"/>
        </w:rPr>
        <w:t xml:space="preserve">Working of SMOTE Algorithm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An algorithm called SMOTE (Synthetic Minority Over-sampling Technique) is used to rectify dataset class imbalances. To put it briefly, SMOTE generates synthetic samples for the minority class. Here is a quick rundown of how it functions:</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Identify minority class instances: </w:t>
      </w:r>
      <w:r w:rsidDel="00000000" w:rsidR="00000000" w:rsidRPr="00000000">
        <w:rPr>
          <w:rFonts w:ascii="Nunito" w:cs="Nunito" w:eastAsia="Nunito" w:hAnsi="Nunito"/>
          <w:color w:val="273239"/>
          <w:sz w:val="27"/>
          <w:szCs w:val="27"/>
          <w:rtl w:val="0"/>
        </w:rPr>
        <w:t xml:space="preserve">Determine which dataset instances belong to the minority class.</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Select a Minority Instance: </w:t>
      </w:r>
      <w:r w:rsidDel="00000000" w:rsidR="00000000" w:rsidRPr="00000000">
        <w:rPr>
          <w:rFonts w:ascii="Nunito" w:cs="Nunito" w:eastAsia="Nunito" w:hAnsi="Nunito"/>
          <w:color w:val="273239"/>
          <w:sz w:val="27"/>
          <w:szCs w:val="27"/>
          <w:rtl w:val="0"/>
        </w:rPr>
        <w:t xml:space="preserve">Select a minority instance at random from the dataset.</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line="288" w:lineRule="auto"/>
        <w:ind w:left="1080" w:hanging="360"/>
      </w:pPr>
      <w:r w:rsidDel="00000000" w:rsidR="00000000" w:rsidRPr="00000000">
        <w:rPr>
          <w:rFonts w:ascii="Nunito" w:cs="Nunito" w:eastAsia="Nunito" w:hAnsi="Nunito"/>
          <w:b w:val="1"/>
          <w:bCs w:val="1"/>
          <w:color w:val="273239"/>
          <w:sz w:val="27"/>
          <w:szCs w:val="27"/>
          <w:rtl w:val="0"/>
        </w:rPr>
        <w:t xml:space="preserve">Find Nearest Neighbors: </w:t>
      </w:r>
      <w:r w:rsidDel="00000000" w:rsidR="00000000" w:rsidRPr="00000000">
        <w:rPr>
          <w:rFonts w:ascii="Nunito" w:cs="Nunito" w:eastAsia="Nunito" w:hAnsi="Nunito"/>
          <w:color w:val="273239"/>
          <w:sz w:val="27"/>
          <w:szCs w:val="27"/>
          <w:rtl w:val="0"/>
        </w:rPr>
        <w:t xml:space="preserve">Determine which members of the minority class are the selected instance's </w:t>
      </w:r>
      <w:hyperlink r:id="rId6">
        <w:r w:rsidDel="00000000" w:rsidR="00000000" w:rsidRPr="00000000">
          <w:rPr>
            <w:rFonts w:ascii="Nunito" w:cs="Nunito" w:eastAsia="Nunito" w:hAnsi="Nunito"/>
            <w:sz w:val="27"/>
            <w:szCs w:val="27"/>
            <w:rtl w:val="0"/>
          </w:rPr>
          <w:t xml:space="preserve">k-nearest neighbors.</w:t>
        </w:r>
      </w:hyperlink>
      <w:r w:rsidDel="00000000" w:rsidR="00000000" w:rsidRPr="00000000">
        <w:rPr>
          <w:rtl w:val="0"/>
        </w:rPr>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Generate Synthetic Samples: </w:t>
      </w:r>
      <w:r w:rsidDel="00000000" w:rsidR="00000000" w:rsidRPr="00000000">
        <w:rPr>
          <w:rFonts w:ascii="Nunito" w:cs="Nunito" w:eastAsia="Nunito" w:hAnsi="Nunito"/>
          <w:color w:val="273239"/>
          <w:sz w:val="27"/>
          <w:szCs w:val="27"/>
          <w:rtl w:val="0"/>
        </w:rPr>
        <w:t xml:space="preserve">By dividing the selected instance by the distance between it and its closest neighbors, create synthetic instances. Usually, to accomplish this, a synthetic instance is made along the line that connects the selected instance and the neighbor, and a random neighbor is chosen.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9f9f9" w:val="clear"/>
        <w:spacing w:after="160" w:line="288" w:lineRule="auto"/>
        <w:jc w:val="both"/>
        <w:rPr>
          <w:rFonts w:ascii="Nunito" w:cs="Nunito" w:eastAsia="Nunito" w:hAnsi="Nunito"/>
          <w:sz w:val="27"/>
          <w:szCs w:val="27"/>
        </w:rPr>
      </w:pPr>
      <w:r w:rsidDel="00000000" w:rsidR="00000000" w:rsidRPr="00000000">
        <w:rPr>
          <w:rFonts w:ascii="Nunito" w:cs="Nunito" w:eastAsia="Nunito" w:hAnsi="Nunito"/>
          <w:b w:val="1"/>
          <w:bCs w:val="1"/>
          <w:i w:val="1"/>
          <w:iCs w:val="1"/>
          <w:sz w:val="27"/>
          <w:szCs w:val="27"/>
          <w:rtl w:val="0"/>
        </w:rPr>
        <w:t xml:space="preserve">Syntax: </w:t>
      </w:r>
      <w:r w:rsidDel="00000000" w:rsidR="00000000" w:rsidRPr="00000000">
        <w:rPr>
          <w:rFonts w:ascii="Nunito" w:cs="Nunito" w:eastAsia="Nunito" w:hAnsi="Nunito"/>
          <w:i w:val="1"/>
          <w:iCs w:val="1"/>
          <w:sz w:val="27"/>
          <w:szCs w:val="27"/>
          <w:rtl w:val="0"/>
        </w:rPr>
        <w:t xml:space="preserve">SMOTE(sampling_strategy='auto', random_state=None, k_neighbors=5, n_jobs=None)</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9f9f9" w:val="clear"/>
        <w:spacing w:after="160" w:line="288" w:lineRule="auto"/>
        <w:jc w:val="both"/>
        <w:rPr>
          <w:rFonts w:ascii="Nunito" w:cs="Nunito" w:eastAsia="Nunito" w:hAnsi="Nunito"/>
          <w:sz w:val="27"/>
          <w:szCs w:val="27"/>
        </w:rPr>
      </w:pPr>
      <w:r w:rsidDel="00000000" w:rsidR="00000000" w:rsidRPr="00000000">
        <w:rPr>
          <w:rFonts w:ascii="Nunito" w:cs="Nunito" w:eastAsia="Nunito" w:hAnsi="Nunito"/>
          <w:b w:val="1"/>
          <w:bCs w:val="1"/>
          <w:i w:val="1"/>
          <w:iCs w:val="1"/>
          <w:sz w:val="27"/>
          <w:szCs w:val="27"/>
          <w:rtl w:val="0"/>
        </w:rPr>
        <w:t xml:space="preserve">Parameters:</w:t>
      </w:r>
      <w:r w:rsidDel="00000000" w:rsidR="00000000" w:rsidRPr="00000000">
        <w:rPr>
          <w:rtl w:val="0"/>
        </w:rPr>
      </w:r>
    </w:p>
    <w:p w:rsidR="00000000" w:rsidDel="00000000" w:rsidP="00000000" w:rsidRDefault="00000000" w:rsidRPr="00000000" w14:paraId="00000021">
      <w:pPr>
        <w:numPr>
          <w:ilvl w:val="0"/>
          <w:numId w:val="15"/>
        </w:numPr>
        <w:pBdr>
          <w:top w:color="auto" w:space="0" w:sz="0" w:val="none"/>
          <w:bottom w:color="auto" w:space="0" w:sz="0" w:val="none"/>
          <w:right w:color="auto" w:space="0" w:sz="0" w:val="none"/>
          <w:between w:color="auto" w:space="0" w:sz="0" w:val="none"/>
        </w:pBdr>
        <w:shd w:fill="f9f9f9" w:val="clear"/>
        <w:spacing w:after="0" w:afterAutospacing="0" w:line="379.20000000000005" w:lineRule="auto"/>
        <w:ind w:left="1080" w:hanging="360"/>
        <w:rPr>
          <w:color w:val="000000"/>
        </w:rPr>
      </w:pPr>
      <w:r w:rsidDel="00000000" w:rsidR="00000000" w:rsidRPr="00000000">
        <w:rPr>
          <w:rFonts w:ascii="Nunito" w:cs="Nunito" w:eastAsia="Nunito" w:hAnsi="Nunito"/>
          <w:b w:val="1"/>
          <w:bCs w:val="1"/>
          <w:i w:val="1"/>
          <w:iCs w:val="1"/>
          <w:sz w:val="27"/>
          <w:szCs w:val="27"/>
          <w:rtl w:val="0"/>
        </w:rPr>
        <w:t xml:space="preserve">sampling_strategy: </w:t>
      </w:r>
      <w:r w:rsidDel="00000000" w:rsidR="00000000" w:rsidRPr="00000000">
        <w:rPr>
          <w:rFonts w:ascii="Nunito" w:cs="Nunito" w:eastAsia="Nunito" w:hAnsi="Nunito"/>
          <w:i w:val="1"/>
          <w:iCs w:val="1"/>
          <w:sz w:val="27"/>
          <w:szCs w:val="27"/>
          <w:rtl w:val="0"/>
        </w:rPr>
        <w:t xml:space="preserve">Sampling Information for dataset</w:t>
      </w:r>
    </w:p>
    <w:p w:rsidR="00000000" w:rsidDel="00000000" w:rsidP="00000000" w:rsidRDefault="00000000" w:rsidRPr="00000000" w14:paraId="00000022">
      <w:pPr>
        <w:numPr>
          <w:ilvl w:val="0"/>
          <w:numId w:val="15"/>
        </w:numPr>
        <w:pBdr>
          <w:top w:color="auto" w:space="0" w:sz="0" w:val="none"/>
          <w:bottom w:color="auto" w:space="0" w:sz="0" w:val="none"/>
          <w:right w:color="auto" w:space="0" w:sz="0" w:val="none"/>
          <w:between w:color="auto" w:space="0" w:sz="0" w:val="none"/>
        </w:pBdr>
        <w:shd w:fill="f9f9f9" w:val="clear"/>
        <w:spacing w:after="0" w:afterAutospacing="0" w:line="379.20000000000005" w:lineRule="auto"/>
        <w:ind w:left="1080" w:hanging="360"/>
        <w:rPr>
          <w:color w:val="000000"/>
        </w:rPr>
      </w:pPr>
      <w:r w:rsidDel="00000000" w:rsidR="00000000" w:rsidRPr="00000000">
        <w:rPr>
          <w:rFonts w:ascii="Nunito" w:cs="Nunito" w:eastAsia="Nunito" w:hAnsi="Nunito"/>
          <w:b w:val="1"/>
          <w:bCs w:val="1"/>
          <w:i w:val="1"/>
          <w:iCs w:val="1"/>
          <w:sz w:val="27"/>
          <w:szCs w:val="27"/>
          <w:rtl w:val="0"/>
        </w:rPr>
        <w:t xml:space="preserve">random_state: </w:t>
      </w:r>
      <w:r w:rsidDel="00000000" w:rsidR="00000000" w:rsidRPr="00000000">
        <w:rPr>
          <w:rFonts w:ascii="Nunito" w:cs="Nunito" w:eastAsia="Nunito" w:hAnsi="Nunito"/>
          <w:i w:val="1"/>
          <w:iCs w:val="1"/>
          <w:sz w:val="27"/>
          <w:szCs w:val="27"/>
          <w:rtl w:val="0"/>
        </w:rPr>
        <w:t xml:space="preserve">Used for shuffling the data. If positive non zero number is given then it shuffles otherwise not. Default value is None.</w:t>
      </w:r>
    </w:p>
    <w:p w:rsidR="00000000" w:rsidDel="00000000" w:rsidP="00000000" w:rsidRDefault="00000000" w:rsidRPr="00000000" w14:paraId="00000023">
      <w:pPr>
        <w:numPr>
          <w:ilvl w:val="0"/>
          <w:numId w:val="15"/>
        </w:numPr>
        <w:pBdr>
          <w:top w:color="auto" w:space="0" w:sz="0" w:val="none"/>
          <w:bottom w:color="auto" w:space="0" w:sz="0" w:val="none"/>
          <w:right w:color="auto" w:space="0" w:sz="0" w:val="none"/>
          <w:between w:color="auto" w:space="0" w:sz="0" w:val="none"/>
        </w:pBdr>
        <w:shd w:fill="f9f9f9" w:val="clear"/>
        <w:spacing w:after="0" w:afterAutospacing="0" w:line="379.20000000000005" w:lineRule="auto"/>
        <w:ind w:left="1080" w:hanging="360"/>
        <w:rPr>
          <w:color w:val="000000"/>
        </w:rPr>
      </w:pPr>
      <w:r w:rsidDel="00000000" w:rsidR="00000000" w:rsidRPr="00000000">
        <w:rPr>
          <w:rFonts w:ascii="Nunito" w:cs="Nunito" w:eastAsia="Nunito" w:hAnsi="Nunito"/>
          <w:b w:val="1"/>
          <w:bCs w:val="1"/>
          <w:i w:val="1"/>
          <w:iCs w:val="1"/>
          <w:sz w:val="27"/>
          <w:szCs w:val="27"/>
          <w:rtl w:val="0"/>
        </w:rPr>
        <w:t xml:space="preserve">k_neighbors: </w:t>
      </w:r>
      <w:r w:rsidDel="00000000" w:rsidR="00000000" w:rsidRPr="00000000">
        <w:rPr>
          <w:rFonts w:ascii="Nunito" w:cs="Nunito" w:eastAsia="Nunito" w:hAnsi="Nunito"/>
          <w:i w:val="1"/>
          <w:iCs w:val="1"/>
          <w:sz w:val="27"/>
          <w:szCs w:val="27"/>
          <w:rtl w:val="0"/>
        </w:rPr>
        <w:t xml:space="preserve">Number count of nearest neighbours used to generate artificial/synthetic samples. Default value is 5</w:t>
      </w:r>
    </w:p>
    <w:p w:rsidR="00000000" w:rsidDel="00000000" w:rsidP="00000000" w:rsidRDefault="00000000" w:rsidRPr="00000000" w14:paraId="00000024">
      <w:pPr>
        <w:numPr>
          <w:ilvl w:val="0"/>
          <w:numId w:val="15"/>
        </w:numPr>
        <w:pBdr>
          <w:top w:color="auto" w:space="0" w:sz="0" w:val="none"/>
          <w:bottom w:color="auto" w:space="0" w:sz="0" w:val="none"/>
          <w:right w:color="auto" w:space="0" w:sz="0" w:val="none"/>
          <w:between w:color="auto" w:space="0" w:sz="0" w:val="none"/>
        </w:pBdr>
        <w:shd w:fill="f9f9f9" w:val="clear"/>
        <w:spacing w:after="360" w:line="379.20000000000005" w:lineRule="auto"/>
        <w:ind w:left="1080" w:hanging="360"/>
        <w:rPr>
          <w:color w:val="000000"/>
        </w:rPr>
      </w:pPr>
      <w:r w:rsidDel="00000000" w:rsidR="00000000" w:rsidRPr="00000000">
        <w:rPr>
          <w:rFonts w:ascii="Nunito" w:cs="Nunito" w:eastAsia="Nunito" w:hAnsi="Nunito"/>
          <w:b w:val="1"/>
          <w:bCs w:val="1"/>
          <w:i w:val="1"/>
          <w:iCs w:val="1"/>
          <w:sz w:val="27"/>
          <w:szCs w:val="27"/>
          <w:rtl w:val="0"/>
        </w:rPr>
        <w:t xml:space="preserve">n_jobs: </w:t>
      </w:r>
      <w:r w:rsidDel="00000000" w:rsidR="00000000" w:rsidRPr="00000000">
        <w:rPr>
          <w:rFonts w:ascii="Nunito" w:cs="Nunito" w:eastAsia="Nunito" w:hAnsi="Nunito"/>
          <w:i w:val="1"/>
          <w:iCs w:val="1"/>
          <w:sz w:val="27"/>
          <w:szCs w:val="27"/>
          <w:rtl w:val="0"/>
        </w:rPr>
        <w:t xml:space="preserve">Number of CPU cores to be used. Default value is None. None here means 1 not 0.</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sz w:val="27"/>
          <w:szCs w:val="27"/>
        </w:rPr>
      </w:pPr>
      <w:r w:rsidDel="00000000" w:rsidR="00000000" w:rsidRPr="00000000">
        <w:rPr>
          <w:rFonts w:ascii="Nunito" w:cs="Nunito" w:eastAsia="Nunito" w:hAnsi="Nunito"/>
          <w:sz w:val="27"/>
          <w:szCs w:val="27"/>
          <w:rtl w:val="0"/>
        </w:rPr>
        <w:t xml:space="preserve">Advantage:</w:t>
      </w:r>
    </w:p>
    <w:p w:rsidR="00000000" w:rsidDel="00000000" w:rsidP="00000000" w:rsidRDefault="00000000" w:rsidRPr="00000000" w14:paraId="00000026">
      <w:pPr>
        <w:numPr>
          <w:ilvl w:val="0"/>
          <w:numId w:val="10"/>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000000"/>
          <w:sz w:val="27"/>
          <w:szCs w:val="27"/>
        </w:rPr>
      </w:pPr>
      <w:r w:rsidDel="00000000" w:rsidR="00000000" w:rsidRPr="00000000">
        <w:rPr>
          <w:rFonts w:ascii="Nunito" w:cs="Nunito" w:eastAsia="Nunito" w:hAnsi="Nunito"/>
          <w:sz w:val="27"/>
          <w:szCs w:val="27"/>
          <w:rtl w:val="0"/>
        </w:rPr>
        <w:t xml:space="preserve">Better than simple duplication</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rFonts w:ascii="Nunito" w:cs="Nunito" w:eastAsia="Nunito" w:hAnsi="Nunito"/>
          <w:color w:val="000000"/>
          <w:sz w:val="27"/>
          <w:szCs w:val="27"/>
        </w:rPr>
      </w:pPr>
      <w:r w:rsidDel="00000000" w:rsidR="00000000" w:rsidRPr="00000000">
        <w:rPr>
          <w:rFonts w:ascii="Nunito" w:cs="Nunito" w:eastAsia="Nunito" w:hAnsi="Nunito"/>
          <w:sz w:val="27"/>
          <w:szCs w:val="27"/>
          <w:rtl w:val="0"/>
        </w:rPr>
        <w:t xml:space="preserve">Reduces overfitting</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sz w:val="27"/>
          <w:szCs w:val="27"/>
        </w:rPr>
      </w:pPr>
      <w:r w:rsidDel="00000000" w:rsidR="00000000" w:rsidRPr="00000000">
        <w:rPr>
          <w:rFonts w:ascii="Nunito" w:cs="Nunito" w:eastAsia="Nunito" w:hAnsi="Nunito"/>
          <w:sz w:val="27"/>
          <w:szCs w:val="27"/>
          <w:rtl w:val="0"/>
        </w:rPr>
        <w:t xml:space="preserve">Disadvantage:</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000000"/>
          <w:sz w:val="27"/>
          <w:szCs w:val="27"/>
        </w:rPr>
      </w:pPr>
      <w:r w:rsidDel="00000000" w:rsidR="00000000" w:rsidRPr="00000000">
        <w:rPr>
          <w:rFonts w:ascii="Nunito" w:cs="Nunito" w:eastAsia="Nunito" w:hAnsi="Nunito"/>
          <w:sz w:val="27"/>
          <w:szCs w:val="27"/>
          <w:rtl w:val="0"/>
        </w:rPr>
        <w:t xml:space="preserve">Can create </w:t>
      </w:r>
      <w:r w:rsidDel="00000000" w:rsidR="00000000" w:rsidRPr="00000000">
        <w:rPr>
          <w:rFonts w:ascii="Nunito" w:cs="Nunito" w:eastAsia="Nunito" w:hAnsi="Nunito"/>
          <w:b w:val="1"/>
          <w:bCs w:val="1"/>
          <w:sz w:val="27"/>
          <w:szCs w:val="27"/>
          <w:rtl w:val="0"/>
        </w:rPr>
        <w:t xml:space="preserve">fake/noisy data</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rFonts w:ascii="Nunito" w:cs="Nunito" w:eastAsia="Nunito" w:hAnsi="Nunito"/>
          <w:color w:val="000000"/>
          <w:sz w:val="27"/>
          <w:szCs w:val="27"/>
        </w:rPr>
      </w:pPr>
      <w:r w:rsidDel="00000000" w:rsidR="00000000" w:rsidRPr="00000000">
        <w:rPr>
          <w:rFonts w:ascii="Nunito" w:cs="Nunito" w:eastAsia="Nunito" w:hAnsi="Nunito"/>
          <w:sz w:val="27"/>
          <w:szCs w:val="27"/>
          <w:rtl w:val="0"/>
        </w:rPr>
        <w:t xml:space="preserve">Bad for high-dimensional sparse data (like text)</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sz w:val="27"/>
          <w:szCs w:val="27"/>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b w:val="1"/>
          <w:bCs w:val="1"/>
          <w:sz w:val="31"/>
          <w:szCs w:val="31"/>
        </w:rPr>
      </w:pPr>
      <w:r w:rsidDel="00000000" w:rsidR="00000000" w:rsidRPr="00000000">
        <w:rPr>
          <w:rFonts w:ascii="Nunito" w:cs="Nunito" w:eastAsia="Nunito" w:hAnsi="Nunito"/>
          <w:b w:val="1"/>
          <w:bCs w:val="1"/>
          <w:sz w:val="31"/>
          <w:szCs w:val="31"/>
          <w:rtl w:val="0"/>
        </w:rPr>
        <w:t xml:space="preserve">Metric Selection:</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sz w:val="31"/>
          <w:szCs w:val="31"/>
        </w:rPr>
      </w:pPr>
      <w:r w:rsidDel="00000000" w:rsidR="00000000" w:rsidRPr="00000000">
        <w:rPr>
          <w:rFonts w:ascii="Nunito" w:cs="Nunito" w:eastAsia="Nunito" w:hAnsi="Nunito"/>
          <w:color w:val="273239"/>
          <w:sz w:val="27"/>
          <w:szCs w:val="27"/>
          <w:highlight w:val="white"/>
          <w:rtl w:val="0"/>
        </w:rPr>
        <w:t xml:space="preserve">Confusion matrix is a simple table used to measure how well a classification model is performing. It compares the predictions made by the model with the actual results and shows where the model was right or wrong. This helps you understand where the model is making mistakes so you can improve it. </w:t>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b w:val="1"/>
          <w:bCs w:val="1"/>
          <w:sz w:val="31"/>
          <w:szCs w:val="31"/>
        </w:rPr>
        <w:drawing>
          <wp:inline distB="114300" distT="114300" distL="114300" distR="114300">
            <wp:extent cx="5731200" cy="1892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360" w:line="379.20000000000005" w:lineRule="auto"/>
        <w:ind w:left="720" w:firstLine="0"/>
        <w:rPr>
          <w:rFonts w:ascii="Nunito" w:cs="Nunito" w:eastAsia="Nunito" w:hAnsi="Nunito"/>
          <w:b w:val="1"/>
          <w:bCs w:val="1"/>
          <w:color w:val="273239"/>
          <w:sz w:val="31"/>
          <w:szCs w:val="31"/>
        </w:rPr>
      </w:pPr>
      <w:r w:rsidDel="00000000" w:rsidR="00000000" w:rsidRPr="00000000">
        <w:rPr>
          <w:rFonts w:ascii="Nunito" w:cs="Nunito" w:eastAsia="Nunito" w:hAnsi="Nunito"/>
          <w:b w:val="1"/>
          <w:bCs w:val="1"/>
          <w:color w:val="273239"/>
          <w:sz w:val="31"/>
          <w:szCs w:val="31"/>
          <w:rtl w:val="0"/>
        </w:rPr>
        <w:t xml:space="preserve">Precision:</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Precision is the ratio between the True Positives and all the Positives. It shows how many of the “yes” predictions made by the model were actually correct. It helps us reduce wrong “yes” guesses which are called </w:t>
      </w:r>
      <w:r w:rsidDel="00000000" w:rsidR="00000000" w:rsidRPr="00000000">
        <w:rPr>
          <w:rFonts w:ascii="Nunito" w:cs="Nunito" w:eastAsia="Nunito" w:hAnsi="Nunito"/>
          <w:b w:val="1"/>
          <w:bCs w:val="1"/>
          <w:color w:val="273239"/>
          <w:sz w:val="27"/>
          <w:szCs w:val="27"/>
          <w:rtl w:val="0"/>
        </w:rPr>
        <w:t xml:space="preserve">false positives (FP)</w:t>
      </w:r>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Pr>
        <w:drawing>
          <wp:inline distB="114300" distT="114300" distL="114300" distR="114300">
            <wp:extent cx="5731200" cy="7747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360" w:line="379.20000000000005" w:lineRule="auto"/>
        <w:ind w:left="72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Advantages:</w:t>
      </w:r>
    </w:p>
    <w:p w:rsidR="00000000" w:rsidDel="00000000" w:rsidP="00000000" w:rsidRDefault="00000000" w:rsidRPr="00000000" w14:paraId="00000034">
      <w:pPr>
        <w:numPr>
          <w:ilvl w:val="0"/>
          <w:numId w:val="11"/>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Controls </w:t>
      </w:r>
      <w:r w:rsidDel="00000000" w:rsidR="00000000" w:rsidRPr="00000000">
        <w:rPr>
          <w:rFonts w:ascii="Nunito" w:cs="Nunito" w:eastAsia="Nunito" w:hAnsi="Nunito"/>
          <w:b w:val="1"/>
          <w:bCs w:val="1"/>
          <w:color w:val="273239"/>
          <w:sz w:val="27"/>
          <w:szCs w:val="27"/>
          <w:rtl w:val="0"/>
        </w:rPr>
        <w:t xml:space="preserve">false positives</w:t>
      </w:r>
    </w:p>
    <w:p w:rsidR="00000000" w:rsidDel="00000000" w:rsidP="00000000" w:rsidRDefault="00000000" w:rsidRPr="00000000" w14:paraId="00000035">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Useful when </w:t>
      </w:r>
      <w:r w:rsidDel="00000000" w:rsidR="00000000" w:rsidRPr="00000000">
        <w:rPr>
          <w:rFonts w:ascii="Nunito" w:cs="Nunito" w:eastAsia="Nunito" w:hAnsi="Nunito"/>
          <w:b w:val="1"/>
          <w:bCs w:val="1"/>
          <w:color w:val="273239"/>
          <w:sz w:val="27"/>
          <w:szCs w:val="27"/>
          <w:rtl w:val="0"/>
        </w:rPr>
        <w:t xml:space="preserve">wrong positive predictions are costly</w:t>
      </w:r>
    </w:p>
    <w:p w:rsidR="00000000" w:rsidDel="00000000" w:rsidP="00000000" w:rsidRDefault="00000000" w:rsidRPr="00000000" w14:paraId="00000036">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44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Spam filter (don’t mark legit emails as spam)</w:t>
      </w:r>
    </w:p>
    <w:p w:rsidR="00000000" w:rsidDel="00000000" w:rsidP="00000000" w:rsidRDefault="00000000" w:rsidRPr="00000000" w14:paraId="00000037">
      <w:pPr>
        <w:numPr>
          <w:ilvl w:val="1"/>
          <w:numId w:val="11"/>
        </w:numPr>
        <w:pBdr>
          <w:top w:color="auto" w:space="0" w:sz="0" w:val="none"/>
          <w:bottom w:color="auto" w:space="0" w:sz="0" w:val="none"/>
          <w:right w:color="auto" w:space="0" w:sz="0" w:val="none"/>
          <w:between w:color="auto" w:space="0" w:sz="0" w:val="none"/>
        </w:pBdr>
        <w:spacing w:after="240" w:before="0" w:beforeAutospacing="0" w:line="379.20000000000005" w:lineRule="auto"/>
        <w:ind w:left="144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Loan approval (don’t approve risky users)</w:t>
      </w:r>
    </w:p>
    <w:p w:rsidR="00000000" w:rsidDel="00000000" w:rsidP="00000000" w:rsidRDefault="00000000" w:rsidRPr="00000000" w14:paraId="00000038">
      <w:pPr>
        <w:pStyle w:val="Heading3"/>
        <w:keepNext w:val="0"/>
        <w:keepLines w:val="0"/>
        <w:pBdr>
          <w:top w:color="auto" w:space="0" w:sz="0" w:val="none"/>
          <w:bottom w:color="auto" w:space="0" w:sz="0" w:val="none"/>
          <w:right w:color="auto" w:space="0" w:sz="0" w:val="none"/>
          <w:between w:color="auto" w:space="0" w:sz="0" w:val="none"/>
        </w:pBdr>
        <w:spacing w:before="280" w:line="379.20000000000005" w:lineRule="auto"/>
        <w:ind w:left="0" w:firstLine="0"/>
        <w:rPr>
          <w:rFonts w:ascii="Nunito" w:cs="Nunito" w:eastAsia="Nunito" w:hAnsi="Nunito"/>
          <w:b w:val="1"/>
          <w:bCs w:val="1"/>
          <w:color w:val="273239"/>
          <w:sz w:val="26"/>
          <w:szCs w:val="26"/>
        </w:rPr>
      </w:pPr>
      <w:bookmarkStart w:colFirst="0" w:colLast="0" w:name="_4mgpfhfurtx0" w:id="3"/>
      <w:bookmarkEnd w:id="3"/>
      <w:r w:rsidDel="00000000" w:rsidR="00000000" w:rsidRPr="00000000">
        <w:rPr>
          <w:rFonts w:ascii="Nunito" w:cs="Nunito" w:eastAsia="Nunito" w:hAnsi="Nunito"/>
          <w:b w:val="1"/>
          <w:bCs w:val="1"/>
          <w:color w:val="273239"/>
          <w:sz w:val="26"/>
          <w:szCs w:val="26"/>
          <w:rtl w:val="0"/>
        </w:rPr>
        <w:t xml:space="preserve">Disadvantages</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Ignores </w:t>
      </w:r>
      <w:r w:rsidDel="00000000" w:rsidR="00000000" w:rsidRPr="00000000">
        <w:rPr>
          <w:rFonts w:ascii="Nunito" w:cs="Nunito" w:eastAsia="Nunito" w:hAnsi="Nunito"/>
          <w:b w:val="1"/>
          <w:bCs w:val="1"/>
          <w:color w:val="273239"/>
          <w:sz w:val="27"/>
          <w:szCs w:val="27"/>
          <w:rtl w:val="0"/>
        </w:rPr>
        <w:t xml:space="preserve">false negatives completely</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You can cheat:</w:t>
      </w:r>
    </w:p>
    <w:p w:rsidR="00000000" w:rsidDel="00000000" w:rsidP="00000000" w:rsidRDefault="00000000" w:rsidRPr="00000000" w14:paraId="0000003B">
      <w:pPr>
        <w:numPr>
          <w:ilvl w:val="1"/>
          <w:numId w:val="3"/>
        </w:numPr>
        <w:pBdr>
          <w:top w:color="auto" w:space="0" w:sz="0" w:val="none"/>
          <w:bottom w:color="auto" w:space="0" w:sz="0" w:val="none"/>
          <w:right w:color="auto" w:space="0" w:sz="0" w:val="none"/>
          <w:between w:color="auto" w:space="0" w:sz="0" w:val="none"/>
        </w:pBdr>
        <w:spacing w:after="240" w:before="0" w:beforeAutospacing="0" w:line="379.20000000000005" w:lineRule="auto"/>
        <w:ind w:left="1440" w:hanging="360"/>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Predict very few positives → precision looks high</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RECALL:</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Recall tells us how well a model finds all the correct “yes” cases in the data. It checks how many real positive cases the model was able to correctly identify.</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b w:val="1"/>
          <w:bCs w:val="1"/>
          <w:color w:val="273239"/>
          <w:sz w:val="26"/>
          <w:szCs w:val="26"/>
        </w:rPr>
      </w:pPr>
      <w:r w:rsidDel="00000000" w:rsidR="00000000" w:rsidRPr="00000000">
        <w:rPr>
          <w:rFonts w:ascii="Nunito" w:cs="Nunito" w:eastAsia="Nunito" w:hAnsi="Nunito"/>
          <w:color w:val="273239"/>
          <w:sz w:val="27"/>
          <w:szCs w:val="27"/>
        </w:rPr>
        <w:drawing>
          <wp:inline distB="114300" distT="114300" distL="114300" distR="114300">
            <wp:extent cx="5731200" cy="876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876300"/>
                    </a:xfrm>
                    <a:prstGeom prst="rect"/>
                    <a:ln/>
                  </pic:spPr>
                </pic:pic>
              </a:graphicData>
            </a:graphic>
          </wp:inline>
        </w:drawing>
      </w:r>
      <w:r w:rsidDel="00000000" w:rsidR="00000000" w:rsidRPr="00000000">
        <w:rPr>
          <w:rFonts w:ascii="Nunito" w:cs="Nunito" w:eastAsia="Nunito" w:hAnsi="Nunito"/>
          <w:b w:val="1"/>
          <w:bCs w:val="1"/>
          <w:color w:val="273239"/>
          <w:sz w:val="26"/>
          <w:szCs w:val="26"/>
          <w:rtl w:val="0"/>
        </w:rPr>
        <w:t xml:space="preserve">Advantages</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Captures how many actual positives you find</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pacing w:after="36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Missing a real case is dangerous or costly. For example in cybersecurity missing an attack is worse than accidentally flagging something safe.</w:t>
      </w:r>
    </w:p>
    <w:p w:rsidR="00000000" w:rsidDel="00000000" w:rsidP="00000000" w:rsidRDefault="00000000" w:rsidRPr="00000000" w14:paraId="00000041">
      <w:pPr>
        <w:pStyle w:val="Heading3"/>
        <w:keepNext w:val="0"/>
        <w:keepLines w:val="0"/>
        <w:pBdr>
          <w:top w:color="auto" w:space="0" w:sz="0" w:val="none"/>
          <w:bottom w:color="auto" w:space="0" w:sz="0" w:val="none"/>
          <w:right w:color="auto" w:space="0" w:sz="0" w:val="none"/>
          <w:between w:color="auto" w:space="0" w:sz="0" w:val="none"/>
        </w:pBdr>
        <w:spacing w:before="280" w:line="379.20000000000005" w:lineRule="auto"/>
        <w:rPr>
          <w:rFonts w:ascii="Nunito" w:cs="Nunito" w:eastAsia="Nunito" w:hAnsi="Nunito"/>
          <w:b w:val="1"/>
          <w:bCs w:val="1"/>
          <w:color w:val="273239"/>
          <w:sz w:val="26"/>
          <w:szCs w:val="26"/>
        </w:rPr>
      </w:pPr>
      <w:bookmarkStart w:colFirst="0" w:colLast="0" w:name="_45ry9rvlcc4" w:id="4"/>
      <w:bookmarkEnd w:id="4"/>
      <w:r w:rsidDel="00000000" w:rsidR="00000000" w:rsidRPr="00000000">
        <w:rPr>
          <w:rFonts w:ascii="Nunito" w:cs="Nunito" w:eastAsia="Nunito" w:hAnsi="Nunito"/>
          <w:b w:val="1"/>
          <w:bCs w:val="1"/>
          <w:color w:val="273239"/>
          <w:sz w:val="26"/>
          <w:szCs w:val="26"/>
          <w:rtl w:val="0"/>
        </w:rPr>
        <w:t xml:space="preserve">Disadvantages</w:t>
      </w:r>
    </w:p>
    <w:p w:rsidR="00000000" w:rsidDel="00000000" w:rsidP="00000000" w:rsidRDefault="00000000" w:rsidRPr="00000000" w14:paraId="00000042">
      <w:pPr>
        <w:numPr>
          <w:ilvl w:val="0"/>
          <w:numId w:val="17"/>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Can lead to too many false positives</w:t>
      </w: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379.20000000000005" w:lineRule="auto"/>
        <w:ind w:left="0" w:firstLine="0"/>
        <w:rPr>
          <w:rFonts w:ascii="Nunito" w:cs="Nunito" w:eastAsia="Nunito" w:hAnsi="Nunito"/>
          <w:b w:val="1"/>
          <w:bCs w:val="1"/>
          <w:color w:val="273239"/>
          <w:sz w:val="31"/>
          <w:szCs w:val="31"/>
        </w:rPr>
      </w:pPr>
      <w:r w:rsidDel="00000000" w:rsidR="00000000" w:rsidRPr="00000000">
        <w:rPr>
          <w:rFonts w:ascii="Nunito" w:cs="Nunito" w:eastAsia="Nunito" w:hAnsi="Nunito"/>
          <w:b w:val="1"/>
          <w:bCs w:val="1"/>
          <w:color w:val="273239"/>
          <w:sz w:val="31"/>
          <w:szCs w:val="31"/>
          <w:rtl w:val="0"/>
        </w:rPr>
        <w:t xml:space="preserve">F1 Score: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F1 Score is a metric used to evaluate the performance of a classification model. It combines precision and recall into a single value and is especially useful when the dataset has imbalanced classes.</w:t>
      </w:r>
    </w:p>
    <w:p w:rsidR="00000000" w:rsidDel="00000000" w:rsidP="00000000" w:rsidRDefault="00000000" w:rsidRPr="00000000" w14:paraId="00000045">
      <w:pPr>
        <w:numPr>
          <w:ilvl w:val="0"/>
          <w:numId w:val="16"/>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pPr>
      <w:r w:rsidDel="00000000" w:rsidR="00000000" w:rsidRPr="00000000">
        <w:rPr>
          <w:rFonts w:ascii="Nunito" w:cs="Nunito" w:eastAsia="Nunito" w:hAnsi="Nunito"/>
          <w:color w:val="273239"/>
          <w:sz w:val="27"/>
          <w:szCs w:val="27"/>
          <w:rtl w:val="0"/>
        </w:rPr>
        <w:t xml:space="preserve">Combines precision and recall into one metric.</w:t>
      </w:r>
    </w:p>
    <w:p w:rsidR="00000000" w:rsidDel="00000000" w:rsidP="00000000" w:rsidRDefault="00000000" w:rsidRPr="00000000" w14:paraId="00000046">
      <w:pPr>
        <w:numPr>
          <w:ilvl w:val="0"/>
          <w:numId w:val="16"/>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pPr>
      <w:r w:rsidDel="00000000" w:rsidR="00000000" w:rsidRPr="00000000">
        <w:rPr>
          <w:rFonts w:ascii="Nunito" w:cs="Nunito" w:eastAsia="Nunito" w:hAnsi="Nunito"/>
          <w:color w:val="273239"/>
          <w:sz w:val="27"/>
          <w:szCs w:val="27"/>
          <w:rtl w:val="0"/>
        </w:rPr>
        <w:t xml:space="preserve">Useful for imbalanced datasets.</w:t>
      </w:r>
    </w:p>
    <w:p w:rsidR="00000000" w:rsidDel="00000000" w:rsidP="00000000" w:rsidRDefault="00000000" w:rsidRPr="00000000" w14:paraId="00000047">
      <w:pPr>
        <w:numPr>
          <w:ilvl w:val="0"/>
          <w:numId w:val="16"/>
        </w:numPr>
        <w:pBdr>
          <w:top w:color="auto" w:space="0" w:sz="0" w:val="none"/>
          <w:bottom w:color="auto" w:space="0" w:sz="0" w:val="none"/>
          <w:right w:color="auto" w:space="0" w:sz="0" w:val="none"/>
          <w:between w:color="auto" w:space="0" w:sz="0" w:val="none"/>
        </w:pBdr>
        <w:spacing w:after="360" w:line="379.20000000000005" w:lineRule="auto"/>
        <w:ind w:left="1080" w:hanging="360"/>
        <w:rPr/>
      </w:pPr>
      <w:r w:rsidDel="00000000" w:rsidR="00000000" w:rsidRPr="00000000">
        <w:rPr>
          <w:rFonts w:ascii="Nunito" w:cs="Nunito" w:eastAsia="Nunito" w:hAnsi="Nunito"/>
          <w:color w:val="273239"/>
          <w:sz w:val="27"/>
          <w:szCs w:val="27"/>
          <w:rtl w:val="0"/>
        </w:rPr>
        <w:t xml:space="preserve">Higher F1 Score means better performance.</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36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Pr>
        <w:drawing>
          <wp:inline distB="114300" distT="114300" distL="114300" distR="114300">
            <wp:extent cx="4995863" cy="1850627"/>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95863" cy="185062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bottom w:color="auto" w:space="0" w:sz="0" w:val="none"/>
          <w:right w:color="auto" w:space="0" w:sz="0" w:val="none"/>
          <w:between w:color="auto" w:space="0" w:sz="0" w:val="none"/>
        </w:pBdr>
        <w:spacing w:before="280" w:line="379.20000000000005" w:lineRule="auto"/>
        <w:rPr>
          <w:rFonts w:ascii="Nunito" w:cs="Nunito" w:eastAsia="Nunito" w:hAnsi="Nunito"/>
          <w:b w:val="1"/>
          <w:bCs w:val="1"/>
          <w:color w:val="273239"/>
          <w:sz w:val="26"/>
          <w:szCs w:val="26"/>
        </w:rPr>
      </w:pPr>
      <w:bookmarkStart w:colFirst="0" w:colLast="0" w:name="_qaabi7c36pi5" w:id="5"/>
      <w:bookmarkEnd w:id="5"/>
      <w:r w:rsidDel="00000000" w:rsidR="00000000" w:rsidRPr="00000000">
        <w:rPr>
          <w:rFonts w:ascii="Nunito" w:cs="Nunito" w:eastAsia="Nunito" w:hAnsi="Nunito"/>
          <w:b w:val="1"/>
          <w:bCs w:val="1"/>
          <w:color w:val="273239"/>
          <w:sz w:val="26"/>
          <w:szCs w:val="26"/>
          <w:rtl w:val="0"/>
        </w:rPr>
        <w:t xml:space="preserve">Advantages</w:t>
      </w:r>
    </w:p>
    <w:p w:rsidR="00000000" w:rsidDel="00000000" w:rsidP="00000000" w:rsidRDefault="00000000" w:rsidRPr="00000000" w14:paraId="0000004A">
      <w:pPr>
        <w:numPr>
          <w:ilvl w:val="0"/>
          <w:numId w:val="12"/>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Combines </w:t>
      </w:r>
      <w:r w:rsidDel="00000000" w:rsidR="00000000" w:rsidRPr="00000000">
        <w:rPr>
          <w:rFonts w:ascii="Nunito" w:cs="Nunito" w:eastAsia="Nunito" w:hAnsi="Nunito"/>
          <w:b w:val="1"/>
          <w:bCs w:val="1"/>
          <w:color w:val="273239"/>
          <w:sz w:val="27"/>
          <w:szCs w:val="27"/>
          <w:rtl w:val="0"/>
        </w:rPr>
        <w:t xml:space="preserve">precision + recall</w:t>
      </w:r>
    </w:p>
    <w:p w:rsidR="00000000" w:rsidDel="00000000" w:rsidP="00000000" w:rsidRDefault="00000000" w:rsidRPr="00000000" w14:paraId="0000004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Good for </w:t>
      </w:r>
      <w:r w:rsidDel="00000000" w:rsidR="00000000" w:rsidRPr="00000000">
        <w:rPr>
          <w:rFonts w:ascii="Nunito" w:cs="Nunito" w:eastAsia="Nunito" w:hAnsi="Nunito"/>
          <w:b w:val="1"/>
          <w:bCs w:val="1"/>
          <w:color w:val="273239"/>
          <w:sz w:val="27"/>
          <w:szCs w:val="27"/>
          <w:rtl w:val="0"/>
        </w:rPr>
        <w:t xml:space="preserve">imbalanced datasets</w:t>
      </w:r>
    </w:p>
    <w:p w:rsidR="00000000" w:rsidDel="00000000" w:rsidP="00000000" w:rsidRDefault="00000000" w:rsidRPr="00000000" w14:paraId="0000004C">
      <w:pPr>
        <w:numPr>
          <w:ilvl w:val="0"/>
          <w:numId w:val="12"/>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Penalizes extreme imbalance between them</w:t>
      </w:r>
    </w:p>
    <w:p w:rsidR="00000000" w:rsidDel="00000000" w:rsidP="00000000" w:rsidRDefault="00000000" w:rsidRPr="00000000" w14:paraId="0000004D">
      <w:pPr>
        <w:pStyle w:val="Heading3"/>
        <w:keepNext w:val="0"/>
        <w:keepLines w:val="0"/>
        <w:pBdr>
          <w:top w:color="auto" w:space="0" w:sz="0" w:val="none"/>
          <w:bottom w:color="auto" w:space="0" w:sz="0" w:val="none"/>
          <w:right w:color="auto" w:space="0" w:sz="0" w:val="none"/>
          <w:between w:color="auto" w:space="0" w:sz="0" w:val="none"/>
        </w:pBdr>
        <w:spacing w:before="280" w:line="379.20000000000005" w:lineRule="auto"/>
        <w:rPr>
          <w:rFonts w:ascii="Nunito" w:cs="Nunito" w:eastAsia="Nunito" w:hAnsi="Nunito"/>
          <w:b w:val="1"/>
          <w:bCs w:val="1"/>
          <w:color w:val="273239"/>
          <w:sz w:val="26"/>
          <w:szCs w:val="26"/>
        </w:rPr>
      </w:pPr>
      <w:bookmarkStart w:colFirst="0" w:colLast="0" w:name="_qe8y6f6jbz0u" w:id="6"/>
      <w:bookmarkEnd w:id="6"/>
      <w:r w:rsidDel="00000000" w:rsidR="00000000" w:rsidRPr="00000000">
        <w:rPr>
          <w:rFonts w:ascii="Nunito" w:cs="Nunito" w:eastAsia="Nunito" w:hAnsi="Nunito"/>
          <w:b w:val="1"/>
          <w:bCs w:val="1"/>
          <w:color w:val="273239"/>
          <w:sz w:val="26"/>
          <w:szCs w:val="26"/>
          <w:rtl w:val="0"/>
        </w:rPr>
        <w:t xml:space="preserve">Disadvantages</w:t>
      </w:r>
    </w:p>
    <w:p w:rsidR="00000000" w:rsidDel="00000000" w:rsidP="00000000" w:rsidRDefault="00000000" w:rsidRPr="00000000" w14:paraId="0000004E">
      <w:pPr>
        <w:numPr>
          <w:ilvl w:val="0"/>
          <w:numId w:val="13"/>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Ignores </w:t>
      </w:r>
      <w:r w:rsidDel="00000000" w:rsidR="00000000" w:rsidRPr="00000000">
        <w:rPr>
          <w:rFonts w:ascii="Nunito" w:cs="Nunito" w:eastAsia="Nunito" w:hAnsi="Nunito"/>
          <w:b w:val="1"/>
          <w:bCs w:val="1"/>
          <w:color w:val="273239"/>
          <w:sz w:val="27"/>
          <w:szCs w:val="27"/>
          <w:rtl w:val="0"/>
        </w:rPr>
        <w:t xml:space="preserve">true negatives (TN)</w:t>
      </w:r>
    </w:p>
    <w:p w:rsidR="00000000" w:rsidDel="00000000" w:rsidP="00000000" w:rsidRDefault="00000000" w:rsidRPr="00000000" w14:paraId="0000004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Doesn’t tell you </w:t>
      </w:r>
      <w:r w:rsidDel="00000000" w:rsidR="00000000" w:rsidRPr="00000000">
        <w:rPr>
          <w:rFonts w:ascii="Nunito" w:cs="Nunito" w:eastAsia="Nunito" w:hAnsi="Nunito"/>
          <w:i w:val="1"/>
          <w:iCs w:val="1"/>
          <w:color w:val="273239"/>
          <w:sz w:val="27"/>
          <w:szCs w:val="27"/>
          <w:rtl w:val="0"/>
        </w:rPr>
        <w:t xml:space="preserve">what kind of mistake</w:t>
      </w:r>
      <w:r w:rsidDel="00000000" w:rsidR="00000000" w:rsidRPr="00000000">
        <w:rPr>
          <w:rFonts w:ascii="Nunito" w:cs="Nunito" w:eastAsia="Nunito" w:hAnsi="Nunito"/>
          <w:color w:val="273239"/>
          <w:sz w:val="27"/>
          <w:szCs w:val="27"/>
          <w:rtl w:val="0"/>
        </w:rPr>
        <w:t xml:space="preserve"> you're making</w:t>
      </w:r>
    </w:p>
    <w:p w:rsidR="00000000" w:rsidDel="00000000" w:rsidP="00000000" w:rsidRDefault="00000000" w:rsidRPr="00000000" w14:paraId="00000050">
      <w:pPr>
        <w:numPr>
          <w:ilvl w:val="0"/>
          <w:numId w:val="13"/>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Harder to interpret for business people</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379.20000000000005" w:lineRule="auto"/>
        <w:ind w:left="0" w:firstLine="0"/>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AUC ROC CURVE: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bCs w:val="1"/>
          <w:color w:val="0a0a0a"/>
          <w:sz w:val="24"/>
          <w:szCs w:val="24"/>
        </w:rPr>
      </w:pPr>
      <w:r w:rsidDel="00000000" w:rsidR="00000000" w:rsidRPr="00000000">
        <w:rPr>
          <w:b w:val="1"/>
          <w:bCs w:val="1"/>
          <w:color w:val="0a0a0a"/>
          <w:sz w:val="24"/>
          <w:szCs w:val="24"/>
          <w:rtl w:val="0"/>
        </w:rPr>
        <w:t xml:space="preserve">AUC (Area Under the Curve)</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bCs w:val="1"/>
          <w:color w:val="0a0a0a"/>
          <w:sz w:val="24"/>
          <w:szCs w:val="24"/>
        </w:rPr>
      </w:pPr>
      <w:r w:rsidDel="00000000" w:rsidR="00000000" w:rsidRPr="00000000">
        <w:rPr>
          <w:b w:val="1"/>
          <w:bCs w:val="1"/>
          <w:color w:val="0a0a0a"/>
          <w:sz w:val="24"/>
          <w:szCs w:val="24"/>
          <w:rtl w:val="0"/>
        </w:rPr>
        <w:t xml:space="preserve">ROC (Receiver Operating Characteristic) Curve</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379.20000000000005"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AUC-ROC curve is a graph used to check how well a binary classification model works. It shows how good the model is at telling the difference between the two classes by plotting.</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Specificity:</w:t>
      </w:r>
      <w:r w:rsidDel="00000000" w:rsidR="00000000" w:rsidRPr="00000000">
        <w:rPr>
          <w:rFonts w:ascii="Nunito" w:cs="Nunito" w:eastAsia="Nunito" w:hAnsi="Nunito"/>
          <w:color w:val="273239"/>
          <w:sz w:val="27"/>
          <w:szCs w:val="27"/>
          <w:highlight w:val="white"/>
          <w:rtl w:val="0"/>
        </w:rPr>
        <w:t xml:space="preserve"> measures the proportion of actual negatives that the model correctly identifies. It is calculated as 1 - FPR.</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360" w:line="379.20000000000005" w:lineRule="auto"/>
        <w:ind w:left="0" w:firstLine="0"/>
        <w:jc w:val="center"/>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586163" cy="2632046"/>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86163" cy="263204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288" w:lineRule="auto"/>
        <w:jc w:val="left"/>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288" w:lineRule="auto"/>
        <w:jc w:val="left"/>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288" w:lineRule="auto"/>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AUC-ROC is effective when:</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The dataset is balanced and the model needs to be evaluated across all thresholds.</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360" w:line="379.20000000000005"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False positives and false negatives are of similar importance.</w:t>
      </w:r>
    </w:p>
    <w:p w:rsidR="00000000" w:rsidDel="00000000" w:rsidP="00000000" w:rsidRDefault="00000000" w:rsidRPr="00000000" w14:paraId="0000005C">
      <w:pPr>
        <w:pStyle w:val="Heading3"/>
        <w:keepNext w:val="0"/>
        <w:keepLines w:val="0"/>
        <w:pBdr>
          <w:top w:color="auto" w:space="0" w:sz="0" w:val="none"/>
          <w:bottom w:color="auto" w:space="0" w:sz="0" w:val="none"/>
          <w:right w:color="auto" w:space="0" w:sz="0" w:val="none"/>
          <w:between w:color="auto" w:space="0" w:sz="0" w:val="none"/>
        </w:pBdr>
        <w:spacing w:before="280" w:line="379.20000000000005" w:lineRule="auto"/>
        <w:rPr>
          <w:rFonts w:ascii="Nunito" w:cs="Nunito" w:eastAsia="Nunito" w:hAnsi="Nunito"/>
          <w:b w:val="1"/>
          <w:bCs w:val="1"/>
          <w:color w:val="273239"/>
          <w:sz w:val="26"/>
          <w:szCs w:val="26"/>
          <w:highlight w:val="white"/>
        </w:rPr>
      </w:pPr>
      <w:bookmarkStart w:colFirst="0" w:colLast="0" w:name="_7v7f9hnyj551" w:id="7"/>
      <w:bookmarkEnd w:id="7"/>
      <w:r w:rsidDel="00000000" w:rsidR="00000000" w:rsidRPr="00000000">
        <w:rPr>
          <w:rFonts w:ascii="Nunito" w:cs="Nunito" w:eastAsia="Nunito" w:hAnsi="Nunito"/>
          <w:b w:val="1"/>
          <w:bCs w:val="1"/>
          <w:color w:val="273239"/>
          <w:sz w:val="26"/>
          <w:szCs w:val="26"/>
          <w:highlight w:val="white"/>
          <w:rtl w:val="0"/>
        </w:rPr>
        <w:t xml:space="preserve">Advantages</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Threshold-independent</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Works well for </w:t>
      </w:r>
      <w:r w:rsidDel="00000000" w:rsidR="00000000" w:rsidRPr="00000000">
        <w:rPr>
          <w:rFonts w:ascii="Nunito" w:cs="Nunito" w:eastAsia="Nunito" w:hAnsi="Nunito"/>
          <w:b w:val="1"/>
          <w:bCs w:val="1"/>
          <w:color w:val="273239"/>
          <w:sz w:val="27"/>
          <w:szCs w:val="27"/>
          <w:highlight w:val="white"/>
          <w:rtl w:val="0"/>
        </w:rPr>
        <w:t xml:space="preserve">model comparison</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Gives </w:t>
      </w:r>
      <w:r w:rsidDel="00000000" w:rsidR="00000000" w:rsidRPr="00000000">
        <w:rPr>
          <w:rFonts w:ascii="Nunito" w:cs="Nunito" w:eastAsia="Nunito" w:hAnsi="Nunito"/>
          <w:b w:val="1"/>
          <w:bCs w:val="1"/>
          <w:color w:val="273239"/>
          <w:sz w:val="27"/>
          <w:szCs w:val="27"/>
          <w:highlight w:val="white"/>
          <w:rtl w:val="0"/>
        </w:rPr>
        <w:t xml:space="preserve">overall performance view</w:t>
      </w:r>
    </w:p>
    <w:p w:rsidR="00000000" w:rsidDel="00000000" w:rsidP="00000000" w:rsidRDefault="00000000" w:rsidRPr="00000000" w14:paraId="00000060">
      <w:pPr>
        <w:pStyle w:val="Heading3"/>
        <w:keepNext w:val="0"/>
        <w:keepLines w:val="0"/>
        <w:pBdr>
          <w:top w:color="auto" w:space="0" w:sz="0" w:val="none"/>
          <w:bottom w:color="auto" w:space="0" w:sz="0" w:val="none"/>
          <w:right w:color="auto" w:space="0" w:sz="0" w:val="none"/>
          <w:between w:color="auto" w:space="0" w:sz="0" w:val="none"/>
        </w:pBdr>
        <w:spacing w:before="280" w:line="379.20000000000005" w:lineRule="auto"/>
        <w:rPr>
          <w:rFonts w:ascii="Nunito" w:cs="Nunito" w:eastAsia="Nunito" w:hAnsi="Nunito"/>
          <w:b w:val="1"/>
          <w:bCs w:val="1"/>
          <w:color w:val="273239"/>
          <w:sz w:val="26"/>
          <w:szCs w:val="26"/>
          <w:highlight w:val="white"/>
        </w:rPr>
      </w:pPr>
      <w:bookmarkStart w:colFirst="0" w:colLast="0" w:name="_301flon7d24f" w:id="8"/>
      <w:bookmarkEnd w:id="8"/>
      <w:r w:rsidDel="00000000" w:rsidR="00000000" w:rsidRPr="00000000">
        <w:rPr>
          <w:rFonts w:ascii="Nunito" w:cs="Nunito" w:eastAsia="Nunito" w:hAnsi="Nunito"/>
          <w:b w:val="1"/>
          <w:bCs w:val="1"/>
          <w:color w:val="273239"/>
          <w:sz w:val="26"/>
          <w:szCs w:val="26"/>
          <w:highlight w:val="white"/>
          <w:rtl w:val="0"/>
        </w:rPr>
        <w:t xml:space="preserve">Disadvantages</w:t>
      </w:r>
    </w:p>
    <w:p w:rsidR="00000000" w:rsidDel="00000000" w:rsidP="00000000" w:rsidRDefault="00000000" w:rsidRPr="00000000" w14:paraId="00000061">
      <w:pPr>
        <w:numPr>
          <w:ilvl w:val="0"/>
          <w:numId w:val="14"/>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Can be </w:t>
      </w:r>
      <w:r w:rsidDel="00000000" w:rsidR="00000000" w:rsidRPr="00000000">
        <w:rPr>
          <w:rFonts w:ascii="Nunito" w:cs="Nunito" w:eastAsia="Nunito" w:hAnsi="Nunito"/>
          <w:b w:val="1"/>
          <w:bCs w:val="1"/>
          <w:color w:val="273239"/>
          <w:sz w:val="27"/>
          <w:szCs w:val="27"/>
          <w:highlight w:val="white"/>
          <w:rtl w:val="0"/>
        </w:rPr>
        <w:t xml:space="preserve">misleading in highly imbalanced data</w:t>
      </w:r>
    </w:p>
    <w:p w:rsidR="00000000" w:rsidDel="00000000" w:rsidP="00000000" w:rsidRDefault="00000000" w:rsidRPr="00000000" w14:paraId="0000006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Doesn’t reflect real-world threshold decisions</w:t>
      </w:r>
    </w:p>
    <w:p w:rsidR="00000000" w:rsidDel="00000000" w:rsidP="00000000" w:rsidRDefault="00000000" w:rsidRPr="00000000" w14:paraId="00000063">
      <w:pPr>
        <w:numPr>
          <w:ilvl w:val="0"/>
          <w:numId w:val="14"/>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Hard to explain to stakeholders</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360" w:line="379.20000000000005" w:lineRule="auto"/>
        <w:ind w:left="0" w:firstLine="0"/>
        <w:jc w:val="left"/>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379.20000000000005" w:lineRule="auto"/>
        <w:ind w:left="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360" w:line="379.20000000000005"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379.20000000000005" w:lineRule="auto"/>
        <w:ind w:left="0" w:firstLine="0"/>
        <w:rPr>
          <w:rFonts w:ascii="Nunito" w:cs="Nunito" w:eastAsia="Nunito" w:hAnsi="Nunito"/>
          <w:b w:val="1"/>
          <w:bCs w:val="1"/>
          <w:color w:val="273239"/>
          <w:sz w:val="31"/>
          <w:szCs w:val="31"/>
        </w:rPr>
      </w:pP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b w:val="1"/>
          <w:bCs w:val="1"/>
          <w:color w:val="273239"/>
          <w:sz w:val="27"/>
          <w:szCs w:val="27"/>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360" w:line="379.20000000000005" w:lineRule="auto"/>
        <w:ind w:left="72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before="240" w:line="379.20000000000005" w:lineRule="auto"/>
        <w:rPr>
          <w:rFonts w:ascii="Nunito" w:cs="Nunito" w:eastAsia="Nunito" w:hAnsi="Nunito"/>
          <w:b w:val="1"/>
          <w:bCs w:val="1"/>
          <w:sz w:val="31"/>
          <w:szCs w:val="31"/>
        </w:rPr>
      </w:pP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288" w:lineRule="auto"/>
        <w:ind w:left="72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unito" w:cs="Nunito" w:eastAsia="Nunito" w:hAnsi="Nunito"/>
        <w:i w:val="1"/>
        <w:iCs w:val="1"/>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geeksforgeeks.org/machine-learning/k-nearest-neighbors-with-python-ml/" TargetMode="Externa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