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83FB6" w:rsidR="39E18E3E" w:rsidP="06761D86" w:rsidRDefault="39E18E3E" w14:paraId="5AEF56A1" w14:textId="24985D50">
      <w:pPr>
        <w:jc w:val="center"/>
        <w:rPr>
          <w:rFonts w:ascii="Times New Roman" w:hAnsi="Times New Roman" w:cs="Times New Roman"/>
          <w:b/>
          <w:bCs/>
          <w:u w:val="single"/>
        </w:rPr>
      </w:pPr>
      <w:r w:rsidRPr="00783FB6">
        <w:rPr>
          <w:rFonts w:ascii="Times New Roman" w:hAnsi="Times New Roman" w:cs="Times New Roman"/>
          <w:b/>
          <w:bCs/>
          <w:u w:val="single"/>
        </w:rPr>
        <w:t xml:space="preserve">DELAWARE SCRAPING </w:t>
      </w:r>
      <w:r w:rsidRPr="00783FB6" w:rsidR="319A9EA1">
        <w:rPr>
          <w:rFonts w:ascii="Times New Roman" w:hAnsi="Times New Roman" w:cs="Times New Roman"/>
          <w:b/>
          <w:bCs/>
          <w:u w:val="single"/>
        </w:rPr>
        <w:t>PROJECT</w:t>
      </w:r>
    </w:p>
    <w:p w:rsidRPr="00783FB6" w:rsidR="3AE36D69" w:rsidP="06761D86" w:rsidRDefault="3AE36D69" w14:paraId="388F8627" w14:textId="67A21510">
      <w:pPr>
        <w:rPr>
          <w:rFonts w:ascii="Times New Roman" w:hAnsi="Times New Roman" w:cs="Times New Roman"/>
          <w:b/>
          <w:bCs/>
          <w:u w:val="single"/>
        </w:rPr>
      </w:pPr>
      <w:r w:rsidRPr="00783FB6">
        <w:rPr>
          <w:rFonts w:ascii="Times New Roman" w:hAnsi="Times New Roman" w:cs="Times New Roman"/>
          <w:b/>
          <w:bCs/>
          <w:u w:val="single"/>
        </w:rPr>
        <w:t>Goal: -</w:t>
      </w:r>
    </w:p>
    <w:p w:rsidRPr="00783FB6" w:rsidR="3AE36D69" w:rsidP="00783FB6" w:rsidRDefault="3AE36D69" w14:paraId="5466FBC6" w14:textId="0C1AA7A8">
      <w:pPr>
        <w:jc w:val="both"/>
        <w:rPr>
          <w:rFonts w:ascii="Times New Roman" w:hAnsi="Times New Roman" w:eastAsia="Aptos" w:cs="Times New Roman"/>
        </w:rPr>
      </w:pPr>
      <w:r w:rsidRPr="00783FB6">
        <w:rPr>
          <w:rFonts w:ascii="Times New Roman" w:hAnsi="Times New Roman" w:eastAsia="Aptos" w:cs="Times New Roman"/>
        </w:rPr>
        <w:t>To extract comprehensive data from all bid categories and their individual detail</w:t>
      </w:r>
      <w:r w:rsidRPr="00783FB6" w:rsidR="621BBA6C">
        <w:rPr>
          <w:rFonts w:ascii="Times New Roman" w:hAnsi="Times New Roman" w:eastAsia="Aptos" w:cs="Times New Roman"/>
        </w:rPr>
        <w:t>s</w:t>
      </w:r>
      <w:r w:rsidRPr="00783FB6">
        <w:rPr>
          <w:rFonts w:ascii="Times New Roman" w:hAnsi="Times New Roman" w:eastAsia="Aptos" w:cs="Times New Roman"/>
        </w:rPr>
        <w:t xml:space="preserve"> pages</w:t>
      </w:r>
      <w:r w:rsidRPr="00783FB6" w:rsidR="17C44E61">
        <w:rPr>
          <w:rFonts w:ascii="Times New Roman" w:hAnsi="Times New Roman" w:eastAsia="Aptos" w:cs="Times New Roman"/>
        </w:rPr>
        <w:t>.</w:t>
      </w:r>
    </w:p>
    <w:p w:rsidRPr="00783FB6" w:rsidR="17C44E61" w:rsidP="00783FB6" w:rsidRDefault="17C44E61" w14:paraId="7894C111" w14:textId="07E7F9B9">
      <w:pPr>
        <w:jc w:val="both"/>
        <w:rPr>
          <w:rFonts w:ascii="Times New Roman" w:hAnsi="Times New Roman" w:eastAsia="Aptos" w:cs="Times New Roman"/>
        </w:rPr>
      </w:pPr>
      <w:r w:rsidRPr="00783FB6">
        <w:rPr>
          <w:rFonts w:ascii="Times New Roman" w:hAnsi="Times New Roman" w:eastAsia="Aptos" w:cs="Times New Roman"/>
          <w:b/>
          <w:bCs/>
          <w:u w:val="single"/>
        </w:rPr>
        <w:t>Objective:</w:t>
      </w:r>
      <w:r w:rsidRPr="00783FB6">
        <w:rPr>
          <w:rFonts w:ascii="Times New Roman" w:hAnsi="Times New Roman" w:eastAsia="Aptos" w:cs="Times New Roman"/>
        </w:rPr>
        <w:t xml:space="preserve"> - </w:t>
      </w:r>
    </w:p>
    <w:p w:rsidRPr="00783FB6" w:rsidR="17C44E61" w:rsidP="00783FB6" w:rsidRDefault="17C44E61" w14:paraId="79A17EC9" w14:textId="234B1D93">
      <w:pPr>
        <w:jc w:val="both"/>
        <w:rPr>
          <w:rFonts w:ascii="Times New Roman" w:hAnsi="Times New Roman" w:eastAsia="Aptos" w:cs="Times New Roman"/>
        </w:rPr>
      </w:pPr>
      <w:r w:rsidRPr="00783FB6">
        <w:rPr>
          <w:rFonts w:ascii="Times New Roman" w:hAnsi="Times New Roman" w:eastAsia="Aptos" w:cs="Times New Roman"/>
        </w:rPr>
        <w:t xml:space="preserve">The main aim is to </w:t>
      </w:r>
      <w:r w:rsidRPr="00783FB6" w:rsidR="25883BB2">
        <w:rPr>
          <w:rFonts w:ascii="Times New Roman" w:hAnsi="Times New Roman" w:eastAsia="Aptos" w:cs="Times New Roman"/>
        </w:rPr>
        <w:t xml:space="preserve">use any library for extracting </w:t>
      </w:r>
      <w:r w:rsidRPr="00783FB6" w:rsidR="4FDF5636">
        <w:rPr>
          <w:rFonts w:ascii="Times New Roman" w:hAnsi="Times New Roman" w:eastAsia="Aptos" w:cs="Times New Roman"/>
        </w:rPr>
        <w:t>data</w:t>
      </w:r>
      <w:r w:rsidRPr="00783FB6" w:rsidR="25883BB2">
        <w:rPr>
          <w:rFonts w:ascii="Times New Roman" w:hAnsi="Times New Roman" w:eastAsia="Aptos" w:cs="Times New Roman"/>
        </w:rPr>
        <w:t xml:space="preserve"> from the Website which</w:t>
      </w:r>
      <w:r w:rsidRPr="00783FB6" w:rsidR="0B5E7167">
        <w:rPr>
          <w:rFonts w:ascii="Times New Roman" w:hAnsi="Times New Roman" w:eastAsia="Aptos" w:cs="Times New Roman"/>
        </w:rPr>
        <w:t xml:space="preserve"> includes the following details.</w:t>
      </w:r>
    </w:p>
    <w:p w:rsidRPr="00783FB6" w:rsidR="17C44E61" w:rsidP="00783FB6" w:rsidRDefault="17C44E61" w14:paraId="366F394A" w14:textId="4C65C8BF">
      <w:pPr>
        <w:pStyle w:val="ListParagraph"/>
        <w:numPr>
          <w:ilvl w:val="0"/>
          <w:numId w:val="4"/>
        </w:numPr>
        <w:jc w:val="both"/>
        <w:rPr>
          <w:rFonts w:ascii="Times New Roman" w:hAnsi="Times New Roman" w:eastAsia="Aptos" w:cs="Times New Roman"/>
          <w:b/>
          <w:bCs/>
        </w:rPr>
      </w:pPr>
      <w:r w:rsidRPr="00783FB6">
        <w:rPr>
          <w:rFonts w:ascii="Times New Roman" w:hAnsi="Times New Roman" w:eastAsia="Aptos" w:cs="Times New Roman"/>
          <w:b/>
          <w:bCs/>
        </w:rPr>
        <w:t>From Main Table (for each bid in Open, Recently Closed, Awarded):</w:t>
      </w:r>
    </w:p>
    <w:p w:rsidRPr="00783FB6" w:rsidR="17C44E61" w:rsidP="00783FB6" w:rsidRDefault="17C44E61" w14:paraId="48ED0EB3" w14:textId="69148000">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Contract Number</w:t>
      </w:r>
    </w:p>
    <w:p w:rsidRPr="00783FB6" w:rsidR="17C44E61" w:rsidP="00783FB6" w:rsidRDefault="17C44E61" w14:paraId="024458C7" w14:textId="4E1CCC28">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Contract Title</w:t>
      </w:r>
    </w:p>
    <w:p w:rsidRPr="00783FB6" w:rsidR="17C44E61" w:rsidP="00783FB6" w:rsidRDefault="17C44E61" w14:paraId="1EF341C6" w14:textId="61665D38">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Open Date</w:t>
      </w:r>
    </w:p>
    <w:p w:rsidRPr="00783FB6" w:rsidR="17C44E61" w:rsidP="00783FB6" w:rsidRDefault="17C44E61" w14:paraId="0ACDF5DF" w14:textId="40DBF911">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Deadline Date</w:t>
      </w:r>
    </w:p>
    <w:p w:rsidRPr="00783FB6" w:rsidR="17C44E61" w:rsidP="00783FB6" w:rsidRDefault="17C44E61" w14:paraId="51CF4FA8" w14:textId="63D69F13">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Agency Code</w:t>
      </w:r>
    </w:p>
    <w:p w:rsidRPr="00783FB6" w:rsidR="17C44E61" w:rsidP="00783FB6" w:rsidRDefault="17C44E61" w14:paraId="6B8FE8EF" w14:textId="46F78FFD">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UNSPSC</w:t>
      </w:r>
    </w:p>
    <w:p w:rsidRPr="00783FB6" w:rsidR="17C44E61" w:rsidP="00783FB6" w:rsidRDefault="17C44E61" w14:paraId="2BDC4CBD" w14:textId="1A39CB3F">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Current Bid Status (Open, Recently Closed, Awarded)</w:t>
      </w:r>
    </w:p>
    <w:p w:rsidRPr="00783FB6" w:rsidR="00BD7D28" w:rsidP="00783FB6" w:rsidRDefault="00BD7D28" w14:paraId="4C740C95" w14:textId="77777777">
      <w:pPr>
        <w:pStyle w:val="ListParagraph"/>
        <w:spacing w:after="0"/>
        <w:ind w:left="1440"/>
        <w:jc w:val="both"/>
        <w:rPr>
          <w:rFonts w:ascii="Times New Roman" w:hAnsi="Times New Roman" w:eastAsia="Aptos" w:cs="Times New Roman"/>
        </w:rPr>
      </w:pPr>
    </w:p>
    <w:p w:rsidRPr="00783FB6" w:rsidR="17C44E61" w:rsidP="00783FB6" w:rsidRDefault="17C44E61" w14:paraId="064837F7" w14:textId="51C38806">
      <w:pPr>
        <w:pStyle w:val="ListParagraph"/>
        <w:numPr>
          <w:ilvl w:val="0"/>
          <w:numId w:val="4"/>
        </w:numPr>
        <w:spacing w:after="0"/>
        <w:jc w:val="both"/>
        <w:rPr>
          <w:rFonts w:ascii="Times New Roman" w:hAnsi="Times New Roman" w:eastAsia="Aptos" w:cs="Times New Roman"/>
          <w:b/>
          <w:bCs/>
        </w:rPr>
      </w:pPr>
      <w:r w:rsidRPr="00783FB6">
        <w:rPr>
          <w:rFonts w:ascii="Times New Roman" w:hAnsi="Times New Roman" w:eastAsia="Aptos" w:cs="Times New Roman"/>
          <w:b/>
          <w:bCs/>
        </w:rPr>
        <w:t>From Bid Detail Page (for each bid):</w:t>
      </w:r>
    </w:p>
    <w:p w:rsidRPr="00783FB6" w:rsidR="17C44E61" w:rsidP="00783FB6" w:rsidRDefault="17C44E61" w14:paraId="0095938F" w14:textId="5A47673F">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Full Bid Title/Header</w:t>
      </w:r>
    </w:p>
    <w:p w:rsidRPr="00783FB6" w:rsidR="17C44E61" w:rsidP="00783FB6" w:rsidRDefault="17C44E61" w14:paraId="1E77A412" w14:textId="68E96893">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Solicitation Ad Date</w:t>
      </w:r>
    </w:p>
    <w:p w:rsidRPr="00783FB6" w:rsidR="17C44E61" w:rsidP="00783FB6" w:rsidRDefault="17C44E61" w14:paraId="68D57D9F" w14:textId="0AA0228E">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Deadline for Bid Responses</w:t>
      </w:r>
    </w:p>
    <w:p w:rsidRPr="00783FB6" w:rsidR="17C44E61" w:rsidP="00783FB6" w:rsidRDefault="17C44E61" w14:paraId="02646108" w14:textId="5FAB1030">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Contact Name (if available)</w:t>
      </w:r>
    </w:p>
    <w:p w:rsidRPr="00783FB6" w:rsidR="17C44E61" w:rsidP="00783FB6" w:rsidRDefault="17C44E61" w14:paraId="69C0A0ED" w14:textId="1AE7E5C0">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Contact Email (if available)</w:t>
      </w:r>
    </w:p>
    <w:p w:rsidRPr="00783FB6" w:rsidR="17C44E61" w:rsidP="00783FB6" w:rsidRDefault="17C44E61" w14:paraId="4358F6BF" w14:textId="024433F9">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List of all Supporting Bid Document URLs</w:t>
      </w:r>
    </w:p>
    <w:p w:rsidRPr="00783FB6" w:rsidR="17C44E61" w:rsidP="00783FB6" w:rsidRDefault="17C44E61" w14:paraId="3B24AAFD" w14:textId="607E7535">
      <w:pPr>
        <w:pStyle w:val="ListParagraph"/>
        <w:numPr>
          <w:ilvl w:val="1"/>
          <w:numId w:val="4"/>
        </w:numPr>
        <w:spacing w:after="0"/>
        <w:jc w:val="both"/>
        <w:rPr>
          <w:rFonts w:ascii="Times New Roman" w:hAnsi="Times New Roman" w:eastAsia="Aptos" w:cs="Times New Roman"/>
        </w:rPr>
      </w:pPr>
      <w:r w:rsidRPr="00783FB6">
        <w:rPr>
          <w:rFonts w:ascii="Times New Roman" w:hAnsi="Times New Roman" w:eastAsia="Aptos" w:cs="Times New Roman"/>
        </w:rPr>
        <w:t>Any other text information is present on the detail page.</w:t>
      </w:r>
    </w:p>
    <w:p w:rsidRPr="00783FB6" w:rsidR="06761D86" w:rsidP="00783FB6" w:rsidRDefault="06761D86" w14:paraId="66E33DCE" w14:textId="19DD62C9">
      <w:pPr>
        <w:pStyle w:val="ListParagraph"/>
        <w:spacing w:after="0"/>
        <w:ind w:left="1440"/>
        <w:jc w:val="both"/>
        <w:rPr>
          <w:rFonts w:ascii="Times New Roman" w:hAnsi="Times New Roman" w:eastAsia="Aptos" w:cs="Times New Roman"/>
        </w:rPr>
      </w:pPr>
    </w:p>
    <w:p w:rsidRPr="00783FB6" w:rsidR="2256C443" w:rsidP="00783FB6" w:rsidRDefault="2256C443" w14:paraId="701179B5" w14:textId="23D37AD3">
      <w:pPr>
        <w:jc w:val="both"/>
        <w:rPr>
          <w:rFonts w:ascii="Times New Roman" w:hAnsi="Times New Roman" w:eastAsia="Aptos" w:cs="Times New Roman"/>
          <w:b/>
          <w:bCs/>
          <w:u w:val="single"/>
        </w:rPr>
      </w:pPr>
      <w:r w:rsidRPr="00783FB6">
        <w:rPr>
          <w:rFonts w:ascii="Times New Roman" w:hAnsi="Times New Roman" w:eastAsia="Aptos" w:cs="Times New Roman"/>
          <w:b/>
          <w:bCs/>
          <w:u w:val="single"/>
        </w:rPr>
        <w:t>Approach: -</w:t>
      </w:r>
    </w:p>
    <w:p w:rsidRPr="00783FB6" w:rsidR="002728CA" w:rsidP="00783FB6" w:rsidRDefault="002728CA" w14:paraId="5A63AC63" w14:textId="04B8F0CF">
      <w:pPr>
        <w:pStyle w:val="ListParagraph"/>
        <w:numPr>
          <w:ilvl w:val="0"/>
          <w:numId w:val="5"/>
        </w:numPr>
        <w:spacing w:after="0"/>
        <w:jc w:val="both"/>
        <w:rPr>
          <w:rFonts w:ascii="Times New Roman" w:hAnsi="Times New Roman" w:eastAsia="Aptos" w:cs="Times New Roman"/>
        </w:rPr>
      </w:pPr>
      <w:r w:rsidRPr="00783FB6">
        <w:rPr>
          <w:rFonts w:ascii="Times New Roman" w:hAnsi="Times New Roman" w:eastAsia="Aptos" w:cs="Times New Roman"/>
        </w:rPr>
        <w:t>Launch the Delaware Bids Portal in a headless Chrome browser via Selenium and wait for the</w:t>
      </w:r>
      <w:r w:rsidRPr="00783FB6">
        <w:rPr>
          <w:rFonts w:ascii="Times New Roman" w:hAnsi="Times New Roman" w:eastAsia="Aptos" w:cs="Times New Roman"/>
        </w:rPr>
        <w:t xml:space="preserve"> </w:t>
      </w:r>
      <w:r w:rsidRPr="00783FB6">
        <w:rPr>
          <w:rFonts w:ascii="Times New Roman" w:hAnsi="Times New Roman" w:eastAsia="Aptos" w:cs="Times New Roman"/>
        </w:rPr>
        <w:t>content to load.</w:t>
      </w:r>
    </w:p>
    <w:p w:rsidRPr="00783FB6" w:rsidR="002728CA" w:rsidP="00783FB6" w:rsidRDefault="002728CA" w14:paraId="1E7FF842" w14:textId="303230F7">
      <w:pPr>
        <w:pStyle w:val="ListParagraph"/>
        <w:numPr>
          <w:ilvl w:val="0"/>
          <w:numId w:val="5"/>
        </w:numPr>
        <w:spacing w:after="0"/>
        <w:jc w:val="both"/>
        <w:rPr>
          <w:rFonts w:ascii="Times New Roman" w:hAnsi="Times New Roman" w:eastAsia="Aptos" w:cs="Times New Roman"/>
        </w:rPr>
      </w:pPr>
      <w:r w:rsidRPr="00783FB6">
        <w:rPr>
          <w:rFonts w:ascii="Times New Roman" w:hAnsi="Times New Roman" w:eastAsia="Aptos" w:cs="Times New Roman"/>
        </w:rPr>
        <w:t>Navigate through all three categories (Open, Recently Closed, Not Awarded) by clicking their respective tabs.</w:t>
      </w:r>
    </w:p>
    <w:p w:rsidRPr="00783FB6" w:rsidR="002728CA" w:rsidP="00783FB6" w:rsidRDefault="002728CA" w14:paraId="1D0626EA" w14:textId="658B9024">
      <w:pPr>
        <w:pStyle w:val="ListParagraph"/>
        <w:numPr>
          <w:ilvl w:val="0"/>
          <w:numId w:val="5"/>
        </w:numPr>
        <w:jc w:val="both"/>
        <w:rPr>
          <w:rFonts w:ascii="Times New Roman" w:hAnsi="Times New Roman" w:eastAsia="Aptos" w:cs="Times New Roman"/>
        </w:rPr>
      </w:pPr>
      <w:r w:rsidRPr="00783FB6">
        <w:rPr>
          <w:rFonts w:ascii="Times New Roman" w:hAnsi="Times New Roman" w:eastAsia="Aptos" w:cs="Times New Roman"/>
        </w:rPr>
        <w:t>Paginate through all available pages in each category using the "Next" button.</w:t>
      </w:r>
    </w:p>
    <w:p w:rsidRPr="00783FB6" w:rsidR="002728CA" w:rsidP="00783FB6" w:rsidRDefault="002728CA" w14:paraId="17F12B32" w14:textId="75866DA9">
      <w:pPr>
        <w:pStyle w:val="ListParagraph"/>
        <w:numPr>
          <w:ilvl w:val="0"/>
          <w:numId w:val="5"/>
        </w:numPr>
        <w:jc w:val="both"/>
        <w:rPr>
          <w:rFonts w:ascii="Times New Roman" w:hAnsi="Times New Roman" w:eastAsia="Aptos" w:cs="Times New Roman"/>
        </w:rPr>
      </w:pPr>
      <w:r w:rsidRPr="00783FB6">
        <w:rPr>
          <w:rFonts w:ascii="Times New Roman" w:hAnsi="Times New Roman" w:eastAsia="Aptos" w:cs="Times New Roman"/>
        </w:rPr>
        <w:t>For each bid row:</w:t>
      </w:r>
      <w:r w:rsidRPr="00783FB6">
        <w:rPr>
          <w:rFonts w:ascii="Times New Roman" w:hAnsi="Times New Roman" w:eastAsia="Aptos" w:cs="Times New Roman"/>
        </w:rPr>
        <w:t xml:space="preserve"> </w:t>
      </w:r>
      <w:r w:rsidRPr="00783FB6">
        <w:rPr>
          <w:rFonts w:ascii="Times New Roman" w:hAnsi="Times New Roman" w:eastAsia="Aptos" w:cs="Times New Roman"/>
        </w:rPr>
        <w:t xml:space="preserve">Extract high-level details: Bid </w:t>
      </w:r>
      <w:r w:rsidRPr="00783FB6">
        <w:rPr>
          <w:rFonts w:ascii="Times New Roman" w:hAnsi="Times New Roman" w:eastAsia="Aptos" w:cs="Times New Roman"/>
        </w:rPr>
        <w:t>ID, Contract</w:t>
      </w:r>
      <w:r w:rsidRPr="00783FB6">
        <w:rPr>
          <w:rFonts w:ascii="Times New Roman" w:hAnsi="Times New Roman" w:eastAsia="Aptos" w:cs="Times New Roman"/>
        </w:rPr>
        <w:t xml:space="preserve"> Number, </w:t>
      </w:r>
      <w:r w:rsidRPr="00783FB6">
        <w:rPr>
          <w:rFonts w:ascii="Times New Roman" w:hAnsi="Times New Roman" w:eastAsia="Aptos" w:cs="Times New Roman"/>
        </w:rPr>
        <w:t>Title, Open</w:t>
      </w:r>
      <w:r w:rsidRPr="00783FB6">
        <w:rPr>
          <w:rFonts w:ascii="Times New Roman" w:hAnsi="Times New Roman" w:eastAsia="Aptos" w:cs="Times New Roman"/>
        </w:rPr>
        <w:t xml:space="preserve">, Date, </w:t>
      </w:r>
      <w:r w:rsidRPr="00783FB6">
        <w:rPr>
          <w:rFonts w:ascii="Times New Roman" w:hAnsi="Times New Roman" w:eastAsia="Aptos" w:cs="Times New Roman"/>
        </w:rPr>
        <w:t>Deadline, Agency</w:t>
      </w:r>
      <w:r w:rsidRPr="00783FB6">
        <w:rPr>
          <w:rFonts w:ascii="Times New Roman" w:hAnsi="Times New Roman" w:eastAsia="Aptos" w:cs="Times New Roman"/>
        </w:rPr>
        <w:t>, UNSPSC.</w:t>
      </w:r>
    </w:p>
    <w:p w:rsidRPr="00783FB6" w:rsidR="002728CA" w:rsidP="00783FB6" w:rsidRDefault="002728CA" w14:paraId="06AF1181" w14:textId="2E57F1B7">
      <w:pPr>
        <w:pStyle w:val="ListParagraph"/>
        <w:numPr>
          <w:ilvl w:val="0"/>
          <w:numId w:val="5"/>
        </w:numPr>
        <w:jc w:val="both"/>
        <w:rPr>
          <w:rFonts w:ascii="Times New Roman" w:hAnsi="Times New Roman" w:eastAsia="Aptos" w:cs="Times New Roman"/>
        </w:rPr>
      </w:pPr>
      <w:r w:rsidRPr="00783FB6">
        <w:rPr>
          <w:rFonts w:ascii="Times New Roman" w:hAnsi="Times New Roman" w:eastAsia="Aptos" w:cs="Times New Roman"/>
        </w:rPr>
        <w:t xml:space="preserve">Click on the bid </w:t>
      </w:r>
      <w:r w:rsidRPr="00783FB6">
        <w:rPr>
          <w:rFonts w:ascii="Times New Roman" w:hAnsi="Times New Roman" w:eastAsia="Aptos" w:cs="Times New Roman"/>
          <w:b/>
          <w:bCs/>
        </w:rPr>
        <w:t>Title</w:t>
      </w:r>
      <w:r w:rsidRPr="00783FB6">
        <w:rPr>
          <w:rFonts w:ascii="Times New Roman" w:hAnsi="Times New Roman" w:eastAsia="Aptos" w:cs="Times New Roman"/>
        </w:rPr>
        <w:t xml:space="preserve"> to open its modal detail popup.</w:t>
      </w:r>
    </w:p>
    <w:p w:rsidRPr="00783FB6" w:rsidR="002728CA" w:rsidP="00783FB6" w:rsidRDefault="002728CA" w14:paraId="0112F393" w14:textId="3021E21B">
      <w:pPr>
        <w:pStyle w:val="ListParagraph"/>
        <w:numPr>
          <w:ilvl w:val="0"/>
          <w:numId w:val="5"/>
        </w:numPr>
        <w:jc w:val="both"/>
        <w:rPr>
          <w:rFonts w:ascii="Times New Roman" w:hAnsi="Times New Roman" w:eastAsia="Aptos" w:cs="Times New Roman"/>
        </w:rPr>
      </w:pPr>
      <w:r w:rsidRPr="00783FB6">
        <w:rPr>
          <w:rFonts w:ascii="Times New Roman" w:hAnsi="Times New Roman" w:eastAsia="Aptos" w:cs="Times New Roman"/>
        </w:rPr>
        <w:t>Extract modal-specific information:</w:t>
      </w:r>
      <w:r w:rsidRPr="00783FB6">
        <w:rPr>
          <w:rFonts w:ascii="Times New Roman" w:hAnsi="Times New Roman" w:cs="Times New Roman"/>
        </w:rPr>
        <w:t xml:space="preserve"> </w:t>
      </w:r>
      <w:r w:rsidRPr="00783FB6">
        <w:rPr>
          <w:rFonts w:ascii="Times New Roman" w:hAnsi="Times New Roman" w:eastAsia="Aptos" w:cs="Times New Roman"/>
        </w:rPr>
        <w:t xml:space="preserve">Solicitation Ad Date, Deadline for Bid Responses, Contact </w:t>
      </w:r>
      <w:r w:rsidRPr="00783FB6">
        <w:rPr>
          <w:rFonts w:ascii="Times New Roman" w:hAnsi="Times New Roman" w:eastAsia="Aptos" w:cs="Times New Roman"/>
        </w:rPr>
        <w:t>Email, Important</w:t>
      </w:r>
      <w:r w:rsidRPr="00783FB6">
        <w:rPr>
          <w:rFonts w:ascii="Times New Roman" w:hAnsi="Times New Roman" w:eastAsia="Aptos" w:cs="Times New Roman"/>
        </w:rPr>
        <w:t xml:space="preserve"> Message (if present</w:t>
      </w:r>
      <w:r w:rsidRPr="00783FB6">
        <w:rPr>
          <w:rFonts w:ascii="Times New Roman" w:hAnsi="Times New Roman" w:eastAsia="Aptos" w:cs="Times New Roman"/>
        </w:rPr>
        <w:t>), Supporting</w:t>
      </w:r>
      <w:r w:rsidRPr="00783FB6">
        <w:rPr>
          <w:rFonts w:ascii="Times New Roman" w:hAnsi="Times New Roman" w:eastAsia="Aptos" w:cs="Times New Roman"/>
        </w:rPr>
        <w:t xml:space="preserve"> Bid Documents: Stored as a dictionary: {</w:t>
      </w:r>
      <w:proofErr w:type="spellStart"/>
      <w:r w:rsidRPr="00783FB6">
        <w:rPr>
          <w:rFonts w:ascii="Times New Roman" w:hAnsi="Times New Roman" w:eastAsia="Aptos" w:cs="Times New Roman"/>
        </w:rPr>
        <w:t>document_name</w:t>
      </w:r>
      <w:proofErr w:type="spellEnd"/>
      <w:r w:rsidRPr="00783FB6">
        <w:rPr>
          <w:rFonts w:ascii="Times New Roman" w:hAnsi="Times New Roman" w:eastAsia="Aptos" w:cs="Times New Roman"/>
        </w:rPr>
        <w:t xml:space="preserve">: </w:t>
      </w:r>
      <w:proofErr w:type="spellStart"/>
      <w:r w:rsidRPr="00783FB6">
        <w:rPr>
          <w:rFonts w:ascii="Times New Roman" w:hAnsi="Times New Roman" w:eastAsia="Aptos" w:cs="Times New Roman"/>
        </w:rPr>
        <w:t>document_url</w:t>
      </w:r>
      <w:proofErr w:type="spellEnd"/>
      <w:r w:rsidRPr="00783FB6">
        <w:rPr>
          <w:rFonts w:ascii="Times New Roman" w:hAnsi="Times New Roman" w:eastAsia="Aptos" w:cs="Times New Roman"/>
        </w:rPr>
        <w:t>}</w:t>
      </w:r>
    </w:p>
    <w:p w:rsidRPr="00783FB6" w:rsidR="002728CA" w:rsidP="00783FB6" w:rsidRDefault="002728CA" w14:paraId="3A7BDB3B" w14:textId="77777777">
      <w:pPr>
        <w:pStyle w:val="ListParagraph"/>
        <w:numPr>
          <w:ilvl w:val="0"/>
          <w:numId w:val="5"/>
        </w:numPr>
        <w:jc w:val="both"/>
        <w:rPr>
          <w:rFonts w:ascii="Times New Roman" w:hAnsi="Times New Roman" w:eastAsia="Aptos" w:cs="Times New Roman"/>
        </w:rPr>
      </w:pPr>
      <w:r w:rsidRPr="00783FB6">
        <w:rPr>
          <w:rFonts w:ascii="Times New Roman" w:hAnsi="Times New Roman" w:eastAsia="Aptos" w:cs="Times New Roman"/>
        </w:rPr>
        <w:t>Close the modal popup using Escape key to return to the table view.</w:t>
      </w:r>
    </w:p>
    <w:p w:rsidRPr="00783FB6" w:rsidR="002728CA" w:rsidP="00783FB6" w:rsidRDefault="002728CA" w14:paraId="3123D1CA" w14:textId="461B103C">
      <w:pPr>
        <w:pStyle w:val="ListParagraph"/>
        <w:numPr>
          <w:ilvl w:val="0"/>
          <w:numId w:val="5"/>
        </w:numPr>
        <w:jc w:val="both"/>
        <w:rPr>
          <w:rFonts w:ascii="Times New Roman" w:hAnsi="Times New Roman" w:eastAsia="Aptos" w:cs="Times New Roman"/>
        </w:rPr>
      </w:pPr>
      <w:r w:rsidRPr="00783FB6">
        <w:rPr>
          <w:rFonts w:ascii="Times New Roman" w:hAnsi="Times New Roman" w:eastAsia="Aptos" w:cs="Times New Roman"/>
        </w:rPr>
        <w:lastRenderedPageBreak/>
        <w:t xml:space="preserve">Save the extracted data to an Excel file row-by-row using Pandas + </w:t>
      </w:r>
      <w:proofErr w:type="spellStart"/>
      <w:r w:rsidRPr="00783FB6">
        <w:rPr>
          <w:rFonts w:ascii="Times New Roman" w:hAnsi="Times New Roman" w:eastAsia="Aptos" w:cs="Times New Roman"/>
        </w:rPr>
        <w:t>OpenPyXL</w:t>
      </w:r>
      <w:proofErr w:type="spellEnd"/>
      <w:r w:rsidRPr="00783FB6">
        <w:rPr>
          <w:rFonts w:ascii="Times New Roman" w:hAnsi="Times New Roman" w:eastAsia="Aptos" w:cs="Times New Roman"/>
        </w:rPr>
        <w:t>.</w:t>
      </w:r>
    </w:p>
    <w:p w:rsidRPr="00783FB6" w:rsidR="002728CA" w:rsidP="00783FB6" w:rsidRDefault="002728CA" w14:paraId="52A0DC97" w14:textId="504C0660">
      <w:pPr>
        <w:pStyle w:val="ListParagraph"/>
        <w:numPr>
          <w:ilvl w:val="0"/>
          <w:numId w:val="5"/>
        </w:numPr>
        <w:jc w:val="both"/>
        <w:rPr>
          <w:rFonts w:ascii="Times New Roman" w:hAnsi="Times New Roman" w:eastAsia="Aptos" w:cs="Times New Roman"/>
        </w:rPr>
      </w:pPr>
      <w:r w:rsidRPr="00783FB6">
        <w:rPr>
          <w:rFonts w:ascii="Times New Roman" w:hAnsi="Times New Roman" w:eastAsia="Aptos" w:cs="Times New Roman"/>
        </w:rPr>
        <w:t>Loads already-saved Bid IDs from the Excel file to skip reprocessing.</w:t>
      </w:r>
    </w:p>
    <w:p w:rsidRPr="00783FB6" w:rsidR="002728CA" w:rsidP="00783FB6" w:rsidRDefault="002728CA" w14:paraId="003B693F" w14:textId="77777777">
      <w:pPr>
        <w:pStyle w:val="ListParagraph"/>
        <w:numPr>
          <w:ilvl w:val="0"/>
          <w:numId w:val="5"/>
        </w:numPr>
        <w:jc w:val="both"/>
        <w:rPr>
          <w:rFonts w:ascii="Times New Roman" w:hAnsi="Times New Roman" w:eastAsia="Aptos" w:cs="Times New Roman"/>
        </w:rPr>
      </w:pPr>
      <w:r w:rsidRPr="00783FB6">
        <w:rPr>
          <w:rFonts w:ascii="Times New Roman" w:hAnsi="Times New Roman" w:eastAsia="Aptos" w:cs="Times New Roman"/>
        </w:rPr>
        <w:t xml:space="preserve">Handles </w:t>
      </w:r>
      <w:proofErr w:type="spellStart"/>
      <w:r w:rsidRPr="00783FB6">
        <w:rPr>
          <w:rFonts w:ascii="Times New Roman" w:hAnsi="Times New Roman" w:eastAsia="Aptos" w:cs="Times New Roman"/>
        </w:rPr>
        <w:t>Ctrl+C</w:t>
      </w:r>
      <w:proofErr w:type="spellEnd"/>
      <w:r w:rsidRPr="00783FB6">
        <w:rPr>
          <w:rFonts w:ascii="Times New Roman" w:hAnsi="Times New Roman" w:eastAsia="Aptos" w:cs="Times New Roman"/>
        </w:rPr>
        <w:t xml:space="preserve"> or OS interrupts to ensure the browser quits cleanly.</w:t>
      </w:r>
    </w:p>
    <w:p w:rsidRPr="00783FB6" w:rsidR="002728CA" w:rsidP="00783FB6" w:rsidRDefault="002728CA" w14:paraId="24789C20" w14:textId="33E8989C">
      <w:pPr>
        <w:pStyle w:val="ListParagraph"/>
        <w:numPr>
          <w:ilvl w:val="0"/>
          <w:numId w:val="5"/>
        </w:numPr>
        <w:jc w:val="both"/>
        <w:rPr>
          <w:rFonts w:ascii="Times New Roman" w:hAnsi="Times New Roman" w:eastAsia="Aptos" w:cs="Times New Roman"/>
        </w:rPr>
      </w:pPr>
      <w:r w:rsidRPr="00783FB6">
        <w:rPr>
          <w:rFonts w:ascii="Times New Roman" w:hAnsi="Times New Roman" w:eastAsia="Aptos" w:cs="Times New Roman"/>
        </w:rPr>
        <w:t>Uses Chrome in headless mode (--headless) for efficiency and automation on servers.</w:t>
      </w:r>
    </w:p>
    <w:p w:rsidRPr="00783FB6" w:rsidR="002728CA" w:rsidP="00783FB6" w:rsidRDefault="002728CA" w14:paraId="070D0DFF" w14:textId="556BA9E0">
      <w:pPr>
        <w:pStyle w:val="ListParagraph"/>
        <w:numPr>
          <w:ilvl w:val="0"/>
          <w:numId w:val="5"/>
        </w:numPr>
        <w:jc w:val="both"/>
        <w:rPr>
          <w:rFonts w:ascii="Times New Roman" w:hAnsi="Times New Roman" w:eastAsia="Aptos" w:cs="Times New Roman"/>
        </w:rPr>
      </w:pPr>
      <w:r w:rsidRPr="00783FB6">
        <w:rPr>
          <w:rFonts w:ascii="Times New Roman" w:hAnsi="Times New Roman" w:eastAsia="Aptos" w:cs="Times New Roman"/>
        </w:rPr>
        <w:t xml:space="preserve">Logs scraping events and errors to both </w:t>
      </w:r>
      <w:r w:rsidRPr="00783FB6">
        <w:rPr>
          <w:rFonts w:ascii="Times New Roman" w:hAnsi="Times New Roman" w:eastAsia="Aptos" w:cs="Times New Roman"/>
          <w:b/>
          <w:bCs/>
        </w:rPr>
        <w:t>console</w:t>
      </w:r>
      <w:r w:rsidRPr="00783FB6">
        <w:rPr>
          <w:rFonts w:ascii="Times New Roman" w:hAnsi="Times New Roman" w:eastAsia="Aptos" w:cs="Times New Roman"/>
        </w:rPr>
        <w:t xml:space="preserve"> and a scraping_log.txt file.</w:t>
      </w:r>
    </w:p>
    <w:p w:rsidRPr="00783FB6" w:rsidR="002728CA" w:rsidP="00783FB6" w:rsidRDefault="002728CA" w14:paraId="392737DE" w14:textId="77777777">
      <w:pPr>
        <w:pStyle w:val="ListParagraph"/>
        <w:ind w:left="1080"/>
        <w:jc w:val="both"/>
        <w:rPr>
          <w:rFonts w:ascii="Times New Roman" w:hAnsi="Times New Roman" w:eastAsia="Aptos" w:cs="Times New Roman"/>
        </w:rPr>
      </w:pPr>
    </w:p>
    <w:p w:rsidRPr="00783FB6" w:rsidR="002728CA" w:rsidP="00783FB6" w:rsidRDefault="002728CA" w14:paraId="3C964A17" w14:textId="77777777">
      <w:pPr>
        <w:pStyle w:val="ListParagraph"/>
        <w:ind w:left="1080"/>
        <w:jc w:val="both"/>
        <w:rPr>
          <w:rFonts w:ascii="Times New Roman" w:hAnsi="Times New Roman" w:eastAsia="Aptos" w:cs="Times New Roman"/>
        </w:rPr>
      </w:pPr>
    </w:p>
    <w:p w:rsidRPr="00783FB6" w:rsidR="7241D3FC" w:rsidP="00783FB6" w:rsidRDefault="7241D3FC" w14:paraId="654D8654" w14:textId="16A2F6F7">
      <w:pPr>
        <w:jc w:val="both"/>
        <w:rPr>
          <w:rFonts w:ascii="Times New Roman" w:hAnsi="Times New Roman" w:eastAsia="Aptos" w:cs="Times New Roman"/>
          <w:b/>
          <w:bCs/>
          <w:u w:val="single"/>
        </w:rPr>
      </w:pPr>
      <w:r w:rsidRPr="00783FB6">
        <w:rPr>
          <w:rFonts w:ascii="Times New Roman" w:hAnsi="Times New Roman" w:eastAsia="Aptos" w:cs="Times New Roman"/>
          <w:b/>
          <w:bCs/>
          <w:u w:val="single"/>
        </w:rPr>
        <w:t>Tools</w:t>
      </w:r>
      <w:r w:rsidRPr="00783FB6" w:rsidR="14188C2A">
        <w:rPr>
          <w:rFonts w:ascii="Times New Roman" w:hAnsi="Times New Roman" w:eastAsia="Aptos" w:cs="Times New Roman"/>
          <w:b/>
          <w:bCs/>
          <w:u w:val="single"/>
        </w:rPr>
        <w:t xml:space="preserve"> </w:t>
      </w:r>
      <w:r w:rsidRPr="00783FB6" w:rsidR="2256C443">
        <w:rPr>
          <w:rFonts w:ascii="Times New Roman" w:hAnsi="Times New Roman" w:eastAsia="Aptos" w:cs="Times New Roman"/>
          <w:b/>
          <w:bCs/>
          <w:u w:val="single"/>
        </w:rPr>
        <w:t>Used: -</w:t>
      </w:r>
    </w:p>
    <w:p w:rsidRPr="00783FB6" w:rsidR="4550CB33" w:rsidP="00783FB6" w:rsidRDefault="4550CB33" w14:paraId="3AA59980" w14:textId="24968802">
      <w:pPr>
        <w:pStyle w:val="ListParagraph"/>
        <w:numPr>
          <w:ilvl w:val="0"/>
          <w:numId w:val="2"/>
        </w:numPr>
        <w:jc w:val="both"/>
        <w:rPr>
          <w:rFonts w:ascii="Times New Roman" w:hAnsi="Times New Roman" w:eastAsia="Aptos" w:cs="Times New Roman"/>
        </w:rPr>
      </w:pPr>
      <w:r w:rsidRPr="00783FB6">
        <w:rPr>
          <w:rFonts w:ascii="Times New Roman" w:hAnsi="Times New Roman" w:eastAsia="Aptos" w:cs="Times New Roman"/>
        </w:rPr>
        <w:t>Selenium</w:t>
      </w:r>
    </w:p>
    <w:p w:rsidRPr="00783FB6" w:rsidR="0049C1AB" w:rsidP="00783FB6" w:rsidRDefault="0049C1AB" w14:paraId="61BE0C75" w14:textId="28B03A0E">
      <w:pPr>
        <w:spacing w:line="240" w:lineRule="auto"/>
        <w:ind w:firstLine="720"/>
        <w:jc w:val="both"/>
        <w:rPr>
          <w:rFonts w:ascii="Times New Roman" w:hAnsi="Times New Roman" w:eastAsia="Aptos" w:cs="Times New Roman"/>
        </w:rPr>
      </w:pPr>
      <w:r w:rsidRPr="00783FB6">
        <w:rPr>
          <w:rFonts w:ascii="Times New Roman" w:hAnsi="Times New Roman" w:eastAsia="Aptos" w:cs="Times New Roman"/>
        </w:rPr>
        <w:t>a. Options</w:t>
      </w:r>
    </w:p>
    <w:p w:rsidRPr="00783FB6" w:rsidR="0049C1AB" w:rsidP="00783FB6" w:rsidRDefault="0049C1AB" w14:paraId="2951AD1F" w14:textId="444DA9E8">
      <w:pPr>
        <w:spacing w:line="240" w:lineRule="auto"/>
        <w:ind w:firstLine="720"/>
        <w:jc w:val="both"/>
        <w:rPr>
          <w:rFonts w:ascii="Times New Roman" w:hAnsi="Times New Roman" w:eastAsia="Aptos" w:cs="Times New Roman"/>
        </w:rPr>
      </w:pPr>
      <w:r w:rsidRPr="00783FB6">
        <w:rPr>
          <w:rFonts w:ascii="Times New Roman" w:hAnsi="Times New Roman" w:eastAsia="Aptos" w:cs="Times New Roman"/>
        </w:rPr>
        <w:t>b. Services</w:t>
      </w:r>
    </w:p>
    <w:p w:rsidRPr="00783FB6" w:rsidR="0049C1AB" w:rsidP="00783FB6" w:rsidRDefault="0049C1AB" w14:paraId="15E8F2A8" w14:textId="3D4B3657">
      <w:pPr>
        <w:spacing w:line="240" w:lineRule="auto"/>
        <w:ind w:firstLine="720"/>
        <w:jc w:val="both"/>
        <w:rPr>
          <w:rFonts w:ascii="Times New Roman" w:hAnsi="Times New Roman" w:eastAsia="Aptos" w:cs="Times New Roman"/>
        </w:rPr>
      </w:pPr>
      <w:r w:rsidRPr="00783FB6">
        <w:rPr>
          <w:rFonts w:ascii="Times New Roman" w:hAnsi="Times New Roman" w:eastAsia="Aptos" w:cs="Times New Roman"/>
        </w:rPr>
        <w:t>c. chrome Driver</w:t>
      </w:r>
    </w:p>
    <w:p w:rsidRPr="00783FB6" w:rsidR="0049C1AB" w:rsidP="00783FB6" w:rsidRDefault="0049C1AB" w14:paraId="6777884A" w14:textId="3B1E0ACE">
      <w:pPr>
        <w:spacing w:line="240" w:lineRule="auto"/>
        <w:ind w:firstLine="720"/>
        <w:jc w:val="both"/>
        <w:rPr>
          <w:rFonts w:ascii="Times New Roman" w:hAnsi="Times New Roman" w:eastAsia="Aptos" w:cs="Times New Roman"/>
        </w:rPr>
      </w:pPr>
      <w:r w:rsidRPr="00783FB6">
        <w:rPr>
          <w:rFonts w:ascii="Times New Roman" w:hAnsi="Times New Roman" w:eastAsia="Aptos" w:cs="Times New Roman"/>
        </w:rPr>
        <w:t>d. by</w:t>
      </w:r>
    </w:p>
    <w:p w:rsidRPr="00783FB6" w:rsidR="0049C1AB" w:rsidP="00783FB6" w:rsidRDefault="0049C1AB" w14:paraId="4E4FE33D" w14:textId="1DBA4015">
      <w:pPr>
        <w:spacing w:line="240" w:lineRule="auto"/>
        <w:ind w:firstLine="720"/>
        <w:jc w:val="both"/>
        <w:rPr>
          <w:rFonts w:ascii="Times New Roman" w:hAnsi="Times New Roman" w:eastAsia="Aptos" w:cs="Times New Roman"/>
        </w:rPr>
      </w:pPr>
      <w:r w:rsidRPr="00783FB6">
        <w:rPr>
          <w:rFonts w:ascii="Times New Roman" w:hAnsi="Times New Roman" w:eastAsia="Aptos" w:cs="Times New Roman"/>
        </w:rPr>
        <w:t>e. Action Chains</w:t>
      </w:r>
    </w:p>
    <w:p w:rsidRPr="00783FB6" w:rsidR="0049C1AB" w:rsidP="00783FB6" w:rsidRDefault="0049C1AB" w14:paraId="7128D306" w14:textId="4F49E817">
      <w:pPr>
        <w:spacing w:line="240" w:lineRule="auto"/>
        <w:ind w:firstLine="720"/>
        <w:jc w:val="both"/>
        <w:rPr>
          <w:rFonts w:ascii="Times New Roman" w:hAnsi="Times New Roman" w:eastAsia="Aptos" w:cs="Times New Roman"/>
        </w:rPr>
      </w:pPr>
      <w:r w:rsidRPr="00783FB6">
        <w:rPr>
          <w:rFonts w:ascii="Times New Roman" w:hAnsi="Times New Roman" w:eastAsia="Aptos" w:cs="Times New Roman"/>
        </w:rPr>
        <w:t>f. EC</w:t>
      </w:r>
    </w:p>
    <w:p w:rsidRPr="00783FB6" w:rsidR="0877E56E" w:rsidP="00783FB6" w:rsidRDefault="0877E56E" w14:paraId="5A4D6EE7" w14:textId="613E2E66">
      <w:pPr>
        <w:spacing w:line="240" w:lineRule="auto"/>
        <w:ind w:firstLine="720"/>
        <w:jc w:val="both"/>
        <w:rPr>
          <w:rFonts w:ascii="Times New Roman" w:hAnsi="Times New Roman" w:eastAsia="Aptos" w:cs="Times New Roman"/>
        </w:rPr>
      </w:pPr>
      <w:r w:rsidRPr="00783FB6">
        <w:rPr>
          <w:rFonts w:ascii="Times New Roman" w:hAnsi="Times New Roman" w:eastAsia="Aptos" w:cs="Times New Roman"/>
        </w:rPr>
        <w:t>g. Web Driver</w:t>
      </w:r>
    </w:p>
    <w:p w:rsidRPr="00783FB6" w:rsidR="4550CB33" w:rsidP="00783FB6" w:rsidRDefault="4550CB33" w14:paraId="212FD6F6" w14:textId="58D8DCB0">
      <w:pPr>
        <w:pStyle w:val="ListParagraph"/>
        <w:numPr>
          <w:ilvl w:val="0"/>
          <w:numId w:val="2"/>
        </w:numPr>
        <w:jc w:val="both"/>
        <w:rPr>
          <w:rFonts w:ascii="Times New Roman" w:hAnsi="Times New Roman" w:eastAsia="Aptos" w:cs="Times New Roman"/>
        </w:rPr>
      </w:pPr>
      <w:proofErr w:type="spellStart"/>
      <w:r w:rsidRPr="00783FB6">
        <w:rPr>
          <w:rFonts w:ascii="Times New Roman" w:hAnsi="Times New Roman" w:eastAsia="Aptos" w:cs="Times New Roman"/>
        </w:rPr>
        <w:t>Openpyxl</w:t>
      </w:r>
      <w:proofErr w:type="spellEnd"/>
    </w:p>
    <w:p w:rsidRPr="00783FB6" w:rsidR="4550CB33" w:rsidP="00783FB6" w:rsidRDefault="4550CB33" w14:paraId="77775220" w14:textId="16FC3ED3">
      <w:pPr>
        <w:pStyle w:val="ListParagraph"/>
        <w:numPr>
          <w:ilvl w:val="0"/>
          <w:numId w:val="2"/>
        </w:numPr>
        <w:jc w:val="both"/>
        <w:rPr>
          <w:rFonts w:ascii="Times New Roman" w:hAnsi="Times New Roman" w:eastAsia="Aptos" w:cs="Times New Roman"/>
        </w:rPr>
      </w:pPr>
      <w:proofErr w:type="spellStart"/>
      <w:r w:rsidRPr="00783FB6">
        <w:rPr>
          <w:rFonts w:ascii="Times New Roman" w:hAnsi="Times New Roman" w:eastAsia="Aptos" w:cs="Times New Roman"/>
        </w:rPr>
        <w:t>Os</w:t>
      </w:r>
      <w:proofErr w:type="spellEnd"/>
    </w:p>
    <w:p w:rsidRPr="00783FB6" w:rsidR="4550CB33" w:rsidP="00783FB6" w:rsidRDefault="4550CB33" w14:paraId="5647D86F" w14:textId="18ADD892">
      <w:pPr>
        <w:pStyle w:val="ListParagraph"/>
        <w:numPr>
          <w:ilvl w:val="0"/>
          <w:numId w:val="2"/>
        </w:numPr>
        <w:jc w:val="both"/>
        <w:rPr>
          <w:rFonts w:ascii="Times New Roman" w:hAnsi="Times New Roman" w:eastAsia="Aptos" w:cs="Times New Roman"/>
        </w:rPr>
      </w:pPr>
      <w:r w:rsidRPr="00783FB6">
        <w:rPr>
          <w:rFonts w:ascii="Times New Roman" w:hAnsi="Times New Roman" w:eastAsia="Aptos" w:cs="Times New Roman"/>
        </w:rPr>
        <w:t>Log</w:t>
      </w:r>
    </w:p>
    <w:p w:rsidRPr="00783FB6" w:rsidR="4550CB33" w:rsidP="00783FB6" w:rsidRDefault="4550CB33" w14:paraId="068A7560" w14:textId="6E755730">
      <w:pPr>
        <w:pStyle w:val="ListParagraph"/>
        <w:numPr>
          <w:ilvl w:val="0"/>
          <w:numId w:val="2"/>
        </w:numPr>
        <w:jc w:val="both"/>
        <w:rPr>
          <w:rFonts w:ascii="Times New Roman" w:hAnsi="Times New Roman" w:eastAsia="Aptos" w:cs="Times New Roman"/>
        </w:rPr>
      </w:pPr>
      <w:r w:rsidRPr="00783FB6">
        <w:rPr>
          <w:rFonts w:ascii="Times New Roman" w:hAnsi="Times New Roman" w:eastAsia="Aptos" w:cs="Times New Roman"/>
        </w:rPr>
        <w:t>Web Driver</w:t>
      </w:r>
    </w:p>
    <w:p w:rsidRPr="00783FB6" w:rsidR="6DCC510B" w:rsidP="00783FB6" w:rsidRDefault="6DCC510B" w14:paraId="5D9F3910" w14:textId="6CB9594B">
      <w:pPr>
        <w:pStyle w:val="ListParagraph"/>
        <w:numPr>
          <w:ilvl w:val="0"/>
          <w:numId w:val="2"/>
        </w:numPr>
        <w:jc w:val="both"/>
        <w:rPr>
          <w:rFonts w:ascii="Times New Roman" w:hAnsi="Times New Roman" w:eastAsia="Aptos" w:cs="Times New Roman"/>
        </w:rPr>
      </w:pPr>
      <w:r w:rsidRPr="00783FB6">
        <w:rPr>
          <w:rFonts w:ascii="Times New Roman" w:hAnsi="Times New Roman" w:eastAsia="Aptos" w:cs="Times New Roman"/>
        </w:rPr>
        <w:t>Time</w:t>
      </w:r>
    </w:p>
    <w:p w:rsidRPr="00783FB6" w:rsidR="3D872D0F" w:rsidP="00783FB6" w:rsidRDefault="3D872D0F" w14:paraId="692C8135" w14:textId="24597BDB">
      <w:pPr>
        <w:pStyle w:val="ListParagraph"/>
        <w:numPr>
          <w:ilvl w:val="0"/>
          <w:numId w:val="2"/>
        </w:numPr>
        <w:jc w:val="both"/>
        <w:rPr>
          <w:rFonts w:ascii="Times New Roman" w:hAnsi="Times New Roman" w:eastAsia="Aptos" w:cs="Times New Roman"/>
        </w:rPr>
      </w:pPr>
      <w:r w:rsidRPr="00783FB6">
        <w:rPr>
          <w:rFonts w:ascii="Times New Roman" w:hAnsi="Times New Roman" w:eastAsia="Aptos" w:cs="Times New Roman"/>
        </w:rPr>
        <w:t>Pa</w:t>
      </w:r>
      <w:r w:rsidRPr="00783FB6" w:rsidR="002728CA">
        <w:rPr>
          <w:rFonts w:ascii="Times New Roman" w:hAnsi="Times New Roman" w:eastAsia="Aptos" w:cs="Times New Roman"/>
        </w:rPr>
        <w:t>n</w:t>
      </w:r>
      <w:r w:rsidRPr="00783FB6">
        <w:rPr>
          <w:rFonts w:ascii="Times New Roman" w:hAnsi="Times New Roman" w:eastAsia="Aptos" w:cs="Times New Roman"/>
        </w:rPr>
        <w:t>das</w:t>
      </w:r>
    </w:p>
    <w:p w:rsidRPr="00783FB6" w:rsidR="00BD7D28" w:rsidP="00783FB6" w:rsidRDefault="00BD7D28" w14:paraId="304073B0" w14:textId="77777777">
      <w:pPr>
        <w:jc w:val="both"/>
        <w:rPr>
          <w:rFonts w:ascii="Times New Roman" w:hAnsi="Times New Roman" w:eastAsia="Aptos" w:cs="Times New Roman"/>
        </w:rPr>
      </w:pPr>
    </w:p>
    <w:p w:rsidRPr="00783FB6" w:rsidR="2256C443" w:rsidP="00783FB6" w:rsidRDefault="2256C443" w14:paraId="3FB1EE8B" w14:textId="4E07A1A9">
      <w:pPr>
        <w:jc w:val="both"/>
        <w:rPr>
          <w:rFonts w:ascii="Times New Roman" w:hAnsi="Times New Roman" w:eastAsia="Aptos" w:cs="Times New Roman"/>
          <w:b/>
          <w:bCs/>
          <w:u w:val="single"/>
        </w:rPr>
      </w:pPr>
      <w:r w:rsidRPr="00783FB6">
        <w:rPr>
          <w:rFonts w:ascii="Times New Roman" w:hAnsi="Times New Roman" w:eastAsia="Aptos" w:cs="Times New Roman"/>
          <w:b/>
          <w:bCs/>
          <w:u w:val="single"/>
        </w:rPr>
        <w:t>Problem faced: -</w:t>
      </w:r>
    </w:p>
    <w:p w:rsidRPr="00783FB6" w:rsidR="00783FB6" w:rsidP="00783FB6" w:rsidRDefault="00783FB6" w14:paraId="3D590EC1" w14:textId="7C20FB9A">
      <w:pPr>
        <w:pStyle w:val="ListParagraph"/>
        <w:numPr>
          <w:ilvl w:val="0"/>
          <w:numId w:val="6"/>
        </w:numPr>
        <w:jc w:val="both"/>
        <w:rPr>
          <w:rFonts w:ascii="Times New Roman" w:hAnsi="Times New Roman" w:eastAsia="Aptos" w:cs="Times New Roman"/>
        </w:rPr>
      </w:pPr>
      <w:r w:rsidRPr="00783FB6">
        <w:rPr>
          <w:rFonts w:ascii="Times New Roman" w:hAnsi="Times New Roman" w:eastAsia="Aptos" w:cs="Times New Roman"/>
        </w:rPr>
        <w:t>Dynamic content loads slowly:</w:t>
      </w:r>
      <w:r w:rsidRPr="00783FB6">
        <w:rPr>
          <w:rFonts w:ascii="Times New Roman" w:hAnsi="Times New Roman" w:eastAsia="Aptos" w:cs="Times New Roman"/>
        </w:rPr>
        <w:t xml:space="preserve"> </w:t>
      </w:r>
      <w:r w:rsidRPr="00783FB6">
        <w:rPr>
          <w:rFonts w:ascii="Times New Roman" w:hAnsi="Times New Roman" w:cs="Times New Roman"/>
        </w:rPr>
        <w:t xml:space="preserve">Used </w:t>
      </w:r>
      <w:proofErr w:type="spellStart"/>
      <w:r w:rsidRPr="00783FB6">
        <w:rPr>
          <w:rFonts w:ascii="Times New Roman" w:hAnsi="Times New Roman" w:cs="Times New Roman"/>
        </w:rPr>
        <w:t>WebDriverWait</w:t>
      </w:r>
      <w:proofErr w:type="spellEnd"/>
      <w:r w:rsidRPr="00783FB6">
        <w:rPr>
          <w:rFonts w:ascii="Times New Roman" w:hAnsi="Times New Roman" w:cs="Times New Roman"/>
        </w:rPr>
        <w:t xml:space="preserve"> </w:t>
      </w:r>
      <w:r w:rsidRPr="00783FB6">
        <w:rPr>
          <w:rFonts w:ascii="Times New Roman" w:hAnsi="Times New Roman" w:cs="Times New Roman"/>
        </w:rPr>
        <w:t xml:space="preserve">with </w:t>
      </w:r>
      <w:proofErr w:type="spellStart"/>
      <w:r w:rsidRPr="00783FB6">
        <w:rPr>
          <w:rFonts w:ascii="Times New Roman" w:hAnsi="Times New Roman" w:cs="Times New Roman"/>
        </w:rPr>
        <w:t>expected_</w:t>
      </w:r>
      <w:proofErr w:type="gramStart"/>
      <w:r w:rsidRPr="00783FB6">
        <w:rPr>
          <w:rFonts w:ascii="Times New Roman" w:hAnsi="Times New Roman" w:cs="Times New Roman"/>
        </w:rPr>
        <w:t>conditions</w:t>
      </w:r>
      <w:proofErr w:type="spellEnd"/>
      <w:r w:rsidRPr="00783FB6">
        <w:rPr>
          <w:rFonts w:ascii="Times New Roman" w:hAnsi="Times New Roman" w:cs="Times New Roman"/>
        </w:rPr>
        <w:t xml:space="preserve">  </w:t>
      </w:r>
      <w:r w:rsidRPr="00783FB6">
        <w:rPr>
          <w:rFonts w:ascii="Times New Roman" w:hAnsi="Times New Roman" w:cs="Times New Roman"/>
        </w:rPr>
        <w:t>to</w:t>
      </w:r>
      <w:proofErr w:type="gramEnd"/>
      <w:r w:rsidRPr="00783FB6">
        <w:rPr>
          <w:rFonts w:ascii="Times New Roman" w:hAnsi="Times New Roman" w:cs="Times New Roman"/>
        </w:rPr>
        <w:t xml:space="preserve"> wait for tables and modals to fully load.</w:t>
      </w:r>
    </w:p>
    <w:p w:rsidRPr="00783FB6" w:rsidR="00783FB6" w:rsidP="00783FB6" w:rsidRDefault="00783FB6" w14:paraId="634EDD86" w14:textId="2D3C6DBA">
      <w:pPr>
        <w:pStyle w:val="ListParagraph"/>
        <w:numPr>
          <w:ilvl w:val="0"/>
          <w:numId w:val="6"/>
        </w:numPr>
        <w:jc w:val="both"/>
        <w:rPr>
          <w:rFonts w:ascii="Times New Roman" w:hAnsi="Times New Roman" w:eastAsia="Aptos" w:cs="Times New Roman"/>
        </w:rPr>
      </w:pPr>
      <w:r w:rsidRPr="00783FB6">
        <w:rPr>
          <w:rFonts w:ascii="Times New Roman" w:hAnsi="Times New Roman" w:eastAsia="Aptos" w:cs="Times New Roman"/>
        </w:rPr>
        <w:t>Used XPath with preceding-</w:t>
      </w:r>
      <w:proofErr w:type="gramStart"/>
      <w:r w:rsidRPr="00783FB6">
        <w:rPr>
          <w:rFonts w:ascii="Times New Roman" w:hAnsi="Times New Roman" w:eastAsia="Aptos" w:cs="Times New Roman"/>
        </w:rPr>
        <w:t>sibling::</w:t>
      </w:r>
      <w:proofErr w:type="gramEnd"/>
      <w:r w:rsidRPr="00783FB6">
        <w:rPr>
          <w:rFonts w:ascii="Times New Roman" w:hAnsi="Times New Roman" w:eastAsia="Aptos" w:cs="Times New Roman"/>
        </w:rPr>
        <w:t>label to extract modal data based on visible labels.</w:t>
      </w:r>
    </w:p>
    <w:p w:rsidRPr="00783FB6" w:rsidR="00783FB6" w:rsidP="00783FB6" w:rsidRDefault="00783FB6" w14:paraId="7AC61286" w14:textId="487D3E02">
      <w:pPr>
        <w:pStyle w:val="ListParagraph"/>
        <w:numPr>
          <w:ilvl w:val="0"/>
          <w:numId w:val="6"/>
        </w:numPr>
        <w:jc w:val="both"/>
        <w:rPr>
          <w:rFonts w:ascii="Times New Roman" w:hAnsi="Times New Roman" w:eastAsia="Aptos" w:cs="Times New Roman"/>
        </w:rPr>
      </w:pPr>
      <w:r w:rsidRPr="00783FB6">
        <w:rPr>
          <w:rFonts w:ascii="Times New Roman" w:hAnsi="Times New Roman" w:eastAsia="Aptos" w:cs="Times New Roman"/>
        </w:rPr>
        <w:t xml:space="preserve">Used </w:t>
      </w:r>
      <w:proofErr w:type="spellStart"/>
      <w:r w:rsidRPr="00783FB6">
        <w:rPr>
          <w:rFonts w:ascii="Times New Roman" w:hAnsi="Times New Roman" w:eastAsia="Aptos" w:cs="Times New Roman"/>
        </w:rPr>
        <w:t>ActionChains</w:t>
      </w:r>
      <w:proofErr w:type="spellEnd"/>
      <w:r w:rsidRPr="00783FB6">
        <w:rPr>
          <w:rFonts w:ascii="Times New Roman" w:hAnsi="Times New Roman" w:eastAsia="Aptos" w:cs="Times New Roman"/>
        </w:rPr>
        <w:t xml:space="preserve"> to send Escape (ESC) key for consistent modal closing.</w:t>
      </w:r>
    </w:p>
    <w:p w:rsidRPr="00783FB6" w:rsidR="00783FB6" w:rsidP="00783FB6" w:rsidRDefault="00783FB6" w14:paraId="05E285C4" w14:textId="71405B74">
      <w:pPr>
        <w:pStyle w:val="ListParagraph"/>
        <w:numPr>
          <w:ilvl w:val="0"/>
          <w:numId w:val="6"/>
        </w:numPr>
        <w:jc w:val="both"/>
        <w:rPr>
          <w:rFonts w:ascii="Times New Roman" w:hAnsi="Times New Roman" w:eastAsia="Aptos" w:cs="Times New Roman"/>
        </w:rPr>
      </w:pPr>
      <w:r w:rsidRPr="00783FB6">
        <w:rPr>
          <w:rFonts w:ascii="Times New Roman" w:hAnsi="Times New Roman" w:eastAsia="Aptos" w:cs="Times New Roman"/>
        </w:rPr>
        <w:t>Detected “Next” button by ID, checked if it’s disabled, and clicked using JavaScript to reliably move to the next page.</w:t>
      </w:r>
    </w:p>
    <w:p w:rsidRPr="00783FB6" w:rsidR="00783FB6" w:rsidP="00783FB6" w:rsidRDefault="00783FB6" w14:paraId="4ACDB5A5" w14:textId="51684964">
      <w:pPr>
        <w:pStyle w:val="ListParagraph"/>
        <w:numPr>
          <w:ilvl w:val="0"/>
          <w:numId w:val="6"/>
        </w:numPr>
        <w:jc w:val="both"/>
        <w:rPr>
          <w:rFonts w:ascii="Times New Roman" w:hAnsi="Times New Roman" w:eastAsia="Aptos" w:cs="Times New Roman"/>
        </w:rPr>
      </w:pPr>
      <w:r w:rsidRPr="00783FB6">
        <w:rPr>
          <w:rFonts w:ascii="Times New Roman" w:hAnsi="Times New Roman" w:eastAsia="Aptos" w:cs="Times New Roman"/>
        </w:rPr>
        <w:t xml:space="preserve">Used </w:t>
      </w:r>
      <w:proofErr w:type="spellStart"/>
      <w:r w:rsidRPr="00783FB6">
        <w:rPr>
          <w:rFonts w:ascii="Times New Roman" w:hAnsi="Times New Roman" w:eastAsia="Aptos" w:cs="Times New Roman"/>
        </w:rPr>
        <w:t>openpyxl</w:t>
      </w:r>
      <w:proofErr w:type="spellEnd"/>
      <w:r w:rsidRPr="00783FB6">
        <w:rPr>
          <w:rFonts w:ascii="Times New Roman" w:hAnsi="Times New Roman" w:eastAsia="Aptos" w:cs="Times New Roman"/>
        </w:rPr>
        <w:t xml:space="preserve"> + </w:t>
      </w:r>
      <w:proofErr w:type="spellStart"/>
      <w:r w:rsidRPr="00783FB6">
        <w:rPr>
          <w:rFonts w:ascii="Times New Roman" w:hAnsi="Times New Roman" w:eastAsia="Aptos" w:cs="Times New Roman"/>
        </w:rPr>
        <w:t>ExcelWriter</w:t>
      </w:r>
      <w:proofErr w:type="spellEnd"/>
      <w:r w:rsidRPr="00783FB6">
        <w:rPr>
          <w:rFonts w:ascii="Times New Roman" w:hAnsi="Times New Roman" w:eastAsia="Aptos" w:cs="Times New Roman"/>
        </w:rPr>
        <w:t xml:space="preserve"> in append mode with </w:t>
      </w:r>
      <w:proofErr w:type="spellStart"/>
      <w:r w:rsidRPr="00783FB6">
        <w:rPr>
          <w:rFonts w:ascii="Times New Roman" w:hAnsi="Times New Roman" w:eastAsia="Aptos" w:cs="Times New Roman"/>
        </w:rPr>
        <w:t>if_sheet_exists</w:t>
      </w:r>
      <w:proofErr w:type="spellEnd"/>
      <w:r w:rsidRPr="00783FB6">
        <w:rPr>
          <w:rFonts w:ascii="Times New Roman" w:hAnsi="Times New Roman" w:eastAsia="Aptos" w:cs="Times New Roman"/>
        </w:rPr>
        <w:t>='overlay' to safely add rows.</w:t>
      </w:r>
    </w:p>
    <w:p w:rsidRPr="00783FB6" w:rsidR="00783FB6" w:rsidP="00783FB6" w:rsidRDefault="00783FB6" w14:paraId="75475777" w14:textId="031C5248">
      <w:pPr>
        <w:pStyle w:val="ListParagraph"/>
        <w:numPr>
          <w:ilvl w:val="0"/>
          <w:numId w:val="6"/>
        </w:numPr>
        <w:jc w:val="both"/>
        <w:rPr>
          <w:rFonts w:ascii="Times New Roman" w:hAnsi="Times New Roman" w:eastAsia="Aptos" w:cs="Times New Roman"/>
        </w:rPr>
      </w:pPr>
      <w:r w:rsidRPr="2F23EC94" w:rsidR="169C3C66">
        <w:rPr>
          <w:rFonts w:ascii="Times New Roman" w:hAnsi="Times New Roman" w:eastAsia="Aptos" w:cs="Times New Roman"/>
        </w:rPr>
        <w:t>Load</w:t>
      </w:r>
      <w:r w:rsidRPr="2F23EC94" w:rsidR="00783FB6">
        <w:rPr>
          <w:rFonts w:ascii="Times New Roman" w:hAnsi="Times New Roman" w:eastAsia="Aptos" w:cs="Times New Roman"/>
        </w:rPr>
        <w:t xml:space="preserve"> Bid IDs from the Excel file into a Python </w:t>
      </w:r>
      <w:r w:rsidRPr="2F23EC94" w:rsidR="269F3C4F">
        <w:rPr>
          <w:rFonts w:ascii="Times New Roman" w:hAnsi="Times New Roman" w:eastAsia="Aptos" w:cs="Times New Roman"/>
        </w:rPr>
        <w:t>set (</w:t>
      </w:r>
      <w:r w:rsidRPr="2F23EC94" w:rsidR="00783FB6">
        <w:rPr>
          <w:rFonts w:ascii="Times New Roman" w:hAnsi="Times New Roman" w:eastAsia="Aptos" w:cs="Times New Roman"/>
        </w:rPr>
        <w:t>) for fast lookup and skip logic.</w:t>
      </w:r>
    </w:p>
    <w:p w:rsidRPr="00783FB6" w:rsidR="06761D86" w:rsidP="2F23EC94" w:rsidRDefault="00437166" w14:paraId="33076483" w14:textId="61C153EA">
      <w:pPr>
        <w:pStyle w:val="ListParagraph"/>
        <w:numPr>
          <w:ilvl w:val="0"/>
          <w:numId w:val="6"/>
        </w:numPr>
        <w:jc w:val="both"/>
        <w:rPr>
          <w:rFonts w:ascii="Times New Roman" w:hAnsi="Times New Roman" w:eastAsia="Aptos" w:cs="Times New Roman"/>
        </w:rPr>
      </w:pPr>
      <w:r w:rsidRPr="2F23EC94" w:rsidR="00783FB6">
        <w:rPr>
          <w:rFonts w:ascii="Times New Roman" w:hAnsi="Times New Roman" w:eastAsia="Aptos" w:cs="Times New Roman"/>
        </w:rPr>
        <w:t>Wrapped row processing in try-except blocks and logged errors without stopping the full run.</w:t>
      </w:r>
    </w:p>
    <w:p w:rsidRPr="00783FB6" w:rsidR="00BD7D28" w:rsidP="06761D86" w:rsidRDefault="00BD7D28" w14:paraId="0CD80132" w14:textId="5D41C906">
      <w:pPr>
        <w:jc w:val="both"/>
        <w:rPr>
          <w:rFonts w:ascii="Times New Roman" w:hAnsi="Times New Roman" w:eastAsia="Aptos" w:cs="Times New Roman"/>
          <w:b/>
          <w:bCs/>
          <w:u w:val="single"/>
        </w:rPr>
      </w:pPr>
      <w:r w:rsidRPr="00783FB6">
        <w:rPr>
          <w:rFonts w:ascii="Times New Roman" w:hAnsi="Times New Roman" w:eastAsia="Aptos" w:cs="Times New Roman"/>
          <w:b/>
          <w:bCs/>
          <w:u w:val="single"/>
        </w:rPr>
        <w:t>Input and output</w:t>
      </w:r>
    </w:p>
    <w:p w:rsidRPr="00783FB6" w:rsidR="00BD7D28" w:rsidP="06761D86" w:rsidRDefault="00BD7D28" w14:paraId="3F9DE9A9" w14:textId="77777777">
      <w:pPr>
        <w:jc w:val="both"/>
        <w:rPr>
          <w:rFonts w:ascii="Times New Roman" w:hAnsi="Times New Roman" w:eastAsia="Aptos" w:cs="Times New Roman"/>
        </w:rPr>
      </w:pPr>
    </w:p>
    <w:p w:rsidRPr="00783FB6" w:rsidR="00783FB6" w:rsidP="06761D86" w:rsidRDefault="00783FB6" w14:paraId="010999FF" w14:textId="51363256">
      <w:pPr>
        <w:jc w:val="both"/>
        <w:rPr>
          <w:rFonts w:ascii="Times New Roman" w:hAnsi="Times New Roman" w:eastAsia="Aptos" w:cs="Times New Roman"/>
        </w:rPr>
      </w:pPr>
      <w:r w:rsidRPr="00783FB6">
        <w:rPr>
          <w:rFonts w:ascii="Times New Roman" w:hAnsi="Times New Roman" w:eastAsia="Aptos" w:cs="Times New Roman"/>
        </w:rPr>
        <w:t xml:space="preserve">Input </w:t>
      </w:r>
    </w:p>
    <w:p w:rsidRPr="00783FB6" w:rsidR="00783FB6" w:rsidP="06761D86" w:rsidRDefault="00783FB6" w14:paraId="5BD78C50" w14:textId="51D57CAC">
      <w:pPr>
        <w:jc w:val="both"/>
        <w:rPr>
          <w:rFonts w:ascii="Times New Roman" w:hAnsi="Times New Roman" w:eastAsia="Aptos" w:cs="Times New Roman"/>
        </w:rPr>
      </w:pPr>
      <w:r w:rsidR="00783FB6">
        <w:drawing>
          <wp:inline wp14:editId="0259F022" wp14:anchorId="061CBC10">
            <wp:extent cx="5943600" cy="2889885"/>
            <wp:effectExtent l="0" t="0" r="0" b="5715"/>
            <wp:docPr id="368053882" name="Picture 1" title=""/>
            <wp:cNvGraphicFramePr>
              <a:graphicFrameLocks noChangeAspect="1"/>
            </wp:cNvGraphicFramePr>
            <a:graphic>
              <a:graphicData uri="http://schemas.openxmlformats.org/drawingml/2006/picture">
                <pic:pic>
                  <pic:nvPicPr>
                    <pic:cNvPr id="0" name="Picture 1"/>
                    <pic:cNvPicPr/>
                  </pic:nvPicPr>
                  <pic:blipFill>
                    <a:blip r:embed="R3b13f249da794d2f">
                      <a:extLst>
                        <a:ext xmlns:a="http://schemas.openxmlformats.org/drawingml/2006/main" uri="{28A0092B-C50C-407E-A947-70E740481C1C}">
                          <a14:useLocalDpi val="0"/>
                        </a:ext>
                      </a:extLst>
                    </a:blip>
                    <a:stretch>
                      <a:fillRect/>
                    </a:stretch>
                  </pic:blipFill>
                  <pic:spPr>
                    <a:xfrm rot="0" flipH="0" flipV="0">
                      <a:off x="0" y="0"/>
                      <a:ext cx="5943600" cy="2889885"/>
                    </a:xfrm>
                    <a:prstGeom prst="rect">
                      <a:avLst/>
                    </a:prstGeom>
                  </pic:spPr>
                </pic:pic>
              </a:graphicData>
            </a:graphic>
          </wp:inline>
        </w:drawing>
      </w:r>
    </w:p>
    <w:p w:rsidR="2AEA57E1" w:rsidP="2F23EC94" w:rsidRDefault="2AEA57E1" w14:paraId="72C24F6B" w14:textId="0E0223EC">
      <w:pPr>
        <w:jc w:val="both"/>
        <w:rPr>
          <w:rFonts w:ascii="Times New Roman" w:hAnsi="Times New Roman" w:eastAsia="Aptos" w:cs="Times New Roman"/>
        </w:rPr>
      </w:pPr>
      <w:r w:rsidRPr="2F23EC94" w:rsidR="2AEA57E1">
        <w:rPr>
          <w:rFonts w:ascii="Times New Roman" w:hAnsi="Times New Roman" w:eastAsia="Aptos" w:cs="Times New Roman"/>
        </w:rPr>
        <w:t>Output</w:t>
      </w:r>
    </w:p>
    <w:p w:rsidR="626C700E" w:rsidP="2F23EC94" w:rsidRDefault="626C700E" w14:paraId="653567E4" w14:textId="240CB84A">
      <w:pPr>
        <w:jc w:val="both"/>
      </w:pPr>
      <w:r w:rsidR="626C700E">
        <w:drawing>
          <wp:inline wp14:editId="6B103B4E" wp14:anchorId="186439A0">
            <wp:extent cx="6257925" cy="2343150"/>
            <wp:effectExtent l="0" t="0" r="0" b="0"/>
            <wp:docPr id="2090442766" name="" title=""/>
            <wp:cNvGraphicFramePr>
              <a:graphicFrameLocks noChangeAspect="1"/>
            </wp:cNvGraphicFramePr>
            <a:graphic>
              <a:graphicData uri="http://schemas.openxmlformats.org/drawingml/2006/picture">
                <pic:pic>
                  <pic:nvPicPr>
                    <pic:cNvPr id="0" name=""/>
                    <pic:cNvPicPr/>
                  </pic:nvPicPr>
                  <pic:blipFill>
                    <a:blip r:embed="Rf30b94c7bb1d4409">
                      <a:extLst>
                        <a:ext xmlns:a="http://schemas.openxmlformats.org/drawingml/2006/main" uri="{28A0092B-C50C-407E-A947-70E740481C1C}">
                          <a14:useLocalDpi val="0"/>
                        </a:ext>
                      </a:extLst>
                    </a:blip>
                    <a:stretch>
                      <a:fillRect/>
                    </a:stretch>
                  </pic:blipFill>
                  <pic:spPr>
                    <a:xfrm>
                      <a:off x="0" y="0"/>
                      <a:ext cx="6257925" cy="2343150"/>
                    </a:xfrm>
                    <a:prstGeom prst="rect">
                      <a:avLst/>
                    </a:prstGeom>
                  </pic:spPr>
                </pic:pic>
              </a:graphicData>
            </a:graphic>
          </wp:inline>
        </w:drawing>
      </w:r>
    </w:p>
    <w:p w:rsidRPr="00783FB6" w:rsidR="00BD7D28" w:rsidP="06761D86" w:rsidRDefault="00BD7D28" w14:paraId="03D0C062" w14:textId="77777777" w14:noSpellErr="1">
      <w:pPr>
        <w:jc w:val="both"/>
        <w:rPr>
          <w:rFonts w:ascii="Times New Roman" w:hAnsi="Times New Roman" w:eastAsia="Aptos" w:cs="Times New Roman"/>
        </w:rPr>
      </w:pPr>
    </w:p>
    <w:p w:rsidR="2F23EC94" w:rsidP="2F23EC94" w:rsidRDefault="2F23EC94" w14:paraId="2DF36E49" w14:textId="38D73121">
      <w:pPr>
        <w:jc w:val="both"/>
        <w:rPr>
          <w:rFonts w:ascii="Times New Roman" w:hAnsi="Times New Roman" w:eastAsia="Aptos" w:cs="Times New Roman"/>
        </w:rPr>
      </w:pPr>
    </w:p>
    <w:p w:rsidR="2F23EC94" w:rsidP="2F23EC94" w:rsidRDefault="2F23EC94" w14:paraId="7BA6C477" w14:textId="2EE79C13">
      <w:pPr>
        <w:jc w:val="both"/>
        <w:rPr>
          <w:rFonts w:ascii="Times New Roman" w:hAnsi="Times New Roman" w:eastAsia="Aptos" w:cs="Times New Roman"/>
        </w:rPr>
      </w:pPr>
    </w:p>
    <w:p w:rsidRPr="00783FB6" w:rsidR="7FD29589" w:rsidP="06761D86" w:rsidRDefault="7FD29589" w14:paraId="5A56351F" w14:textId="431D7A40">
      <w:pPr>
        <w:jc w:val="both"/>
        <w:rPr>
          <w:rFonts w:ascii="Times New Roman" w:hAnsi="Times New Roman" w:eastAsia="Aptos" w:cs="Times New Roman"/>
          <w:b/>
          <w:bCs/>
          <w:u w:val="single"/>
        </w:rPr>
      </w:pPr>
      <w:r w:rsidRPr="00783FB6">
        <w:rPr>
          <w:rFonts w:ascii="Times New Roman" w:hAnsi="Times New Roman" w:eastAsia="Aptos" w:cs="Times New Roman"/>
          <w:b/>
          <w:bCs/>
          <w:u w:val="single"/>
        </w:rPr>
        <w:t>Conclusion: -</w:t>
      </w:r>
    </w:p>
    <w:p w:rsidRPr="00783FB6" w:rsidR="06761D86" w:rsidP="06761D86" w:rsidRDefault="00783FB6" w14:paraId="36F14768" w14:textId="52FBDA38">
      <w:pPr>
        <w:jc w:val="both"/>
        <w:rPr>
          <w:rFonts w:ascii="Times New Roman" w:hAnsi="Times New Roman" w:eastAsia="Aptos" w:cs="Times New Roman"/>
        </w:rPr>
      </w:pPr>
      <w:r w:rsidRPr="00783FB6">
        <w:rPr>
          <w:rFonts w:ascii="Times New Roman" w:hAnsi="Times New Roman" w:eastAsia="Aptos" w:cs="Times New Roman"/>
        </w:rPr>
        <w:t>This project successfully delivers a robust and automated solution for scraping bid data from the Delaware MMP Bids Portal using Python and Selenium. By covering all bid categories — Open, Recently Closed, and Not Awarded — and extracting both summary-level and modal-specific details, the scraper provides a comprehensive dataset suitable for analysis, reporting, or archiving.</w:t>
      </w:r>
    </w:p>
    <w:p w:rsidRPr="00783FB6" w:rsidR="00783FB6" w:rsidP="06761D86" w:rsidRDefault="00783FB6" w14:paraId="6BD1A636" w14:textId="59B11020">
      <w:pPr>
        <w:jc w:val="both"/>
        <w:rPr>
          <w:rFonts w:ascii="Times New Roman" w:hAnsi="Times New Roman" w:eastAsia="Aptos" w:cs="Times New Roman"/>
        </w:rPr>
      </w:pPr>
      <w:r w:rsidRPr="00783FB6">
        <w:rPr>
          <w:rFonts w:ascii="Times New Roman" w:hAnsi="Times New Roman" w:eastAsia="Aptos" w:cs="Times New Roman"/>
        </w:rPr>
        <w:t>Key features such as headless browsing, duplicate handling, pagination navigation, modal parsing, and structured Excel export ensure the tool is both scalable and maintainable. The modular design makes it easy to update or extend to other government procurement portals with similar structures.</w:t>
      </w:r>
    </w:p>
    <w:p w:rsidRPr="00783FB6" w:rsidR="06761D86" w:rsidP="06761D86" w:rsidRDefault="06761D86" w14:paraId="245FFCA1" w14:textId="3520EA6A">
      <w:pPr>
        <w:jc w:val="both"/>
        <w:rPr>
          <w:rFonts w:ascii="Times New Roman" w:hAnsi="Times New Roman" w:eastAsia="Aptos" w:cs="Times New Roman"/>
        </w:rPr>
      </w:pPr>
    </w:p>
    <w:p w:rsidR="06761D86" w:rsidP="06761D86" w:rsidRDefault="06761D86" w14:paraId="6101AC4A" w14:textId="38CCD76B">
      <w:pPr>
        <w:rPr>
          <w:rFonts w:ascii="Aptos" w:hAnsi="Aptos" w:eastAsia="Aptos" w:cs="Aptos"/>
        </w:rPr>
      </w:pPr>
    </w:p>
    <w:p w:rsidR="06761D86" w:rsidP="06761D86" w:rsidRDefault="06761D86" w14:paraId="0969A93B" w14:textId="3DBCF3C7"/>
    <w:sectPr w:rsidR="06761D8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fPtuA2p8ibhvFo" int2:id="QCOUqu7N">
      <int2:state int2:value="Rejected" int2:type="spell"/>
    </int2:textHash>
    <int2:textHash int2:hashCode="bw+FvzyRa9fl8z" int2:id="2gVIzAVt">
      <int2:state int2:value="Rejected" int2:type="spell"/>
    </int2:textHash>
    <int2:textHash int2:hashCode="op2cxLNZF/5JTb" int2:id="1MdB5pAJ">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E4634"/>
    <w:multiLevelType w:val="hybridMultilevel"/>
    <w:tmpl w:val="6838A6F6"/>
    <w:lvl w:ilvl="0" w:tplc="D60644AE">
      <w:start w:val="1"/>
      <w:numFmt w:val="bullet"/>
      <w:lvlText w:val="o"/>
      <w:lvlJc w:val="left"/>
      <w:pPr>
        <w:ind w:left="720" w:hanging="360"/>
      </w:pPr>
      <w:rPr>
        <w:rFonts w:hint="default" w:ascii="Courier New" w:hAnsi="Courier New"/>
      </w:rPr>
    </w:lvl>
    <w:lvl w:ilvl="1" w:tplc="2AFA0C26">
      <w:start w:val="1"/>
      <w:numFmt w:val="bullet"/>
      <w:lvlText w:val="o"/>
      <w:lvlJc w:val="left"/>
      <w:pPr>
        <w:ind w:left="1440" w:hanging="360"/>
      </w:pPr>
      <w:rPr>
        <w:rFonts w:hint="default" w:ascii="Courier New" w:hAnsi="Courier New"/>
      </w:rPr>
    </w:lvl>
    <w:lvl w:ilvl="2" w:tplc="6B3C7EA6">
      <w:start w:val="1"/>
      <w:numFmt w:val="bullet"/>
      <w:lvlText w:val=""/>
      <w:lvlJc w:val="left"/>
      <w:pPr>
        <w:ind w:left="2160" w:hanging="360"/>
      </w:pPr>
      <w:rPr>
        <w:rFonts w:hint="default" w:ascii="Wingdings" w:hAnsi="Wingdings"/>
      </w:rPr>
    </w:lvl>
    <w:lvl w:ilvl="3" w:tplc="3E7C92AA">
      <w:start w:val="1"/>
      <w:numFmt w:val="bullet"/>
      <w:lvlText w:val=""/>
      <w:lvlJc w:val="left"/>
      <w:pPr>
        <w:ind w:left="2880" w:hanging="360"/>
      </w:pPr>
      <w:rPr>
        <w:rFonts w:hint="default" w:ascii="Symbol" w:hAnsi="Symbol"/>
      </w:rPr>
    </w:lvl>
    <w:lvl w:ilvl="4" w:tplc="2C74DE22">
      <w:start w:val="1"/>
      <w:numFmt w:val="bullet"/>
      <w:lvlText w:val="o"/>
      <w:lvlJc w:val="left"/>
      <w:pPr>
        <w:ind w:left="3600" w:hanging="360"/>
      </w:pPr>
      <w:rPr>
        <w:rFonts w:hint="default" w:ascii="Courier New" w:hAnsi="Courier New"/>
      </w:rPr>
    </w:lvl>
    <w:lvl w:ilvl="5" w:tplc="584833FA">
      <w:start w:val="1"/>
      <w:numFmt w:val="bullet"/>
      <w:lvlText w:val=""/>
      <w:lvlJc w:val="left"/>
      <w:pPr>
        <w:ind w:left="4320" w:hanging="360"/>
      </w:pPr>
      <w:rPr>
        <w:rFonts w:hint="default" w:ascii="Wingdings" w:hAnsi="Wingdings"/>
      </w:rPr>
    </w:lvl>
    <w:lvl w:ilvl="6" w:tplc="5A6669DA">
      <w:start w:val="1"/>
      <w:numFmt w:val="bullet"/>
      <w:lvlText w:val=""/>
      <w:lvlJc w:val="left"/>
      <w:pPr>
        <w:ind w:left="5040" w:hanging="360"/>
      </w:pPr>
      <w:rPr>
        <w:rFonts w:hint="default" w:ascii="Symbol" w:hAnsi="Symbol"/>
      </w:rPr>
    </w:lvl>
    <w:lvl w:ilvl="7" w:tplc="4E1027A6">
      <w:start w:val="1"/>
      <w:numFmt w:val="bullet"/>
      <w:lvlText w:val="o"/>
      <w:lvlJc w:val="left"/>
      <w:pPr>
        <w:ind w:left="5760" w:hanging="360"/>
      </w:pPr>
      <w:rPr>
        <w:rFonts w:hint="default" w:ascii="Courier New" w:hAnsi="Courier New"/>
      </w:rPr>
    </w:lvl>
    <w:lvl w:ilvl="8" w:tplc="575A854A">
      <w:start w:val="1"/>
      <w:numFmt w:val="bullet"/>
      <w:lvlText w:val=""/>
      <w:lvlJc w:val="left"/>
      <w:pPr>
        <w:ind w:left="6480" w:hanging="360"/>
      </w:pPr>
      <w:rPr>
        <w:rFonts w:hint="default" w:ascii="Wingdings" w:hAnsi="Wingdings"/>
      </w:rPr>
    </w:lvl>
  </w:abstractNum>
  <w:abstractNum w:abstractNumId="1" w15:restartNumberingAfterBreak="0">
    <w:nsid w:val="27DED817"/>
    <w:multiLevelType w:val="hybridMultilevel"/>
    <w:tmpl w:val="1D6ACEB2"/>
    <w:lvl w:ilvl="0" w:tplc="14B48C7A">
      <w:start w:val="1"/>
      <w:numFmt w:val="bullet"/>
      <w:lvlText w:val="o"/>
      <w:lvlJc w:val="left"/>
      <w:pPr>
        <w:ind w:left="720" w:hanging="360"/>
      </w:pPr>
      <w:rPr>
        <w:rFonts w:hint="default" w:ascii="Courier New" w:hAnsi="Courier New"/>
      </w:rPr>
    </w:lvl>
    <w:lvl w:ilvl="1" w:tplc="8D46382A">
      <w:start w:val="1"/>
      <w:numFmt w:val="bullet"/>
      <w:lvlText w:val="o"/>
      <w:lvlJc w:val="left"/>
      <w:pPr>
        <w:ind w:left="1440" w:hanging="360"/>
      </w:pPr>
      <w:rPr>
        <w:rFonts w:hint="default" w:ascii="Courier New" w:hAnsi="Courier New"/>
      </w:rPr>
    </w:lvl>
    <w:lvl w:ilvl="2" w:tplc="EF0EA984">
      <w:start w:val="1"/>
      <w:numFmt w:val="bullet"/>
      <w:lvlText w:val=""/>
      <w:lvlJc w:val="left"/>
      <w:pPr>
        <w:ind w:left="2160" w:hanging="360"/>
      </w:pPr>
      <w:rPr>
        <w:rFonts w:hint="default" w:ascii="Wingdings" w:hAnsi="Wingdings"/>
      </w:rPr>
    </w:lvl>
    <w:lvl w:ilvl="3" w:tplc="B7CA3142">
      <w:start w:val="1"/>
      <w:numFmt w:val="bullet"/>
      <w:lvlText w:val=""/>
      <w:lvlJc w:val="left"/>
      <w:pPr>
        <w:ind w:left="2880" w:hanging="360"/>
      </w:pPr>
      <w:rPr>
        <w:rFonts w:hint="default" w:ascii="Symbol" w:hAnsi="Symbol"/>
      </w:rPr>
    </w:lvl>
    <w:lvl w:ilvl="4" w:tplc="056C4144">
      <w:start w:val="1"/>
      <w:numFmt w:val="bullet"/>
      <w:lvlText w:val="o"/>
      <w:lvlJc w:val="left"/>
      <w:pPr>
        <w:ind w:left="3600" w:hanging="360"/>
      </w:pPr>
      <w:rPr>
        <w:rFonts w:hint="default" w:ascii="Courier New" w:hAnsi="Courier New"/>
      </w:rPr>
    </w:lvl>
    <w:lvl w:ilvl="5" w:tplc="31EC89B8">
      <w:start w:val="1"/>
      <w:numFmt w:val="bullet"/>
      <w:lvlText w:val=""/>
      <w:lvlJc w:val="left"/>
      <w:pPr>
        <w:ind w:left="4320" w:hanging="360"/>
      </w:pPr>
      <w:rPr>
        <w:rFonts w:hint="default" w:ascii="Wingdings" w:hAnsi="Wingdings"/>
      </w:rPr>
    </w:lvl>
    <w:lvl w:ilvl="6" w:tplc="D952DDB8">
      <w:start w:val="1"/>
      <w:numFmt w:val="bullet"/>
      <w:lvlText w:val=""/>
      <w:lvlJc w:val="left"/>
      <w:pPr>
        <w:ind w:left="5040" w:hanging="360"/>
      </w:pPr>
      <w:rPr>
        <w:rFonts w:hint="default" w:ascii="Symbol" w:hAnsi="Symbol"/>
      </w:rPr>
    </w:lvl>
    <w:lvl w:ilvl="7" w:tplc="98BAAD80">
      <w:start w:val="1"/>
      <w:numFmt w:val="bullet"/>
      <w:lvlText w:val="o"/>
      <w:lvlJc w:val="left"/>
      <w:pPr>
        <w:ind w:left="5760" w:hanging="360"/>
      </w:pPr>
      <w:rPr>
        <w:rFonts w:hint="default" w:ascii="Courier New" w:hAnsi="Courier New"/>
      </w:rPr>
    </w:lvl>
    <w:lvl w:ilvl="8" w:tplc="7DC0A6EA">
      <w:start w:val="1"/>
      <w:numFmt w:val="bullet"/>
      <w:lvlText w:val=""/>
      <w:lvlJc w:val="left"/>
      <w:pPr>
        <w:ind w:left="6480" w:hanging="360"/>
      </w:pPr>
      <w:rPr>
        <w:rFonts w:hint="default" w:ascii="Wingdings" w:hAnsi="Wingdings"/>
      </w:rPr>
    </w:lvl>
  </w:abstractNum>
  <w:abstractNum w:abstractNumId="2" w15:restartNumberingAfterBreak="0">
    <w:nsid w:val="3DD9634B"/>
    <w:multiLevelType w:val="hybridMultilevel"/>
    <w:tmpl w:val="049A09E6"/>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 w15:restartNumberingAfterBreak="0">
    <w:nsid w:val="48BE62A0"/>
    <w:multiLevelType w:val="hybridMultilevel"/>
    <w:tmpl w:val="B0BCA1E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6E62D2E6"/>
    <w:multiLevelType w:val="hybridMultilevel"/>
    <w:tmpl w:val="05027BA0"/>
    <w:lvl w:ilvl="0" w:tplc="238639E2">
      <w:start w:val="1"/>
      <w:numFmt w:val="bullet"/>
      <w:lvlText w:val="o"/>
      <w:lvlJc w:val="left"/>
      <w:pPr>
        <w:ind w:left="720" w:hanging="360"/>
      </w:pPr>
      <w:rPr>
        <w:rFonts w:hint="default" w:ascii="Courier New" w:hAnsi="Courier New"/>
      </w:rPr>
    </w:lvl>
    <w:lvl w:ilvl="1" w:tplc="05C8098E">
      <w:start w:val="1"/>
      <w:numFmt w:val="bullet"/>
      <w:lvlText w:val="o"/>
      <w:lvlJc w:val="left"/>
      <w:pPr>
        <w:ind w:left="1440" w:hanging="360"/>
      </w:pPr>
      <w:rPr>
        <w:rFonts w:hint="default" w:ascii="Courier New" w:hAnsi="Courier New"/>
      </w:rPr>
    </w:lvl>
    <w:lvl w:ilvl="2" w:tplc="07B63A00">
      <w:start w:val="1"/>
      <w:numFmt w:val="bullet"/>
      <w:lvlText w:val=""/>
      <w:lvlJc w:val="left"/>
      <w:pPr>
        <w:ind w:left="2160" w:hanging="360"/>
      </w:pPr>
      <w:rPr>
        <w:rFonts w:hint="default" w:ascii="Wingdings" w:hAnsi="Wingdings"/>
      </w:rPr>
    </w:lvl>
    <w:lvl w:ilvl="3" w:tplc="96189232">
      <w:start w:val="1"/>
      <w:numFmt w:val="bullet"/>
      <w:lvlText w:val=""/>
      <w:lvlJc w:val="left"/>
      <w:pPr>
        <w:ind w:left="2880" w:hanging="360"/>
      </w:pPr>
      <w:rPr>
        <w:rFonts w:hint="default" w:ascii="Symbol" w:hAnsi="Symbol"/>
      </w:rPr>
    </w:lvl>
    <w:lvl w:ilvl="4" w:tplc="32CE5DD6">
      <w:start w:val="1"/>
      <w:numFmt w:val="bullet"/>
      <w:lvlText w:val="o"/>
      <w:lvlJc w:val="left"/>
      <w:pPr>
        <w:ind w:left="3600" w:hanging="360"/>
      </w:pPr>
      <w:rPr>
        <w:rFonts w:hint="default" w:ascii="Courier New" w:hAnsi="Courier New"/>
      </w:rPr>
    </w:lvl>
    <w:lvl w:ilvl="5" w:tplc="66CE8BDA">
      <w:start w:val="1"/>
      <w:numFmt w:val="bullet"/>
      <w:lvlText w:val=""/>
      <w:lvlJc w:val="left"/>
      <w:pPr>
        <w:ind w:left="4320" w:hanging="360"/>
      </w:pPr>
      <w:rPr>
        <w:rFonts w:hint="default" w:ascii="Wingdings" w:hAnsi="Wingdings"/>
      </w:rPr>
    </w:lvl>
    <w:lvl w:ilvl="6" w:tplc="99EEA95C">
      <w:start w:val="1"/>
      <w:numFmt w:val="bullet"/>
      <w:lvlText w:val=""/>
      <w:lvlJc w:val="left"/>
      <w:pPr>
        <w:ind w:left="5040" w:hanging="360"/>
      </w:pPr>
      <w:rPr>
        <w:rFonts w:hint="default" w:ascii="Symbol" w:hAnsi="Symbol"/>
      </w:rPr>
    </w:lvl>
    <w:lvl w:ilvl="7" w:tplc="BD247F46">
      <w:start w:val="1"/>
      <w:numFmt w:val="bullet"/>
      <w:lvlText w:val="o"/>
      <w:lvlJc w:val="left"/>
      <w:pPr>
        <w:ind w:left="5760" w:hanging="360"/>
      </w:pPr>
      <w:rPr>
        <w:rFonts w:hint="default" w:ascii="Courier New" w:hAnsi="Courier New"/>
      </w:rPr>
    </w:lvl>
    <w:lvl w:ilvl="8" w:tplc="45460CE0">
      <w:start w:val="1"/>
      <w:numFmt w:val="bullet"/>
      <w:lvlText w:val=""/>
      <w:lvlJc w:val="left"/>
      <w:pPr>
        <w:ind w:left="6480" w:hanging="360"/>
      </w:pPr>
      <w:rPr>
        <w:rFonts w:hint="default" w:ascii="Wingdings" w:hAnsi="Wingdings"/>
      </w:rPr>
    </w:lvl>
  </w:abstractNum>
  <w:abstractNum w:abstractNumId="5" w15:restartNumberingAfterBreak="0">
    <w:nsid w:val="7F4313A0"/>
    <w:multiLevelType w:val="hybridMultilevel"/>
    <w:tmpl w:val="61E27800"/>
    <w:lvl w:ilvl="0" w:tplc="299EEFBA">
      <w:start w:val="1"/>
      <w:numFmt w:val="bullet"/>
      <w:lvlText w:val=""/>
      <w:lvlJc w:val="left"/>
      <w:pPr>
        <w:ind w:left="720" w:hanging="360"/>
      </w:pPr>
      <w:rPr>
        <w:rFonts w:hint="default" w:ascii="Symbol" w:hAnsi="Symbol"/>
      </w:rPr>
    </w:lvl>
    <w:lvl w:ilvl="1" w:tplc="4C1C5CC2">
      <w:start w:val="1"/>
      <w:numFmt w:val="bullet"/>
      <w:lvlText w:val="o"/>
      <w:lvlJc w:val="left"/>
      <w:pPr>
        <w:ind w:left="1440" w:hanging="360"/>
      </w:pPr>
      <w:rPr>
        <w:rFonts w:hint="default" w:ascii="Courier New" w:hAnsi="Courier New"/>
      </w:rPr>
    </w:lvl>
    <w:lvl w:ilvl="2" w:tplc="F06020CA">
      <w:start w:val="1"/>
      <w:numFmt w:val="bullet"/>
      <w:lvlText w:val=""/>
      <w:lvlJc w:val="left"/>
      <w:pPr>
        <w:ind w:left="2160" w:hanging="360"/>
      </w:pPr>
      <w:rPr>
        <w:rFonts w:hint="default" w:ascii="Wingdings" w:hAnsi="Wingdings"/>
      </w:rPr>
    </w:lvl>
    <w:lvl w:ilvl="3" w:tplc="67C2FD36">
      <w:start w:val="1"/>
      <w:numFmt w:val="bullet"/>
      <w:lvlText w:val=""/>
      <w:lvlJc w:val="left"/>
      <w:pPr>
        <w:ind w:left="2880" w:hanging="360"/>
      </w:pPr>
      <w:rPr>
        <w:rFonts w:hint="default" w:ascii="Symbol" w:hAnsi="Symbol"/>
      </w:rPr>
    </w:lvl>
    <w:lvl w:ilvl="4" w:tplc="C1E298E0">
      <w:start w:val="1"/>
      <w:numFmt w:val="bullet"/>
      <w:lvlText w:val="o"/>
      <w:lvlJc w:val="left"/>
      <w:pPr>
        <w:ind w:left="3600" w:hanging="360"/>
      </w:pPr>
      <w:rPr>
        <w:rFonts w:hint="default" w:ascii="Courier New" w:hAnsi="Courier New"/>
      </w:rPr>
    </w:lvl>
    <w:lvl w:ilvl="5" w:tplc="2F88D688">
      <w:start w:val="1"/>
      <w:numFmt w:val="bullet"/>
      <w:lvlText w:val=""/>
      <w:lvlJc w:val="left"/>
      <w:pPr>
        <w:ind w:left="4320" w:hanging="360"/>
      </w:pPr>
      <w:rPr>
        <w:rFonts w:hint="default" w:ascii="Wingdings" w:hAnsi="Wingdings"/>
      </w:rPr>
    </w:lvl>
    <w:lvl w:ilvl="6" w:tplc="D41A9506">
      <w:start w:val="1"/>
      <w:numFmt w:val="bullet"/>
      <w:lvlText w:val=""/>
      <w:lvlJc w:val="left"/>
      <w:pPr>
        <w:ind w:left="5040" w:hanging="360"/>
      </w:pPr>
      <w:rPr>
        <w:rFonts w:hint="default" w:ascii="Symbol" w:hAnsi="Symbol"/>
      </w:rPr>
    </w:lvl>
    <w:lvl w:ilvl="7" w:tplc="A2505D98">
      <w:start w:val="1"/>
      <w:numFmt w:val="bullet"/>
      <w:lvlText w:val="o"/>
      <w:lvlJc w:val="left"/>
      <w:pPr>
        <w:ind w:left="5760" w:hanging="360"/>
      </w:pPr>
      <w:rPr>
        <w:rFonts w:hint="default" w:ascii="Courier New" w:hAnsi="Courier New"/>
      </w:rPr>
    </w:lvl>
    <w:lvl w:ilvl="8" w:tplc="2E6E86AC">
      <w:start w:val="1"/>
      <w:numFmt w:val="bullet"/>
      <w:lvlText w:val=""/>
      <w:lvlJc w:val="left"/>
      <w:pPr>
        <w:ind w:left="6480" w:hanging="360"/>
      </w:pPr>
      <w:rPr>
        <w:rFonts w:hint="default" w:ascii="Wingdings" w:hAnsi="Wingdings"/>
      </w:rPr>
    </w:lvl>
  </w:abstractNum>
  <w:num w:numId="1" w16cid:durableId="1914124683">
    <w:abstractNumId w:val="4"/>
  </w:num>
  <w:num w:numId="2" w16cid:durableId="448281518">
    <w:abstractNumId w:val="1"/>
  </w:num>
  <w:num w:numId="3" w16cid:durableId="1727026572">
    <w:abstractNumId w:val="0"/>
  </w:num>
  <w:num w:numId="4" w16cid:durableId="806704024">
    <w:abstractNumId w:val="5"/>
  </w:num>
  <w:num w:numId="5" w16cid:durableId="968825405">
    <w:abstractNumId w:val="2"/>
  </w:num>
  <w:num w:numId="6" w16cid:durableId="669524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173CF6"/>
    <w:rsid w:val="000300C0"/>
    <w:rsid w:val="002728CA"/>
    <w:rsid w:val="00437166"/>
    <w:rsid w:val="0049C1AB"/>
    <w:rsid w:val="00560574"/>
    <w:rsid w:val="00783FB6"/>
    <w:rsid w:val="00B23557"/>
    <w:rsid w:val="00BD7D28"/>
    <w:rsid w:val="00C337BE"/>
    <w:rsid w:val="00D57DCE"/>
    <w:rsid w:val="00E74663"/>
    <w:rsid w:val="0133AFEA"/>
    <w:rsid w:val="01BD970F"/>
    <w:rsid w:val="0259ADF4"/>
    <w:rsid w:val="02EAD7C8"/>
    <w:rsid w:val="031BAA03"/>
    <w:rsid w:val="032B1983"/>
    <w:rsid w:val="036832C8"/>
    <w:rsid w:val="03930F34"/>
    <w:rsid w:val="039ECB4C"/>
    <w:rsid w:val="047CA563"/>
    <w:rsid w:val="05A4AA20"/>
    <w:rsid w:val="05CC0B41"/>
    <w:rsid w:val="063055AF"/>
    <w:rsid w:val="06761D86"/>
    <w:rsid w:val="08374CE3"/>
    <w:rsid w:val="0877E56E"/>
    <w:rsid w:val="091BB40B"/>
    <w:rsid w:val="0A62AE5F"/>
    <w:rsid w:val="0A9272CB"/>
    <w:rsid w:val="0B0D5019"/>
    <w:rsid w:val="0B5E7167"/>
    <w:rsid w:val="0BD25C88"/>
    <w:rsid w:val="0BDD717F"/>
    <w:rsid w:val="0D036738"/>
    <w:rsid w:val="0D5BF1F8"/>
    <w:rsid w:val="0D7DABC4"/>
    <w:rsid w:val="0D7F335F"/>
    <w:rsid w:val="0DA512D7"/>
    <w:rsid w:val="0DDE73D8"/>
    <w:rsid w:val="0DF2CB2C"/>
    <w:rsid w:val="0E3FA2D5"/>
    <w:rsid w:val="0E8D0B02"/>
    <w:rsid w:val="0EA0BE22"/>
    <w:rsid w:val="0EE16155"/>
    <w:rsid w:val="0F1917E5"/>
    <w:rsid w:val="0F5252DB"/>
    <w:rsid w:val="104A4D25"/>
    <w:rsid w:val="1072869C"/>
    <w:rsid w:val="10EDEF99"/>
    <w:rsid w:val="10F3E99B"/>
    <w:rsid w:val="1105F2CC"/>
    <w:rsid w:val="1231AD26"/>
    <w:rsid w:val="12CD5126"/>
    <w:rsid w:val="12E6FB81"/>
    <w:rsid w:val="135FC4C2"/>
    <w:rsid w:val="14188C2A"/>
    <w:rsid w:val="1431585F"/>
    <w:rsid w:val="152732F2"/>
    <w:rsid w:val="15D33B9B"/>
    <w:rsid w:val="1616E9C1"/>
    <w:rsid w:val="164B6A93"/>
    <w:rsid w:val="16567010"/>
    <w:rsid w:val="166D6EAA"/>
    <w:rsid w:val="16723EFA"/>
    <w:rsid w:val="169C3C66"/>
    <w:rsid w:val="173D6047"/>
    <w:rsid w:val="17C44E61"/>
    <w:rsid w:val="17D79CCF"/>
    <w:rsid w:val="185C691D"/>
    <w:rsid w:val="188570BB"/>
    <w:rsid w:val="1890BBBB"/>
    <w:rsid w:val="18FECC32"/>
    <w:rsid w:val="198BD20E"/>
    <w:rsid w:val="1A4B4CCD"/>
    <w:rsid w:val="1A66CBA5"/>
    <w:rsid w:val="1A71F029"/>
    <w:rsid w:val="1AC4C9B6"/>
    <w:rsid w:val="1B3FDD4E"/>
    <w:rsid w:val="1B4299AD"/>
    <w:rsid w:val="1BBCA2FF"/>
    <w:rsid w:val="1C106288"/>
    <w:rsid w:val="1C8E3B49"/>
    <w:rsid w:val="1C9135C7"/>
    <w:rsid w:val="1D3F6631"/>
    <w:rsid w:val="1E37326C"/>
    <w:rsid w:val="1E3B54A7"/>
    <w:rsid w:val="1E9874AE"/>
    <w:rsid w:val="1F8F1B55"/>
    <w:rsid w:val="2021521D"/>
    <w:rsid w:val="2091739F"/>
    <w:rsid w:val="20F45D62"/>
    <w:rsid w:val="21468D21"/>
    <w:rsid w:val="214F2977"/>
    <w:rsid w:val="2256C443"/>
    <w:rsid w:val="22677F37"/>
    <w:rsid w:val="232F7B25"/>
    <w:rsid w:val="2575F75A"/>
    <w:rsid w:val="25883BB2"/>
    <w:rsid w:val="25945A2D"/>
    <w:rsid w:val="259A4BD0"/>
    <w:rsid w:val="26175022"/>
    <w:rsid w:val="269F3C4F"/>
    <w:rsid w:val="26BD6D3A"/>
    <w:rsid w:val="2754A99E"/>
    <w:rsid w:val="27BBE5D6"/>
    <w:rsid w:val="27D3A4A7"/>
    <w:rsid w:val="28511EFF"/>
    <w:rsid w:val="2940A4A7"/>
    <w:rsid w:val="2A78C10D"/>
    <w:rsid w:val="2A8FE2FC"/>
    <w:rsid w:val="2A972667"/>
    <w:rsid w:val="2AEA57E1"/>
    <w:rsid w:val="2B84A5BF"/>
    <w:rsid w:val="2B9764CC"/>
    <w:rsid w:val="2BA30AFE"/>
    <w:rsid w:val="2BB18C62"/>
    <w:rsid w:val="2BBCF758"/>
    <w:rsid w:val="2D2C039A"/>
    <w:rsid w:val="2D3EE994"/>
    <w:rsid w:val="2D98FECC"/>
    <w:rsid w:val="2DF762FA"/>
    <w:rsid w:val="2E55F086"/>
    <w:rsid w:val="2EB9EB71"/>
    <w:rsid w:val="2F18110C"/>
    <w:rsid w:val="2F23EC94"/>
    <w:rsid w:val="2F436AB8"/>
    <w:rsid w:val="2FB56412"/>
    <w:rsid w:val="2FEF9917"/>
    <w:rsid w:val="30042CF5"/>
    <w:rsid w:val="307EDD31"/>
    <w:rsid w:val="308C8DBB"/>
    <w:rsid w:val="31501B8C"/>
    <w:rsid w:val="319A9EA1"/>
    <w:rsid w:val="31B19729"/>
    <w:rsid w:val="31CB293F"/>
    <w:rsid w:val="329BEFC5"/>
    <w:rsid w:val="3374C231"/>
    <w:rsid w:val="33DBD57B"/>
    <w:rsid w:val="33EAF3B3"/>
    <w:rsid w:val="348C1E02"/>
    <w:rsid w:val="34EBF466"/>
    <w:rsid w:val="352D6927"/>
    <w:rsid w:val="35774320"/>
    <w:rsid w:val="3643C28C"/>
    <w:rsid w:val="37CC5577"/>
    <w:rsid w:val="380C9322"/>
    <w:rsid w:val="382718D3"/>
    <w:rsid w:val="3832E05F"/>
    <w:rsid w:val="384970FE"/>
    <w:rsid w:val="388A17FF"/>
    <w:rsid w:val="389ECA10"/>
    <w:rsid w:val="38D6BDC7"/>
    <w:rsid w:val="391ABC9F"/>
    <w:rsid w:val="3949F596"/>
    <w:rsid w:val="394E7987"/>
    <w:rsid w:val="399A8AF8"/>
    <w:rsid w:val="39C081AE"/>
    <w:rsid w:val="39E18E3E"/>
    <w:rsid w:val="39E3F216"/>
    <w:rsid w:val="3A38C259"/>
    <w:rsid w:val="3ADFCA1A"/>
    <w:rsid w:val="3AE36D69"/>
    <w:rsid w:val="3B3332F3"/>
    <w:rsid w:val="3BDC85AD"/>
    <w:rsid w:val="3C0D8506"/>
    <w:rsid w:val="3C3EDF6C"/>
    <w:rsid w:val="3C595DF6"/>
    <w:rsid w:val="3D650117"/>
    <w:rsid w:val="3D872D0F"/>
    <w:rsid w:val="3DACC54F"/>
    <w:rsid w:val="3F85C9DC"/>
    <w:rsid w:val="3FA44763"/>
    <w:rsid w:val="412FE052"/>
    <w:rsid w:val="4168A726"/>
    <w:rsid w:val="4186376D"/>
    <w:rsid w:val="4246D172"/>
    <w:rsid w:val="42DDA2A5"/>
    <w:rsid w:val="4550CB33"/>
    <w:rsid w:val="4590BF34"/>
    <w:rsid w:val="45A19128"/>
    <w:rsid w:val="45FCA4AE"/>
    <w:rsid w:val="46AC8A2B"/>
    <w:rsid w:val="4887EFE8"/>
    <w:rsid w:val="49402E21"/>
    <w:rsid w:val="498369AF"/>
    <w:rsid w:val="49E86806"/>
    <w:rsid w:val="4A267DB1"/>
    <w:rsid w:val="4A7C68D2"/>
    <w:rsid w:val="4B0F251B"/>
    <w:rsid w:val="4B2E550C"/>
    <w:rsid w:val="4B7222B7"/>
    <w:rsid w:val="4B78CC56"/>
    <w:rsid w:val="4BC5B92B"/>
    <w:rsid w:val="4DB7F39C"/>
    <w:rsid w:val="4EB746B0"/>
    <w:rsid w:val="4EE172F2"/>
    <w:rsid w:val="4F9BACED"/>
    <w:rsid w:val="4FDF5636"/>
    <w:rsid w:val="50EC0CC9"/>
    <w:rsid w:val="51425898"/>
    <w:rsid w:val="51869264"/>
    <w:rsid w:val="51CA6280"/>
    <w:rsid w:val="51D7A1FE"/>
    <w:rsid w:val="51F16971"/>
    <w:rsid w:val="51F6EAEF"/>
    <w:rsid w:val="53EAD54C"/>
    <w:rsid w:val="540C9356"/>
    <w:rsid w:val="541B8229"/>
    <w:rsid w:val="54A6F2EB"/>
    <w:rsid w:val="5502DBF4"/>
    <w:rsid w:val="5504B035"/>
    <w:rsid w:val="55C43020"/>
    <w:rsid w:val="5737C39D"/>
    <w:rsid w:val="57BD1EC6"/>
    <w:rsid w:val="58974929"/>
    <w:rsid w:val="58DFDD7D"/>
    <w:rsid w:val="592C94A5"/>
    <w:rsid w:val="5A24BD91"/>
    <w:rsid w:val="5AEEB9E8"/>
    <w:rsid w:val="5BBEB96B"/>
    <w:rsid w:val="5C0E242F"/>
    <w:rsid w:val="5CAFCA5C"/>
    <w:rsid w:val="5DE82C61"/>
    <w:rsid w:val="5E27810B"/>
    <w:rsid w:val="5E68EEB1"/>
    <w:rsid w:val="5E73ED9F"/>
    <w:rsid w:val="5E9A8F02"/>
    <w:rsid w:val="5ED8A60B"/>
    <w:rsid w:val="5EF7D103"/>
    <w:rsid w:val="5F571696"/>
    <w:rsid w:val="5F576E06"/>
    <w:rsid w:val="6075235C"/>
    <w:rsid w:val="60886C0E"/>
    <w:rsid w:val="60EE6A5A"/>
    <w:rsid w:val="621BBA6C"/>
    <w:rsid w:val="624C1CD1"/>
    <w:rsid w:val="626C700E"/>
    <w:rsid w:val="62B54E61"/>
    <w:rsid w:val="63336640"/>
    <w:rsid w:val="63624AD8"/>
    <w:rsid w:val="641723D1"/>
    <w:rsid w:val="6456F78C"/>
    <w:rsid w:val="655D3D23"/>
    <w:rsid w:val="66834540"/>
    <w:rsid w:val="673F6AE3"/>
    <w:rsid w:val="676D255C"/>
    <w:rsid w:val="67F49A86"/>
    <w:rsid w:val="6950DFDD"/>
    <w:rsid w:val="696EC26A"/>
    <w:rsid w:val="69790E08"/>
    <w:rsid w:val="6A08B911"/>
    <w:rsid w:val="6A1B28D7"/>
    <w:rsid w:val="6C14C43C"/>
    <w:rsid w:val="6C9A1DB8"/>
    <w:rsid w:val="6DCC510B"/>
    <w:rsid w:val="6DF97A5C"/>
    <w:rsid w:val="6E488900"/>
    <w:rsid w:val="6F182C62"/>
    <w:rsid w:val="6F6DFF70"/>
    <w:rsid w:val="6FA10360"/>
    <w:rsid w:val="710AE0D7"/>
    <w:rsid w:val="714F7781"/>
    <w:rsid w:val="72217AEC"/>
    <w:rsid w:val="7241D3FC"/>
    <w:rsid w:val="72E269AF"/>
    <w:rsid w:val="72E3D310"/>
    <w:rsid w:val="73A7720C"/>
    <w:rsid w:val="73AC23EF"/>
    <w:rsid w:val="73D67A7F"/>
    <w:rsid w:val="75AEC60D"/>
    <w:rsid w:val="760C450D"/>
    <w:rsid w:val="76EB4F23"/>
    <w:rsid w:val="7723116D"/>
    <w:rsid w:val="77EB0FEC"/>
    <w:rsid w:val="77F57964"/>
    <w:rsid w:val="795BE676"/>
    <w:rsid w:val="7991A80C"/>
    <w:rsid w:val="7A163435"/>
    <w:rsid w:val="7A517D73"/>
    <w:rsid w:val="7A63FF30"/>
    <w:rsid w:val="7ABB1B65"/>
    <w:rsid w:val="7BBECCA1"/>
    <w:rsid w:val="7C6317EC"/>
    <w:rsid w:val="7C7CC2F5"/>
    <w:rsid w:val="7CB002BF"/>
    <w:rsid w:val="7CE77E58"/>
    <w:rsid w:val="7DEE68A7"/>
    <w:rsid w:val="7EC1C5FE"/>
    <w:rsid w:val="7EEF93C2"/>
    <w:rsid w:val="7F173CF6"/>
    <w:rsid w:val="7F94C418"/>
    <w:rsid w:val="7FD29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8FAF"/>
  <w15:chartTrackingRefBased/>
  <w15:docId w15:val="{3E962AB8-8B81-427D-897A-525D58FE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6761D86"/>
    <w:pPr>
      <w:ind w:left="720"/>
      <w:contextualSpacing/>
    </w:pPr>
  </w:style>
  <w:style w:type="character" w:styleId="HTMLCode">
    <w:name w:val="HTML Code"/>
    <w:basedOn w:val="DefaultParagraphFont"/>
    <w:uiPriority w:val="99"/>
    <w:semiHidden/>
    <w:unhideWhenUsed/>
    <w:rsid w:val="00783FB6"/>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3b13f249da794d2f" /><Relationship Type="http://schemas.openxmlformats.org/officeDocument/2006/relationships/image" Target="/media/image3.png" Id="Rf30b94c7bb1d440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Harsh</dc:creator>
  <keywords/>
  <dc:description/>
  <lastModifiedBy>Harsh</lastModifiedBy>
  <revision>6</revision>
  <dcterms:created xsi:type="dcterms:W3CDTF">2025-07-21T05:43:00.0000000Z</dcterms:created>
  <dcterms:modified xsi:type="dcterms:W3CDTF">2025-07-28T07:59:40.4667959Z</dcterms:modified>
</coreProperties>
</file>