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486B" w14:textId="77777777" w:rsidR="008211F4" w:rsidRDefault="00DD77A9" w:rsidP="008211F4">
      <w:pPr>
        <w:pStyle w:val="Heading3"/>
        <w:jc w:val="center"/>
        <w:rPr>
          <w:sz w:val="96"/>
          <w:szCs w:val="96"/>
          <w:lang w:val="en-GB"/>
        </w:rPr>
      </w:pPr>
      <w:bookmarkStart w:id="0" w:name="_Hlk133844163"/>
      <w:bookmarkEnd w:id="0"/>
      <w:r w:rsidRPr="00DD77A9">
        <w:rPr>
          <w:sz w:val="96"/>
          <w:szCs w:val="96"/>
          <w:lang w:val="en-GB"/>
        </w:rPr>
        <w:t>LOW LEVEL DESIGN(LLD)</w:t>
      </w:r>
    </w:p>
    <w:p w14:paraId="24182B37" w14:textId="04675DFC" w:rsidR="00DD77A9" w:rsidRPr="008211F4" w:rsidRDefault="00DD77A9" w:rsidP="008211F4">
      <w:pPr>
        <w:pStyle w:val="Heading3"/>
        <w:jc w:val="center"/>
        <w:rPr>
          <w:sz w:val="96"/>
          <w:szCs w:val="96"/>
          <w:lang w:val="en-GB"/>
        </w:rPr>
      </w:pPr>
      <w:r w:rsidRPr="008211F4">
        <w:rPr>
          <w:sz w:val="44"/>
          <w:szCs w:val="44"/>
          <w:u w:val="single"/>
          <w:lang w:val="en-GB"/>
        </w:rPr>
        <w:t xml:space="preserve">Analysing International </w:t>
      </w:r>
      <w:r w:rsidR="008211F4" w:rsidRPr="008211F4">
        <w:rPr>
          <w:sz w:val="44"/>
          <w:szCs w:val="44"/>
          <w:u w:val="single"/>
          <w:lang w:val="en-GB"/>
        </w:rPr>
        <w:t>D</w:t>
      </w:r>
      <w:r w:rsidRPr="008211F4">
        <w:rPr>
          <w:sz w:val="44"/>
          <w:szCs w:val="44"/>
          <w:u w:val="single"/>
          <w:lang w:val="en-GB"/>
        </w:rPr>
        <w:t xml:space="preserve">ebt Statistics </w:t>
      </w:r>
    </w:p>
    <w:p w14:paraId="33034C59" w14:textId="77777777" w:rsidR="00DD77A9" w:rsidRDefault="00DD77A9" w:rsidP="00DD77A9">
      <w:pPr>
        <w:rPr>
          <w:lang w:val="en-GB"/>
        </w:rPr>
      </w:pPr>
    </w:p>
    <w:p w14:paraId="05305F44" w14:textId="77777777" w:rsidR="00DD77A9" w:rsidRDefault="00DD77A9" w:rsidP="00DD77A9">
      <w:pPr>
        <w:rPr>
          <w:lang w:val="en-GB"/>
        </w:rPr>
      </w:pPr>
    </w:p>
    <w:p w14:paraId="03D59051" w14:textId="77777777" w:rsidR="00DD77A9" w:rsidRDefault="00DD77A9" w:rsidP="00DD77A9">
      <w:pPr>
        <w:rPr>
          <w:lang w:val="en-GB"/>
        </w:rPr>
      </w:pPr>
    </w:p>
    <w:p w14:paraId="3FDD8A44" w14:textId="77777777" w:rsidR="00DD77A9" w:rsidRDefault="00DD77A9" w:rsidP="00DD77A9">
      <w:pPr>
        <w:rPr>
          <w:lang w:val="en-GB"/>
        </w:rPr>
      </w:pPr>
    </w:p>
    <w:p w14:paraId="0506C23F" w14:textId="77777777" w:rsidR="00DD77A9" w:rsidRDefault="00DD77A9" w:rsidP="00DD77A9">
      <w:pPr>
        <w:rPr>
          <w:lang w:val="en-GB"/>
        </w:rPr>
      </w:pPr>
    </w:p>
    <w:p w14:paraId="66E40007" w14:textId="77777777" w:rsidR="00DD77A9" w:rsidRDefault="00DD77A9" w:rsidP="00DD77A9">
      <w:pPr>
        <w:rPr>
          <w:lang w:val="en-GB"/>
        </w:rPr>
      </w:pPr>
    </w:p>
    <w:p w14:paraId="1E9A74E5" w14:textId="77777777" w:rsidR="00DD77A9" w:rsidRDefault="00DD77A9" w:rsidP="00DD77A9">
      <w:pPr>
        <w:rPr>
          <w:lang w:val="en-GB"/>
        </w:rPr>
      </w:pPr>
    </w:p>
    <w:p w14:paraId="112934E2" w14:textId="77777777" w:rsidR="00DD77A9" w:rsidRDefault="00DD77A9" w:rsidP="00DD77A9">
      <w:pPr>
        <w:rPr>
          <w:lang w:val="en-GB"/>
        </w:rPr>
      </w:pPr>
    </w:p>
    <w:p w14:paraId="36A204A0" w14:textId="2BD55BE2" w:rsidR="00DD77A9" w:rsidRDefault="00DD77A9" w:rsidP="00DD77A9">
      <w:pPr>
        <w:pStyle w:val="Title"/>
        <w:rPr>
          <w:lang w:val="en-GB"/>
        </w:rPr>
      </w:pPr>
      <w:r>
        <w:rPr>
          <w:lang w:val="en-GB"/>
        </w:rPr>
        <w:t xml:space="preserve">                           By</w:t>
      </w:r>
    </w:p>
    <w:p w14:paraId="0074B43A" w14:textId="77777777" w:rsidR="008211F4" w:rsidRDefault="00DD77A9" w:rsidP="00DD77A9">
      <w:pPr>
        <w:pStyle w:val="Title"/>
        <w:rPr>
          <w:lang w:val="en-GB"/>
        </w:rPr>
      </w:pPr>
      <w:r>
        <w:rPr>
          <w:lang w:val="en-GB"/>
        </w:rPr>
        <w:t xml:space="preserve">                  </w:t>
      </w:r>
    </w:p>
    <w:p w14:paraId="14C786A6" w14:textId="53B8C5BA" w:rsidR="00DD77A9" w:rsidRPr="008211F4" w:rsidRDefault="008211F4" w:rsidP="00DD77A9">
      <w:pPr>
        <w:pStyle w:val="Title"/>
        <w:rPr>
          <w:lang w:val="en-GB"/>
        </w:rPr>
      </w:pPr>
      <w:r>
        <w:rPr>
          <w:lang w:val="en-GB"/>
        </w:rPr>
        <w:t xml:space="preserve">                  </w:t>
      </w:r>
      <w:r w:rsidR="00DD77A9" w:rsidRPr="008211F4">
        <w:rPr>
          <w:u w:val="single"/>
          <w:lang w:val="en-GB"/>
        </w:rPr>
        <w:t xml:space="preserve">Harsh Sharma </w:t>
      </w:r>
    </w:p>
    <w:p w14:paraId="6C97D461" w14:textId="77777777" w:rsidR="00DD77A9" w:rsidRDefault="00DD77A9" w:rsidP="00DD77A9">
      <w:pPr>
        <w:rPr>
          <w:lang w:val="en-GB"/>
        </w:rPr>
      </w:pPr>
    </w:p>
    <w:p w14:paraId="1033E4FA" w14:textId="77777777" w:rsidR="00DD77A9" w:rsidRDefault="00DD77A9" w:rsidP="00DD77A9">
      <w:pPr>
        <w:rPr>
          <w:lang w:val="en-GB"/>
        </w:rPr>
      </w:pPr>
    </w:p>
    <w:p w14:paraId="148B052B" w14:textId="77777777" w:rsidR="00DD77A9" w:rsidRDefault="00DD77A9" w:rsidP="00DD77A9">
      <w:pPr>
        <w:rPr>
          <w:lang w:val="en-GB"/>
        </w:rPr>
      </w:pPr>
    </w:p>
    <w:p w14:paraId="4AEA25C2" w14:textId="77777777" w:rsidR="00DD77A9" w:rsidRDefault="00DD77A9" w:rsidP="00DD77A9">
      <w:pPr>
        <w:rPr>
          <w:lang w:val="en-GB"/>
        </w:rPr>
      </w:pPr>
    </w:p>
    <w:p w14:paraId="7C24E25D" w14:textId="77777777" w:rsidR="00DD77A9" w:rsidRDefault="00DD77A9" w:rsidP="00DD77A9">
      <w:pPr>
        <w:rPr>
          <w:lang w:val="en-GB"/>
        </w:rPr>
      </w:pPr>
    </w:p>
    <w:p w14:paraId="4295FF7E" w14:textId="77777777" w:rsidR="00DD77A9" w:rsidRDefault="00DD77A9" w:rsidP="00DD77A9">
      <w:pPr>
        <w:rPr>
          <w:lang w:val="en-GB"/>
        </w:rPr>
      </w:pPr>
    </w:p>
    <w:p w14:paraId="1E013D0D" w14:textId="77777777" w:rsidR="008211F4" w:rsidRDefault="008211F4" w:rsidP="008211F4">
      <w:pPr>
        <w:pStyle w:val="Heading1"/>
        <w:rPr>
          <w:sz w:val="48"/>
          <w:szCs w:val="48"/>
          <w:lang w:val="en-GB"/>
        </w:rPr>
      </w:pPr>
    </w:p>
    <w:p w14:paraId="1C1A5A84" w14:textId="77777777" w:rsidR="008211F4" w:rsidRDefault="00DD77A9" w:rsidP="008211F4">
      <w:pPr>
        <w:pStyle w:val="Heading1"/>
        <w:jc w:val="center"/>
        <w:rPr>
          <w:sz w:val="48"/>
          <w:szCs w:val="48"/>
          <w:lang w:val="en-GB"/>
        </w:rPr>
      </w:pPr>
      <w:r w:rsidRPr="008211F4">
        <w:rPr>
          <w:sz w:val="48"/>
          <w:szCs w:val="48"/>
          <w:lang w:val="en-GB"/>
        </w:rPr>
        <w:t>Documentation Control</w:t>
      </w:r>
    </w:p>
    <w:p w14:paraId="6717FE8A" w14:textId="3FAE2225" w:rsidR="008211F4" w:rsidRPr="008211F4" w:rsidRDefault="008211F4" w:rsidP="008211F4">
      <w:pPr>
        <w:pStyle w:val="Heading1"/>
        <w:rPr>
          <w:sz w:val="36"/>
          <w:szCs w:val="36"/>
          <w:lang w:val="en-GB"/>
        </w:rPr>
      </w:pPr>
      <w:r>
        <w:rPr>
          <w:sz w:val="36"/>
          <w:szCs w:val="36"/>
          <w:lang w:val="en-GB"/>
        </w:rPr>
        <w:t>V</w:t>
      </w:r>
      <w:r w:rsidRPr="008211F4">
        <w:rPr>
          <w:sz w:val="36"/>
          <w:szCs w:val="36"/>
          <w:lang w:val="en-GB"/>
        </w:rPr>
        <w:t xml:space="preserve">ersion </w:t>
      </w:r>
      <w:proofErr w:type="gramStart"/>
      <w:r w:rsidRPr="008211F4">
        <w:rPr>
          <w:sz w:val="36"/>
          <w:szCs w:val="36"/>
          <w:lang w:val="en-GB"/>
        </w:rPr>
        <w:t>control</w:t>
      </w:r>
      <w:r w:rsidR="00DD77A9" w:rsidRPr="008211F4">
        <w:rPr>
          <w:sz w:val="36"/>
          <w:szCs w:val="36"/>
          <w:lang w:val="en-GB"/>
        </w:rPr>
        <w:t xml:space="preserve"> </w:t>
      </w:r>
      <w:r>
        <w:rPr>
          <w:sz w:val="36"/>
          <w:szCs w:val="36"/>
          <w:lang w:val="en-GB"/>
        </w:rPr>
        <w:t>:</w:t>
      </w:r>
      <w:proofErr w:type="gramEnd"/>
    </w:p>
    <w:tbl>
      <w:tblPr>
        <w:tblStyle w:val="GridTable4-Accent1"/>
        <w:tblpPr w:leftFromText="180" w:rightFromText="180" w:vertAnchor="text" w:horzAnchor="margin" w:tblpY="305"/>
        <w:tblW w:w="9314" w:type="dxa"/>
        <w:tblLook w:val="04A0" w:firstRow="1" w:lastRow="0" w:firstColumn="1" w:lastColumn="0" w:noHBand="0" w:noVBand="1"/>
      </w:tblPr>
      <w:tblGrid>
        <w:gridCol w:w="2308"/>
        <w:gridCol w:w="2285"/>
        <w:gridCol w:w="2305"/>
        <w:gridCol w:w="2416"/>
      </w:tblGrid>
      <w:tr w:rsidR="008211F4" w14:paraId="19BE1D6C" w14:textId="77777777" w:rsidTr="008211F4">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uto"/>
              <w:left w:val="single" w:sz="4" w:space="0" w:color="auto"/>
              <w:bottom w:val="single" w:sz="4" w:space="0" w:color="auto"/>
              <w:right w:val="single" w:sz="4" w:space="0" w:color="auto"/>
            </w:tcBorders>
          </w:tcPr>
          <w:p w14:paraId="245A8C5A" w14:textId="77777777" w:rsidR="008211F4" w:rsidRPr="00DD77A9" w:rsidRDefault="008211F4" w:rsidP="008211F4">
            <w:pPr>
              <w:pStyle w:val="Heading1"/>
              <w:rPr>
                <w:color w:val="000000" w:themeColor="text1"/>
                <w:sz w:val="40"/>
                <w:szCs w:val="40"/>
                <w:lang w:val="en-GB"/>
              </w:rPr>
            </w:pPr>
            <w:r>
              <w:rPr>
                <w:color w:val="000000" w:themeColor="text1"/>
                <w:sz w:val="40"/>
                <w:szCs w:val="40"/>
                <w:lang w:val="en-GB"/>
              </w:rPr>
              <w:t>Version</w:t>
            </w:r>
          </w:p>
        </w:tc>
        <w:tc>
          <w:tcPr>
            <w:tcW w:w="2328" w:type="dxa"/>
            <w:tcBorders>
              <w:top w:val="single" w:sz="4" w:space="0" w:color="auto"/>
              <w:left w:val="single" w:sz="4" w:space="0" w:color="auto"/>
              <w:bottom w:val="single" w:sz="4" w:space="0" w:color="auto"/>
              <w:right w:val="single" w:sz="4" w:space="0" w:color="auto"/>
            </w:tcBorders>
          </w:tcPr>
          <w:p w14:paraId="40C72B91" w14:textId="77777777" w:rsidR="008211F4" w:rsidRPr="00DD77A9" w:rsidRDefault="008211F4" w:rsidP="008211F4">
            <w:pPr>
              <w:pStyle w:val="Heading1"/>
              <w:cnfStyle w:val="100000000000" w:firstRow="1" w:lastRow="0" w:firstColumn="0" w:lastColumn="0" w:oddVBand="0" w:evenVBand="0" w:oddHBand="0" w:evenHBand="0" w:firstRowFirstColumn="0" w:firstRowLastColumn="0" w:lastRowFirstColumn="0" w:lastRowLastColumn="0"/>
              <w:rPr>
                <w:color w:val="000000" w:themeColor="text1"/>
                <w:sz w:val="40"/>
                <w:szCs w:val="40"/>
                <w:lang w:val="en-GB"/>
              </w:rPr>
            </w:pPr>
            <w:r>
              <w:rPr>
                <w:color w:val="000000" w:themeColor="text1"/>
                <w:sz w:val="40"/>
                <w:szCs w:val="40"/>
                <w:lang w:val="en-GB"/>
              </w:rPr>
              <w:t xml:space="preserve">    </w:t>
            </w:r>
            <w:r w:rsidRPr="00DD77A9">
              <w:rPr>
                <w:color w:val="000000" w:themeColor="text1"/>
                <w:sz w:val="40"/>
                <w:szCs w:val="40"/>
                <w:lang w:val="en-GB"/>
              </w:rPr>
              <w:t xml:space="preserve">Date </w:t>
            </w:r>
          </w:p>
        </w:tc>
        <w:tc>
          <w:tcPr>
            <w:tcW w:w="2329" w:type="dxa"/>
            <w:tcBorders>
              <w:top w:val="single" w:sz="4" w:space="0" w:color="auto"/>
              <w:left w:val="single" w:sz="4" w:space="0" w:color="auto"/>
              <w:bottom w:val="single" w:sz="4" w:space="0" w:color="auto"/>
              <w:right w:val="single" w:sz="4" w:space="0" w:color="auto"/>
            </w:tcBorders>
          </w:tcPr>
          <w:p w14:paraId="33DF2F78" w14:textId="77777777" w:rsidR="008211F4" w:rsidRPr="00DD77A9" w:rsidRDefault="008211F4" w:rsidP="008211F4">
            <w:pPr>
              <w:pStyle w:val="Heading1"/>
              <w:cnfStyle w:val="100000000000" w:firstRow="1" w:lastRow="0" w:firstColumn="0" w:lastColumn="0" w:oddVBand="0" w:evenVBand="0" w:oddHBand="0" w:evenHBand="0" w:firstRowFirstColumn="0" w:firstRowLastColumn="0" w:lastRowFirstColumn="0" w:lastRowLastColumn="0"/>
              <w:rPr>
                <w:color w:val="000000" w:themeColor="text1"/>
                <w:sz w:val="72"/>
                <w:szCs w:val="72"/>
                <w:lang w:val="en-GB"/>
              </w:rPr>
            </w:pPr>
            <w:r w:rsidRPr="00DD77A9">
              <w:rPr>
                <w:color w:val="000000" w:themeColor="text1"/>
                <w:sz w:val="40"/>
                <w:szCs w:val="40"/>
                <w:lang w:val="en-GB"/>
              </w:rPr>
              <w:t xml:space="preserve">Author </w:t>
            </w:r>
          </w:p>
        </w:tc>
        <w:tc>
          <w:tcPr>
            <w:tcW w:w="2329" w:type="dxa"/>
            <w:tcBorders>
              <w:left w:val="single" w:sz="4" w:space="0" w:color="auto"/>
              <w:bottom w:val="single" w:sz="4" w:space="0" w:color="auto"/>
            </w:tcBorders>
          </w:tcPr>
          <w:p w14:paraId="142CE79D" w14:textId="77777777" w:rsidR="008211F4" w:rsidRPr="00DD77A9" w:rsidRDefault="008211F4" w:rsidP="008211F4">
            <w:pPr>
              <w:pStyle w:val="Heading1"/>
              <w:cnfStyle w:val="100000000000" w:firstRow="1" w:lastRow="0" w:firstColumn="0" w:lastColumn="0" w:oddVBand="0" w:evenVBand="0" w:oddHBand="0" w:evenHBand="0" w:firstRowFirstColumn="0" w:firstRowLastColumn="0" w:lastRowFirstColumn="0" w:lastRowLastColumn="0"/>
              <w:rPr>
                <w:color w:val="000000" w:themeColor="text1"/>
                <w:sz w:val="40"/>
                <w:szCs w:val="40"/>
                <w:lang w:val="en-GB"/>
              </w:rPr>
            </w:pPr>
            <w:r w:rsidRPr="00DD77A9">
              <w:rPr>
                <w:color w:val="000000" w:themeColor="text1"/>
                <w:sz w:val="40"/>
                <w:szCs w:val="40"/>
                <w:lang w:val="en-GB"/>
              </w:rPr>
              <w:t>Comments</w:t>
            </w:r>
          </w:p>
        </w:tc>
      </w:tr>
      <w:tr w:rsidR="008211F4" w14:paraId="0CD6A964" w14:textId="77777777" w:rsidTr="008211F4">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uto"/>
            </w:tcBorders>
          </w:tcPr>
          <w:p w14:paraId="2D7B723B" w14:textId="77777777" w:rsidR="008211F4" w:rsidRPr="00DD77A9" w:rsidRDefault="008211F4" w:rsidP="008211F4">
            <w:pPr>
              <w:rPr>
                <w:sz w:val="40"/>
                <w:szCs w:val="40"/>
                <w:lang w:val="en-GB"/>
              </w:rPr>
            </w:pPr>
            <w:r>
              <w:rPr>
                <w:sz w:val="40"/>
                <w:szCs w:val="40"/>
                <w:lang w:val="en-GB"/>
              </w:rPr>
              <w:t xml:space="preserve">        1</w:t>
            </w:r>
          </w:p>
        </w:tc>
        <w:tc>
          <w:tcPr>
            <w:tcW w:w="2328" w:type="dxa"/>
            <w:tcBorders>
              <w:top w:val="single" w:sz="4" w:space="0" w:color="auto"/>
            </w:tcBorders>
          </w:tcPr>
          <w:p w14:paraId="73DA0B89" w14:textId="77777777" w:rsidR="008211F4" w:rsidRDefault="008211F4" w:rsidP="008211F4">
            <w:pPr>
              <w:cnfStyle w:val="000000100000" w:firstRow="0" w:lastRow="0" w:firstColumn="0" w:lastColumn="0" w:oddVBand="0" w:evenVBand="0" w:oddHBand="1" w:evenHBand="0" w:firstRowFirstColumn="0" w:firstRowLastColumn="0" w:lastRowFirstColumn="0" w:lastRowLastColumn="0"/>
              <w:rPr>
                <w:lang w:val="en-GB"/>
              </w:rPr>
            </w:pPr>
            <w:r>
              <w:rPr>
                <w:lang w:val="en-GB"/>
              </w:rPr>
              <w:t>01/05/23</w:t>
            </w:r>
          </w:p>
        </w:tc>
        <w:tc>
          <w:tcPr>
            <w:tcW w:w="2329" w:type="dxa"/>
            <w:tcBorders>
              <w:top w:val="single" w:sz="4" w:space="0" w:color="auto"/>
            </w:tcBorders>
          </w:tcPr>
          <w:p w14:paraId="0EF97943" w14:textId="77777777" w:rsidR="008211F4" w:rsidRDefault="008211F4" w:rsidP="008211F4">
            <w:pPr>
              <w:cnfStyle w:val="000000100000" w:firstRow="0" w:lastRow="0" w:firstColumn="0" w:lastColumn="0" w:oddVBand="0" w:evenVBand="0" w:oddHBand="1" w:evenHBand="0" w:firstRowFirstColumn="0" w:firstRowLastColumn="0" w:lastRowFirstColumn="0" w:lastRowLastColumn="0"/>
              <w:rPr>
                <w:lang w:val="en-GB"/>
              </w:rPr>
            </w:pPr>
            <w:r>
              <w:rPr>
                <w:lang w:val="en-GB"/>
              </w:rPr>
              <w:t>Harsh Sharma</w:t>
            </w:r>
          </w:p>
        </w:tc>
        <w:tc>
          <w:tcPr>
            <w:tcW w:w="2329" w:type="dxa"/>
            <w:tcBorders>
              <w:top w:val="single" w:sz="4" w:space="0" w:color="auto"/>
            </w:tcBorders>
          </w:tcPr>
          <w:p w14:paraId="13ADC7CC" w14:textId="77777777" w:rsidR="008211F4" w:rsidRDefault="008211F4" w:rsidP="008211F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Introduction, Architecture And unit test Cases </w:t>
            </w:r>
          </w:p>
        </w:tc>
      </w:tr>
      <w:tr w:rsidR="00E93A8E" w14:paraId="4A5A79E7" w14:textId="77777777" w:rsidTr="008211F4">
        <w:trPr>
          <w:trHeight w:val="936"/>
        </w:trPr>
        <w:tc>
          <w:tcPr>
            <w:cnfStyle w:val="001000000000" w:firstRow="0" w:lastRow="0" w:firstColumn="1" w:lastColumn="0" w:oddVBand="0" w:evenVBand="0" w:oddHBand="0" w:evenHBand="0" w:firstRowFirstColumn="0" w:firstRowLastColumn="0" w:lastRowFirstColumn="0" w:lastRowLastColumn="0"/>
            <w:tcW w:w="2328" w:type="dxa"/>
          </w:tcPr>
          <w:p w14:paraId="222D115C" w14:textId="77777777" w:rsidR="008211F4" w:rsidRDefault="008211F4" w:rsidP="008211F4">
            <w:pPr>
              <w:pStyle w:val="Heading1"/>
              <w:rPr>
                <w:sz w:val="72"/>
                <w:szCs w:val="72"/>
                <w:lang w:val="en-GB"/>
              </w:rPr>
            </w:pPr>
          </w:p>
        </w:tc>
        <w:tc>
          <w:tcPr>
            <w:tcW w:w="2328" w:type="dxa"/>
          </w:tcPr>
          <w:p w14:paraId="35FFBA75" w14:textId="77777777" w:rsidR="008211F4" w:rsidRDefault="008211F4" w:rsidP="008211F4">
            <w:pPr>
              <w:pStyle w:val="Heading1"/>
              <w:cnfStyle w:val="000000000000" w:firstRow="0" w:lastRow="0" w:firstColumn="0" w:lastColumn="0" w:oddVBand="0" w:evenVBand="0" w:oddHBand="0" w:evenHBand="0" w:firstRowFirstColumn="0" w:firstRowLastColumn="0" w:lastRowFirstColumn="0" w:lastRowLastColumn="0"/>
              <w:rPr>
                <w:sz w:val="72"/>
                <w:szCs w:val="72"/>
                <w:lang w:val="en-GB"/>
              </w:rPr>
            </w:pPr>
          </w:p>
        </w:tc>
        <w:tc>
          <w:tcPr>
            <w:tcW w:w="2329" w:type="dxa"/>
          </w:tcPr>
          <w:p w14:paraId="2EA0F1A6" w14:textId="77777777" w:rsidR="008211F4" w:rsidRDefault="008211F4" w:rsidP="008211F4">
            <w:pPr>
              <w:pStyle w:val="Heading1"/>
              <w:cnfStyle w:val="000000000000" w:firstRow="0" w:lastRow="0" w:firstColumn="0" w:lastColumn="0" w:oddVBand="0" w:evenVBand="0" w:oddHBand="0" w:evenHBand="0" w:firstRowFirstColumn="0" w:firstRowLastColumn="0" w:lastRowFirstColumn="0" w:lastRowLastColumn="0"/>
              <w:rPr>
                <w:sz w:val="72"/>
                <w:szCs w:val="72"/>
                <w:lang w:val="en-GB"/>
              </w:rPr>
            </w:pPr>
          </w:p>
        </w:tc>
        <w:tc>
          <w:tcPr>
            <w:tcW w:w="2329" w:type="dxa"/>
          </w:tcPr>
          <w:p w14:paraId="6F632A4B" w14:textId="77777777" w:rsidR="008211F4" w:rsidRDefault="008211F4" w:rsidP="008211F4">
            <w:pPr>
              <w:pStyle w:val="Heading1"/>
              <w:cnfStyle w:val="000000000000" w:firstRow="0" w:lastRow="0" w:firstColumn="0" w:lastColumn="0" w:oddVBand="0" w:evenVBand="0" w:oddHBand="0" w:evenHBand="0" w:firstRowFirstColumn="0" w:firstRowLastColumn="0" w:lastRowFirstColumn="0" w:lastRowLastColumn="0"/>
              <w:rPr>
                <w:sz w:val="72"/>
                <w:szCs w:val="72"/>
                <w:lang w:val="en-GB"/>
              </w:rPr>
            </w:pPr>
          </w:p>
        </w:tc>
      </w:tr>
      <w:tr w:rsidR="008211F4" w14:paraId="14FAC6A3" w14:textId="77777777" w:rsidTr="008211F4">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328" w:type="dxa"/>
          </w:tcPr>
          <w:p w14:paraId="0C037A19" w14:textId="77777777" w:rsidR="008211F4" w:rsidRDefault="008211F4" w:rsidP="008211F4">
            <w:pPr>
              <w:pStyle w:val="Heading1"/>
              <w:rPr>
                <w:sz w:val="72"/>
                <w:szCs w:val="72"/>
                <w:lang w:val="en-GB"/>
              </w:rPr>
            </w:pPr>
          </w:p>
        </w:tc>
        <w:tc>
          <w:tcPr>
            <w:tcW w:w="2328" w:type="dxa"/>
          </w:tcPr>
          <w:p w14:paraId="7C6FC920" w14:textId="77777777" w:rsidR="008211F4" w:rsidRDefault="008211F4" w:rsidP="008211F4">
            <w:pPr>
              <w:pStyle w:val="Heading1"/>
              <w:cnfStyle w:val="000000100000" w:firstRow="0" w:lastRow="0" w:firstColumn="0" w:lastColumn="0" w:oddVBand="0" w:evenVBand="0" w:oddHBand="1" w:evenHBand="0" w:firstRowFirstColumn="0" w:firstRowLastColumn="0" w:lastRowFirstColumn="0" w:lastRowLastColumn="0"/>
              <w:rPr>
                <w:sz w:val="72"/>
                <w:szCs w:val="72"/>
                <w:lang w:val="en-GB"/>
              </w:rPr>
            </w:pPr>
          </w:p>
        </w:tc>
        <w:tc>
          <w:tcPr>
            <w:tcW w:w="2329" w:type="dxa"/>
          </w:tcPr>
          <w:p w14:paraId="6783CBBB" w14:textId="77777777" w:rsidR="008211F4" w:rsidRDefault="008211F4" w:rsidP="008211F4">
            <w:pPr>
              <w:pStyle w:val="Heading1"/>
              <w:cnfStyle w:val="000000100000" w:firstRow="0" w:lastRow="0" w:firstColumn="0" w:lastColumn="0" w:oddVBand="0" w:evenVBand="0" w:oddHBand="1" w:evenHBand="0" w:firstRowFirstColumn="0" w:firstRowLastColumn="0" w:lastRowFirstColumn="0" w:lastRowLastColumn="0"/>
              <w:rPr>
                <w:sz w:val="72"/>
                <w:szCs w:val="72"/>
                <w:lang w:val="en-GB"/>
              </w:rPr>
            </w:pPr>
          </w:p>
        </w:tc>
        <w:tc>
          <w:tcPr>
            <w:tcW w:w="2329" w:type="dxa"/>
          </w:tcPr>
          <w:p w14:paraId="462BAF8E" w14:textId="77777777" w:rsidR="008211F4" w:rsidRDefault="008211F4" w:rsidP="008211F4">
            <w:pPr>
              <w:pStyle w:val="Heading1"/>
              <w:cnfStyle w:val="000000100000" w:firstRow="0" w:lastRow="0" w:firstColumn="0" w:lastColumn="0" w:oddVBand="0" w:evenVBand="0" w:oddHBand="1" w:evenHBand="0" w:firstRowFirstColumn="0" w:firstRowLastColumn="0" w:lastRowFirstColumn="0" w:lastRowLastColumn="0"/>
              <w:rPr>
                <w:sz w:val="72"/>
                <w:szCs w:val="72"/>
                <w:lang w:val="en-GB"/>
              </w:rPr>
            </w:pPr>
          </w:p>
        </w:tc>
      </w:tr>
    </w:tbl>
    <w:p w14:paraId="23779764" w14:textId="7CE1063F" w:rsidR="00DD77A9" w:rsidRDefault="00DD77A9" w:rsidP="00DD77A9">
      <w:pPr>
        <w:rPr>
          <w:lang w:val="en-GB"/>
        </w:rPr>
      </w:pPr>
    </w:p>
    <w:p w14:paraId="1B85DBE5" w14:textId="58171E73" w:rsidR="008211F4" w:rsidRPr="008211F4" w:rsidRDefault="008211F4" w:rsidP="008211F4">
      <w:pPr>
        <w:pStyle w:val="Heading1"/>
        <w:rPr>
          <w:sz w:val="36"/>
          <w:szCs w:val="36"/>
          <w:lang w:val="en-GB"/>
        </w:rPr>
      </w:pPr>
      <w:proofErr w:type="gramStart"/>
      <w:r w:rsidRPr="008211F4">
        <w:rPr>
          <w:sz w:val="36"/>
          <w:szCs w:val="36"/>
          <w:lang w:val="en-GB"/>
        </w:rPr>
        <w:t>Reviews :</w:t>
      </w:r>
      <w:proofErr w:type="gramEnd"/>
    </w:p>
    <w:tbl>
      <w:tblPr>
        <w:tblStyle w:val="GridTable4-Accent1"/>
        <w:tblpPr w:leftFromText="180" w:rightFromText="180" w:vertAnchor="text" w:horzAnchor="margin" w:tblpY="305"/>
        <w:tblW w:w="9314" w:type="dxa"/>
        <w:tblLook w:val="04A0" w:firstRow="1" w:lastRow="0" w:firstColumn="1" w:lastColumn="0" w:noHBand="0" w:noVBand="1"/>
      </w:tblPr>
      <w:tblGrid>
        <w:gridCol w:w="2328"/>
        <w:gridCol w:w="2328"/>
        <w:gridCol w:w="2329"/>
        <w:gridCol w:w="2329"/>
      </w:tblGrid>
      <w:tr w:rsidR="008211F4" w:rsidRPr="008211F4" w14:paraId="706B8AC4" w14:textId="77777777" w:rsidTr="001E76BF">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uto"/>
              <w:left w:val="single" w:sz="4" w:space="0" w:color="auto"/>
              <w:bottom w:val="single" w:sz="4" w:space="0" w:color="auto"/>
              <w:right w:val="single" w:sz="4" w:space="0" w:color="auto"/>
            </w:tcBorders>
          </w:tcPr>
          <w:p w14:paraId="6E64E6F2" w14:textId="77777777" w:rsidR="008211F4" w:rsidRPr="008211F4" w:rsidRDefault="008211F4" w:rsidP="008211F4">
            <w:pPr>
              <w:spacing w:after="200" w:line="276" w:lineRule="auto"/>
              <w:rPr>
                <w:color w:val="auto"/>
                <w:lang w:val="en-GB"/>
              </w:rPr>
            </w:pPr>
            <w:r w:rsidRPr="008211F4">
              <w:rPr>
                <w:color w:val="auto"/>
                <w:lang w:val="en-GB"/>
              </w:rPr>
              <w:t>Version</w:t>
            </w:r>
          </w:p>
        </w:tc>
        <w:tc>
          <w:tcPr>
            <w:tcW w:w="2328" w:type="dxa"/>
            <w:tcBorders>
              <w:top w:val="single" w:sz="4" w:space="0" w:color="auto"/>
              <w:left w:val="single" w:sz="4" w:space="0" w:color="auto"/>
              <w:bottom w:val="single" w:sz="4" w:space="0" w:color="auto"/>
              <w:right w:val="single" w:sz="4" w:space="0" w:color="auto"/>
            </w:tcBorders>
          </w:tcPr>
          <w:p w14:paraId="2FFCC455" w14:textId="77777777" w:rsidR="008211F4" w:rsidRPr="008211F4" w:rsidRDefault="008211F4" w:rsidP="008211F4">
            <w:pPr>
              <w:spacing w:after="200" w:line="276" w:lineRule="auto"/>
              <w:cnfStyle w:val="100000000000" w:firstRow="1" w:lastRow="0" w:firstColumn="0" w:lastColumn="0" w:oddVBand="0" w:evenVBand="0" w:oddHBand="0" w:evenHBand="0" w:firstRowFirstColumn="0" w:firstRowLastColumn="0" w:lastRowFirstColumn="0" w:lastRowLastColumn="0"/>
              <w:rPr>
                <w:color w:val="auto"/>
                <w:lang w:val="en-GB"/>
              </w:rPr>
            </w:pPr>
            <w:r w:rsidRPr="008211F4">
              <w:rPr>
                <w:color w:val="auto"/>
                <w:lang w:val="en-GB"/>
              </w:rPr>
              <w:t xml:space="preserve">    Date </w:t>
            </w:r>
          </w:p>
        </w:tc>
        <w:tc>
          <w:tcPr>
            <w:tcW w:w="2329" w:type="dxa"/>
            <w:tcBorders>
              <w:top w:val="single" w:sz="4" w:space="0" w:color="auto"/>
              <w:left w:val="single" w:sz="4" w:space="0" w:color="auto"/>
              <w:bottom w:val="single" w:sz="4" w:space="0" w:color="auto"/>
              <w:right w:val="single" w:sz="4" w:space="0" w:color="auto"/>
            </w:tcBorders>
          </w:tcPr>
          <w:p w14:paraId="0F04B272" w14:textId="2ADB00DC" w:rsidR="008211F4" w:rsidRPr="008211F4" w:rsidRDefault="008211F4" w:rsidP="008211F4">
            <w:pPr>
              <w:spacing w:after="200" w:line="276" w:lineRule="auto"/>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Review</w:t>
            </w:r>
          </w:p>
        </w:tc>
        <w:tc>
          <w:tcPr>
            <w:tcW w:w="2329" w:type="dxa"/>
            <w:tcBorders>
              <w:left w:val="single" w:sz="4" w:space="0" w:color="auto"/>
              <w:bottom w:val="single" w:sz="4" w:space="0" w:color="auto"/>
            </w:tcBorders>
          </w:tcPr>
          <w:p w14:paraId="423E706B" w14:textId="77777777" w:rsidR="008211F4" w:rsidRPr="008211F4" w:rsidRDefault="008211F4" w:rsidP="008211F4">
            <w:pPr>
              <w:spacing w:after="200" w:line="276" w:lineRule="auto"/>
              <w:cnfStyle w:val="100000000000" w:firstRow="1" w:lastRow="0" w:firstColumn="0" w:lastColumn="0" w:oddVBand="0" w:evenVBand="0" w:oddHBand="0" w:evenHBand="0" w:firstRowFirstColumn="0" w:firstRowLastColumn="0" w:lastRowFirstColumn="0" w:lastRowLastColumn="0"/>
              <w:rPr>
                <w:color w:val="auto"/>
                <w:lang w:val="en-GB"/>
              </w:rPr>
            </w:pPr>
            <w:r w:rsidRPr="008211F4">
              <w:rPr>
                <w:color w:val="auto"/>
                <w:lang w:val="en-GB"/>
              </w:rPr>
              <w:t>Comments</w:t>
            </w:r>
          </w:p>
        </w:tc>
      </w:tr>
      <w:tr w:rsidR="008211F4" w:rsidRPr="008211F4" w14:paraId="640CBB6A" w14:textId="77777777" w:rsidTr="001E76BF">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uto"/>
            </w:tcBorders>
          </w:tcPr>
          <w:p w14:paraId="68B76F7F" w14:textId="77777777" w:rsidR="008211F4" w:rsidRPr="008211F4" w:rsidRDefault="008211F4" w:rsidP="008211F4">
            <w:pPr>
              <w:spacing w:after="200" w:line="276" w:lineRule="auto"/>
              <w:rPr>
                <w:lang w:val="en-GB"/>
              </w:rPr>
            </w:pPr>
            <w:r w:rsidRPr="008211F4">
              <w:rPr>
                <w:lang w:val="en-GB"/>
              </w:rPr>
              <w:t xml:space="preserve">        1</w:t>
            </w:r>
          </w:p>
        </w:tc>
        <w:tc>
          <w:tcPr>
            <w:tcW w:w="2328" w:type="dxa"/>
            <w:tcBorders>
              <w:top w:val="single" w:sz="4" w:space="0" w:color="auto"/>
            </w:tcBorders>
          </w:tcPr>
          <w:p w14:paraId="603D435C" w14:textId="77777777" w:rsidR="008211F4" w:rsidRPr="008211F4" w:rsidRDefault="008211F4" w:rsidP="008211F4">
            <w:pPr>
              <w:spacing w:after="200" w:line="276" w:lineRule="auto"/>
              <w:cnfStyle w:val="000000100000" w:firstRow="0" w:lastRow="0" w:firstColumn="0" w:lastColumn="0" w:oddVBand="0" w:evenVBand="0" w:oddHBand="1" w:evenHBand="0" w:firstRowFirstColumn="0" w:firstRowLastColumn="0" w:lastRowFirstColumn="0" w:lastRowLastColumn="0"/>
              <w:rPr>
                <w:lang w:val="en-GB"/>
              </w:rPr>
            </w:pPr>
            <w:r w:rsidRPr="008211F4">
              <w:rPr>
                <w:lang w:val="en-GB"/>
              </w:rPr>
              <w:t>01/05/23</w:t>
            </w:r>
          </w:p>
        </w:tc>
        <w:tc>
          <w:tcPr>
            <w:tcW w:w="2329" w:type="dxa"/>
            <w:tcBorders>
              <w:top w:val="single" w:sz="4" w:space="0" w:color="auto"/>
            </w:tcBorders>
          </w:tcPr>
          <w:p w14:paraId="294E13AA" w14:textId="77777777" w:rsidR="008211F4" w:rsidRPr="008211F4" w:rsidRDefault="008211F4" w:rsidP="008211F4">
            <w:pPr>
              <w:spacing w:after="200" w:line="276" w:lineRule="auto"/>
              <w:cnfStyle w:val="000000100000" w:firstRow="0" w:lastRow="0" w:firstColumn="0" w:lastColumn="0" w:oddVBand="0" w:evenVBand="0" w:oddHBand="1" w:evenHBand="0" w:firstRowFirstColumn="0" w:firstRowLastColumn="0" w:lastRowFirstColumn="0" w:lastRowLastColumn="0"/>
              <w:rPr>
                <w:lang w:val="en-GB"/>
              </w:rPr>
            </w:pPr>
            <w:r w:rsidRPr="008211F4">
              <w:rPr>
                <w:lang w:val="en-GB"/>
              </w:rPr>
              <w:t>Harsh Sharma</w:t>
            </w:r>
          </w:p>
        </w:tc>
        <w:tc>
          <w:tcPr>
            <w:tcW w:w="2329" w:type="dxa"/>
            <w:tcBorders>
              <w:top w:val="single" w:sz="4" w:space="0" w:color="auto"/>
            </w:tcBorders>
          </w:tcPr>
          <w:p w14:paraId="3355222C" w14:textId="18E89B83" w:rsidR="008211F4" w:rsidRPr="008211F4" w:rsidRDefault="008211F4" w:rsidP="008211F4">
            <w:pPr>
              <w:spacing w:after="200" w:line="276" w:lineRule="auto"/>
              <w:cnfStyle w:val="000000100000" w:firstRow="0" w:lastRow="0" w:firstColumn="0" w:lastColumn="0" w:oddVBand="0" w:evenVBand="0" w:oddHBand="1" w:evenHBand="0" w:firstRowFirstColumn="0" w:firstRowLastColumn="0" w:lastRowFirstColumn="0" w:lastRowLastColumn="0"/>
              <w:rPr>
                <w:lang w:val="en-GB"/>
              </w:rPr>
            </w:pPr>
            <w:proofErr w:type="gramStart"/>
            <w:r>
              <w:rPr>
                <w:lang w:val="en-GB"/>
              </w:rPr>
              <w:t xml:space="preserve">No  </w:t>
            </w:r>
            <w:proofErr w:type="spellStart"/>
            <w:r>
              <w:rPr>
                <w:lang w:val="en-GB"/>
              </w:rPr>
              <w:t>commnents</w:t>
            </w:r>
            <w:proofErr w:type="spellEnd"/>
            <w:proofErr w:type="gramEnd"/>
          </w:p>
        </w:tc>
      </w:tr>
      <w:tr w:rsidR="008211F4" w:rsidRPr="008211F4" w14:paraId="0FD25ED6" w14:textId="77777777" w:rsidTr="001E76BF">
        <w:trPr>
          <w:trHeight w:val="936"/>
        </w:trPr>
        <w:tc>
          <w:tcPr>
            <w:cnfStyle w:val="001000000000" w:firstRow="0" w:lastRow="0" w:firstColumn="1" w:lastColumn="0" w:oddVBand="0" w:evenVBand="0" w:oddHBand="0" w:evenHBand="0" w:firstRowFirstColumn="0" w:firstRowLastColumn="0" w:lastRowFirstColumn="0" w:lastRowLastColumn="0"/>
            <w:tcW w:w="2328" w:type="dxa"/>
          </w:tcPr>
          <w:p w14:paraId="577EABA5" w14:textId="77777777" w:rsidR="008211F4" w:rsidRPr="008211F4" w:rsidRDefault="008211F4" w:rsidP="008211F4">
            <w:pPr>
              <w:spacing w:after="200" w:line="276" w:lineRule="auto"/>
              <w:rPr>
                <w:lang w:val="en-GB"/>
              </w:rPr>
            </w:pPr>
          </w:p>
        </w:tc>
        <w:tc>
          <w:tcPr>
            <w:tcW w:w="2328" w:type="dxa"/>
          </w:tcPr>
          <w:p w14:paraId="318BC67D" w14:textId="77777777" w:rsidR="008211F4" w:rsidRPr="008211F4" w:rsidRDefault="008211F4" w:rsidP="008211F4">
            <w:pPr>
              <w:spacing w:after="200"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2329" w:type="dxa"/>
          </w:tcPr>
          <w:p w14:paraId="5A4A7250" w14:textId="77777777" w:rsidR="008211F4" w:rsidRPr="008211F4" w:rsidRDefault="008211F4" w:rsidP="008211F4">
            <w:pPr>
              <w:spacing w:after="200" w:line="276" w:lineRule="auto"/>
              <w:cnfStyle w:val="000000000000" w:firstRow="0" w:lastRow="0" w:firstColumn="0" w:lastColumn="0" w:oddVBand="0" w:evenVBand="0" w:oddHBand="0" w:evenHBand="0" w:firstRowFirstColumn="0" w:firstRowLastColumn="0" w:lastRowFirstColumn="0" w:lastRowLastColumn="0"/>
              <w:rPr>
                <w:lang w:val="en-GB"/>
              </w:rPr>
            </w:pPr>
          </w:p>
        </w:tc>
        <w:tc>
          <w:tcPr>
            <w:tcW w:w="2329" w:type="dxa"/>
          </w:tcPr>
          <w:p w14:paraId="75105D26" w14:textId="77777777" w:rsidR="008211F4" w:rsidRPr="008211F4" w:rsidRDefault="008211F4" w:rsidP="008211F4">
            <w:pPr>
              <w:spacing w:after="200" w:line="276" w:lineRule="auto"/>
              <w:cnfStyle w:val="000000000000" w:firstRow="0" w:lastRow="0" w:firstColumn="0" w:lastColumn="0" w:oddVBand="0" w:evenVBand="0" w:oddHBand="0" w:evenHBand="0" w:firstRowFirstColumn="0" w:firstRowLastColumn="0" w:lastRowFirstColumn="0" w:lastRowLastColumn="0"/>
              <w:rPr>
                <w:lang w:val="en-GB"/>
              </w:rPr>
            </w:pPr>
          </w:p>
        </w:tc>
      </w:tr>
    </w:tbl>
    <w:p w14:paraId="39A9E12D" w14:textId="2CA4E6E4" w:rsidR="008211F4" w:rsidRPr="008211F4" w:rsidRDefault="008211F4" w:rsidP="008211F4">
      <w:pPr>
        <w:pStyle w:val="Heading1"/>
        <w:rPr>
          <w:sz w:val="36"/>
          <w:szCs w:val="36"/>
          <w:lang w:val="en-GB"/>
        </w:rPr>
      </w:pPr>
      <w:r w:rsidRPr="008211F4">
        <w:rPr>
          <w:sz w:val="36"/>
          <w:szCs w:val="36"/>
          <w:lang w:val="en-GB"/>
        </w:rPr>
        <w:t xml:space="preserve">Approval </w:t>
      </w:r>
      <w:proofErr w:type="gramStart"/>
      <w:r w:rsidRPr="008211F4">
        <w:rPr>
          <w:sz w:val="36"/>
          <w:szCs w:val="36"/>
          <w:lang w:val="en-GB"/>
        </w:rPr>
        <w:t>Status :</w:t>
      </w:r>
      <w:proofErr w:type="gramEnd"/>
    </w:p>
    <w:tbl>
      <w:tblPr>
        <w:tblStyle w:val="GridTable4-Accent1"/>
        <w:tblpPr w:leftFromText="180" w:rightFromText="180" w:vertAnchor="text" w:horzAnchor="margin" w:tblpY="305"/>
        <w:tblW w:w="9314" w:type="dxa"/>
        <w:tblLook w:val="04A0" w:firstRow="1" w:lastRow="0" w:firstColumn="1" w:lastColumn="0" w:noHBand="0" w:noVBand="1"/>
      </w:tblPr>
      <w:tblGrid>
        <w:gridCol w:w="2328"/>
        <w:gridCol w:w="2328"/>
        <w:gridCol w:w="2329"/>
        <w:gridCol w:w="2329"/>
      </w:tblGrid>
      <w:tr w:rsidR="008211F4" w:rsidRPr="008211F4" w14:paraId="5A53A0DD" w14:textId="77777777" w:rsidTr="001E76BF">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uto"/>
              <w:left w:val="single" w:sz="4" w:space="0" w:color="auto"/>
              <w:bottom w:val="single" w:sz="4" w:space="0" w:color="auto"/>
              <w:right w:val="single" w:sz="4" w:space="0" w:color="auto"/>
            </w:tcBorders>
          </w:tcPr>
          <w:p w14:paraId="4B39A80F" w14:textId="77777777" w:rsidR="008211F4" w:rsidRPr="008211F4" w:rsidRDefault="008211F4" w:rsidP="008211F4">
            <w:pPr>
              <w:spacing w:after="200" w:line="276" w:lineRule="auto"/>
              <w:rPr>
                <w:color w:val="auto"/>
                <w:lang w:val="en-GB"/>
              </w:rPr>
            </w:pPr>
            <w:r w:rsidRPr="008211F4">
              <w:rPr>
                <w:color w:val="auto"/>
                <w:lang w:val="en-GB"/>
              </w:rPr>
              <w:t>Version</w:t>
            </w:r>
          </w:p>
        </w:tc>
        <w:tc>
          <w:tcPr>
            <w:tcW w:w="2328" w:type="dxa"/>
            <w:tcBorders>
              <w:top w:val="single" w:sz="4" w:space="0" w:color="auto"/>
              <w:left w:val="single" w:sz="4" w:space="0" w:color="auto"/>
              <w:bottom w:val="single" w:sz="4" w:space="0" w:color="auto"/>
              <w:right w:val="single" w:sz="4" w:space="0" w:color="auto"/>
            </w:tcBorders>
          </w:tcPr>
          <w:p w14:paraId="7DF12362" w14:textId="4F3D610F" w:rsidR="008211F4" w:rsidRPr="008211F4" w:rsidRDefault="008211F4" w:rsidP="008211F4">
            <w:pPr>
              <w:spacing w:after="200" w:line="276" w:lineRule="auto"/>
              <w:cnfStyle w:val="100000000000" w:firstRow="1" w:lastRow="0" w:firstColumn="0" w:lastColumn="0" w:oddVBand="0" w:evenVBand="0" w:oddHBand="0" w:evenHBand="0" w:firstRowFirstColumn="0" w:firstRowLastColumn="0" w:lastRowFirstColumn="0" w:lastRowLastColumn="0"/>
              <w:rPr>
                <w:color w:val="auto"/>
                <w:lang w:val="en-GB"/>
              </w:rPr>
            </w:pPr>
            <w:r w:rsidRPr="008211F4">
              <w:rPr>
                <w:color w:val="auto"/>
                <w:lang w:val="en-GB"/>
              </w:rPr>
              <w:t xml:space="preserve">    </w:t>
            </w:r>
            <w:r>
              <w:rPr>
                <w:color w:val="auto"/>
                <w:lang w:val="en-GB"/>
              </w:rPr>
              <w:t xml:space="preserve"> Review </w:t>
            </w:r>
            <w:r w:rsidRPr="008211F4">
              <w:rPr>
                <w:color w:val="auto"/>
                <w:lang w:val="en-GB"/>
              </w:rPr>
              <w:t xml:space="preserve">Date </w:t>
            </w:r>
          </w:p>
        </w:tc>
        <w:tc>
          <w:tcPr>
            <w:tcW w:w="2329" w:type="dxa"/>
            <w:tcBorders>
              <w:top w:val="single" w:sz="4" w:space="0" w:color="auto"/>
              <w:left w:val="single" w:sz="4" w:space="0" w:color="auto"/>
              <w:bottom w:val="single" w:sz="4" w:space="0" w:color="auto"/>
              <w:right w:val="single" w:sz="4" w:space="0" w:color="auto"/>
            </w:tcBorders>
          </w:tcPr>
          <w:p w14:paraId="26E76D66" w14:textId="3774113E" w:rsidR="008211F4" w:rsidRPr="008211F4" w:rsidRDefault="008211F4" w:rsidP="008211F4">
            <w:pPr>
              <w:spacing w:after="200" w:line="276" w:lineRule="auto"/>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   Approved By </w:t>
            </w:r>
          </w:p>
        </w:tc>
        <w:tc>
          <w:tcPr>
            <w:tcW w:w="2329" w:type="dxa"/>
            <w:tcBorders>
              <w:left w:val="single" w:sz="4" w:space="0" w:color="auto"/>
              <w:bottom w:val="single" w:sz="4" w:space="0" w:color="auto"/>
            </w:tcBorders>
          </w:tcPr>
          <w:p w14:paraId="175CB334" w14:textId="77777777" w:rsidR="008211F4" w:rsidRPr="008211F4" w:rsidRDefault="008211F4" w:rsidP="008211F4">
            <w:pPr>
              <w:spacing w:after="200" w:line="276" w:lineRule="auto"/>
              <w:cnfStyle w:val="100000000000" w:firstRow="1" w:lastRow="0" w:firstColumn="0" w:lastColumn="0" w:oddVBand="0" w:evenVBand="0" w:oddHBand="0" w:evenHBand="0" w:firstRowFirstColumn="0" w:firstRowLastColumn="0" w:lastRowFirstColumn="0" w:lastRowLastColumn="0"/>
              <w:rPr>
                <w:color w:val="auto"/>
                <w:lang w:val="en-GB"/>
              </w:rPr>
            </w:pPr>
            <w:r w:rsidRPr="008211F4">
              <w:rPr>
                <w:color w:val="auto"/>
                <w:lang w:val="en-GB"/>
              </w:rPr>
              <w:t>Comments</w:t>
            </w:r>
          </w:p>
        </w:tc>
      </w:tr>
      <w:tr w:rsidR="008211F4" w:rsidRPr="008211F4" w14:paraId="211D5FB2" w14:textId="77777777" w:rsidTr="001E76BF">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328" w:type="dxa"/>
            <w:tcBorders>
              <w:top w:val="single" w:sz="4" w:space="0" w:color="auto"/>
            </w:tcBorders>
          </w:tcPr>
          <w:p w14:paraId="554F295B" w14:textId="353AEF2F" w:rsidR="008211F4" w:rsidRPr="008211F4" w:rsidRDefault="008211F4" w:rsidP="008211F4">
            <w:pPr>
              <w:spacing w:after="200" w:line="276" w:lineRule="auto"/>
              <w:rPr>
                <w:lang w:val="en-GB"/>
              </w:rPr>
            </w:pPr>
            <w:r w:rsidRPr="008211F4">
              <w:rPr>
                <w:lang w:val="en-GB"/>
              </w:rPr>
              <w:t xml:space="preserve">        </w:t>
            </w:r>
          </w:p>
        </w:tc>
        <w:tc>
          <w:tcPr>
            <w:tcW w:w="2328" w:type="dxa"/>
            <w:tcBorders>
              <w:top w:val="single" w:sz="4" w:space="0" w:color="auto"/>
            </w:tcBorders>
          </w:tcPr>
          <w:p w14:paraId="58F2778D" w14:textId="0FF7EC8F" w:rsidR="008211F4" w:rsidRPr="008211F4" w:rsidRDefault="008211F4" w:rsidP="008211F4">
            <w:pPr>
              <w:spacing w:after="200"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2329" w:type="dxa"/>
            <w:tcBorders>
              <w:top w:val="single" w:sz="4" w:space="0" w:color="auto"/>
            </w:tcBorders>
          </w:tcPr>
          <w:p w14:paraId="68E140D9" w14:textId="72856FC4" w:rsidR="008211F4" w:rsidRPr="008211F4" w:rsidRDefault="008211F4" w:rsidP="008211F4">
            <w:pPr>
              <w:spacing w:after="200" w:line="276" w:lineRule="auto"/>
              <w:cnfStyle w:val="000000100000" w:firstRow="0" w:lastRow="0" w:firstColumn="0" w:lastColumn="0" w:oddVBand="0" w:evenVBand="0" w:oddHBand="1" w:evenHBand="0" w:firstRowFirstColumn="0" w:firstRowLastColumn="0" w:lastRowFirstColumn="0" w:lastRowLastColumn="0"/>
              <w:rPr>
                <w:lang w:val="en-GB"/>
              </w:rPr>
            </w:pPr>
          </w:p>
        </w:tc>
        <w:tc>
          <w:tcPr>
            <w:tcW w:w="2329" w:type="dxa"/>
            <w:tcBorders>
              <w:top w:val="single" w:sz="4" w:space="0" w:color="auto"/>
            </w:tcBorders>
          </w:tcPr>
          <w:p w14:paraId="2481C2DD" w14:textId="2EA2A4D1" w:rsidR="008211F4" w:rsidRPr="008211F4" w:rsidRDefault="008211F4" w:rsidP="008211F4">
            <w:pPr>
              <w:spacing w:after="200" w:line="276" w:lineRule="auto"/>
              <w:cnfStyle w:val="000000100000" w:firstRow="0" w:lastRow="0" w:firstColumn="0" w:lastColumn="0" w:oddVBand="0" w:evenVBand="0" w:oddHBand="1" w:evenHBand="0" w:firstRowFirstColumn="0" w:firstRowLastColumn="0" w:lastRowFirstColumn="0" w:lastRowLastColumn="0"/>
              <w:rPr>
                <w:lang w:val="en-GB"/>
              </w:rPr>
            </w:pPr>
          </w:p>
        </w:tc>
      </w:tr>
    </w:tbl>
    <w:p w14:paraId="070C9D5C" w14:textId="77777777" w:rsidR="008211F4" w:rsidRPr="008211F4" w:rsidRDefault="008211F4" w:rsidP="008211F4">
      <w:pPr>
        <w:rPr>
          <w:lang w:val="en-GB"/>
        </w:rPr>
      </w:pPr>
    </w:p>
    <w:p w14:paraId="136673E1" w14:textId="77777777" w:rsidR="008211F4" w:rsidRDefault="008211F4" w:rsidP="00DD77A9">
      <w:pPr>
        <w:rPr>
          <w:lang w:val="en-GB"/>
        </w:rPr>
      </w:pPr>
    </w:p>
    <w:p w14:paraId="5EC94D14" w14:textId="77777777" w:rsidR="008211F4" w:rsidRDefault="008211F4" w:rsidP="00DD77A9">
      <w:pPr>
        <w:rPr>
          <w:lang w:val="en-GB"/>
        </w:rPr>
      </w:pPr>
    </w:p>
    <w:p w14:paraId="33BB34DB" w14:textId="77777777" w:rsidR="008211F4" w:rsidRPr="008211F4" w:rsidRDefault="008211F4" w:rsidP="008211F4">
      <w:pPr>
        <w:pStyle w:val="Heading1"/>
        <w:jc w:val="center"/>
        <w:rPr>
          <w:sz w:val="48"/>
          <w:szCs w:val="48"/>
        </w:rPr>
      </w:pPr>
      <w:r w:rsidRPr="008211F4">
        <w:rPr>
          <w:sz w:val="48"/>
          <w:szCs w:val="48"/>
        </w:rPr>
        <w:lastRenderedPageBreak/>
        <w:t>Table of Contents</w:t>
      </w:r>
    </w:p>
    <w:p w14:paraId="2FE77ADE" w14:textId="77777777" w:rsidR="008211F4" w:rsidRPr="009F473D" w:rsidRDefault="008211F4" w:rsidP="008211F4">
      <w:pPr>
        <w:pStyle w:val="Heading1"/>
        <w:rPr>
          <w:sz w:val="36"/>
          <w:szCs w:val="36"/>
          <w:lang w:val="en-US"/>
        </w:rPr>
      </w:pPr>
    </w:p>
    <w:p w14:paraId="5E617129" w14:textId="686615FE" w:rsidR="008211F4" w:rsidRPr="008211F4" w:rsidRDefault="008211F4" w:rsidP="008211F4">
      <w:pPr>
        <w:pStyle w:val="Heading1"/>
        <w:rPr>
          <w:b/>
          <w:bCs/>
          <w:lang w:val="en-US"/>
        </w:rPr>
      </w:pPr>
      <w:r w:rsidRPr="009F473D">
        <w:rPr>
          <w:b/>
          <w:bCs/>
          <w:sz w:val="36"/>
          <w:szCs w:val="36"/>
          <w:lang w:val="en-US"/>
        </w:rPr>
        <w:t>INTRODUCTION</w:t>
      </w:r>
      <w:r w:rsidRPr="008211F4">
        <w:rPr>
          <w:b/>
          <w:bCs/>
          <w:lang w:val="en-US"/>
        </w:rPr>
        <w:ptab w:relativeTo="margin" w:alignment="left" w:leader="none"/>
      </w:r>
    </w:p>
    <w:p w14:paraId="2E94DFA9" w14:textId="77777777" w:rsidR="009F473D" w:rsidRPr="009F473D" w:rsidRDefault="008211F4" w:rsidP="009F473D">
      <w:pPr>
        <w:pStyle w:val="ListParagraph"/>
        <w:numPr>
          <w:ilvl w:val="0"/>
          <w:numId w:val="4"/>
        </w:numPr>
        <w:rPr>
          <w:sz w:val="32"/>
          <w:szCs w:val="32"/>
          <w:lang w:val="en-US"/>
        </w:rPr>
      </w:pPr>
      <w:r w:rsidRPr="009F473D">
        <w:rPr>
          <w:sz w:val="32"/>
          <w:szCs w:val="32"/>
          <w:lang w:val="en-US"/>
        </w:rPr>
        <w:t>What is Low-Level Design Document</w:t>
      </w:r>
    </w:p>
    <w:p w14:paraId="7EABE7DD" w14:textId="306CF1E0" w:rsidR="008211F4" w:rsidRPr="009F473D" w:rsidRDefault="008211F4" w:rsidP="009F473D">
      <w:pPr>
        <w:pStyle w:val="ListParagraph"/>
        <w:numPr>
          <w:ilvl w:val="0"/>
          <w:numId w:val="4"/>
        </w:numPr>
        <w:rPr>
          <w:sz w:val="32"/>
          <w:szCs w:val="32"/>
          <w:lang w:val="en-US"/>
        </w:rPr>
      </w:pPr>
      <w:r w:rsidRPr="009F473D">
        <w:rPr>
          <w:sz w:val="32"/>
          <w:szCs w:val="32"/>
          <w:lang w:val="en-US"/>
        </w:rPr>
        <w:t>Scope</w:t>
      </w:r>
      <w:r w:rsidRPr="009F473D">
        <w:rPr>
          <w:sz w:val="32"/>
          <w:szCs w:val="32"/>
          <w:lang w:val="en-US"/>
        </w:rPr>
        <w:ptab w:relativeTo="margin" w:alignment="left" w:leader="none"/>
      </w:r>
    </w:p>
    <w:p w14:paraId="23EB0212" w14:textId="5E87E4A8" w:rsidR="008211F4" w:rsidRPr="008211F4" w:rsidRDefault="008211F4" w:rsidP="008211F4">
      <w:pPr>
        <w:rPr>
          <w:b/>
          <w:bCs/>
          <w:lang w:val="en-US"/>
        </w:rPr>
      </w:pPr>
      <w:r w:rsidRPr="008211F4">
        <w:rPr>
          <w:rStyle w:val="Heading1Char"/>
          <w:sz w:val="44"/>
          <w:szCs w:val="44"/>
          <w:lang w:val="en-US"/>
        </w:rPr>
        <w:t>Architecture</w:t>
      </w:r>
      <w:r w:rsidRPr="008211F4">
        <w:rPr>
          <w:b/>
          <w:bCs/>
          <w:lang w:val="en-US"/>
        </w:rPr>
        <w:ptab w:relativeTo="margin" w:alignment="left" w:leader="none"/>
      </w:r>
    </w:p>
    <w:p w14:paraId="6F6855D7" w14:textId="6D584F88" w:rsidR="008211F4" w:rsidRPr="009F473D" w:rsidRDefault="008211F4" w:rsidP="009F473D">
      <w:pPr>
        <w:pStyle w:val="ListParagraph"/>
        <w:numPr>
          <w:ilvl w:val="0"/>
          <w:numId w:val="3"/>
        </w:numPr>
        <w:rPr>
          <w:sz w:val="32"/>
          <w:szCs w:val="32"/>
          <w:lang w:val="en-US"/>
        </w:rPr>
      </w:pPr>
      <w:r w:rsidRPr="009F473D">
        <w:rPr>
          <w:sz w:val="32"/>
          <w:szCs w:val="32"/>
          <w:lang w:val="en-US"/>
        </w:rPr>
        <w:t>Power BI Server Architecture</w:t>
      </w:r>
    </w:p>
    <w:p w14:paraId="64E3D4C7" w14:textId="77777777" w:rsidR="009F473D" w:rsidRPr="009F473D" w:rsidRDefault="008211F4" w:rsidP="009F473D">
      <w:pPr>
        <w:pStyle w:val="ListParagraph"/>
        <w:numPr>
          <w:ilvl w:val="0"/>
          <w:numId w:val="3"/>
        </w:numPr>
        <w:rPr>
          <w:sz w:val="32"/>
          <w:szCs w:val="32"/>
          <w:lang w:val="en-US"/>
        </w:rPr>
      </w:pPr>
      <w:r w:rsidRPr="009F473D">
        <w:rPr>
          <w:sz w:val="32"/>
          <w:szCs w:val="32"/>
          <w:lang w:val="en-US"/>
        </w:rPr>
        <w:t>Architecture Description</w:t>
      </w:r>
    </w:p>
    <w:p w14:paraId="00189874" w14:textId="77777777" w:rsidR="009F473D" w:rsidRPr="009F473D" w:rsidRDefault="008211F4" w:rsidP="009F473D">
      <w:pPr>
        <w:pStyle w:val="ListParagraph"/>
        <w:numPr>
          <w:ilvl w:val="0"/>
          <w:numId w:val="3"/>
        </w:numPr>
        <w:rPr>
          <w:sz w:val="32"/>
          <w:szCs w:val="32"/>
          <w:lang w:val="en-US"/>
        </w:rPr>
      </w:pPr>
      <w:r w:rsidRPr="009F473D">
        <w:rPr>
          <w:sz w:val="32"/>
          <w:szCs w:val="32"/>
          <w:lang w:val="en-US"/>
        </w:rPr>
        <w:t>Data Descriptio</w:t>
      </w:r>
      <w:r w:rsidR="009F473D" w:rsidRPr="009F473D">
        <w:rPr>
          <w:sz w:val="32"/>
          <w:szCs w:val="32"/>
          <w:lang w:val="en-US"/>
        </w:rPr>
        <w:t>n</w:t>
      </w:r>
    </w:p>
    <w:p w14:paraId="4ECE5975" w14:textId="77777777" w:rsidR="009F473D" w:rsidRPr="009F473D" w:rsidRDefault="008211F4" w:rsidP="009F473D">
      <w:pPr>
        <w:pStyle w:val="ListParagraph"/>
        <w:numPr>
          <w:ilvl w:val="0"/>
          <w:numId w:val="3"/>
        </w:numPr>
        <w:rPr>
          <w:sz w:val="32"/>
          <w:szCs w:val="32"/>
          <w:lang w:val="en-US"/>
        </w:rPr>
      </w:pPr>
      <w:r w:rsidRPr="009F473D">
        <w:rPr>
          <w:sz w:val="32"/>
          <w:szCs w:val="32"/>
          <w:lang w:val="en-US"/>
        </w:rPr>
        <w:t>Fetching and Loading Data in Power Bi Desktop</w:t>
      </w:r>
    </w:p>
    <w:p w14:paraId="04ADA00E" w14:textId="5D4ACB33" w:rsidR="008211F4" w:rsidRPr="009F473D" w:rsidRDefault="008211F4" w:rsidP="009F473D">
      <w:pPr>
        <w:pStyle w:val="ListParagraph"/>
        <w:numPr>
          <w:ilvl w:val="0"/>
          <w:numId w:val="3"/>
        </w:numPr>
        <w:rPr>
          <w:sz w:val="32"/>
          <w:szCs w:val="32"/>
          <w:lang w:val="en-US"/>
        </w:rPr>
      </w:pPr>
      <w:r w:rsidRPr="009F473D">
        <w:rPr>
          <w:sz w:val="32"/>
          <w:szCs w:val="32"/>
          <w:lang w:val="en-US"/>
        </w:rPr>
        <w:t>Deployment</w:t>
      </w:r>
    </w:p>
    <w:p w14:paraId="55AA8152" w14:textId="77777777" w:rsidR="009F473D" w:rsidRDefault="009F473D" w:rsidP="009F473D">
      <w:pPr>
        <w:pStyle w:val="ListParagraph"/>
        <w:numPr>
          <w:ilvl w:val="0"/>
          <w:numId w:val="3"/>
        </w:numPr>
        <w:rPr>
          <w:sz w:val="32"/>
          <w:szCs w:val="32"/>
          <w:lang w:val="en-US"/>
        </w:rPr>
      </w:pPr>
      <w:r w:rsidRPr="009F473D">
        <w:rPr>
          <w:sz w:val="32"/>
          <w:szCs w:val="32"/>
          <w:lang w:val="en-US"/>
        </w:rPr>
        <w:t>Unit test cases</w:t>
      </w:r>
    </w:p>
    <w:p w14:paraId="2DD2D048" w14:textId="77777777" w:rsidR="009F473D" w:rsidRDefault="009F473D" w:rsidP="009F473D">
      <w:pPr>
        <w:rPr>
          <w:sz w:val="32"/>
          <w:szCs w:val="32"/>
          <w:lang w:val="en-US"/>
        </w:rPr>
      </w:pPr>
    </w:p>
    <w:p w14:paraId="43724AE9" w14:textId="77777777" w:rsidR="009F473D" w:rsidRDefault="009F473D" w:rsidP="009F473D">
      <w:pPr>
        <w:rPr>
          <w:sz w:val="32"/>
          <w:szCs w:val="32"/>
          <w:lang w:val="en-US"/>
        </w:rPr>
      </w:pPr>
    </w:p>
    <w:p w14:paraId="1FDE1E7A" w14:textId="77777777" w:rsidR="009F473D" w:rsidRDefault="009F473D" w:rsidP="009F473D">
      <w:pPr>
        <w:rPr>
          <w:sz w:val="32"/>
          <w:szCs w:val="32"/>
          <w:lang w:val="en-US"/>
        </w:rPr>
      </w:pPr>
    </w:p>
    <w:p w14:paraId="752B3EE5" w14:textId="77777777" w:rsidR="009F473D" w:rsidRDefault="009F473D" w:rsidP="009F473D">
      <w:pPr>
        <w:rPr>
          <w:sz w:val="32"/>
          <w:szCs w:val="32"/>
          <w:lang w:val="en-US"/>
        </w:rPr>
      </w:pPr>
    </w:p>
    <w:p w14:paraId="2E2619C9" w14:textId="77777777" w:rsidR="009F473D" w:rsidRDefault="009F473D" w:rsidP="009F473D">
      <w:pPr>
        <w:rPr>
          <w:sz w:val="32"/>
          <w:szCs w:val="32"/>
          <w:lang w:val="en-US"/>
        </w:rPr>
      </w:pPr>
    </w:p>
    <w:p w14:paraId="5C9CB23E" w14:textId="77777777" w:rsidR="009F473D" w:rsidRDefault="009F473D" w:rsidP="009F473D">
      <w:pPr>
        <w:rPr>
          <w:sz w:val="32"/>
          <w:szCs w:val="32"/>
          <w:lang w:val="en-US"/>
        </w:rPr>
      </w:pPr>
    </w:p>
    <w:p w14:paraId="6FDB785C" w14:textId="77777777" w:rsidR="009F473D" w:rsidRDefault="009F473D" w:rsidP="009F473D">
      <w:pPr>
        <w:rPr>
          <w:sz w:val="32"/>
          <w:szCs w:val="32"/>
          <w:lang w:val="en-US"/>
        </w:rPr>
      </w:pPr>
    </w:p>
    <w:p w14:paraId="4F20D113" w14:textId="77777777" w:rsidR="009F473D" w:rsidRDefault="009F473D" w:rsidP="009F473D">
      <w:pPr>
        <w:rPr>
          <w:sz w:val="32"/>
          <w:szCs w:val="32"/>
          <w:lang w:val="en-US"/>
        </w:rPr>
      </w:pPr>
    </w:p>
    <w:p w14:paraId="6E54C3DE" w14:textId="77777777" w:rsidR="009F473D" w:rsidRDefault="009F473D" w:rsidP="009F473D">
      <w:pPr>
        <w:rPr>
          <w:sz w:val="32"/>
          <w:szCs w:val="32"/>
          <w:lang w:val="en-US"/>
        </w:rPr>
      </w:pPr>
    </w:p>
    <w:p w14:paraId="5C5C88C4" w14:textId="77777777" w:rsidR="009F473D" w:rsidRPr="009F473D" w:rsidRDefault="009F473D" w:rsidP="009F473D">
      <w:pPr>
        <w:pStyle w:val="Heading1"/>
        <w:rPr>
          <w:sz w:val="48"/>
          <w:szCs w:val="48"/>
        </w:rPr>
      </w:pPr>
      <w:r w:rsidRPr="009F473D">
        <w:rPr>
          <w:sz w:val="48"/>
          <w:szCs w:val="48"/>
        </w:rPr>
        <w:lastRenderedPageBreak/>
        <w:t>Introduction</w:t>
      </w:r>
    </w:p>
    <w:p w14:paraId="64F7A66F" w14:textId="77777777" w:rsidR="009F473D" w:rsidRPr="009F473D" w:rsidRDefault="009F473D" w:rsidP="009F473D">
      <w:pPr>
        <w:rPr>
          <w:b/>
          <w:bCs/>
          <w:sz w:val="32"/>
          <w:szCs w:val="32"/>
        </w:rPr>
      </w:pPr>
    </w:p>
    <w:p w14:paraId="5029E5A3" w14:textId="7C00AAC2" w:rsidR="009F473D" w:rsidRPr="009F473D" w:rsidRDefault="009F473D" w:rsidP="009F473D">
      <w:pPr>
        <w:numPr>
          <w:ilvl w:val="0"/>
          <w:numId w:val="6"/>
        </w:numPr>
        <w:rPr>
          <w:b/>
          <w:bCs/>
          <w:sz w:val="32"/>
          <w:szCs w:val="32"/>
        </w:rPr>
      </w:pPr>
      <w:r w:rsidRPr="009F473D">
        <w:rPr>
          <w:b/>
          <w:bCs/>
          <w:sz w:val="32"/>
          <w:szCs w:val="32"/>
        </w:rPr>
        <w:t xml:space="preserve"> What is Low Level Design?</w:t>
      </w:r>
    </w:p>
    <w:p w14:paraId="725B8769" w14:textId="77777777" w:rsidR="009F473D" w:rsidRPr="009F473D" w:rsidRDefault="009F473D" w:rsidP="009F473D">
      <w:pPr>
        <w:rPr>
          <w:sz w:val="32"/>
          <w:szCs w:val="32"/>
        </w:rPr>
      </w:pPr>
      <w:r w:rsidRPr="009F473D">
        <w:rPr>
          <w:sz w:val="32"/>
          <w:szCs w:val="32"/>
        </w:rPr>
        <w:t>The goal of the LDD or Low-level design document (LLDD) is to give the internal logic design of the actual program code for the House I Prediction dashboard. LDD describes the class diagrams with the methods and relations between classes and programs specs. It describes the modules so that the programmer can directly code the program from the document.</w:t>
      </w:r>
    </w:p>
    <w:p w14:paraId="3C66C83F" w14:textId="77777777" w:rsidR="009F473D" w:rsidRPr="009F473D" w:rsidRDefault="009F473D" w:rsidP="009F473D">
      <w:pPr>
        <w:rPr>
          <w:b/>
          <w:bCs/>
          <w:sz w:val="32"/>
          <w:szCs w:val="32"/>
        </w:rPr>
      </w:pPr>
    </w:p>
    <w:p w14:paraId="4E1CF187" w14:textId="77777777" w:rsidR="009F473D" w:rsidRPr="009F473D" w:rsidRDefault="009F473D" w:rsidP="009F473D">
      <w:pPr>
        <w:numPr>
          <w:ilvl w:val="0"/>
          <w:numId w:val="6"/>
        </w:numPr>
        <w:rPr>
          <w:b/>
          <w:bCs/>
          <w:sz w:val="32"/>
          <w:szCs w:val="32"/>
        </w:rPr>
      </w:pPr>
      <w:r w:rsidRPr="009F473D">
        <w:rPr>
          <w:b/>
          <w:bCs/>
          <w:sz w:val="32"/>
          <w:szCs w:val="32"/>
        </w:rPr>
        <w:t xml:space="preserve"> Scope</w:t>
      </w:r>
    </w:p>
    <w:p w14:paraId="476A9D50" w14:textId="77777777" w:rsidR="009F473D" w:rsidRPr="009F473D" w:rsidRDefault="009F473D" w:rsidP="009F473D">
      <w:pPr>
        <w:rPr>
          <w:sz w:val="32"/>
          <w:szCs w:val="32"/>
        </w:rPr>
      </w:pPr>
    </w:p>
    <w:p w14:paraId="6021D4A9" w14:textId="77777777" w:rsidR="009F473D" w:rsidRPr="009F473D" w:rsidRDefault="009F473D" w:rsidP="009F473D">
      <w:pPr>
        <w:rPr>
          <w:sz w:val="32"/>
          <w:szCs w:val="32"/>
        </w:rPr>
      </w:pPr>
      <w:r w:rsidRPr="009F473D">
        <w:rPr>
          <w:sz w:val="32"/>
          <w:szCs w:val="32"/>
        </w:rP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0CE845FE" w14:textId="77777777" w:rsidR="009F473D" w:rsidRPr="009F473D" w:rsidRDefault="009F473D" w:rsidP="009F473D">
      <w:pPr>
        <w:rPr>
          <w:sz w:val="32"/>
          <w:szCs w:val="32"/>
        </w:rPr>
      </w:pPr>
    </w:p>
    <w:p w14:paraId="45D1D8A5" w14:textId="77777777" w:rsidR="009F473D" w:rsidRPr="009F473D" w:rsidRDefault="009F473D" w:rsidP="009F473D">
      <w:pPr>
        <w:rPr>
          <w:sz w:val="32"/>
          <w:szCs w:val="32"/>
        </w:rPr>
      </w:pPr>
    </w:p>
    <w:p w14:paraId="1E7114B3" w14:textId="77777777" w:rsidR="009F473D" w:rsidRPr="009F473D" w:rsidRDefault="009F473D" w:rsidP="009F473D">
      <w:pPr>
        <w:rPr>
          <w:sz w:val="32"/>
          <w:szCs w:val="32"/>
        </w:rPr>
      </w:pPr>
    </w:p>
    <w:p w14:paraId="7333D9EF" w14:textId="77777777" w:rsidR="009F473D" w:rsidRPr="009F473D" w:rsidRDefault="009F473D" w:rsidP="009F473D">
      <w:pPr>
        <w:rPr>
          <w:sz w:val="32"/>
          <w:szCs w:val="32"/>
        </w:rPr>
      </w:pPr>
    </w:p>
    <w:p w14:paraId="273CADE5" w14:textId="77777777" w:rsidR="009F473D" w:rsidRPr="009F473D" w:rsidRDefault="009F473D" w:rsidP="009F473D">
      <w:pPr>
        <w:rPr>
          <w:sz w:val="32"/>
          <w:szCs w:val="32"/>
        </w:rPr>
      </w:pPr>
    </w:p>
    <w:p w14:paraId="5DE7FEA2" w14:textId="77777777" w:rsidR="009F473D" w:rsidRPr="009F473D" w:rsidRDefault="009F473D" w:rsidP="009F473D">
      <w:pPr>
        <w:rPr>
          <w:sz w:val="32"/>
          <w:szCs w:val="32"/>
        </w:rPr>
      </w:pPr>
    </w:p>
    <w:p w14:paraId="66302972" w14:textId="77777777" w:rsidR="009F473D" w:rsidRDefault="009F473D" w:rsidP="009F473D">
      <w:pPr>
        <w:spacing w:after="160" w:line="259" w:lineRule="auto"/>
        <w:rPr>
          <w:rFonts w:ascii="Arial" w:hAnsi="Arial" w:cs="Arial"/>
          <w:b/>
          <w:bCs/>
          <w:color w:val="6F6F74" w:themeColor="accent1"/>
          <w:sz w:val="28"/>
          <w:szCs w:val="28"/>
        </w:rPr>
      </w:pPr>
    </w:p>
    <w:p w14:paraId="5D6A92C9" w14:textId="758903BE" w:rsidR="009F473D" w:rsidRDefault="009F473D" w:rsidP="009F473D">
      <w:pPr>
        <w:spacing w:after="160" w:line="259" w:lineRule="auto"/>
        <w:rPr>
          <w:rFonts w:ascii="Arial" w:hAnsi="Arial" w:cs="Arial"/>
          <w:b/>
          <w:bCs/>
          <w:color w:val="6F6F74" w:themeColor="accent1"/>
          <w:sz w:val="48"/>
          <w:szCs w:val="48"/>
        </w:rPr>
      </w:pPr>
      <w:r w:rsidRPr="009F473D">
        <w:rPr>
          <w:rFonts w:ascii="Arial" w:hAnsi="Arial" w:cs="Arial"/>
          <w:b/>
          <w:bCs/>
          <w:color w:val="6F6F74" w:themeColor="accent1"/>
          <w:sz w:val="48"/>
          <w:szCs w:val="48"/>
        </w:rPr>
        <w:t>Architecture</w:t>
      </w:r>
    </w:p>
    <w:p w14:paraId="29DE8089" w14:textId="1CD34951" w:rsidR="009F473D" w:rsidRDefault="009F473D" w:rsidP="009F473D">
      <w:pPr>
        <w:spacing w:after="160" w:line="259" w:lineRule="auto"/>
        <w:rPr>
          <w:rFonts w:ascii="Arial" w:hAnsi="Arial" w:cs="Arial"/>
          <w:b/>
          <w:bCs/>
          <w:color w:val="6F6F74" w:themeColor="accent1"/>
          <w:sz w:val="48"/>
          <w:szCs w:val="48"/>
        </w:rPr>
      </w:pPr>
    </w:p>
    <w:p w14:paraId="0223D708" w14:textId="6A049862" w:rsidR="009F473D" w:rsidRPr="009F473D" w:rsidRDefault="009F473D" w:rsidP="009F473D">
      <w:pPr>
        <w:spacing w:after="160" w:line="259" w:lineRule="auto"/>
        <w:rPr>
          <w:rFonts w:ascii="Arial" w:hAnsi="Arial" w:cs="Arial"/>
          <w:b/>
          <w:bCs/>
          <w:color w:val="6F6F74" w:themeColor="accent1"/>
          <w:sz w:val="48"/>
          <w:szCs w:val="48"/>
        </w:rPr>
      </w:pPr>
      <w:r>
        <w:rPr>
          <w:rFonts w:ascii="Arial" w:hAnsi="Arial" w:cs="Arial"/>
          <w:b/>
          <w:bCs/>
          <w:noProof/>
          <w:color w:val="6F6F74" w:themeColor="accent1"/>
          <w:sz w:val="28"/>
          <w:szCs w:val="28"/>
        </w:rPr>
        <w:drawing>
          <wp:inline distT="0" distB="0" distL="0" distR="0" wp14:anchorId="5FF02DA3" wp14:editId="5995FC80">
            <wp:extent cx="5731510" cy="29813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981325"/>
                    </a:xfrm>
                    <a:prstGeom prst="rect">
                      <a:avLst/>
                    </a:prstGeom>
                  </pic:spPr>
                </pic:pic>
              </a:graphicData>
            </a:graphic>
          </wp:inline>
        </w:drawing>
      </w:r>
    </w:p>
    <w:p w14:paraId="66F5684F" w14:textId="77777777" w:rsidR="009F473D" w:rsidRPr="009F473D" w:rsidRDefault="009F473D" w:rsidP="009F473D">
      <w:pPr>
        <w:rPr>
          <w:b/>
          <w:bCs/>
          <w:sz w:val="32"/>
          <w:szCs w:val="32"/>
        </w:rPr>
      </w:pPr>
      <w:r w:rsidRPr="009F473D">
        <w:rPr>
          <w:b/>
          <w:bCs/>
          <w:sz w:val="32"/>
          <w:szCs w:val="32"/>
        </w:rPr>
        <w:t>Power BI Server Architecture</w:t>
      </w:r>
    </w:p>
    <w:p w14:paraId="6FAF8307" w14:textId="77777777" w:rsidR="009F473D" w:rsidRPr="009F473D" w:rsidRDefault="009F473D" w:rsidP="009F473D">
      <w:pPr>
        <w:rPr>
          <w:sz w:val="32"/>
          <w:szCs w:val="32"/>
        </w:rPr>
      </w:pPr>
      <w:r w:rsidRPr="009F473D">
        <w:rPr>
          <w:sz w:val="32"/>
          <w:szCs w:val="32"/>
        </w:rPr>
        <w:t>The Power BI service architecture enables the user to create and access various reports and dashboards from the client platforms. The user needs to request or interact with the Power BI service to get data on the Power BI.</w:t>
      </w:r>
    </w:p>
    <w:p w14:paraId="3B4285B3" w14:textId="77777777" w:rsidR="009F473D" w:rsidRPr="009F473D" w:rsidRDefault="009F473D" w:rsidP="009F473D">
      <w:pPr>
        <w:rPr>
          <w:sz w:val="32"/>
          <w:szCs w:val="32"/>
        </w:rPr>
      </w:pPr>
      <w:r w:rsidRPr="009F473D">
        <w:rPr>
          <w:sz w:val="32"/>
          <w:szCs w:val="32"/>
        </w:rPr>
        <w:t>The Power BI implementation includes two major clusters. Such as a Web Front End (WFE) cluster, and a Back-End cluster.</w:t>
      </w:r>
    </w:p>
    <w:p w14:paraId="3A46026D" w14:textId="6AB2E458" w:rsidR="009F473D" w:rsidRPr="009F473D" w:rsidRDefault="009F473D" w:rsidP="009F473D">
      <w:pPr>
        <w:rPr>
          <w:sz w:val="32"/>
          <w:szCs w:val="32"/>
        </w:rPr>
      </w:pPr>
      <w:r w:rsidRPr="009F473D">
        <w:rPr>
          <w:sz w:val="32"/>
          <w:szCs w:val="32"/>
        </w:rPr>
        <w:t>Here, we look at the working of different components of Power BI architecture together.</w:t>
      </w:r>
      <w:r>
        <w:rPr>
          <w:sz w:val="32"/>
          <w:szCs w:val="32"/>
        </w:rPr>
        <w:t xml:space="preserve"> </w:t>
      </w:r>
      <w:r w:rsidRPr="009F473D">
        <w:rPr>
          <w:sz w:val="32"/>
          <w:szCs w:val="32"/>
        </w:rPr>
        <w:t>To start this, we need to begin with the source</w:t>
      </w:r>
      <w:r>
        <w:rPr>
          <w:sz w:val="32"/>
          <w:szCs w:val="32"/>
        </w:rPr>
        <w:t xml:space="preserve"> </w:t>
      </w:r>
      <w:r w:rsidRPr="009F473D">
        <w:rPr>
          <w:sz w:val="32"/>
          <w:szCs w:val="32"/>
        </w:rPr>
        <w:t xml:space="preserve">of data that flows into the Power BI components. Power BI gets these data from different sources </w:t>
      </w:r>
      <w:r w:rsidRPr="009F473D">
        <w:rPr>
          <w:sz w:val="32"/>
          <w:szCs w:val="32"/>
        </w:rPr>
        <w:lastRenderedPageBreak/>
        <w:t xml:space="preserve">such as files, on-cloud, </w:t>
      </w:r>
      <w:r>
        <w:rPr>
          <w:sz w:val="32"/>
          <w:szCs w:val="32"/>
        </w:rPr>
        <w:t xml:space="preserve">local </w:t>
      </w:r>
      <w:r w:rsidRPr="009F473D">
        <w:rPr>
          <w:sz w:val="32"/>
          <w:szCs w:val="32"/>
        </w:rPr>
        <w:t>databases, or from direct connections.</w:t>
      </w:r>
    </w:p>
    <w:p w14:paraId="33FD0129" w14:textId="77777777" w:rsidR="009F473D" w:rsidRPr="009F473D" w:rsidRDefault="009F473D" w:rsidP="009F473D">
      <w:pPr>
        <w:rPr>
          <w:sz w:val="32"/>
          <w:szCs w:val="32"/>
        </w:rPr>
      </w:pPr>
    </w:p>
    <w:p w14:paraId="0C223EAB" w14:textId="77777777" w:rsidR="009F473D" w:rsidRPr="009F473D" w:rsidRDefault="009F473D" w:rsidP="009F473D">
      <w:pPr>
        <w:rPr>
          <w:sz w:val="32"/>
          <w:szCs w:val="32"/>
        </w:rPr>
      </w:pPr>
    </w:p>
    <w:p w14:paraId="5E190E8E" w14:textId="77777777" w:rsidR="009F473D" w:rsidRDefault="009F473D" w:rsidP="009F473D">
      <w:pPr>
        <w:rPr>
          <w:sz w:val="32"/>
          <w:szCs w:val="32"/>
        </w:rPr>
      </w:pPr>
    </w:p>
    <w:p w14:paraId="18E4C2DD" w14:textId="74724048" w:rsidR="009F473D" w:rsidRPr="009F473D" w:rsidRDefault="009F473D" w:rsidP="009F473D">
      <w:pPr>
        <w:rPr>
          <w:sz w:val="32"/>
          <w:szCs w:val="32"/>
        </w:rPr>
      </w:pPr>
      <w:r w:rsidRPr="009F473D">
        <w:rPr>
          <w:sz w:val="32"/>
          <w:szCs w:val="32"/>
        </w:rPr>
        <w:t>Power BI Desktop is a development, authorizing, and publishing tool that allows users to import data from different data sources. They can use it to create and publish various reports on a Power BI Service or Report Server. These reports are visualized for making better decisions.</w:t>
      </w:r>
    </w:p>
    <w:p w14:paraId="1B144984" w14:textId="2890DB22" w:rsidR="009F473D" w:rsidRPr="009F473D" w:rsidRDefault="009F473D" w:rsidP="009F473D">
      <w:pPr>
        <w:pStyle w:val="Heading1"/>
        <w:rPr>
          <w:b/>
          <w:bCs/>
          <w:sz w:val="36"/>
          <w:szCs w:val="36"/>
        </w:rPr>
      </w:pPr>
      <w:r w:rsidRPr="009F473D">
        <w:rPr>
          <w:b/>
          <w:bCs/>
          <w:sz w:val="36"/>
          <w:szCs w:val="36"/>
        </w:rPr>
        <w:t>Cloud</w:t>
      </w:r>
    </w:p>
    <w:p w14:paraId="74550D63" w14:textId="41B5BF22" w:rsidR="009F473D" w:rsidRPr="009F473D" w:rsidRDefault="009F473D" w:rsidP="009F473D">
      <w:pPr>
        <w:rPr>
          <w:sz w:val="32"/>
          <w:szCs w:val="32"/>
        </w:rPr>
      </w:pPr>
      <w:r w:rsidRPr="009F473D">
        <w:rPr>
          <w:sz w:val="32"/>
          <w:szCs w:val="32"/>
        </w:rPr>
        <w:t>The Power BI Gateway is an important part of Power BI Architecture that makes a secure way to transfer data or information from on</w:t>
      </w:r>
      <w:r>
        <w:rPr>
          <w:sz w:val="32"/>
          <w:szCs w:val="32"/>
        </w:rPr>
        <w:t xml:space="preserve"> </w:t>
      </w:r>
      <w:r w:rsidRPr="009F473D">
        <w:rPr>
          <w:sz w:val="32"/>
          <w:szCs w:val="32"/>
        </w:rPr>
        <w:t xml:space="preserve">premise to cloud data sources. Besides, the Cloud architecture of Power BI includes various components. Such </w:t>
      </w:r>
      <w:proofErr w:type="gramStart"/>
      <w:r w:rsidRPr="009F473D">
        <w:rPr>
          <w:sz w:val="32"/>
          <w:szCs w:val="32"/>
        </w:rPr>
        <w:t>as;</w:t>
      </w:r>
      <w:proofErr w:type="gramEnd"/>
      <w:r w:rsidRPr="009F473D">
        <w:rPr>
          <w:sz w:val="32"/>
          <w:szCs w:val="32"/>
        </w:rPr>
        <w:t xml:space="preserve"> datasets, dashboards, reports, Power BI Embedded, and Premium. Moreover, these on-cloud data sources are connected to various Power BI tools as well.</w:t>
      </w:r>
    </w:p>
    <w:p w14:paraId="7DEF9742" w14:textId="77777777" w:rsidR="009F473D" w:rsidRPr="009F473D" w:rsidRDefault="009F473D" w:rsidP="009F473D">
      <w:pPr>
        <w:pStyle w:val="Heading1"/>
        <w:rPr>
          <w:b/>
          <w:bCs/>
          <w:sz w:val="36"/>
          <w:szCs w:val="36"/>
        </w:rPr>
      </w:pPr>
      <w:r w:rsidRPr="009F473D">
        <w:rPr>
          <w:b/>
          <w:bCs/>
          <w:sz w:val="36"/>
          <w:szCs w:val="36"/>
        </w:rPr>
        <w:t>Power BI components</w:t>
      </w:r>
    </w:p>
    <w:p w14:paraId="6B8AA866" w14:textId="77777777" w:rsidR="009F473D" w:rsidRPr="009F473D" w:rsidRDefault="009F473D" w:rsidP="009F473D">
      <w:pPr>
        <w:rPr>
          <w:sz w:val="32"/>
          <w:szCs w:val="32"/>
        </w:rPr>
      </w:pPr>
      <w:r w:rsidRPr="009F473D">
        <w:rPr>
          <w:sz w:val="32"/>
          <w:szCs w:val="32"/>
        </w:rPr>
        <w:t>Power BI architecture includes several components that work together. These components are an important part of </w:t>
      </w:r>
      <w:hyperlink r:id="rId9" w:history="1">
        <w:r w:rsidRPr="009F473D">
          <w:rPr>
            <w:rStyle w:val="Hyperlink"/>
            <w:sz w:val="32"/>
            <w:szCs w:val="32"/>
          </w:rPr>
          <w:t>Power BI </w:t>
        </w:r>
      </w:hyperlink>
      <w:r w:rsidRPr="009F473D">
        <w:rPr>
          <w:sz w:val="32"/>
          <w:szCs w:val="32"/>
        </w:rPr>
        <w:t>that delivers its capabilities. Now, we will discuss in detail the various components of Power BI architecture.</w:t>
      </w:r>
    </w:p>
    <w:p w14:paraId="416B40C6" w14:textId="268D167B" w:rsidR="009F473D" w:rsidRPr="009F473D" w:rsidRDefault="009F473D" w:rsidP="009F473D">
      <w:pPr>
        <w:pStyle w:val="Heading1"/>
        <w:rPr>
          <w:b/>
          <w:bCs/>
        </w:rPr>
      </w:pPr>
      <w:r>
        <w:rPr>
          <w:b/>
          <w:bCs/>
        </w:rPr>
        <w:t>1.</w:t>
      </w:r>
      <w:r w:rsidRPr="009F473D">
        <w:rPr>
          <w:b/>
          <w:bCs/>
        </w:rPr>
        <w:t xml:space="preserve"> Data Sources</w:t>
      </w:r>
    </w:p>
    <w:p w14:paraId="4AA0BF2D" w14:textId="77777777" w:rsidR="009F473D" w:rsidRPr="009F473D" w:rsidRDefault="009F473D" w:rsidP="009F473D">
      <w:pPr>
        <w:rPr>
          <w:sz w:val="32"/>
          <w:szCs w:val="32"/>
        </w:rPr>
      </w:pPr>
      <w:r w:rsidRPr="009F473D">
        <w:rPr>
          <w:sz w:val="32"/>
          <w:szCs w:val="32"/>
        </w:rPr>
        <w:t xml:space="preserve">There are many data sources that Power BI uses to extract data and transform it into meaningful insight. The data </w:t>
      </w:r>
      <w:r w:rsidRPr="009F473D">
        <w:rPr>
          <w:sz w:val="32"/>
          <w:szCs w:val="32"/>
        </w:rPr>
        <w:lastRenderedPageBreak/>
        <w:t>sources that support Power BI are databases, file types, Azure, online services, other services (HDFS, ODBC, Spark, R Script), etc.</w:t>
      </w:r>
    </w:p>
    <w:p w14:paraId="13D2F39F" w14:textId="58B9F171" w:rsidR="009F473D" w:rsidRPr="00642556" w:rsidRDefault="00642556" w:rsidP="00642556">
      <w:pPr>
        <w:pStyle w:val="Heading1"/>
        <w:rPr>
          <w:b/>
          <w:bCs/>
          <w:sz w:val="36"/>
          <w:szCs w:val="36"/>
          <w:u w:val="single"/>
        </w:rPr>
      </w:pPr>
      <w:r>
        <w:rPr>
          <w:b/>
          <w:bCs/>
          <w:sz w:val="36"/>
          <w:szCs w:val="36"/>
          <w:u w:val="single"/>
        </w:rPr>
        <w:t>2.</w:t>
      </w:r>
      <w:r w:rsidR="009F473D" w:rsidRPr="00642556">
        <w:rPr>
          <w:b/>
          <w:bCs/>
          <w:sz w:val="36"/>
          <w:szCs w:val="36"/>
          <w:u w:val="single"/>
        </w:rPr>
        <w:t>Power BI Desktop</w:t>
      </w:r>
    </w:p>
    <w:p w14:paraId="78717947" w14:textId="77777777" w:rsidR="00642556" w:rsidRPr="00642556" w:rsidRDefault="00642556" w:rsidP="00642556"/>
    <w:p w14:paraId="1ED8DF2C" w14:textId="77777777" w:rsidR="009F473D" w:rsidRPr="009F473D" w:rsidRDefault="009F473D" w:rsidP="009F473D">
      <w:pPr>
        <w:rPr>
          <w:sz w:val="32"/>
          <w:szCs w:val="32"/>
        </w:rPr>
      </w:pPr>
      <w:r w:rsidRPr="009F473D">
        <w:rPr>
          <w:sz w:val="32"/>
          <w:szCs w:val="32"/>
        </w:rPr>
        <w:t>This is free software that allows users to connect, transform, and visualize information or data on the desktop. Besides, the user can connect to different sources of data using Power Desktop and combine all the data into a data model. This enables the user to create a variety of graphical images to share with other people within the organization for records. Moreover, most users working on various BI projects use this feature to generate reports.  Later, they also use Power BI to share these reports with others.</w:t>
      </w:r>
    </w:p>
    <w:p w14:paraId="0C0137D2" w14:textId="5EDD9C3E" w:rsidR="009F473D" w:rsidRPr="00642556" w:rsidRDefault="009F473D" w:rsidP="009F473D">
      <w:pPr>
        <w:pStyle w:val="Heading1"/>
        <w:numPr>
          <w:ilvl w:val="0"/>
          <w:numId w:val="6"/>
        </w:numPr>
        <w:rPr>
          <w:b/>
          <w:bCs/>
          <w:sz w:val="36"/>
          <w:szCs w:val="36"/>
          <w:u w:val="single"/>
        </w:rPr>
      </w:pPr>
      <w:r w:rsidRPr="00642556">
        <w:rPr>
          <w:b/>
          <w:bCs/>
          <w:sz w:val="36"/>
          <w:szCs w:val="36"/>
          <w:u w:val="single"/>
        </w:rPr>
        <w:t>Power BI Mobile</w:t>
      </w:r>
    </w:p>
    <w:p w14:paraId="74F9FDB4" w14:textId="77777777" w:rsidR="00642556" w:rsidRPr="00642556" w:rsidRDefault="00642556" w:rsidP="00642556"/>
    <w:p w14:paraId="08FDFF10" w14:textId="547C0A51" w:rsidR="009F473D" w:rsidRPr="009F473D" w:rsidRDefault="009F473D" w:rsidP="009F473D">
      <w:pPr>
        <w:rPr>
          <w:sz w:val="32"/>
          <w:szCs w:val="32"/>
        </w:rPr>
      </w:pPr>
      <w:r w:rsidRPr="009F473D">
        <w:rPr>
          <w:sz w:val="32"/>
          <w:szCs w:val="32"/>
        </w:rPr>
        <w:t>Using these mobile applications, the user can connect with the information anywhere and anytime. It supports various platforms such as iOS, Windows, Android, etc. Moreover, these applications are useful for visualizing various dashboards and reports easily. </w:t>
      </w:r>
    </w:p>
    <w:p w14:paraId="132EB89F" w14:textId="0A8122B8" w:rsidR="009F473D" w:rsidRDefault="009F473D" w:rsidP="009F473D">
      <w:pPr>
        <w:rPr>
          <w:sz w:val="32"/>
          <w:szCs w:val="32"/>
        </w:rPr>
      </w:pPr>
      <w:r w:rsidRPr="009F473D">
        <w:rPr>
          <w:sz w:val="32"/>
          <w:szCs w:val="32"/>
        </w:rPr>
        <w:t>There are many arrangements by Power BI for mobile apps for different gadgets. It offers different models and services for different types of devices and their usage. All services are compatible with every device and update regularly. These apps can be configured with custom solutions that provide better engagement and service. Furthermore, there many apps designed for these gadgets like iOS, Android, Tablets, etc.</w:t>
      </w:r>
    </w:p>
    <w:p w14:paraId="703BE215" w14:textId="77777777" w:rsidR="00E93A8E" w:rsidRPr="009F473D" w:rsidRDefault="00E93A8E" w:rsidP="009F473D">
      <w:pPr>
        <w:rPr>
          <w:sz w:val="32"/>
          <w:szCs w:val="32"/>
        </w:rPr>
      </w:pPr>
    </w:p>
    <w:p w14:paraId="026D6666" w14:textId="6CBA9ADF" w:rsidR="009F473D" w:rsidRPr="00642556" w:rsidRDefault="009F473D" w:rsidP="009F473D">
      <w:pPr>
        <w:pStyle w:val="Heading1"/>
        <w:rPr>
          <w:b/>
          <w:bCs/>
          <w:sz w:val="36"/>
          <w:szCs w:val="36"/>
          <w:u w:val="single"/>
        </w:rPr>
      </w:pPr>
      <w:r w:rsidRPr="00642556">
        <w:rPr>
          <w:b/>
          <w:bCs/>
          <w:sz w:val="36"/>
          <w:szCs w:val="36"/>
          <w:u w:val="single"/>
        </w:rPr>
        <w:t>4. Power BI Report Server</w:t>
      </w:r>
    </w:p>
    <w:p w14:paraId="595E5088" w14:textId="77777777" w:rsidR="009F473D" w:rsidRPr="009F473D" w:rsidRDefault="009F473D" w:rsidP="009F473D"/>
    <w:p w14:paraId="39FDFC7B" w14:textId="77777777" w:rsidR="009F473D" w:rsidRPr="009F473D" w:rsidRDefault="009F473D" w:rsidP="009F473D">
      <w:pPr>
        <w:rPr>
          <w:sz w:val="32"/>
          <w:szCs w:val="32"/>
        </w:rPr>
      </w:pPr>
      <w:r w:rsidRPr="009F473D">
        <w:rPr>
          <w:sz w:val="32"/>
          <w:szCs w:val="32"/>
        </w:rPr>
        <w:t xml:space="preserve">Under Power BI architecture, the Report Server component is an </w:t>
      </w:r>
      <w:proofErr w:type="gramStart"/>
      <w:r w:rsidRPr="009F473D">
        <w:rPr>
          <w:sz w:val="32"/>
          <w:szCs w:val="32"/>
        </w:rPr>
        <w:t>on-premise</w:t>
      </w:r>
      <w:proofErr w:type="gramEnd"/>
      <w:r w:rsidRPr="009F473D">
        <w:rPr>
          <w:sz w:val="32"/>
          <w:szCs w:val="32"/>
        </w:rPr>
        <w:t xml:space="preserve"> platform similar to Power BI Service. Moreover, the Report Server allows users to create various dashboards and reports to share with others following proper security protocols.</w:t>
      </w:r>
    </w:p>
    <w:p w14:paraId="5FCBDD54" w14:textId="201D014B" w:rsidR="009F473D" w:rsidRPr="00642556" w:rsidRDefault="009F473D" w:rsidP="009F473D">
      <w:pPr>
        <w:pStyle w:val="Heading1"/>
        <w:rPr>
          <w:b/>
          <w:bCs/>
          <w:sz w:val="36"/>
          <w:szCs w:val="36"/>
          <w:u w:val="single"/>
        </w:rPr>
      </w:pPr>
      <w:r w:rsidRPr="00642556">
        <w:rPr>
          <w:b/>
          <w:bCs/>
          <w:sz w:val="36"/>
          <w:szCs w:val="36"/>
          <w:u w:val="single"/>
        </w:rPr>
        <w:t>5.  Power BI Gateway</w:t>
      </w:r>
    </w:p>
    <w:p w14:paraId="295B54DF" w14:textId="77777777" w:rsidR="00D56723" w:rsidRPr="00D56723" w:rsidRDefault="00D56723" w:rsidP="00D56723"/>
    <w:p w14:paraId="2AF6C21F" w14:textId="77777777" w:rsidR="009F473D" w:rsidRPr="009F473D" w:rsidRDefault="009F473D" w:rsidP="009F473D">
      <w:pPr>
        <w:rPr>
          <w:sz w:val="32"/>
          <w:szCs w:val="32"/>
        </w:rPr>
      </w:pPr>
      <w:r w:rsidRPr="009F473D">
        <w:rPr>
          <w:sz w:val="32"/>
          <w:szCs w:val="32"/>
        </w:rPr>
        <w:t xml:space="preserve">The Power BI gateway is useful to maintain information freshly by creating a link to on-site data sources without moving the information. Moreover, by linking to on-site information sources, the user can maintain information afresh using the on-site gateways. Here, the user can transfer his precious data securely between the cloud services as well as </w:t>
      </w:r>
      <w:proofErr w:type="gramStart"/>
      <w:r w:rsidRPr="009F473D">
        <w:rPr>
          <w:sz w:val="32"/>
          <w:szCs w:val="32"/>
        </w:rPr>
        <w:t>on-premise</w:t>
      </w:r>
      <w:proofErr w:type="gramEnd"/>
      <w:r w:rsidRPr="009F473D">
        <w:rPr>
          <w:sz w:val="32"/>
          <w:szCs w:val="32"/>
        </w:rPr>
        <w:t>.</w:t>
      </w:r>
    </w:p>
    <w:p w14:paraId="5781FA99" w14:textId="413FB222" w:rsidR="009F473D" w:rsidRPr="00642556" w:rsidRDefault="009F473D" w:rsidP="00D56723">
      <w:pPr>
        <w:pStyle w:val="Heading1"/>
        <w:rPr>
          <w:b/>
          <w:bCs/>
          <w:u w:val="single"/>
        </w:rPr>
      </w:pPr>
      <w:r w:rsidRPr="00642556">
        <w:rPr>
          <w:b/>
          <w:bCs/>
          <w:u w:val="single"/>
        </w:rPr>
        <w:t xml:space="preserve"> </w:t>
      </w:r>
      <w:r w:rsidR="00D56723" w:rsidRPr="00642556">
        <w:rPr>
          <w:b/>
          <w:bCs/>
          <w:u w:val="single"/>
        </w:rPr>
        <w:t xml:space="preserve">6. </w:t>
      </w:r>
      <w:r w:rsidRPr="00642556">
        <w:rPr>
          <w:b/>
          <w:bCs/>
          <w:sz w:val="36"/>
          <w:szCs w:val="36"/>
          <w:u w:val="single"/>
        </w:rPr>
        <w:t>Power View</w:t>
      </w:r>
    </w:p>
    <w:p w14:paraId="20B6C051" w14:textId="77777777" w:rsidR="00642556" w:rsidRDefault="00642556" w:rsidP="009F473D">
      <w:pPr>
        <w:rPr>
          <w:sz w:val="32"/>
          <w:szCs w:val="32"/>
        </w:rPr>
      </w:pPr>
    </w:p>
    <w:p w14:paraId="3077A988" w14:textId="4AC5C8D7" w:rsidR="009F473D" w:rsidRPr="009F473D" w:rsidRDefault="009F473D" w:rsidP="009F473D">
      <w:pPr>
        <w:rPr>
          <w:sz w:val="32"/>
          <w:szCs w:val="32"/>
        </w:rPr>
      </w:pPr>
      <w:r w:rsidRPr="009F473D">
        <w:rPr>
          <w:sz w:val="32"/>
          <w:szCs w:val="32"/>
        </w:rPr>
        <w:t>The Power BI View in the Power BI architecture components offers interactive visualization. It allows the user to use drag and drop facilities to create visualizations quickly and attractively.</w:t>
      </w:r>
    </w:p>
    <w:p w14:paraId="79AF9A19" w14:textId="535CF4CC" w:rsidR="009F473D" w:rsidRDefault="00D56723" w:rsidP="00D56723">
      <w:pPr>
        <w:pStyle w:val="Heading1"/>
        <w:rPr>
          <w:b/>
          <w:bCs/>
          <w:sz w:val="36"/>
          <w:szCs w:val="36"/>
          <w:u w:val="single"/>
        </w:rPr>
      </w:pPr>
      <w:r w:rsidRPr="00642556">
        <w:rPr>
          <w:b/>
          <w:bCs/>
          <w:sz w:val="36"/>
          <w:szCs w:val="36"/>
          <w:u w:val="single"/>
        </w:rPr>
        <w:t xml:space="preserve">7. </w:t>
      </w:r>
      <w:r w:rsidR="009F473D" w:rsidRPr="00642556">
        <w:rPr>
          <w:b/>
          <w:bCs/>
          <w:sz w:val="36"/>
          <w:szCs w:val="36"/>
          <w:u w:val="single"/>
        </w:rPr>
        <w:t>Power Pivot</w:t>
      </w:r>
    </w:p>
    <w:p w14:paraId="7F835E96" w14:textId="77777777" w:rsidR="00642556" w:rsidRPr="00642556" w:rsidRDefault="00642556" w:rsidP="00642556"/>
    <w:p w14:paraId="60B7AD29" w14:textId="77777777" w:rsidR="009F473D" w:rsidRPr="009F473D" w:rsidRDefault="009F473D" w:rsidP="009F473D">
      <w:pPr>
        <w:rPr>
          <w:sz w:val="32"/>
          <w:szCs w:val="32"/>
        </w:rPr>
      </w:pPr>
      <w:r w:rsidRPr="009F473D">
        <w:rPr>
          <w:sz w:val="32"/>
          <w:szCs w:val="32"/>
        </w:rPr>
        <w:t xml:space="preserve">The element Power Pivot helps to store the information within memory and enables users to store highly compressed data. It also allows for faster aggregation of data and </w:t>
      </w:r>
      <w:r w:rsidRPr="009F473D">
        <w:rPr>
          <w:sz w:val="32"/>
          <w:szCs w:val="32"/>
        </w:rPr>
        <w:lastRenderedPageBreak/>
        <w:t xml:space="preserve">computation. Moreover, Power Pivot is also useful within an Excel workbook that helps to build data models. The advantage of this component is that it can load data itself or power query helps to load data into it. Furthermore, it is </w:t>
      </w:r>
      <w:proofErr w:type="gramStart"/>
      <w:r w:rsidRPr="009F473D">
        <w:rPr>
          <w:sz w:val="32"/>
          <w:szCs w:val="32"/>
        </w:rPr>
        <w:t>similar to</w:t>
      </w:r>
      <w:proofErr w:type="gramEnd"/>
      <w:r w:rsidRPr="009F473D">
        <w:rPr>
          <w:sz w:val="32"/>
          <w:szCs w:val="32"/>
        </w:rPr>
        <w:t xml:space="preserve"> the SSAS model like a server-based version of the Power Pivot.</w:t>
      </w:r>
    </w:p>
    <w:p w14:paraId="017AF64F" w14:textId="77777777" w:rsidR="009F473D" w:rsidRPr="009F473D" w:rsidRDefault="009F473D" w:rsidP="009F473D">
      <w:pPr>
        <w:rPr>
          <w:sz w:val="32"/>
          <w:szCs w:val="32"/>
        </w:rPr>
      </w:pPr>
      <w:r w:rsidRPr="009F473D">
        <w:rPr>
          <w:sz w:val="32"/>
          <w:szCs w:val="32"/>
        </w:rPr>
        <w:t>Power Pivot has no limit on the number of lines alike in MS Excel. Some features make it a unique tool for users to do some tasks. Such as loading limitless tables, data compression for the data model, fully supported database engine, faster data transformation, etc.</w:t>
      </w:r>
    </w:p>
    <w:p w14:paraId="6547E434" w14:textId="02F3B37E" w:rsidR="009F473D" w:rsidRDefault="00D56723" w:rsidP="00D56723">
      <w:pPr>
        <w:pStyle w:val="Heading1"/>
        <w:rPr>
          <w:b/>
          <w:bCs/>
          <w:sz w:val="36"/>
          <w:szCs w:val="36"/>
          <w:u w:val="single"/>
        </w:rPr>
      </w:pPr>
      <w:r w:rsidRPr="00642556">
        <w:rPr>
          <w:b/>
          <w:bCs/>
          <w:sz w:val="36"/>
          <w:szCs w:val="36"/>
          <w:u w:val="single"/>
        </w:rPr>
        <w:t>8.</w:t>
      </w:r>
      <w:r w:rsidR="009F473D" w:rsidRPr="00642556">
        <w:rPr>
          <w:b/>
          <w:bCs/>
          <w:sz w:val="36"/>
          <w:szCs w:val="36"/>
          <w:u w:val="single"/>
        </w:rPr>
        <w:t xml:space="preserve"> Power Q&amp;A</w:t>
      </w:r>
    </w:p>
    <w:p w14:paraId="0718501B" w14:textId="77777777" w:rsidR="00642556" w:rsidRPr="00642556" w:rsidRDefault="00642556" w:rsidP="00642556"/>
    <w:p w14:paraId="120A7EE1" w14:textId="77777777" w:rsidR="009F473D" w:rsidRPr="009F473D" w:rsidRDefault="009F473D" w:rsidP="009F473D">
      <w:pPr>
        <w:rPr>
          <w:sz w:val="32"/>
          <w:szCs w:val="32"/>
        </w:rPr>
      </w:pPr>
      <w:r w:rsidRPr="009F473D">
        <w:rPr>
          <w:sz w:val="32"/>
          <w:szCs w:val="32"/>
        </w:rPr>
        <w:t>The Power Q&amp;A is the Power BI architecture feature that allows users to explore data in their own specific words. Here, the users can use natural language to ask a query and get the answer for the same. Moreover, this is the fastest way to get any query answered within a limited time. It’s an interactive path with query solution and visualization of the answer to the user. There are many ways to use Q&amp;A within Power BI.</w:t>
      </w:r>
    </w:p>
    <w:p w14:paraId="37B23077" w14:textId="77777777" w:rsidR="009F473D" w:rsidRPr="009F473D" w:rsidRDefault="009F473D" w:rsidP="009F473D">
      <w:pPr>
        <w:rPr>
          <w:sz w:val="32"/>
          <w:szCs w:val="32"/>
        </w:rPr>
      </w:pPr>
      <w:r w:rsidRPr="009F473D">
        <w:rPr>
          <w:sz w:val="32"/>
          <w:szCs w:val="32"/>
        </w:rPr>
        <w:t>The Power Q&amp;A within the Power BI architecture is useful in the Power BI Service dashboards, reports in the Desktop model, etc. Moreover, in mobile apps also this service is useful.</w:t>
      </w:r>
    </w:p>
    <w:p w14:paraId="49FA1DF2" w14:textId="77777777" w:rsidR="009F473D" w:rsidRDefault="009F473D" w:rsidP="009F473D">
      <w:pPr>
        <w:rPr>
          <w:sz w:val="32"/>
          <w:szCs w:val="32"/>
        </w:rPr>
      </w:pPr>
    </w:p>
    <w:p w14:paraId="7E4B15CE" w14:textId="77777777" w:rsidR="00D56723" w:rsidRDefault="00D56723" w:rsidP="009F473D">
      <w:pPr>
        <w:rPr>
          <w:sz w:val="32"/>
          <w:szCs w:val="32"/>
        </w:rPr>
      </w:pPr>
    </w:p>
    <w:p w14:paraId="3C7934D1" w14:textId="77777777" w:rsidR="00D56723" w:rsidRDefault="00D56723" w:rsidP="009F473D">
      <w:pPr>
        <w:rPr>
          <w:sz w:val="32"/>
          <w:szCs w:val="32"/>
        </w:rPr>
      </w:pPr>
    </w:p>
    <w:p w14:paraId="48DE1E21" w14:textId="77777777" w:rsidR="00D56723" w:rsidRDefault="00D56723" w:rsidP="009F473D">
      <w:pPr>
        <w:rPr>
          <w:sz w:val="32"/>
          <w:szCs w:val="32"/>
        </w:rPr>
      </w:pPr>
    </w:p>
    <w:p w14:paraId="28231145" w14:textId="77777777" w:rsidR="00D56723" w:rsidRDefault="00D56723" w:rsidP="009F473D">
      <w:pPr>
        <w:rPr>
          <w:sz w:val="32"/>
          <w:szCs w:val="32"/>
        </w:rPr>
      </w:pPr>
    </w:p>
    <w:p w14:paraId="1B5BA927" w14:textId="77777777" w:rsidR="009F473D" w:rsidRPr="009F473D" w:rsidRDefault="009F473D" w:rsidP="009F473D">
      <w:pPr>
        <w:rPr>
          <w:sz w:val="32"/>
          <w:szCs w:val="32"/>
        </w:rPr>
      </w:pPr>
    </w:p>
    <w:p w14:paraId="267507A6" w14:textId="41424B01" w:rsidR="009F473D" w:rsidRPr="00D56723" w:rsidRDefault="009F473D" w:rsidP="00D56723">
      <w:pPr>
        <w:pStyle w:val="Heading3"/>
        <w:rPr>
          <w:sz w:val="48"/>
          <w:szCs w:val="48"/>
        </w:rPr>
      </w:pPr>
      <w:r w:rsidRPr="00D56723">
        <w:rPr>
          <w:sz w:val="48"/>
          <w:szCs w:val="48"/>
        </w:rPr>
        <w:t>Architecture Description</w:t>
      </w:r>
    </w:p>
    <w:p w14:paraId="18CAD627" w14:textId="77777777" w:rsidR="009F473D" w:rsidRPr="009F473D" w:rsidRDefault="009F473D" w:rsidP="009F473D">
      <w:pPr>
        <w:rPr>
          <w:sz w:val="32"/>
          <w:szCs w:val="32"/>
        </w:rPr>
      </w:pPr>
    </w:p>
    <w:p w14:paraId="4F842E69" w14:textId="77777777" w:rsidR="00D56723" w:rsidRPr="00642556" w:rsidRDefault="00D56723" w:rsidP="00D56723">
      <w:pPr>
        <w:pStyle w:val="Heading1"/>
        <w:rPr>
          <w:b/>
          <w:bCs/>
          <w:sz w:val="36"/>
          <w:szCs w:val="36"/>
          <w:u w:val="single"/>
        </w:rPr>
      </w:pPr>
      <w:r w:rsidRPr="00642556">
        <w:rPr>
          <w:b/>
          <w:bCs/>
          <w:sz w:val="36"/>
          <w:szCs w:val="36"/>
          <w:u w:val="single"/>
        </w:rPr>
        <w:t>3.1 Data Description</w:t>
      </w:r>
    </w:p>
    <w:p w14:paraId="2276282A" w14:textId="77777777" w:rsidR="00642556" w:rsidRPr="00642556" w:rsidRDefault="00642556" w:rsidP="00642556"/>
    <w:p w14:paraId="1CF56430" w14:textId="77777777" w:rsidR="00D56723" w:rsidRPr="00D56723" w:rsidRDefault="00D56723" w:rsidP="00D56723">
      <w:pPr>
        <w:rPr>
          <w:sz w:val="32"/>
          <w:szCs w:val="32"/>
        </w:rPr>
      </w:pPr>
      <w:r w:rsidRPr="00D56723">
        <w:rPr>
          <w:sz w:val="32"/>
          <w:szCs w:val="32"/>
        </w:rPr>
        <w:t>The Dataset contains list of debt taken by countries along with country codes and indicator names.</w:t>
      </w:r>
    </w:p>
    <w:p w14:paraId="0D114A73" w14:textId="4F908471" w:rsidR="00D56723" w:rsidRPr="00D56723" w:rsidRDefault="00D56723" w:rsidP="00D56723">
      <w:pPr>
        <w:numPr>
          <w:ilvl w:val="0"/>
          <w:numId w:val="9"/>
        </w:numPr>
        <w:rPr>
          <w:sz w:val="28"/>
          <w:szCs w:val="28"/>
        </w:rPr>
      </w:pPr>
      <w:proofErr w:type="spellStart"/>
      <w:r w:rsidRPr="00E93A8E">
        <w:rPr>
          <w:b/>
          <w:bCs/>
          <w:sz w:val="28"/>
          <w:szCs w:val="28"/>
        </w:rPr>
        <w:t>C</w:t>
      </w:r>
      <w:r w:rsidRPr="00D56723">
        <w:rPr>
          <w:b/>
          <w:bCs/>
          <w:sz w:val="28"/>
          <w:szCs w:val="28"/>
        </w:rPr>
        <w:t>ountry</w:t>
      </w:r>
      <w:r w:rsidRPr="00E93A8E">
        <w:rPr>
          <w:b/>
          <w:bCs/>
          <w:sz w:val="28"/>
          <w:szCs w:val="28"/>
        </w:rPr>
        <w:t>_</w:t>
      </w:r>
      <w:r w:rsidRPr="00D56723">
        <w:rPr>
          <w:b/>
          <w:bCs/>
          <w:sz w:val="28"/>
          <w:szCs w:val="28"/>
        </w:rPr>
        <w:t>name</w:t>
      </w:r>
      <w:proofErr w:type="spellEnd"/>
      <w:r w:rsidRPr="00D56723">
        <w:rPr>
          <w:sz w:val="28"/>
          <w:szCs w:val="28"/>
        </w:rPr>
        <w:t xml:space="preserve"> = Name of the country who are payable to debts.</w:t>
      </w:r>
    </w:p>
    <w:p w14:paraId="6B61DC6A" w14:textId="1DA12D0D" w:rsidR="00D56723" w:rsidRPr="00D56723" w:rsidRDefault="00D56723" w:rsidP="00D56723">
      <w:pPr>
        <w:numPr>
          <w:ilvl w:val="0"/>
          <w:numId w:val="9"/>
        </w:numPr>
        <w:rPr>
          <w:b/>
          <w:bCs/>
          <w:sz w:val="28"/>
          <w:szCs w:val="28"/>
        </w:rPr>
      </w:pPr>
      <w:proofErr w:type="spellStart"/>
      <w:r w:rsidRPr="00E93A8E">
        <w:rPr>
          <w:b/>
          <w:bCs/>
          <w:sz w:val="28"/>
          <w:szCs w:val="28"/>
        </w:rPr>
        <w:t>C</w:t>
      </w:r>
      <w:r w:rsidRPr="00D56723">
        <w:rPr>
          <w:b/>
          <w:bCs/>
          <w:sz w:val="28"/>
          <w:szCs w:val="28"/>
        </w:rPr>
        <w:t>ountry</w:t>
      </w:r>
      <w:r w:rsidRPr="00E93A8E">
        <w:rPr>
          <w:b/>
          <w:bCs/>
          <w:sz w:val="28"/>
          <w:szCs w:val="28"/>
        </w:rPr>
        <w:t>_</w:t>
      </w:r>
      <w:r w:rsidRPr="00D56723">
        <w:rPr>
          <w:b/>
          <w:bCs/>
          <w:sz w:val="28"/>
          <w:szCs w:val="28"/>
        </w:rPr>
        <w:t>code</w:t>
      </w:r>
      <w:proofErr w:type="spellEnd"/>
      <w:r w:rsidRPr="00D56723">
        <w:rPr>
          <w:b/>
          <w:bCs/>
          <w:sz w:val="28"/>
          <w:szCs w:val="28"/>
        </w:rPr>
        <w:t xml:space="preserve"> = Code name of each country.</w:t>
      </w:r>
    </w:p>
    <w:p w14:paraId="2451C905" w14:textId="72E6C124" w:rsidR="00D56723" w:rsidRPr="00D56723" w:rsidRDefault="00D56723" w:rsidP="00D56723">
      <w:pPr>
        <w:numPr>
          <w:ilvl w:val="0"/>
          <w:numId w:val="9"/>
        </w:numPr>
        <w:rPr>
          <w:sz w:val="28"/>
          <w:szCs w:val="28"/>
        </w:rPr>
      </w:pPr>
      <w:proofErr w:type="spellStart"/>
      <w:r w:rsidRPr="00D56723">
        <w:rPr>
          <w:b/>
          <w:bCs/>
          <w:sz w:val="28"/>
          <w:szCs w:val="28"/>
        </w:rPr>
        <w:t>Indicator</w:t>
      </w:r>
      <w:r w:rsidRPr="00E93A8E">
        <w:rPr>
          <w:b/>
          <w:bCs/>
          <w:sz w:val="28"/>
          <w:szCs w:val="28"/>
        </w:rPr>
        <w:t>_</w:t>
      </w:r>
      <w:r w:rsidRPr="00D56723">
        <w:rPr>
          <w:b/>
          <w:bCs/>
          <w:sz w:val="28"/>
          <w:szCs w:val="28"/>
        </w:rPr>
        <w:t>name</w:t>
      </w:r>
      <w:proofErr w:type="spellEnd"/>
      <w:r w:rsidRPr="00D56723">
        <w:rPr>
          <w:sz w:val="28"/>
          <w:szCs w:val="28"/>
        </w:rPr>
        <w:t xml:space="preserve"> = Represents the status of debt taken.</w:t>
      </w:r>
    </w:p>
    <w:p w14:paraId="709977B1" w14:textId="3E7A5563" w:rsidR="00D56723" w:rsidRPr="00D56723" w:rsidRDefault="00D56723" w:rsidP="00D56723">
      <w:pPr>
        <w:numPr>
          <w:ilvl w:val="0"/>
          <w:numId w:val="9"/>
        </w:numPr>
        <w:rPr>
          <w:sz w:val="28"/>
          <w:szCs w:val="28"/>
        </w:rPr>
      </w:pPr>
      <w:proofErr w:type="spellStart"/>
      <w:r w:rsidRPr="00D56723">
        <w:rPr>
          <w:b/>
          <w:bCs/>
          <w:sz w:val="28"/>
          <w:szCs w:val="28"/>
        </w:rPr>
        <w:t>Indicator</w:t>
      </w:r>
      <w:r w:rsidRPr="00E93A8E">
        <w:rPr>
          <w:b/>
          <w:bCs/>
          <w:sz w:val="28"/>
          <w:szCs w:val="28"/>
        </w:rPr>
        <w:t>_</w:t>
      </w:r>
      <w:r w:rsidRPr="00D56723">
        <w:rPr>
          <w:b/>
          <w:bCs/>
          <w:sz w:val="28"/>
          <w:szCs w:val="28"/>
        </w:rPr>
        <w:t>code</w:t>
      </w:r>
      <w:proofErr w:type="spellEnd"/>
      <w:r w:rsidRPr="00D56723">
        <w:rPr>
          <w:sz w:val="28"/>
          <w:szCs w:val="28"/>
        </w:rPr>
        <w:t xml:space="preserve"> = Unique code for each </w:t>
      </w:r>
      <w:proofErr w:type="spellStart"/>
      <w:r w:rsidRPr="00D56723">
        <w:rPr>
          <w:sz w:val="28"/>
          <w:szCs w:val="28"/>
        </w:rPr>
        <w:t>indicator_name</w:t>
      </w:r>
      <w:proofErr w:type="spellEnd"/>
    </w:p>
    <w:p w14:paraId="4A91A7F4" w14:textId="54C8D40D" w:rsidR="00D56723" w:rsidRPr="00E93A8E" w:rsidRDefault="00D56723" w:rsidP="00D56723">
      <w:pPr>
        <w:numPr>
          <w:ilvl w:val="0"/>
          <w:numId w:val="9"/>
        </w:numPr>
        <w:rPr>
          <w:sz w:val="28"/>
          <w:szCs w:val="28"/>
        </w:rPr>
      </w:pPr>
      <w:r w:rsidRPr="00D56723">
        <w:rPr>
          <w:sz w:val="28"/>
          <w:szCs w:val="28"/>
        </w:rPr>
        <w:t>Debt = Amount of debt ($USD).</w:t>
      </w:r>
    </w:p>
    <w:p w14:paraId="7C372861" w14:textId="77777777" w:rsidR="00D56723" w:rsidRPr="00D56723" w:rsidRDefault="00D56723" w:rsidP="00D56723">
      <w:pPr>
        <w:ind w:left="720"/>
        <w:rPr>
          <w:sz w:val="32"/>
          <w:szCs w:val="32"/>
        </w:rPr>
      </w:pPr>
    </w:p>
    <w:p w14:paraId="50E50FC9" w14:textId="5E7F0EA2" w:rsidR="00D56723" w:rsidRPr="00642556" w:rsidRDefault="00D56723" w:rsidP="00D56723">
      <w:pPr>
        <w:pStyle w:val="Heading1"/>
        <w:numPr>
          <w:ilvl w:val="1"/>
          <w:numId w:val="6"/>
        </w:numPr>
        <w:rPr>
          <w:b/>
          <w:bCs/>
          <w:sz w:val="36"/>
          <w:szCs w:val="36"/>
          <w:u w:val="single"/>
        </w:rPr>
      </w:pPr>
      <w:r w:rsidRPr="00642556">
        <w:rPr>
          <w:b/>
          <w:bCs/>
          <w:sz w:val="36"/>
          <w:szCs w:val="36"/>
          <w:u w:val="single"/>
        </w:rPr>
        <w:t>Fetching and Loading data in BI Desktop</w:t>
      </w:r>
    </w:p>
    <w:p w14:paraId="2454A65D" w14:textId="77777777" w:rsidR="00D56723" w:rsidRPr="00D56723" w:rsidRDefault="00D56723" w:rsidP="00D56723">
      <w:pPr>
        <w:pStyle w:val="ListParagraph"/>
        <w:ind w:left="585"/>
      </w:pPr>
    </w:p>
    <w:p w14:paraId="7E9B6B2E" w14:textId="0E255554" w:rsidR="00D56723" w:rsidRPr="00D56723" w:rsidRDefault="00D56723" w:rsidP="00D56723">
      <w:pPr>
        <w:rPr>
          <w:sz w:val="32"/>
          <w:szCs w:val="32"/>
        </w:rPr>
      </w:pPr>
      <w:r w:rsidRPr="00D56723">
        <w:rPr>
          <w:sz w:val="32"/>
          <w:szCs w:val="32"/>
        </w:rPr>
        <w:t xml:space="preserve">Data is downloaded from </w:t>
      </w:r>
      <w:hyperlink r:id="rId10" w:history="1">
        <w:r w:rsidRPr="00D56723">
          <w:rPr>
            <w:rStyle w:val="Hyperlink"/>
            <w:sz w:val="32"/>
            <w:szCs w:val="32"/>
          </w:rPr>
          <w:t xml:space="preserve">Data </w:t>
        </w:r>
        <w:proofErr w:type="spellStart"/>
        <w:r w:rsidRPr="00D56723">
          <w:rPr>
            <w:rStyle w:val="Hyperlink"/>
            <w:sz w:val="32"/>
            <w:szCs w:val="32"/>
          </w:rPr>
          <w:t>Catalog</w:t>
        </w:r>
        <w:proofErr w:type="spellEnd"/>
        <w:r w:rsidRPr="00D56723">
          <w:rPr>
            <w:rStyle w:val="Hyperlink"/>
            <w:sz w:val="32"/>
            <w:szCs w:val="32"/>
          </w:rPr>
          <w:t xml:space="preserve"> (worldbank.org)</w:t>
        </w:r>
      </w:hyperlink>
      <w:r w:rsidRPr="00D56723">
        <w:rPr>
          <w:sz w:val="32"/>
          <w:szCs w:val="32"/>
        </w:rPr>
        <w:t xml:space="preserve"> </w:t>
      </w:r>
      <w:r>
        <w:rPr>
          <w:sz w:val="32"/>
          <w:szCs w:val="32"/>
        </w:rPr>
        <w:t xml:space="preserve"> and </w:t>
      </w:r>
      <w:r w:rsidRPr="00D56723">
        <w:rPr>
          <w:sz w:val="32"/>
          <w:szCs w:val="32"/>
        </w:rPr>
        <w:t>loaded into Power BI Desktop.</w:t>
      </w:r>
    </w:p>
    <w:p w14:paraId="2B6BC9C2" w14:textId="77777777" w:rsidR="00D56723" w:rsidRPr="00D56723" w:rsidRDefault="00D56723" w:rsidP="00D56723">
      <w:pPr>
        <w:rPr>
          <w:sz w:val="32"/>
          <w:szCs w:val="32"/>
        </w:rPr>
      </w:pPr>
    </w:p>
    <w:p w14:paraId="6127EFAA" w14:textId="77777777" w:rsidR="00D56723" w:rsidRDefault="00D56723" w:rsidP="00D56723">
      <w:pPr>
        <w:pStyle w:val="Heading1"/>
        <w:rPr>
          <w:b/>
          <w:bCs/>
          <w:sz w:val="36"/>
          <w:szCs w:val="36"/>
        </w:rPr>
      </w:pPr>
      <w:r w:rsidRPr="00D56723">
        <w:rPr>
          <w:b/>
          <w:bCs/>
          <w:sz w:val="36"/>
          <w:szCs w:val="36"/>
        </w:rPr>
        <w:t>Step 1: Connecting Data</w:t>
      </w:r>
    </w:p>
    <w:p w14:paraId="6F809E62" w14:textId="77777777" w:rsidR="00D56723" w:rsidRPr="00D56723" w:rsidRDefault="00D56723" w:rsidP="00D56723"/>
    <w:p w14:paraId="542244F1" w14:textId="3406CA5D" w:rsidR="00D56723" w:rsidRDefault="00D56723" w:rsidP="00D56723">
      <w:pPr>
        <w:rPr>
          <w:sz w:val="32"/>
          <w:szCs w:val="32"/>
        </w:rPr>
      </w:pPr>
      <w:r w:rsidRPr="00D56723">
        <w:rPr>
          <w:sz w:val="32"/>
          <w:szCs w:val="32"/>
        </w:rPr>
        <w:lastRenderedPageBreak/>
        <w:t xml:space="preserve">Launch Power BI on your workstation and Select </w:t>
      </w:r>
      <w:r w:rsidRPr="00D56723">
        <w:rPr>
          <w:b/>
          <w:bCs/>
          <w:sz w:val="32"/>
          <w:szCs w:val="32"/>
        </w:rPr>
        <w:t xml:space="preserve">Get Data </w:t>
      </w:r>
      <w:r w:rsidRPr="00D56723">
        <w:rPr>
          <w:sz w:val="32"/>
          <w:szCs w:val="32"/>
        </w:rPr>
        <w:t>from the Home tab.</w:t>
      </w:r>
      <w:r>
        <w:rPr>
          <w:sz w:val="32"/>
          <w:szCs w:val="32"/>
        </w:rPr>
        <w:t xml:space="preserve"> </w:t>
      </w:r>
      <w:r w:rsidRPr="00D56723">
        <w:rPr>
          <w:sz w:val="32"/>
          <w:szCs w:val="32"/>
        </w:rPr>
        <w:t xml:space="preserve">This will launch dialogue box where you browse the csv file </w:t>
      </w:r>
      <w:r>
        <w:rPr>
          <w:sz w:val="32"/>
          <w:szCs w:val="32"/>
        </w:rPr>
        <w:t xml:space="preserve">which was loaded </w:t>
      </w:r>
      <w:r w:rsidRPr="00D56723">
        <w:rPr>
          <w:sz w:val="32"/>
          <w:szCs w:val="32"/>
        </w:rPr>
        <w:t xml:space="preserve">to load </w:t>
      </w:r>
      <w:r>
        <w:rPr>
          <w:sz w:val="32"/>
          <w:szCs w:val="32"/>
        </w:rPr>
        <w:t xml:space="preserve">into </w:t>
      </w:r>
      <w:r w:rsidRPr="00D56723">
        <w:rPr>
          <w:sz w:val="32"/>
          <w:szCs w:val="32"/>
        </w:rPr>
        <w:t>the data into Power BI desktop.</w:t>
      </w:r>
    </w:p>
    <w:p w14:paraId="5617255E" w14:textId="77777777" w:rsidR="00531016" w:rsidRDefault="00531016" w:rsidP="00D56723">
      <w:pPr>
        <w:rPr>
          <w:sz w:val="32"/>
          <w:szCs w:val="32"/>
        </w:rPr>
      </w:pPr>
    </w:p>
    <w:p w14:paraId="40A1712A" w14:textId="77777777" w:rsidR="00531016" w:rsidRDefault="00531016" w:rsidP="00D56723">
      <w:pPr>
        <w:rPr>
          <w:sz w:val="32"/>
          <w:szCs w:val="32"/>
        </w:rPr>
      </w:pPr>
    </w:p>
    <w:p w14:paraId="05478B0E" w14:textId="49B2C1D9" w:rsidR="00531016" w:rsidRDefault="00E93A8E" w:rsidP="00D56723">
      <w:pPr>
        <w:rPr>
          <w:sz w:val="32"/>
          <w:szCs w:val="32"/>
        </w:rPr>
      </w:pPr>
      <w:r>
        <w:rPr>
          <w:noProof/>
          <w:sz w:val="32"/>
          <w:szCs w:val="32"/>
        </w:rPr>
        <w:drawing>
          <wp:inline distT="0" distB="0" distL="0" distR="0" wp14:anchorId="32510755" wp14:editId="715145BA">
            <wp:extent cx="5731510" cy="3166110"/>
            <wp:effectExtent l="0" t="0" r="0" b="0"/>
            <wp:docPr id="692114772"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14772" name="Picture 1" descr="Graphical user interface,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66110"/>
                    </a:xfrm>
                    <a:prstGeom prst="rect">
                      <a:avLst/>
                    </a:prstGeom>
                  </pic:spPr>
                </pic:pic>
              </a:graphicData>
            </a:graphic>
          </wp:inline>
        </w:drawing>
      </w:r>
      <w:r>
        <w:rPr>
          <w:noProof/>
          <w:sz w:val="32"/>
          <w:szCs w:val="32"/>
        </w:rPr>
        <w:drawing>
          <wp:inline distT="0" distB="0" distL="0" distR="0" wp14:anchorId="69C375AD" wp14:editId="0F5639D7">
            <wp:extent cx="5731510" cy="3143250"/>
            <wp:effectExtent l="0" t="0" r="0" b="0"/>
            <wp:docPr id="483074449"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74449" name="Picture 2" descr="Graphical user interface, application&#10;&#10;Description automatically generated"/>
                    <pic:cNvPicPr/>
                  </pic:nvPicPr>
                  <pic:blipFill rotWithShape="1">
                    <a:blip r:embed="rId12" cstate="print">
                      <a:extLst>
                        <a:ext uri="{28A0092B-C50C-407E-A947-70E740481C1C}">
                          <a14:useLocalDpi xmlns:a14="http://schemas.microsoft.com/office/drawing/2010/main" val="0"/>
                        </a:ext>
                      </a:extLst>
                    </a:blip>
                    <a:srcRect b="4900"/>
                    <a:stretch/>
                  </pic:blipFill>
                  <pic:spPr bwMode="auto">
                    <a:xfrm>
                      <a:off x="0" y="0"/>
                      <a:ext cx="5731510" cy="3143250"/>
                    </a:xfrm>
                    <a:prstGeom prst="rect">
                      <a:avLst/>
                    </a:prstGeom>
                    <a:ln>
                      <a:noFill/>
                    </a:ln>
                    <a:extLst>
                      <a:ext uri="{53640926-AAD7-44D8-BBD7-CCE9431645EC}">
                        <a14:shadowObscured xmlns:a14="http://schemas.microsoft.com/office/drawing/2010/main"/>
                      </a:ext>
                    </a:extLst>
                  </pic:spPr>
                </pic:pic>
              </a:graphicData>
            </a:graphic>
          </wp:inline>
        </w:drawing>
      </w:r>
    </w:p>
    <w:p w14:paraId="4AD8448A" w14:textId="77777777" w:rsidR="00531016" w:rsidRDefault="00531016" w:rsidP="00D56723">
      <w:pPr>
        <w:rPr>
          <w:sz w:val="32"/>
          <w:szCs w:val="32"/>
        </w:rPr>
      </w:pPr>
    </w:p>
    <w:p w14:paraId="1B90C3F1" w14:textId="77777777" w:rsidR="00531016" w:rsidRDefault="00531016" w:rsidP="00D56723">
      <w:pPr>
        <w:rPr>
          <w:sz w:val="32"/>
          <w:szCs w:val="32"/>
        </w:rPr>
      </w:pPr>
    </w:p>
    <w:p w14:paraId="3C9DE425" w14:textId="77777777" w:rsidR="00531016" w:rsidRDefault="00531016" w:rsidP="00D56723">
      <w:pPr>
        <w:rPr>
          <w:sz w:val="32"/>
          <w:szCs w:val="32"/>
        </w:rPr>
      </w:pPr>
    </w:p>
    <w:p w14:paraId="2DE7DA7C" w14:textId="77777777" w:rsidR="00531016" w:rsidRDefault="00531016" w:rsidP="00D56723">
      <w:pPr>
        <w:rPr>
          <w:sz w:val="32"/>
          <w:szCs w:val="32"/>
        </w:rPr>
      </w:pPr>
    </w:p>
    <w:p w14:paraId="1673FB8F" w14:textId="77777777" w:rsidR="00E93A8E" w:rsidRDefault="00E93A8E" w:rsidP="00D56723">
      <w:pPr>
        <w:rPr>
          <w:sz w:val="32"/>
          <w:szCs w:val="32"/>
        </w:rPr>
      </w:pPr>
    </w:p>
    <w:p w14:paraId="11320FF5" w14:textId="77777777" w:rsidR="00E93A8E" w:rsidRDefault="00E93A8E" w:rsidP="00D56723">
      <w:pPr>
        <w:rPr>
          <w:sz w:val="32"/>
          <w:szCs w:val="32"/>
        </w:rPr>
      </w:pPr>
    </w:p>
    <w:p w14:paraId="7A1DF31C" w14:textId="77777777" w:rsidR="00E93A8E" w:rsidRDefault="00E93A8E" w:rsidP="00D56723">
      <w:pPr>
        <w:rPr>
          <w:sz w:val="32"/>
          <w:szCs w:val="32"/>
        </w:rPr>
      </w:pPr>
    </w:p>
    <w:p w14:paraId="6A50A2E2" w14:textId="63975B66" w:rsidR="00531016" w:rsidRPr="00642556" w:rsidRDefault="00531016" w:rsidP="00642556">
      <w:pPr>
        <w:pStyle w:val="ListParagraph"/>
        <w:numPr>
          <w:ilvl w:val="1"/>
          <w:numId w:val="6"/>
        </w:numPr>
        <w:rPr>
          <w:rFonts w:ascii="Arial" w:hAnsi="Arial" w:cs="Arial"/>
          <w:b/>
          <w:bCs/>
          <w:color w:val="6F6F74" w:themeColor="accent1"/>
          <w:sz w:val="32"/>
          <w:szCs w:val="32"/>
        </w:rPr>
      </w:pPr>
      <w:r w:rsidRPr="00642556">
        <w:rPr>
          <w:rFonts w:ascii="Arial" w:hAnsi="Arial" w:cs="Arial"/>
          <w:b/>
          <w:bCs/>
          <w:color w:val="6F6F74" w:themeColor="accent1"/>
          <w:sz w:val="32"/>
          <w:szCs w:val="32"/>
        </w:rPr>
        <w:t>Deployment</w:t>
      </w:r>
    </w:p>
    <w:p w14:paraId="40C513DA" w14:textId="77777777" w:rsidR="00642556" w:rsidRPr="00642556" w:rsidRDefault="00642556" w:rsidP="00642556">
      <w:pPr>
        <w:pStyle w:val="ListParagraph"/>
        <w:ind w:left="585"/>
        <w:rPr>
          <w:rFonts w:ascii="Arial" w:hAnsi="Arial" w:cs="Arial"/>
          <w:b/>
          <w:bCs/>
          <w:color w:val="6F6F74" w:themeColor="accent1"/>
          <w:sz w:val="32"/>
          <w:szCs w:val="32"/>
        </w:rPr>
      </w:pPr>
    </w:p>
    <w:p w14:paraId="3285AA71" w14:textId="77777777" w:rsidR="00531016" w:rsidRPr="00642556" w:rsidRDefault="00531016" w:rsidP="00531016">
      <w:pPr>
        <w:rPr>
          <w:rFonts w:ascii="Calibri" w:hAnsi="Calibri" w:cs="Calibri"/>
          <w:color w:val="000000" w:themeColor="text1"/>
          <w:sz w:val="32"/>
          <w:szCs w:val="32"/>
        </w:rPr>
      </w:pPr>
      <w:r w:rsidRPr="00642556">
        <w:rPr>
          <w:rFonts w:ascii="Calibri" w:hAnsi="Calibri" w:cs="Calibri"/>
          <w:color w:val="000000" w:themeColor="text1"/>
          <w:sz w:val="32"/>
          <w:szCs w:val="32"/>
        </w:rPr>
        <w:t>Once you’ve completed your dashboard, follow the following steps.</w:t>
      </w:r>
    </w:p>
    <w:p w14:paraId="4CE891EF" w14:textId="77777777" w:rsidR="00531016" w:rsidRPr="00642556" w:rsidRDefault="00531016" w:rsidP="00531016">
      <w:pPr>
        <w:pStyle w:val="ListParagraph"/>
        <w:numPr>
          <w:ilvl w:val="0"/>
          <w:numId w:val="10"/>
        </w:numPr>
        <w:spacing w:after="160" w:line="259" w:lineRule="auto"/>
        <w:rPr>
          <w:rFonts w:ascii="Calibri" w:hAnsi="Calibri" w:cs="Calibri"/>
          <w:color w:val="000000" w:themeColor="text1"/>
          <w:sz w:val="32"/>
          <w:szCs w:val="32"/>
        </w:rPr>
      </w:pPr>
      <w:r w:rsidRPr="00642556">
        <w:rPr>
          <w:rFonts w:ascii="Calibri" w:hAnsi="Calibri" w:cs="Calibri"/>
          <w:color w:val="000000" w:themeColor="text1"/>
          <w:sz w:val="32"/>
          <w:szCs w:val="32"/>
        </w:rPr>
        <w:t>Click to Publish.</w:t>
      </w:r>
    </w:p>
    <w:p w14:paraId="11335259" w14:textId="77777777" w:rsidR="00531016" w:rsidRPr="00642556" w:rsidRDefault="00531016" w:rsidP="00531016">
      <w:pPr>
        <w:pStyle w:val="ListParagraph"/>
        <w:numPr>
          <w:ilvl w:val="0"/>
          <w:numId w:val="10"/>
        </w:numPr>
        <w:spacing w:after="160" w:line="259" w:lineRule="auto"/>
        <w:rPr>
          <w:rFonts w:ascii="Calibri" w:hAnsi="Calibri" w:cs="Calibri"/>
          <w:color w:val="000000" w:themeColor="text1"/>
          <w:sz w:val="32"/>
          <w:szCs w:val="32"/>
        </w:rPr>
      </w:pPr>
      <w:r w:rsidRPr="00642556">
        <w:rPr>
          <w:rFonts w:ascii="Calibri" w:hAnsi="Calibri" w:cs="Calibri"/>
          <w:color w:val="000000" w:themeColor="text1"/>
          <w:sz w:val="32"/>
          <w:szCs w:val="32"/>
        </w:rPr>
        <w:t>Enter your Email ID.</w:t>
      </w:r>
    </w:p>
    <w:p w14:paraId="78EACF9C" w14:textId="77777777" w:rsidR="00531016" w:rsidRDefault="00531016" w:rsidP="00531016">
      <w:pPr>
        <w:pStyle w:val="ListParagraph"/>
        <w:numPr>
          <w:ilvl w:val="0"/>
          <w:numId w:val="10"/>
        </w:numPr>
        <w:spacing w:after="160" w:line="259" w:lineRule="auto"/>
        <w:rPr>
          <w:rFonts w:ascii="Arial" w:hAnsi="Arial" w:cs="Arial"/>
          <w:color w:val="000000" w:themeColor="text1"/>
          <w:sz w:val="24"/>
          <w:szCs w:val="24"/>
        </w:rPr>
      </w:pPr>
      <w:r w:rsidRPr="00642556">
        <w:rPr>
          <w:rFonts w:ascii="Calibri" w:hAnsi="Calibri" w:cs="Calibri"/>
          <w:color w:val="000000" w:themeColor="text1"/>
          <w:sz w:val="32"/>
          <w:szCs w:val="32"/>
        </w:rPr>
        <w:t>Search and Select your Destination</w:t>
      </w:r>
      <w:r>
        <w:rPr>
          <w:rFonts w:ascii="Arial" w:hAnsi="Arial" w:cs="Arial"/>
          <w:color w:val="000000" w:themeColor="text1"/>
          <w:sz w:val="24"/>
          <w:szCs w:val="24"/>
        </w:rPr>
        <w:t>.</w:t>
      </w:r>
    </w:p>
    <w:p w14:paraId="08AAFF45" w14:textId="77777777" w:rsidR="00E93A8E" w:rsidRDefault="00E93A8E" w:rsidP="00642556">
      <w:pPr>
        <w:pStyle w:val="ListParagraph"/>
        <w:spacing w:after="160" w:line="259" w:lineRule="auto"/>
        <w:rPr>
          <w:rFonts w:ascii="Arial" w:hAnsi="Arial" w:cs="Arial"/>
          <w:color w:val="000000" w:themeColor="text1"/>
          <w:sz w:val="24"/>
          <w:szCs w:val="24"/>
        </w:rPr>
      </w:pPr>
    </w:p>
    <w:p w14:paraId="7D545159" w14:textId="77777777" w:rsidR="00531016" w:rsidRDefault="00531016" w:rsidP="00D56723">
      <w:pPr>
        <w:rPr>
          <w:sz w:val="32"/>
          <w:szCs w:val="32"/>
        </w:rPr>
      </w:pPr>
    </w:p>
    <w:p w14:paraId="728B4FAF" w14:textId="77777777" w:rsidR="00531016" w:rsidRDefault="00531016" w:rsidP="00D56723">
      <w:pPr>
        <w:rPr>
          <w:sz w:val="32"/>
          <w:szCs w:val="32"/>
        </w:rPr>
      </w:pPr>
    </w:p>
    <w:p w14:paraId="02471AA1" w14:textId="1EA9CC33" w:rsidR="00531016" w:rsidRDefault="00E93A8E" w:rsidP="00D56723">
      <w:pPr>
        <w:rPr>
          <w:sz w:val="32"/>
          <w:szCs w:val="32"/>
        </w:rPr>
      </w:pPr>
      <w:r>
        <w:rPr>
          <w:noProof/>
          <w:sz w:val="32"/>
          <w:szCs w:val="32"/>
        </w:rPr>
        <w:drawing>
          <wp:inline distT="0" distB="0" distL="0" distR="0" wp14:anchorId="730B8AA1" wp14:editId="4A7803AD">
            <wp:extent cx="5731510" cy="2983865"/>
            <wp:effectExtent l="0" t="0" r="0" b="0"/>
            <wp:docPr id="1520374016" name="Picture 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74016" name="Picture 3" descr="Graphical user interface, application, PowerPoi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83865"/>
                    </a:xfrm>
                    <a:prstGeom prst="rect">
                      <a:avLst/>
                    </a:prstGeom>
                  </pic:spPr>
                </pic:pic>
              </a:graphicData>
            </a:graphic>
          </wp:inline>
        </w:drawing>
      </w:r>
    </w:p>
    <w:p w14:paraId="5397BC5F" w14:textId="77777777" w:rsidR="00E93A8E" w:rsidRDefault="00E93A8E" w:rsidP="00E93A8E">
      <w:pPr>
        <w:rPr>
          <w:rFonts w:ascii="Arial" w:hAnsi="Arial" w:cs="Arial"/>
          <w:color w:val="000000" w:themeColor="text1"/>
          <w:sz w:val="24"/>
          <w:szCs w:val="24"/>
        </w:rPr>
      </w:pPr>
    </w:p>
    <w:p w14:paraId="7F22736E" w14:textId="77777777" w:rsidR="00E93A8E" w:rsidRPr="00E93A8E" w:rsidRDefault="00E93A8E" w:rsidP="00E93A8E">
      <w:pPr>
        <w:spacing w:after="160" w:line="259" w:lineRule="auto"/>
        <w:ind w:left="360"/>
        <w:rPr>
          <w:rFonts w:ascii="Arial" w:hAnsi="Arial" w:cs="Arial"/>
          <w:b/>
          <w:bCs/>
          <w:color w:val="6F6F74" w:themeColor="accent1"/>
          <w:sz w:val="48"/>
          <w:szCs w:val="48"/>
        </w:rPr>
      </w:pPr>
      <w:r w:rsidRPr="00E93A8E">
        <w:rPr>
          <w:rFonts w:ascii="Arial" w:hAnsi="Arial" w:cs="Arial"/>
          <w:b/>
          <w:bCs/>
          <w:color w:val="6F6F74" w:themeColor="accent1"/>
          <w:sz w:val="48"/>
          <w:szCs w:val="48"/>
        </w:rPr>
        <w:lastRenderedPageBreak/>
        <w:t>Unit Test Cases</w:t>
      </w:r>
    </w:p>
    <w:p w14:paraId="67B34AE1" w14:textId="77777777" w:rsidR="00E93A8E" w:rsidRPr="004100CC" w:rsidRDefault="00E93A8E" w:rsidP="00E93A8E">
      <w:pPr>
        <w:pStyle w:val="ListParagraph"/>
        <w:rPr>
          <w:rFonts w:ascii="Arial" w:hAnsi="Arial" w:cs="Arial"/>
          <w:b/>
          <w:bCs/>
          <w:color w:val="6F6F74" w:themeColor="accent1"/>
          <w:sz w:val="28"/>
          <w:szCs w:val="28"/>
        </w:rPr>
      </w:pPr>
    </w:p>
    <w:tbl>
      <w:tblPr>
        <w:tblStyle w:val="TableGrid"/>
        <w:tblW w:w="0" w:type="auto"/>
        <w:tblLook w:val="04A0" w:firstRow="1" w:lastRow="0" w:firstColumn="1" w:lastColumn="0" w:noHBand="0" w:noVBand="1"/>
      </w:tblPr>
      <w:tblGrid>
        <w:gridCol w:w="4508"/>
        <w:gridCol w:w="4508"/>
      </w:tblGrid>
      <w:tr w:rsidR="00E93A8E" w14:paraId="6D057416" w14:textId="77777777" w:rsidTr="001E76BF">
        <w:trPr>
          <w:trHeight w:val="664"/>
        </w:trPr>
        <w:tc>
          <w:tcPr>
            <w:tcW w:w="4508" w:type="dxa"/>
            <w:shd w:val="clear" w:color="auto" w:fill="6F6F74" w:themeFill="accent1"/>
          </w:tcPr>
          <w:p w14:paraId="644C86C2" w14:textId="77777777" w:rsidR="00E93A8E" w:rsidRPr="00536A16" w:rsidRDefault="00E93A8E" w:rsidP="001E76BF">
            <w:pPr>
              <w:jc w:val="center"/>
              <w:rPr>
                <w:rFonts w:ascii="Arial" w:hAnsi="Arial" w:cs="Arial"/>
                <w:b/>
                <w:bCs/>
                <w:color w:val="FFFFFF" w:themeColor="background1"/>
                <w:sz w:val="24"/>
                <w:szCs w:val="24"/>
              </w:rPr>
            </w:pPr>
            <w:r>
              <w:rPr>
                <w:rFonts w:ascii="Arial" w:hAnsi="Arial" w:cs="Arial"/>
                <w:b/>
                <w:bCs/>
                <w:color w:val="FFFFFF" w:themeColor="background1"/>
                <w:sz w:val="24"/>
                <w:szCs w:val="24"/>
              </w:rPr>
              <w:t>TEST CASE DESCRIPTION</w:t>
            </w:r>
          </w:p>
        </w:tc>
        <w:tc>
          <w:tcPr>
            <w:tcW w:w="4508" w:type="dxa"/>
            <w:shd w:val="clear" w:color="auto" w:fill="6F6F74" w:themeFill="accent1"/>
          </w:tcPr>
          <w:p w14:paraId="66DAA554" w14:textId="77777777" w:rsidR="00E93A8E" w:rsidRPr="00536A16" w:rsidRDefault="00E93A8E" w:rsidP="001E76BF">
            <w:pPr>
              <w:jc w:val="center"/>
              <w:rPr>
                <w:rFonts w:ascii="Arial" w:hAnsi="Arial" w:cs="Arial"/>
                <w:b/>
                <w:bCs/>
                <w:color w:val="000000" w:themeColor="text1"/>
                <w:sz w:val="24"/>
                <w:szCs w:val="24"/>
              </w:rPr>
            </w:pPr>
            <w:r w:rsidRPr="00536A16">
              <w:rPr>
                <w:rFonts w:ascii="Arial" w:hAnsi="Arial" w:cs="Arial"/>
                <w:b/>
                <w:bCs/>
                <w:color w:val="FFFFFF" w:themeColor="background1"/>
                <w:sz w:val="24"/>
                <w:szCs w:val="24"/>
              </w:rPr>
              <w:t>EXPECTED RESULTS</w:t>
            </w:r>
          </w:p>
        </w:tc>
      </w:tr>
      <w:tr w:rsidR="00E93A8E" w14:paraId="40AC1A15" w14:textId="77777777" w:rsidTr="001E76BF">
        <w:trPr>
          <w:trHeight w:val="705"/>
        </w:trPr>
        <w:tc>
          <w:tcPr>
            <w:tcW w:w="4508" w:type="dxa"/>
          </w:tcPr>
          <w:p w14:paraId="398D57DD" w14:textId="075B6EE6" w:rsidR="00E93A8E" w:rsidRDefault="00E93A8E" w:rsidP="001E76BF">
            <w:pPr>
              <w:jc w:val="both"/>
              <w:rPr>
                <w:rFonts w:ascii="Arial" w:hAnsi="Arial" w:cs="Arial"/>
                <w:color w:val="000000" w:themeColor="text1"/>
                <w:sz w:val="24"/>
                <w:szCs w:val="24"/>
              </w:rPr>
            </w:pPr>
            <w:r>
              <w:rPr>
                <w:rFonts w:ascii="Arial" w:hAnsi="Arial" w:cs="Arial"/>
                <w:color w:val="000000" w:themeColor="text1"/>
                <w:sz w:val="24"/>
                <w:szCs w:val="24"/>
              </w:rPr>
              <w:t>World Bank’s International Debt matrix</w:t>
            </w:r>
          </w:p>
        </w:tc>
        <w:tc>
          <w:tcPr>
            <w:tcW w:w="4508" w:type="dxa"/>
          </w:tcPr>
          <w:p w14:paraId="7E70990A" w14:textId="77777777" w:rsidR="00E93A8E" w:rsidRDefault="00E93A8E" w:rsidP="001E76BF">
            <w:pPr>
              <w:jc w:val="both"/>
              <w:rPr>
                <w:rFonts w:ascii="Arial" w:hAnsi="Arial" w:cs="Arial"/>
                <w:color w:val="000000" w:themeColor="text1"/>
                <w:sz w:val="24"/>
                <w:szCs w:val="24"/>
              </w:rPr>
            </w:pPr>
            <w:r>
              <w:rPr>
                <w:rFonts w:ascii="Arial" w:hAnsi="Arial" w:cs="Arial"/>
                <w:color w:val="000000" w:themeColor="text1"/>
                <w:sz w:val="24"/>
                <w:szCs w:val="24"/>
              </w:rPr>
              <w:t>When clicked on the drill down and slicing option, report will show the countries name or the indicator name respect to the loan being borrowed to them.</w:t>
            </w:r>
          </w:p>
        </w:tc>
      </w:tr>
      <w:tr w:rsidR="00E93A8E" w14:paraId="13572BDE" w14:textId="77777777" w:rsidTr="001E76BF">
        <w:trPr>
          <w:trHeight w:val="688"/>
        </w:trPr>
        <w:tc>
          <w:tcPr>
            <w:tcW w:w="4508" w:type="dxa"/>
          </w:tcPr>
          <w:p w14:paraId="25715E70" w14:textId="1760A4E9" w:rsidR="00E93A8E" w:rsidRDefault="00E93A8E" w:rsidP="001E76BF">
            <w:pPr>
              <w:jc w:val="center"/>
              <w:rPr>
                <w:rFonts w:ascii="Arial" w:hAnsi="Arial" w:cs="Arial"/>
                <w:color w:val="000000" w:themeColor="text1"/>
                <w:sz w:val="24"/>
                <w:szCs w:val="24"/>
              </w:rPr>
            </w:pPr>
            <w:r>
              <w:rPr>
                <w:rFonts w:ascii="Arial" w:hAnsi="Arial" w:cs="Arial"/>
                <w:color w:val="000000" w:themeColor="text1"/>
                <w:sz w:val="24"/>
                <w:szCs w:val="24"/>
              </w:rPr>
              <w:t>Tooltips</w:t>
            </w:r>
          </w:p>
        </w:tc>
        <w:tc>
          <w:tcPr>
            <w:tcW w:w="4508" w:type="dxa"/>
          </w:tcPr>
          <w:p w14:paraId="0940BB1E" w14:textId="36CC87DD" w:rsidR="00E93A8E" w:rsidRDefault="00E93A8E" w:rsidP="001E76BF">
            <w:pPr>
              <w:jc w:val="both"/>
              <w:rPr>
                <w:rFonts w:ascii="Arial" w:hAnsi="Arial" w:cs="Arial"/>
                <w:color w:val="000000" w:themeColor="text1"/>
                <w:sz w:val="24"/>
                <w:szCs w:val="24"/>
              </w:rPr>
            </w:pPr>
            <w:r>
              <w:rPr>
                <w:rFonts w:ascii="Arial" w:hAnsi="Arial" w:cs="Arial"/>
                <w:color w:val="000000" w:themeColor="text1"/>
                <w:sz w:val="24"/>
                <w:szCs w:val="24"/>
              </w:rPr>
              <w:t>Hover over Charts and other Visuals to get Quick Insights about the data.</w:t>
            </w:r>
          </w:p>
        </w:tc>
      </w:tr>
    </w:tbl>
    <w:p w14:paraId="1F0EEDB5" w14:textId="77777777" w:rsidR="00531016" w:rsidRDefault="00531016" w:rsidP="00D56723">
      <w:pPr>
        <w:rPr>
          <w:sz w:val="32"/>
          <w:szCs w:val="32"/>
        </w:rPr>
      </w:pPr>
    </w:p>
    <w:p w14:paraId="1CF7E074" w14:textId="77777777" w:rsidR="00531016" w:rsidRDefault="00531016" w:rsidP="00D56723">
      <w:pPr>
        <w:rPr>
          <w:sz w:val="32"/>
          <w:szCs w:val="32"/>
        </w:rPr>
      </w:pPr>
    </w:p>
    <w:p w14:paraId="4BE1380D" w14:textId="77777777" w:rsidR="00531016" w:rsidRDefault="00531016" w:rsidP="00D56723">
      <w:pPr>
        <w:rPr>
          <w:sz w:val="32"/>
          <w:szCs w:val="32"/>
        </w:rPr>
      </w:pPr>
    </w:p>
    <w:p w14:paraId="45DA6442" w14:textId="77777777" w:rsidR="00531016" w:rsidRDefault="00531016" w:rsidP="00D56723">
      <w:pPr>
        <w:rPr>
          <w:sz w:val="32"/>
          <w:szCs w:val="32"/>
        </w:rPr>
      </w:pPr>
    </w:p>
    <w:p w14:paraId="0273147B" w14:textId="77777777" w:rsidR="00531016" w:rsidRDefault="00531016" w:rsidP="00D56723">
      <w:pPr>
        <w:rPr>
          <w:sz w:val="32"/>
          <w:szCs w:val="32"/>
        </w:rPr>
      </w:pPr>
    </w:p>
    <w:p w14:paraId="63C3769A" w14:textId="77777777" w:rsidR="00531016" w:rsidRDefault="00531016" w:rsidP="00D56723">
      <w:pPr>
        <w:rPr>
          <w:sz w:val="32"/>
          <w:szCs w:val="32"/>
        </w:rPr>
      </w:pPr>
    </w:p>
    <w:p w14:paraId="78E79098" w14:textId="77777777" w:rsidR="00531016" w:rsidRDefault="00531016" w:rsidP="00D56723">
      <w:pPr>
        <w:rPr>
          <w:sz w:val="32"/>
          <w:szCs w:val="32"/>
        </w:rPr>
      </w:pPr>
    </w:p>
    <w:p w14:paraId="18480D42" w14:textId="77777777" w:rsidR="00531016" w:rsidRDefault="00531016" w:rsidP="00D56723">
      <w:pPr>
        <w:rPr>
          <w:sz w:val="32"/>
          <w:szCs w:val="32"/>
        </w:rPr>
      </w:pPr>
    </w:p>
    <w:p w14:paraId="45943986" w14:textId="77777777" w:rsidR="00531016" w:rsidRPr="00D56723" w:rsidRDefault="00531016" w:rsidP="00D56723">
      <w:pPr>
        <w:rPr>
          <w:sz w:val="32"/>
          <w:szCs w:val="32"/>
        </w:rPr>
      </w:pPr>
    </w:p>
    <w:p w14:paraId="38865A34" w14:textId="77777777" w:rsidR="009F473D" w:rsidRPr="009F473D" w:rsidRDefault="009F473D" w:rsidP="009F473D">
      <w:pPr>
        <w:rPr>
          <w:sz w:val="32"/>
          <w:szCs w:val="32"/>
        </w:rPr>
      </w:pPr>
    </w:p>
    <w:p w14:paraId="153F5409" w14:textId="77777777" w:rsidR="009F473D" w:rsidRPr="009F473D" w:rsidRDefault="009F473D" w:rsidP="009F473D">
      <w:pPr>
        <w:rPr>
          <w:sz w:val="32"/>
          <w:szCs w:val="32"/>
        </w:rPr>
      </w:pPr>
    </w:p>
    <w:p w14:paraId="18CEEC4B" w14:textId="28660EDC" w:rsidR="009F473D" w:rsidRPr="009F473D" w:rsidRDefault="009F473D" w:rsidP="009F473D">
      <w:pPr>
        <w:rPr>
          <w:sz w:val="32"/>
          <w:szCs w:val="32"/>
          <w:lang w:val="en-US"/>
        </w:rPr>
      </w:pPr>
      <w:r w:rsidRPr="009F473D">
        <w:rPr>
          <w:sz w:val="32"/>
          <w:szCs w:val="32"/>
          <w:lang w:val="en-US"/>
        </w:rPr>
        <w:tab/>
      </w:r>
    </w:p>
    <w:p w14:paraId="11968F20" w14:textId="77777777" w:rsidR="008211F4" w:rsidRPr="00DD77A9" w:rsidRDefault="008211F4" w:rsidP="00DD77A9">
      <w:pPr>
        <w:rPr>
          <w:lang w:val="en-GB"/>
        </w:rPr>
      </w:pPr>
    </w:p>
    <w:sectPr w:rsidR="008211F4" w:rsidRPr="00DD77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9B33B" w14:textId="77777777" w:rsidR="00EF55DF" w:rsidRDefault="00EF55DF" w:rsidP="009F473D">
      <w:pPr>
        <w:spacing w:after="0" w:line="240" w:lineRule="auto"/>
      </w:pPr>
      <w:r>
        <w:separator/>
      </w:r>
    </w:p>
  </w:endnote>
  <w:endnote w:type="continuationSeparator" w:id="0">
    <w:p w14:paraId="0B2C2824" w14:textId="77777777" w:rsidR="00EF55DF" w:rsidRDefault="00EF55DF" w:rsidP="009F4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EB9A" w14:textId="77777777" w:rsidR="00EF55DF" w:rsidRDefault="00EF55DF" w:rsidP="009F473D">
      <w:pPr>
        <w:spacing w:after="0" w:line="240" w:lineRule="auto"/>
      </w:pPr>
      <w:r>
        <w:separator/>
      </w:r>
    </w:p>
  </w:footnote>
  <w:footnote w:type="continuationSeparator" w:id="0">
    <w:p w14:paraId="15233FE8" w14:textId="77777777" w:rsidR="00EF55DF" w:rsidRDefault="00EF55DF" w:rsidP="009F4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1C9"/>
    <w:multiLevelType w:val="hybridMultilevel"/>
    <w:tmpl w:val="01EAC318"/>
    <w:lvl w:ilvl="0" w:tplc="40090001">
      <w:start w:val="1"/>
      <w:numFmt w:val="bullet"/>
      <w:lvlText w:val=""/>
      <w:lvlJc w:val="left"/>
      <w:pPr>
        <w:ind w:left="465" w:hanging="360"/>
      </w:pPr>
      <w:rPr>
        <w:rFonts w:ascii="Symbol" w:hAnsi="Symbol"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1" w15:restartNumberingAfterBreak="0">
    <w:nsid w:val="11D24CA8"/>
    <w:multiLevelType w:val="hybridMultilevel"/>
    <w:tmpl w:val="0F0C9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1A09A5"/>
    <w:multiLevelType w:val="hybridMultilevel"/>
    <w:tmpl w:val="710C7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53DB9"/>
    <w:multiLevelType w:val="hybridMultilevel"/>
    <w:tmpl w:val="CCF0A8B8"/>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3D5FB0"/>
    <w:multiLevelType w:val="hybridMultilevel"/>
    <w:tmpl w:val="117031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315CA2"/>
    <w:multiLevelType w:val="hybridMultilevel"/>
    <w:tmpl w:val="EE54B0A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0104B5D"/>
    <w:multiLevelType w:val="hybridMultilevel"/>
    <w:tmpl w:val="CCF0A8B8"/>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8D52AC"/>
    <w:multiLevelType w:val="hybridMultilevel"/>
    <w:tmpl w:val="85B86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B95F63"/>
    <w:multiLevelType w:val="multilevel"/>
    <w:tmpl w:val="D24EB632"/>
    <w:lvl w:ilvl="0">
      <w:start w:val="1"/>
      <w:numFmt w:val="decimal"/>
      <w:lvlText w:val="%1."/>
      <w:lvlJc w:val="left"/>
    </w:lvl>
    <w:lvl w:ilvl="1">
      <w:start w:val="2"/>
      <w:numFmt w:val="decimal"/>
      <w:isLgl/>
      <w:lvlText w:val="%1.%2"/>
      <w:lvlJc w:val="left"/>
      <w:pPr>
        <w:ind w:left="585" w:hanging="5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75B60BE9"/>
    <w:multiLevelType w:val="hybridMultilevel"/>
    <w:tmpl w:val="117031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FB01D8"/>
    <w:multiLevelType w:val="hybridMultilevel"/>
    <w:tmpl w:val="6F5805CE"/>
    <w:lvl w:ilvl="0" w:tplc="72408A1A">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num w:numId="1" w16cid:durableId="948661276">
    <w:abstractNumId w:val="7"/>
  </w:num>
  <w:num w:numId="2" w16cid:durableId="795493521">
    <w:abstractNumId w:val="10"/>
  </w:num>
  <w:num w:numId="3" w16cid:durableId="560093743">
    <w:abstractNumId w:val="0"/>
  </w:num>
  <w:num w:numId="4" w16cid:durableId="1798599430">
    <w:abstractNumId w:val="5"/>
  </w:num>
  <w:num w:numId="5" w16cid:durableId="1882160766">
    <w:abstractNumId w:val="6"/>
  </w:num>
  <w:num w:numId="6" w16cid:durableId="2064788835">
    <w:abstractNumId w:val="8"/>
  </w:num>
  <w:num w:numId="7" w16cid:durableId="526065566">
    <w:abstractNumId w:val="3"/>
  </w:num>
  <w:num w:numId="8" w16cid:durableId="833834367">
    <w:abstractNumId w:val="2"/>
  </w:num>
  <w:num w:numId="9" w16cid:durableId="1436241973">
    <w:abstractNumId w:val="1"/>
  </w:num>
  <w:num w:numId="10" w16cid:durableId="201752501">
    <w:abstractNumId w:val="9"/>
  </w:num>
  <w:num w:numId="11" w16cid:durableId="944384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A9"/>
    <w:rsid w:val="00157226"/>
    <w:rsid w:val="00297FFB"/>
    <w:rsid w:val="003C2E2F"/>
    <w:rsid w:val="00531016"/>
    <w:rsid w:val="00642556"/>
    <w:rsid w:val="008211F4"/>
    <w:rsid w:val="008928D4"/>
    <w:rsid w:val="009F473D"/>
    <w:rsid w:val="00B715E9"/>
    <w:rsid w:val="00D243A6"/>
    <w:rsid w:val="00D56723"/>
    <w:rsid w:val="00DD77A9"/>
    <w:rsid w:val="00E93A8E"/>
    <w:rsid w:val="00EF5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6EAD"/>
  <w15:chartTrackingRefBased/>
  <w15:docId w15:val="{EEF56EE0-187F-47E5-9032-47448E9E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7A9"/>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DD77A9"/>
    <w:pPr>
      <w:keepNext/>
      <w:keepLines/>
      <w:spacing w:before="40" w:after="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DD77A9"/>
    <w:pPr>
      <w:keepNext/>
      <w:keepLines/>
      <w:spacing w:before="40" w:after="0"/>
      <w:outlineLvl w:val="2"/>
    </w:pPr>
    <w:rPr>
      <w:rFonts w:asciiTheme="majorHAnsi" w:eastAsiaTheme="majorEastAsia" w:hAnsiTheme="majorHAnsi" w:cstheme="majorBidi"/>
      <w:color w:val="373739" w:themeColor="accent1" w:themeShade="7F"/>
      <w:sz w:val="24"/>
      <w:szCs w:val="24"/>
    </w:rPr>
  </w:style>
  <w:style w:type="paragraph" w:styleId="Heading4">
    <w:name w:val="heading 4"/>
    <w:basedOn w:val="Normal"/>
    <w:next w:val="Normal"/>
    <w:link w:val="Heading4Char"/>
    <w:uiPriority w:val="9"/>
    <w:unhideWhenUsed/>
    <w:qFormat/>
    <w:rsid w:val="00DD77A9"/>
    <w:pPr>
      <w:keepNext/>
      <w:keepLines/>
      <w:spacing w:before="40" w:after="0"/>
      <w:outlineLvl w:val="3"/>
    </w:pPr>
    <w:rPr>
      <w:rFonts w:asciiTheme="majorHAnsi" w:eastAsiaTheme="majorEastAsia" w:hAnsiTheme="majorHAnsi" w:cstheme="majorBidi"/>
      <w:i/>
      <w:iCs/>
      <w:color w:val="53535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A9"/>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DD77A9"/>
    <w:rPr>
      <w:rFonts w:asciiTheme="majorHAnsi" w:eastAsiaTheme="majorEastAsia" w:hAnsiTheme="majorHAnsi" w:cstheme="majorBidi"/>
      <w:color w:val="535356" w:themeColor="accent1" w:themeShade="BF"/>
      <w:sz w:val="26"/>
      <w:szCs w:val="26"/>
    </w:rPr>
  </w:style>
  <w:style w:type="character" w:customStyle="1" w:styleId="Heading3Char">
    <w:name w:val="Heading 3 Char"/>
    <w:basedOn w:val="DefaultParagraphFont"/>
    <w:link w:val="Heading3"/>
    <w:uiPriority w:val="9"/>
    <w:rsid w:val="00DD77A9"/>
    <w:rPr>
      <w:rFonts w:asciiTheme="majorHAnsi" w:eastAsiaTheme="majorEastAsia" w:hAnsiTheme="majorHAnsi" w:cstheme="majorBidi"/>
      <w:color w:val="373739" w:themeColor="accent1" w:themeShade="7F"/>
      <w:sz w:val="24"/>
      <w:szCs w:val="24"/>
    </w:rPr>
  </w:style>
  <w:style w:type="paragraph" w:styleId="NoSpacing">
    <w:name w:val="No Spacing"/>
    <w:uiPriority w:val="1"/>
    <w:qFormat/>
    <w:rsid w:val="00DD77A9"/>
    <w:pPr>
      <w:spacing w:after="0" w:line="240" w:lineRule="auto"/>
    </w:pPr>
  </w:style>
  <w:style w:type="paragraph" w:styleId="Title">
    <w:name w:val="Title"/>
    <w:basedOn w:val="Normal"/>
    <w:next w:val="Normal"/>
    <w:link w:val="TitleChar"/>
    <w:uiPriority w:val="10"/>
    <w:qFormat/>
    <w:rsid w:val="00DD7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A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D77A9"/>
    <w:rPr>
      <w:rFonts w:asciiTheme="majorHAnsi" w:eastAsiaTheme="majorEastAsia" w:hAnsiTheme="majorHAnsi" w:cstheme="majorBidi"/>
      <w:i/>
      <w:iCs/>
      <w:color w:val="535356" w:themeColor="accent1" w:themeShade="BF"/>
    </w:rPr>
  </w:style>
  <w:style w:type="character" w:styleId="IntenseEmphasis">
    <w:name w:val="Intense Emphasis"/>
    <w:basedOn w:val="DefaultParagraphFont"/>
    <w:uiPriority w:val="21"/>
    <w:qFormat/>
    <w:rsid w:val="00DD77A9"/>
    <w:rPr>
      <w:i/>
      <w:iCs/>
      <w:color w:val="6F6F74" w:themeColor="accent1"/>
    </w:rPr>
  </w:style>
  <w:style w:type="character" w:styleId="Emphasis">
    <w:name w:val="Emphasis"/>
    <w:basedOn w:val="DefaultParagraphFont"/>
    <w:uiPriority w:val="20"/>
    <w:qFormat/>
    <w:rsid w:val="00DD77A9"/>
    <w:rPr>
      <w:i/>
      <w:iCs/>
    </w:rPr>
  </w:style>
  <w:style w:type="character" w:styleId="SubtleEmphasis">
    <w:name w:val="Subtle Emphasis"/>
    <w:basedOn w:val="DefaultParagraphFont"/>
    <w:uiPriority w:val="19"/>
    <w:qFormat/>
    <w:rsid w:val="00DD77A9"/>
    <w:rPr>
      <w:i/>
      <w:iCs/>
      <w:color w:val="404040" w:themeColor="text1" w:themeTint="BF"/>
    </w:rPr>
  </w:style>
  <w:style w:type="paragraph" w:styleId="Subtitle">
    <w:name w:val="Subtitle"/>
    <w:basedOn w:val="Normal"/>
    <w:next w:val="Normal"/>
    <w:link w:val="SubtitleChar"/>
    <w:uiPriority w:val="11"/>
    <w:qFormat/>
    <w:rsid w:val="00DD77A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77A9"/>
    <w:rPr>
      <w:rFonts w:eastAsiaTheme="minorEastAsia"/>
      <w:color w:val="5A5A5A" w:themeColor="text1" w:themeTint="A5"/>
      <w:spacing w:val="15"/>
    </w:rPr>
  </w:style>
  <w:style w:type="table" w:styleId="TableGrid">
    <w:name w:val="Table Grid"/>
    <w:basedOn w:val="TableNormal"/>
    <w:uiPriority w:val="39"/>
    <w:rsid w:val="00DD7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DD77A9"/>
    <w:pPr>
      <w:spacing w:after="0" w:line="240" w:lineRule="auto"/>
    </w:pPr>
    <w:tblPr>
      <w:tblStyleRowBandSize w:val="1"/>
      <w:tblStyleColBandSize w:val="1"/>
      <w:tblBorders>
        <w:top w:val="single" w:sz="4" w:space="0" w:color="D3DCE3" w:themeColor="accent2" w:themeTint="66"/>
        <w:left w:val="single" w:sz="4" w:space="0" w:color="D3DCE3" w:themeColor="accent2" w:themeTint="66"/>
        <w:bottom w:val="single" w:sz="4" w:space="0" w:color="D3DCE3" w:themeColor="accent2" w:themeTint="66"/>
        <w:right w:val="single" w:sz="4" w:space="0" w:color="D3DCE3" w:themeColor="accent2" w:themeTint="66"/>
        <w:insideH w:val="single" w:sz="4" w:space="0" w:color="D3DCE3" w:themeColor="accent2" w:themeTint="66"/>
        <w:insideV w:val="single" w:sz="4" w:space="0" w:color="D3DCE3" w:themeColor="accent2" w:themeTint="66"/>
      </w:tblBorders>
    </w:tblPr>
    <w:tblStylePr w:type="firstRow">
      <w:rPr>
        <w:b/>
        <w:bCs/>
      </w:rPr>
      <w:tblPr/>
      <w:tcPr>
        <w:tcBorders>
          <w:bottom w:val="single" w:sz="12" w:space="0" w:color="BDCBD5" w:themeColor="accent2" w:themeTint="99"/>
        </w:tcBorders>
      </w:tcPr>
    </w:tblStylePr>
    <w:tblStylePr w:type="lastRow">
      <w:rPr>
        <w:b/>
        <w:bCs/>
      </w:rPr>
      <w:tblPr/>
      <w:tcPr>
        <w:tcBorders>
          <w:top w:val="double" w:sz="2" w:space="0" w:color="BDCBD5"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D77A9"/>
    <w:pPr>
      <w:spacing w:after="0" w:line="240" w:lineRule="auto"/>
    </w:pPr>
    <w:tblPr>
      <w:tblStyleRowBandSize w:val="1"/>
      <w:tblStyleColBandSize w:val="1"/>
      <w:tblBorders>
        <w:top w:val="single" w:sz="4" w:space="0" w:color="C5C5C7" w:themeColor="accent1" w:themeTint="66"/>
        <w:left w:val="single" w:sz="4" w:space="0" w:color="C5C5C7" w:themeColor="accent1" w:themeTint="66"/>
        <w:bottom w:val="single" w:sz="4" w:space="0" w:color="C5C5C7" w:themeColor="accent1" w:themeTint="66"/>
        <w:right w:val="single" w:sz="4" w:space="0" w:color="C5C5C7" w:themeColor="accent1" w:themeTint="66"/>
        <w:insideH w:val="single" w:sz="4" w:space="0" w:color="C5C5C7" w:themeColor="accent1" w:themeTint="66"/>
        <w:insideV w:val="single" w:sz="4" w:space="0" w:color="C5C5C7" w:themeColor="accent1" w:themeTint="66"/>
      </w:tblBorders>
    </w:tblPr>
    <w:tblStylePr w:type="firstRow">
      <w:rPr>
        <w:b/>
        <w:bCs/>
      </w:rPr>
      <w:tblPr/>
      <w:tcPr>
        <w:tcBorders>
          <w:bottom w:val="single" w:sz="12" w:space="0" w:color="A8A8AB" w:themeColor="accent1" w:themeTint="99"/>
        </w:tcBorders>
      </w:tcPr>
    </w:tblStylePr>
    <w:tblStylePr w:type="lastRow">
      <w:rPr>
        <w:b/>
        <w:bCs/>
      </w:rPr>
      <w:tblPr/>
      <w:tcPr>
        <w:tcBorders>
          <w:top w:val="double" w:sz="2" w:space="0" w:color="A8A8A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D77A9"/>
    <w:pPr>
      <w:spacing w:after="0" w:line="240" w:lineRule="auto"/>
    </w:pPr>
    <w:tblPr>
      <w:tblStyleRowBandSize w:val="1"/>
      <w:tblStyleColBandSize w:val="1"/>
      <w:tblBorders>
        <w:top w:val="single" w:sz="4" w:space="0" w:color="A8A8AB" w:themeColor="accent1" w:themeTint="99"/>
        <w:left w:val="single" w:sz="4" w:space="0" w:color="A8A8AB" w:themeColor="accent1" w:themeTint="99"/>
        <w:bottom w:val="single" w:sz="4" w:space="0" w:color="A8A8AB" w:themeColor="accent1" w:themeTint="99"/>
        <w:right w:val="single" w:sz="4" w:space="0" w:color="A8A8AB" w:themeColor="accent1" w:themeTint="99"/>
        <w:insideH w:val="single" w:sz="4" w:space="0" w:color="A8A8AB" w:themeColor="accent1" w:themeTint="99"/>
        <w:insideV w:val="single" w:sz="4" w:space="0" w:color="A8A8AB" w:themeColor="accent1" w:themeTint="99"/>
      </w:tblBorders>
    </w:tblPr>
    <w:tblStylePr w:type="firstRow">
      <w:rPr>
        <w:b/>
        <w:bCs/>
        <w:color w:val="FFFFFF" w:themeColor="background1"/>
      </w:rPr>
      <w:tblPr/>
      <w:tcPr>
        <w:tcBorders>
          <w:top w:val="single" w:sz="4" w:space="0" w:color="6F6F74" w:themeColor="accent1"/>
          <w:left w:val="single" w:sz="4" w:space="0" w:color="6F6F74" w:themeColor="accent1"/>
          <w:bottom w:val="single" w:sz="4" w:space="0" w:color="6F6F74" w:themeColor="accent1"/>
          <w:right w:val="single" w:sz="4" w:space="0" w:color="6F6F74" w:themeColor="accent1"/>
          <w:insideH w:val="nil"/>
          <w:insideV w:val="nil"/>
        </w:tcBorders>
        <w:shd w:val="clear" w:color="auto" w:fill="6F6F74" w:themeFill="accent1"/>
      </w:tcPr>
    </w:tblStylePr>
    <w:tblStylePr w:type="lastRow">
      <w:rPr>
        <w:b/>
        <w:bCs/>
      </w:rPr>
      <w:tblPr/>
      <w:tcPr>
        <w:tcBorders>
          <w:top w:val="double" w:sz="4" w:space="0" w:color="6F6F74" w:themeColor="accent1"/>
        </w:tcBorders>
      </w:tcPr>
    </w:tblStylePr>
    <w:tblStylePr w:type="firstCol">
      <w:rPr>
        <w:b/>
        <w:bCs/>
      </w:rPr>
    </w:tblStylePr>
    <w:tblStylePr w:type="lastCol">
      <w:rPr>
        <w:b/>
        <w:bCs/>
      </w:rPr>
    </w:tblStylePr>
    <w:tblStylePr w:type="band1Vert">
      <w:tblPr/>
      <w:tcPr>
        <w:shd w:val="clear" w:color="auto" w:fill="E2E2E3" w:themeFill="accent1" w:themeFillTint="33"/>
      </w:tcPr>
    </w:tblStylePr>
    <w:tblStylePr w:type="band1Horz">
      <w:tblPr/>
      <w:tcPr>
        <w:shd w:val="clear" w:color="auto" w:fill="E2E2E3" w:themeFill="accent1" w:themeFillTint="33"/>
      </w:tcPr>
    </w:tblStylePr>
  </w:style>
  <w:style w:type="paragraph" w:styleId="ListParagraph">
    <w:name w:val="List Paragraph"/>
    <w:basedOn w:val="Normal"/>
    <w:uiPriority w:val="34"/>
    <w:qFormat/>
    <w:rsid w:val="009F473D"/>
    <w:pPr>
      <w:ind w:left="720"/>
      <w:contextualSpacing/>
    </w:pPr>
  </w:style>
  <w:style w:type="paragraph" w:styleId="Header">
    <w:name w:val="header"/>
    <w:basedOn w:val="Normal"/>
    <w:link w:val="HeaderChar"/>
    <w:uiPriority w:val="99"/>
    <w:unhideWhenUsed/>
    <w:rsid w:val="009F4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73D"/>
  </w:style>
  <w:style w:type="paragraph" w:styleId="Footer">
    <w:name w:val="footer"/>
    <w:basedOn w:val="Normal"/>
    <w:link w:val="FooterChar"/>
    <w:uiPriority w:val="99"/>
    <w:unhideWhenUsed/>
    <w:rsid w:val="009F4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73D"/>
  </w:style>
  <w:style w:type="character" w:styleId="Hyperlink">
    <w:name w:val="Hyperlink"/>
    <w:basedOn w:val="DefaultParagraphFont"/>
    <w:uiPriority w:val="99"/>
    <w:unhideWhenUsed/>
    <w:rsid w:val="009F473D"/>
    <w:rPr>
      <w:color w:val="67AABF" w:themeColor="hyperlink"/>
      <w:u w:val="single"/>
    </w:rPr>
  </w:style>
  <w:style w:type="character" w:styleId="UnresolvedMention">
    <w:name w:val="Unresolved Mention"/>
    <w:basedOn w:val="DefaultParagraphFont"/>
    <w:uiPriority w:val="99"/>
    <w:semiHidden/>
    <w:unhideWhenUsed/>
    <w:rsid w:val="009F4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catalog.worldbank.org/dataset/international-debt-statistics" TargetMode="External"/><Relationship Id="rId4" Type="http://schemas.openxmlformats.org/officeDocument/2006/relationships/settings" Target="settings.xml"/><Relationship Id="rId9" Type="http://schemas.openxmlformats.org/officeDocument/2006/relationships/hyperlink" Target="https://onlineitguru.com/blogger/what-is-power-bi-slicer-how-it-is-different-from-filters" TargetMode="External"/><Relationship Id="rId14"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3BA2A-A637-40ED-9B56-2183664D9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13</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3</cp:revision>
  <dcterms:created xsi:type="dcterms:W3CDTF">2023-05-01T08:38:00Z</dcterms:created>
  <dcterms:modified xsi:type="dcterms:W3CDTF">2023-05-01T10:53:00Z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2023-05-01T10:30:46Z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a6ca8374-809e-4f0b-9386-937a4b446a0b</vt:lpwstr>
  </property>
  <property fmtid="{D5CDD505-2E9C-101B-9397-08002B2CF9AE}" pid="7" name="MSIP_Label_defa4170-0d19-0005-0004-bc88714345d2_ActionId">
    <vt:lpwstr>d361adcb-583a-4f90-b263-3cfed9b3a200</vt:lpwstr>
  </property>
  <property fmtid="{D5CDD505-2E9C-101B-9397-08002B2CF9AE}" pid="8" name="MSIP_Label_defa4170-0d19-0005-0004-bc88714345d2_ContentBits">
    <vt:lpwstr>0</vt:lpwstr>
  </property>
</Properties>
</file>