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color w:val="1F4E79"/>
          <w:sz w:val="52"/>
          <w:szCs w:val="52"/>
        </w:rPr>
        <w:t xml:space="preserve">PAL System</w:t>
      </w:r>
    </w:p>
    <w:p>
      <w:pPr>
        <w:spacing w:after="100"/>
        <w:jc w:val="center"/>
      </w:pPr>
      <w:r>
        <w:rPr>
          <w:color w:val="1F4E79"/>
          <w:sz w:val="36"/>
          <w:szCs w:val="36"/>
        </w:rPr>
        <w:t xml:space="preserve">End-to-End Testing Guide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Process KG (3-State) + Threshold RL + Dynamic Difficulty</w:t>
      </w:r>
    </w:p>
    <w:p>
      <w:pPr>
        <w:spacing w:before="600"/>
      </w:pPr>
    </w:p>
    <w:p>
      <w:pPr>
        <w:jc w:val="center"/>
      </w:pPr>
      <w:r>
        <w:rPr>
          <w:color w:val="666666"/>
          <w:sz w:val="22"/>
          <w:szCs w:val="22"/>
        </w:rPr>
        <w:t xml:space="preserve">Version 1.0 — August 2026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Table of Contents</w:t>
      </w:r>
    </w:p>
    <w:p>
      <w:pPr>
        <w:spacing w:after="120"/>
      </w:pPr>
      <w:r>
        <w:rPr>
          <w:sz w:val="22"/>
          <w:szCs w:val="22"/>
        </w:rPr>
        <w:t xml:space="preserve">1. System Startup &amp; Prerequisites</w:t>
      </w:r>
    </w:p>
    <w:p>
      <w:pPr>
        <w:spacing w:after="120"/>
      </w:pPr>
      <w:r>
        <w:rPr>
          <w:sz w:val="22"/>
          <w:szCs w:val="22"/>
        </w:rPr>
        <w:t xml:space="preserve">2. Test Scenario: Take a Quiz (5+ Answers)</w:t>
      </w:r>
    </w:p>
    <w:p>
      <w:pPr>
        <w:spacing w:after="120"/>
      </w:pPr>
      <w:r>
        <w:rPr>
          <w:sz w:val="22"/>
          <w:szCs w:val="22"/>
        </w:rPr>
        <w:t xml:space="preserve">3. Neo4j Verification Queries</w:t>
      </w:r>
    </w:p>
    <w:p>
      <w:pPr>
        <w:spacing w:after="120"/>
      </w:pPr>
      <w:r>
        <w:rPr>
          <w:sz w:val="22"/>
          <w:szCs w:val="22"/>
        </w:rPr>
        <w:t xml:space="preserve">4. MongoDB Verification Queries</w:t>
      </w:r>
    </w:p>
    <w:p>
      <w:pPr>
        <w:spacing w:after="120"/>
      </w:pPr>
      <w:r>
        <w:rPr>
          <w:sz w:val="22"/>
          <w:szCs w:val="22"/>
        </w:rPr>
        <w:t xml:space="preserve">5. API Response Verification</w:t>
      </w:r>
    </w:p>
    <w:p>
      <w:pPr>
        <w:spacing w:after="120"/>
      </w:pPr>
      <w:r>
        <w:rPr>
          <w:sz w:val="22"/>
          <w:szCs w:val="22"/>
        </w:rPr>
        <w:t xml:space="preserve">6. Ollama Cognitive State Verification</w:t>
      </w:r>
    </w:p>
    <w:p>
      <w:pPr>
        <w:spacing w:after="120"/>
      </w:pPr>
      <w:r>
        <w:rPr>
          <w:sz w:val="22"/>
          <w:szCs w:val="22"/>
        </w:rPr>
        <w:t xml:space="preserve">7. Frontend (KG Explorer) Verification</w:t>
      </w:r>
    </w:p>
    <w:p>
      <w:pPr>
        <w:spacing w:after="120"/>
      </w:pPr>
      <w:r>
        <w:rPr>
          <w:sz w:val="22"/>
          <w:szCs w:val="22"/>
        </w:rPr>
        <w:t xml:space="preserve">8. Threshold RL Dynamics Checklist</w:t>
      </w:r>
    </w:p>
    <w:p>
      <w:pPr>
        <w:spacing w:after="120"/>
      </w:pPr>
      <w:r>
        <w:rPr>
          <w:sz w:val="22"/>
          <w:szCs w:val="22"/>
        </w:rPr>
        <w:t xml:space="preserve">9. Quick Reference: Expected Values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1. System Startup &amp; Prerequisites</w:t>
      </w:r>
    </w:p>
    <w:p>
      <w:pPr>
        <w:spacing w:after="120"/>
      </w:pPr>
      <w:r>
        <w:rPr>
          <w:sz w:val="22"/>
          <w:szCs w:val="22"/>
        </w:rPr>
        <w:t xml:space="preserve">Before testing, ensure all three services are running:</w:t>
      </w:r>
    </w:p>
    <w:p>
      <w:pPr>
        <w:pStyle w:val="Heading2"/>
      </w:pPr>
      <w:r>
        <w:rPr>
          <w:b/>
          <w:bCs/>
          <w:color w:val="1F4E79"/>
        </w:rPr>
        <w:t xml:space="preserve">1.1 Prerequisites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800"/>
      </w:tblGrid>
      <w:tr>
        <w:trPr>
          <w:tblHeader/>
        </w:trPr>
        <w:tc>
          <w:tcPr>
            <w:tcW w:type="dxa" w:w="2000"/>
            <w:shd w:fill="1F4E79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800"/>
            <w:shd w:fill="1F4E79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800"/>
            <w:shd w:fill="1F4E79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Verify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Ollama</w:t>
            </w:r>
          </w:p>
        </w:tc>
        <w:tc>
          <w:tcPr>
            <w:tcW w:type="dxa" w:w="48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ollama serve</w:t>
            </w:r>
          </w:p>
        </w:tc>
        <w:tc>
          <w:tcPr>
            <w:tcW w:type="dxa" w:w="28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curl http://localhost:11434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Models</w:t>
            </w:r>
          </w:p>
        </w:tc>
        <w:tc>
          <w:tcPr>
            <w:tcW w:type="dxa" w:w="48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ollama pull llama3.2:3b &amp;&amp; ollama pull nomic-embed-text</w:t>
            </w:r>
          </w:p>
        </w:tc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ollama list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Python 3.10+</w:t>
            </w:r>
          </w:p>
        </w:tc>
        <w:tc>
          <w:tcPr>
            <w:tcW w:type="dxa" w:w="48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python3 --version</w:t>
            </w:r>
          </w:p>
        </w:tc>
        <w:tc>
          <w:tcPr>
            <w:tcW w:type="dxa" w:w="28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Must be &gt;= 3.10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1F4E79"/>
        </w:rPr>
        <w:t xml:space="preserve">1.2 Start Backend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cd backend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source venv/bin/activate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uvicorn app.main:app --reload --port 8000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Expected startup logs: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[Sync] courses: {synced: X, ...}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[Neo4j] connected &amp; schema/process-KG ensured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[KG] seeded X courses (Y chunks, Z concepts)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[Recommender] embeddings: {embedded: ...}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F4E79"/>
        </w:rPr>
        <w:t xml:space="preserve">1.3 Start Frontend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cd frontend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npm install &amp;&amp; npm run dev</w:t>
      </w:r>
    </w:p>
    <w:p>
      <w:pPr>
        <w:spacing w:after="120"/>
      </w:pPr>
      <w:r>
        <w:rPr>
          <w:sz w:val="22"/>
          <w:szCs w:val="22"/>
        </w:rPr>
        <w:t xml:space="preserve">Open http://localhost:5173 in your browser.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2. Test Scenario: Take a Quiz (5+ Answers)</w:t>
      </w:r>
    </w:p>
    <w:p>
      <w:pPr>
        <w:spacing w:after="120"/>
      </w:pPr>
      <w:r>
        <w:rPr>
          <w:sz w:val="22"/>
          <w:szCs w:val="22"/>
        </w:rPr>
        <w:t xml:space="preserve">This is the core test. You will answer quiz questions and observe how the system adapts.</w:t>
      </w:r>
    </w:p>
    <w:p>
      <w:pPr>
        <w:pStyle w:val="Heading2"/>
      </w:pPr>
      <w:r>
        <w:rPr>
          <w:b/>
          <w:bCs/>
          <w:color w:val="1F4E79"/>
        </w:rPr>
        <w:t xml:space="preserve">2.1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 in or register a new user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Enroll in a course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Navigate to a lecture and open a chunk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Start the quiz for that chunk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F4E79"/>
        </w:rPr>
        <w:t xml:space="preserve">2.2 Phase 1: Answers 1-4 (Buffer Period)</w:t>
      </w:r>
    </w:p>
    <w:p>
      <w:pPr>
        <w:spacing w:after="120"/>
      </w:pPr>
      <w:r>
        <w:rPr>
          <w:sz w:val="22"/>
          <w:szCs w:val="22"/>
        </w:rPr>
        <w:t xml:space="preserve">During the first 4 answers, the Threshold RL buffers interactions. No threshold updates happen yet.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Thresholds stay at defaults: tau_struggling = 0.40, tau_mastered = 0.85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The Hybrid RL (difficulty selection) IS active from answer 1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Cognitive state is determined using default thresholds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RL state is synced to the MASTERS edge after each answer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What to check after each answer: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API response: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threshold_update.updated_this_step = false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API response: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intervention.state = "Confident" (if mastery is between 0.40 and 0.85)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F4E79"/>
        </w:rPr>
        <w:t xml:space="preserve">2.3 Phase 2: Answer 5 (First Threshold Update)</w:t>
      </w:r>
    </w:p>
    <w:p>
      <w:pPr>
        <w:spacing w:after="120"/>
      </w:pPr>
      <w:r>
        <w:rPr>
          <w:sz w:val="22"/>
          <w:szCs w:val="22"/>
        </w:rPr>
        <w:t xml:space="preserve">On the 5th answer, the Threshold RL runs its first update cycle: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Computes delayed reward over the 5-interaction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Runs Q-learning update for both tau_struggling and tau_mastered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Adjusts each threshold by +/- 0.03 or keeps it unchanged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Writes new thresholds to the MASTERS edge in Neo4j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What to check: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API response: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threshold_update.updated_this_step = true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API response: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threshold_update.tau_struggling may differ from 0.40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API response: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threshold_update.tau_mastered may differ from 0.85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F4E79"/>
        </w:rPr>
        <w:t xml:space="preserve">2.4 Phase 3: Answers 6-10+ (Ongoing Adaptation)</w:t>
      </w:r>
    </w:p>
    <w:p>
      <w:pPr>
        <w:spacing w:after="120"/>
      </w:pPr>
      <w:r>
        <w:rPr>
          <w:sz w:val="22"/>
          <w:szCs w:val="22"/>
        </w:rPr>
        <w:t xml:space="preserve">Every 5th answer triggers another threshold update. Thresholds converge to personalized values.</w:t>
      </w:r>
    </w:p>
    <w:p>
      <w:pPr>
        <w:spacing w:after="100"/>
      </w:pPr>
    </w:p>
    <w:p>
      <w:pPr>
        <w:pStyle w:val="Heading3"/>
      </w:pPr>
      <w:r>
        <w:rPr>
          <w:b/>
          <w:bCs/>
          <w:color w:val="1F4E79"/>
        </w:rPr>
        <w:t xml:space="preserve">Test: Force Struggling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Answer 5+ questions INCORRECTLY on the same concept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Mastery drops below tau_struggling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Cognitive state should switch to "Struggling"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Recommendation engine should fire on state ENTRY (first time entering Struggling)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Ollama should generate simpler questions with obvious distractors</w:t>
      </w:r>
    </w:p>
    <w:p>
      <w:pPr>
        <w:spacing w:after="100"/>
      </w:pPr>
    </w:p>
    <w:p>
      <w:pPr>
        <w:pStyle w:val="Heading3"/>
      </w:pPr>
      <w:r>
        <w:rPr>
          <w:b/>
          <w:bCs/>
          <w:color w:val="1F4E79"/>
        </w:rPr>
        <w:t xml:space="preserve">Test: Force Mastered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Answer 10+ questions CORRECTLY on the same concept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Mastery rises above tau_mastered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Cognitive state should switch to "Mastered"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skip — only offer_challenge_content (harder questions)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Active remedial recommendations should be retired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Ollama should generate advanced, cross-concept synthesis questions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3. Neo4j Verification Queries</w:t>
      </w:r>
    </w:p>
    <w:p>
      <w:pPr>
        <w:spacing w:after="120"/>
      </w:pPr>
      <w:r>
        <w:rPr>
          <w:sz w:val="22"/>
          <w:szCs w:val="22"/>
        </w:rPr>
        <w:t xml:space="preserve">Run these in the Neo4j Browser connected to your sandbox.</w:t>
      </w:r>
    </w:p>
    <w:p>
      <w:pPr>
        <w:pStyle w:val="Heading2"/>
      </w:pPr>
      <w:r>
        <w:rPr>
          <w:b/>
          <w:bCs/>
          <w:color w:val="1F4E79"/>
        </w:rPr>
        <w:t xml:space="preserve">3.1 Verify 3-State Process KG (not 5)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MATCH (s:CognitiveState) RETURN s.name ORDER BY s.name</w:t>
      </w:r>
    </w:p>
    <w:p>
      <w:pPr>
        <w:spacing w:after="120"/>
      </w:pPr>
      <w:r>
        <w:rPr>
          <w:sz w:val="22"/>
          <w:szCs w:val="22"/>
        </w:rPr>
        <w:t xml:space="preserve">Expected result: 3 rows — Confident, Mastered, Struggling</w:t>
      </w:r>
    </w:p>
    <w:p>
      <w:pPr>
        <w:spacing w:after="120"/>
      </w:pPr>
      <w:r>
        <w:rPr>
          <w:sz w:val="22"/>
          <w:szCs w:val="22"/>
        </w:rPr>
        <w:t xml:space="preserve">Must NOT contain: Frustrated, OnTrack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F4E79"/>
        </w:rPr>
        <w:t xml:space="preserve">3.2 Verify Intervention Rules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MATCH (s:CognitiveState)-[:TRIGGERS]-&gt;(r:InterventionRule)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RETURN s.name AS state, r.name AS rule, r.action AS action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ORDER BY s.name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Expected result: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00"/>
      </w:tblGrid>
      <w:tr>
        <w:trPr>
          <w:tblHeader/>
        </w:trPr>
        <w:tc>
          <w:tcPr>
            <w:tcW w:type="dxa" w:w="2400"/>
            <w:shd w:fill="1F4E79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shd w:fill="1F4E79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000"/>
            <w:shd w:fill="1F4E79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Struggling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OfferSimplerAnalogy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simplify_with_hobby_analogy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Struggling</w:t>
            </w:r>
          </w:p>
        </w:tc>
        <w:tc>
          <w:tcPr>
            <w:tcW w:type="dxa" w:w="32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AddRemedialContent</w:t>
            </w:r>
          </w:p>
        </w:tc>
        <w:tc>
          <w:tcPr>
            <w:tcW w:type="dxa" w:w="40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insert_prerequisite_video</w:t>
            </w:r>
          </w:p>
        </w:tc>
      </w:tr>
      <w:tr>
        <w:tc>
          <w:tcPr>
            <w:tcW w:type="dxa" w:w="24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Confident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ConfidentContinue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continue_normal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Mastered</w:t>
            </w:r>
          </w:p>
        </w:tc>
        <w:tc>
          <w:tcPr>
            <w:tcW w:type="dxa" w:w="32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MasteredChallenge</w:t>
            </w:r>
          </w:p>
        </w:tc>
        <w:tc>
          <w:tcPr>
            <w:tcW w:type="dxa" w:w="40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offer_challenge_content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No mastery_threshold property on rules </w:t>
      </w:r>
      <w:r>
        <w:rPr>
          <w:sz w:val="22"/>
          <w:szCs w:val="22"/>
        </w:rPr>
        <w:t xml:space="preserve">— thresholds are on the MASTERS edge, not the rules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F4E79"/>
        </w:rPr>
        <w:t xml:space="preserve">3.3 Verify No Legacy Nodes Remain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MATCH (r:InterventionRule) WHERE r.name IN ['SkipRedundant', 'ContinueBaseline', 'AdvanceDifficulty']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RETURN r</w:t>
      </w:r>
    </w:p>
    <w:p>
      <w:pPr>
        <w:spacing w:after="120"/>
      </w:pPr>
      <w:r>
        <w:rPr>
          <w:sz w:val="22"/>
          <w:szCs w:val="22"/>
        </w:rPr>
        <w:t xml:space="preserve">Expected: 0 rows (all legacy rules deleted on startup)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F4E79"/>
        </w:rPr>
        <w:t xml:space="preserve">3.4 Check Learned Thresholds on MASTERS Edge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MATCH (u:Learner)-[m:MASTERS]-&gt;(k:Concept)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RETURN u.id AS user, k.name AS concept,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       m.score AS mastery,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       m.tau_struggling, m.tau_mastered, m.tau_timestep,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       m.last_kg_state AS cognitive_state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ORDER BY m.tau_timestep DESC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Before any quizzes: tau_struggling, tau_mastered, tau_timestep are all null</w:t>
      </w:r>
    </w:p>
    <w:p>
      <w:pPr>
        <w:spacing w:after="120"/>
      </w:pPr>
      <w:r>
        <w:rPr>
          <w:sz w:val="22"/>
          <w:szCs w:val="22"/>
        </w:rPr>
        <w:t xml:space="preserve">After 5 answers: tau_timestep = 1, tau values may differ from defaults</w:t>
      </w:r>
    </w:p>
    <w:p>
      <w:pPr>
        <w:spacing w:after="120"/>
      </w:pPr>
      <w:r>
        <w:rPr>
          <w:sz w:val="22"/>
          <w:szCs w:val="22"/>
        </w:rPr>
        <w:t xml:space="preserve">After 10 answers: tau_timestep = 2, values converging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F4E79"/>
        </w:rPr>
        <w:t xml:space="preserve">3.5 Check RL State Mirrored to MASTERS Edge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MATCH (u:Learner)-[m:MASTERS]-&gt;(k:Concept)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RETURN u.id AS user, k.name AS concept,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       m.rl_skill, m.rl_recent_accuracy, m.rl_confidence,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       m.rl_streak_momentum, m.rl_learning_velocity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ORDER BY k.name</w:t>
      </w:r>
    </w:p>
    <w:p>
      <w:pPr>
        <w:spacing w:after="120"/>
      </w:pPr>
      <w:r>
        <w:rPr>
          <w:sz w:val="22"/>
          <w:szCs w:val="22"/>
        </w:rPr>
        <w:t xml:space="preserve">After at least 1 quiz answer: all rl_* fields should be non-null.</w:t>
      </w:r>
    </w:p>
    <w:p>
      <w:pPr>
        <w:spacing w:after="120"/>
      </w:pPr>
      <w:r>
        <w:rPr>
          <w:sz w:val="22"/>
          <w:szCs w:val="22"/>
        </w:rPr>
        <w:t xml:space="preserve">These are write-through copies from the Hybrid RL (MongoDB stays as source of truth).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F4E79"/>
        </w:rPr>
        <w:t xml:space="preserve">3.6 Verify Learner Node Enrichment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MATCH (u:Learner) RETURN u.id, u.hobbies, u.baseline, u.goal,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       u.preferred_pace, u.last_active</w:t>
      </w:r>
    </w:p>
    <w:p>
      <w:pPr>
        <w:spacing w:after="120"/>
      </w:pPr>
      <w:r>
        <w:rPr>
          <w:sz w:val="22"/>
          <w:szCs w:val="22"/>
        </w:rPr>
        <w:t xml:space="preserve">last_active should be a timestamp (updated on every upsert).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4. MongoDB Verification Queries</w:t>
      </w:r>
    </w:p>
    <w:p>
      <w:pPr>
        <w:spacing w:after="120"/>
      </w:pPr>
      <w:r>
        <w:rPr>
          <w:sz w:val="22"/>
          <w:szCs w:val="22"/>
        </w:rPr>
        <w:t xml:space="preserve">Run these in MongoDB Compass or mongosh connected to your Atlas cluster.</w:t>
      </w:r>
    </w:p>
    <w:p>
      <w:pPr>
        <w:pStyle w:val="Heading2"/>
      </w:pPr>
      <w:r>
        <w:rPr>
          <w:b/>
          <w:bCs/>
          <w:color w:val="1F4E79"/>
        </w:rPr>
        <w:t xml:space="preserve">4.1 Threshold RL Q-Tables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db.threshold_q_values.find()</w:t>
      </w:r>
    </w:p>
    <w:p>
      <w:pPr>
        <w:spacing w:after="120"/>
      </w:pPr>
      <w:r>
        <w:rPr>
          <w:sz w:val="22"/>
          <w:szCs w:val="22"/>
        </w:rPr>
        <w:t xml:space="preserve">Expected: 2 documents — _id: "struggling" and _id: "mastered"</w:t>
      </w:r>
    </w:p>
    <w:p>
      <w:pPr>
        <w:spacing w:after="120"/>
      </w:pPr>
      <w:r>
        <w:rPr>
          <w:sz w:val="22"/>
          <w:szCs w:val="22"/>
        </w:rPr>
        <w:t xml:space="preserve">Each has a "table" field mapping discretized state keys to Q-values for DECREASE/KEEP/INCREASE.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F4E79"/>
        </w:rPr>
        <w:t xml:space="preserve">4.2 Threshold RL Epsilon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db.threshold_meta.find({_id: "epsilon"})</w:t>
      </w:r>
    </w:p>
    <w:p>
      <w:pPr>
        <w:spacing w:after="120"/>
      </w:pPr>
      <w:r>
        <w:rPr>
          <w:sz w:val="22"/>
          <w:szCs w:val="22"/>
        </w:rPr>
        <w:t xml:space="preserve">Expected: 1 document with a "value" field (starts at 0.25, decays over time).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F4E79"/>
        </w:rPr>
        <w:t xml:space="preserve">4.3 Threshold RL Interaction Buffers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db.threshold_meta.find({_id: /^buffer:/})</w:t>
      </w:r>
    </w:p>
    <w:p>
      <w:pPr>
        <w:spacing w:after="120"/>
      </w:pPr>
      <w:r>
        <w:rPr>
          <w:sz w:val="22"/>
          <w:szCs w:val="22"/>
        </w:rPr>
        <w:t xml:space="preserve">Shows in-progress interaction buffers. Between threshold updates (interactions 1-4), the buffer has 1-4 entries. After the 5th interaction, it resets.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F4E79"/>
        </w:rPr>
        <w:t xml:space="preserve">4.4 Threshold Decision Log (Explainability)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db.threshold_decisions.find().sort({timestamp: -1}).limit(5)</w:t>
      </w:r>
    </w:p>
    <w:p>
      <w:pPr>
        <w:spacing w:after="120"/>
      </w:pPr>
      <w:r>
        <w:rPr>
          <w:sz w:val="22"/>
          <w:szCs w:val="22"/>
        </w:rPr>
        <w:t xml:space="preserve">Each document shows: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tau_struggling_before / tau_struggling_after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tau_mastered_before / tau_mastered_after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action_struggling / action_mastered (DECREASE, KEEP, or INCREASE)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reward breakdown (r_mastery_delta, r_accuracy_delta,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state_key (the discretized 6-d learner state used for Q-lookup)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F4E79"/>
        </w:rPr>
        <w:t xml:space="preserve">4.5 Existing RL Collections (Should Be Untouched)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db.learner_states.find().limit(3)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db.q_values.find().limit(3)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db.rl_meta.find()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db.adaptive_decisions.find().sort({timestamp: -1}).limit(3)</w:t>
      </w:r>
    </w:p>
    <w:p>
      <w:pPr>
        <w:spacing w:after="120"/>
      </w:pPr>
      <w:r>
        <w:rPr>
          <w:sz w:val="22"/>
          <w:szCs w:val="22"/>
        </w:rPr>
        <w:t xml:space="preserve">These are the Hybrid RL (difficulty selection) collections. They should continue to function independently — the Threshold RL uses separate collections.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5. API Response Verification</w:t>
      </w:r>
    </w:p>
    <w:p>
      <w:pPr>
        <w:spacing w:after="120"/>
      </w:pPr>
      <w:r>
        <w:rPr>
          <w:sz w:val="22"/>
          <w:szCs w:val="22"/>
        </w:rPr>
        <w:t xml:space="preserve">After submitting a quiz answer (POST /api/quiz/submit), check the response JSON.</w:t>
      </w:r>
    </w:p>
    <w:p>
      <w:pPr>
        <w:pStyle w:val="Heading2"/>
      </w:pPr>
      <w:r>
        <w:rPr>
          <w:b/>
          <w:bCs/>
          <w:color w:val="1F4E79"/>
        </w:rPr>
        <w:t xml:space="preserve">5.1 Key Fields to Inspect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shd w:fill="1F4E79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1F4E79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Value</w:t>
            </w:r>
          </w:p>
        </w:tc>
        <w:tc>
          <w:tcPr>
            <w:tcW w:type="dxa" w:w="3200"/>
            <w:shd w:fill="1F4E79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intervention.state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Struggling / Confident / Mastered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Never Frustrated or OnTrack</w:t>
            </w:r>
          </w:p>
        </w:tc>
      </w:tr>
      <w:tr>
        <w:tc>
          <w:tcPr>
            <w:tcW w:type="dxa" w:w="32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intervention.tau_struggling</w:t>
            </w:r>
          </w:p>
        </w:tc>
        <w:tc>
          <w:tcPr>
            <w:tcW w:type="dxa" w:w="32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0.37 - 0.43 (initially)</w:t>
            </w:r>
          </w:p>
        </w:tc>
        <w:tc>
          <w:tcPr>
            <w:tcW w:type="dxa" w:w="32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Personalized per learner x concept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intervention.tau_mastered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0.82 - 0.88 (initially)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Personalized per learner x concept</w:t>
            </w:r>
          </w:p>
        </w:tc>
      </w:tr>
      <w:tr>
        <w:tc>
          <w:tcPr>
            <w:tcW w:type="dxa" w:w="32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threshold_update.updated_this_step</w:t>
            </w:r>
          </w:p>
        </w:tc>
        <w:tc>
          <w:tcPr>
            <w:tcW w:type="dxa" w:w="32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true every 5th answer</w:t>
            </w:r>
          </w:p>
        </w:tc>
        <w:tc>
          <w:tcPr>
            <w:tcW w:type="dxa" w:w="32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false for answers 1-4, 6-9, etc.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threshold_update.tau_struggling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Current learned threshold</w:t>
            </w:r>
          </w:p>
        </w:tc>
      </w:tr>
      <w:tr>
        <w:tc>
          <w:tcPr>
            <w:tcW w:type="dxa" w:w="32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threshold_update.tau_mastered</w:t>
            </w:r>
          </w:p>
        </w:tc>
        <w:tc>
          <w:tcPr>
            <w:tcW w:type="dxa" w:w="32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32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Current learned threshold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rl.reward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object with r_acc, r_time, etc.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Hybrid RL reward (unchanged)</w:t>
            </w:r>
          </w:p>
        </w:tc>
      </w:tr>
      <w:tr>
        <w:tc>
          <w:tcPr>
            <w:tcW w:type="dxa" w:w="32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rl.next_action</w:t>
            </w:r>
          </w:p>
        </w:tc>
        <w:tc>
          <w:tcPr>
            <w:tcW w:type="dxa" w:w="32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EASY / MEDIUM / HARD</w:t>
            </w:r>
          </w:p>
        </w:tc>
        <w:tc>
          <w:tcPr>
            <w:tcW w:type="dxa" w:w="32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Hybrid RL difficulty (unchanged)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Non-empty only on Struggling state ENTRY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1F4E79"/>
        </w:rPr>
        <w:t xml:space="preserve">5.2 Sample curl to Submit an Answer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curl -X POST http://localhost:8000/api/quiz/submit \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  -H 'Authorization: Bearer YOUR_JWT_TOKEN' \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  -H 'Content-Type: application/json' \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  -d '{"question_id": "...", "selected_index": 0,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       "lecture_id": "...", "chunk_id": "...",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       "time_taken_sec": 12.5}'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6. Ollama Cognitive State Verification</w:t>
      </w:r>
    </w:p>
    <w:p>
      <w:pPr>
        <w:spacing w:after="120"/>
      </w:pPr>
      <w:r>
        <w:rPr>
          <w:sz w:val="22"/>
          <w:szCs w:val="22"/>
        </w:rPr>
        <w:t xml:space="preserve">The cognitive state now affects how Ollama generates questions.</w:t>
      </w:r>
    </w:p>
    <w:p>
      <w:pPr>
        <w:pStyle w:val="Heading2"/>
      </w:pPr>
      <w:r>
        <w:rPr>
          <w:b/>
          <w:bCs/>
          <w:color w:val="1F4E79"/>
        </w:rPr>
        <w:t xml:space="preserve">6.1 What to Compare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3200"/>
      </w:tblGrid>
      <w:tr>
        <w:trPr>
          <w:tblHeader/>
        </w:trPr>
        <w:tc>
          <w:tcPr>
            <w:tcW w:type="dxa" w:w="2000"/>
            <w:shd w:fill="1F4E79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Cognitive State</w:t>
            </w:r>
          </w:p>
        </w:tc>
        <w:tc>
          <w:tcPr>
            <w:tcW w:type="dxa" w:w="4400"/>
            <w:shd w:fill="1F4E79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 Style</w:t>
            </w:r>
          </w:p>
        </w:tc>
        <w:tc>
          <w:tcPr>
            <w:tcW w:type="dxa" w:w="3200"/>
            <w:shd w:fill="1F4E79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Distractors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Struggling</w:t>
            </w:r>
          </w:p>
        </w:tc>
        <w:tc>
          <w:tcPr>
            <w:tcW w:type="dxa" w:w="44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Simple, clear language. Scaffolded with helpful context.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Obviously wrong — learner can build confidence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Confident</w:t>
            </w:r>
          </w:p>
        </w:tc>
        <w:tc>
          <w:tcPr>
            <w:tcW w:type="dxa" w:w="44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Standard academic phrasing.</w:t>
            </w:r>
          </w:p>
        </w:tc>
        <w:tc>
          <w:tcPr>
            <w:tcW w:type="dxa" w:w="32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Plausible but distinguishable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Mastered</w:t>
            </w:r>
          </w:p>
        </w:tc>
        <w:tc>
          <w:tcPr>
            <w:tcW w:type="dxa" w:w="44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Advanced application. Cross-concept synthesis.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Tricky — require careful thought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1F4E79"/>
        </w:rPr>
        <w:t xml:space="preserve">6.2 How to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Answer 5+ questions WRONG on concept X to enter Struggling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Generate a new question on concept X — should be simpler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Answer 10+ questions CORRECT on concept Y to reach Mastered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Generate a new question on concept Y — should be harder, more nuanced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Compare the two questions side by side</w:t>
      </w:r>
    </w:p>
    <w:p>
      <w:pPr>
        <w:spacing w:after="100"/>
      </w:pPr>
    </w:p>
    <w:p>
      <w:pPr>
        <w:spacing w:after="120"/>
      </w:pPr>
      <w:r>
        <w:rPr>
          <w:color w:val="666666"/>
          <w:sz w:val="22"/>
          <w:szCs w:val="22"/>
        </w:rPr>
        <w:t xml:space="preserve">The cognitive state passed to Ollama is the PREVIOUS state (from last_kg_state on the MASTERS edge). This is correct — the current state is only determined after the answer.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7. Frontend (KG Explorer) Verification</w:t>
      </w:r>
    </w:p>
    <w:p>
      <w:pPr>
        <w:spacing w:after="120"/>
      </w:pPr>
      <w:r>
        <w:rPr>
          <w:sz w:val="22"/>
          <w:szCs w:val="22"/>
        </w:rPr>
        <w:t xml:space="preserve">Navigate to the KG Explorer page in the frontend.</w:t>
      </w:r>
    </w:p>
    <w:p>
      <w:pPr>
        <w:pStyle w:val="Heading2"/>
      </w:pPr>
      <w:r>
        <w:rPr>
          <w:b/>
          <w:bCs/>
          <w:color w:val="1F4E79"/>
        </w:rPr>
        <w:t xml:space="preserve">7.1 Process KG 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Should show exactly 3 rows: Struggling, Confident, Mastered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Condition column shows: mastery &lt; tau_struggling, tau_struggling &lt;= mastery &lt; tau_mastered, mastery &gt;= tau_mastered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No Frustrated or OnTrack rows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F4E79"/>
        </w:rPr>
        <w:t xml:space="preserve">7.2 Concept Mastery Bars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Each concept bar shows the cognitive state label: [Struggling], [Confident], or [Mastered]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Learned threshold values displayed: (tau_s=0.40 tau_m=0.85)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After threshold updates, tau values should differ from defaults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8. Threshold RL Dynamics Checklist</w:t>
      </w:r>
    </w:p>
    <w:p>
      <w:pPr>
        <w:spacing w:after="120"/>
      </w:pPr>
      <w:r>
        <w:rPr>
          <w:sz w:val="22"/>
          <w:szCs w:val="22"/>
        </w:rPr>
        <w:t xml:space="preserve">Use this checklist to confirm nothing is hardcoded and the system is fully dynamic.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500"/>
        <w:gridCol w:w="1600"/>
      </w:tblGrid>
      <w:tr>
        <w:trPr>
          <w:tblHeader/>
        </w:trPr>
        <w:tc>
          <w:tcPr>
            <w:tcW w:type="dxa" w:w="500"/>
            <w:shd w:fill="1F4E79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shd w:fill="1F4E79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500"/>
            <w:shd w:fill="1F4E79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  <w:tc>
          <w:tcPr>
            <w:tcW w:type="dxa" w:w="1600"/>
            <w:shd w:fill="1F4E79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No fixed thresholds on InterventionRule nodes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Neo4j: MATCH (r:InterventionRule) RETURN r — no mastery_threshold property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Thresholds live on MASTERS edge</w:t>
            </w:r>
          </w:p>
        </w:tc>
        <w:tc>
          <w:tcPr>
            <w:tcW w:type="dxa" w:w="45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Neo4j query 3.4 — tau_struggling, tau_mastered present</w:t>
            </w:r>
          </w:p>
        </w:tc>
        <w:tc>
          <w:tcPr>
            <w:tcW w:type="dxa" w:w="16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Thresholds are null before first quiz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Neo4j query 3.4 — all tau values null for new learners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Defaults applied via coalesce</w:t>
            </w:r>
          </w:p>
        </w:tc>
        <w:tc>
          <w:tcPr>
            <w:tcW w:type="dxa" w:w="45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Answer 1-4: intervention uses 0.40/0.85 boundaries</w:t>
            </w:r>
          </w:p>
        </w:tc>
        <w:tc>
          <w:tcPr>
            <w:tcW w:type="dxa" w:w="16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Threshold update fires every 5 answers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API response: updated_this_step = true on 5th, 10th, etc.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Thresholds actually change</w:t>
            </w:r>
          </w:p>
        </w:tc>
        <w:tc>
          <w:tcPr>
            <w:tcW w:type="dxa" w:w="45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After 10+ answers: tau values differ from 0.40/0.85</w:t>
            </w:r>
          </w:p>
        </w:tc>
        <w:tc>
          <w:tcPr>
            <w:tcW w:type="dxa" w:w="16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Hard constraints enforced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tau_struggling in [0.20, 0.60], tau_mastered in [0.60, 0.95], gap &gt;= 0.15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RL state mirrored to Neo4j</w:t>
            </w:r>
          </w:p>
        </w:tc>
        <w:tc>
          <w:tcPr>
            <w:tcW w:type="dxa" w:w="45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Neo4j query 3.5 — rl_* fields non-null after 1+ answer</w:t>
            </w:r>
          </w:p>
        </w:tc>
        <w:tc>
          <w:tcPr>
            <w:tcW w:type="dxa" w:w="16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 states only (no 5)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Neo4j query 3.1 — exactly 3 CognitiveState nodes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No skip on Mastered</w:t>
            </w:r>
          </w:p>
        </w:tc>
        <w:tc>
          <w:tcPr>
            <w:tcW w:type="dxa" w:w="45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Reach Mastered — action is offer_challenge_content, NOT skip_next_similar_chunk</w:t>
            </w:r>
          </w:p>
        </w:tc>
        <w:tc>
          <w:tcPr>
            <w:tcW w:type="dxa" w:w="16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Struggling triggers 2 actions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intervention.all_actions has both simplify_with_hobby_analogy and insert_prerequisite_video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Ollama receives cognitive state</w:t>
            </w:r>
          </w:p>
        </w:tc>
        <w:tc>
          <w:tcPr>
            <w:tcW w:type="dxa" w:w="45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Compare question style for Struggling vs Mastered learners</w:t>
            </w:r>
          </w:p>
        </w:tc>
        <w:tc>
          <w:tcPr>
            <w:tcW w:type="dxa" w:w="16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Hybrid RL untouched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Existing test_adaptive_*.py tests pass without changes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Separate Q-tables</w:t>
            </w:r>
          </w:p>
        </w:tc>
        <w:tc>
          <w:tcPr>
            <w:tcW w:type="dxa" w:w="45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MongoDB: threshold_q_values separate from q_values</w:t>
            </w:r>
          </w:p>
        </w:tc>
        <w:tc>
          <w:tcPr>
            <w:tcW w:type="dxa" w:w="16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Threshold decisions logged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MongoDB: threshold_decisions has entries after 5+ answers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9. Quick Reference: Expected Values</w:t>
      </w:r>
    </w:p>
    <w:p>
      <w:pPr>
        <w:pStyle w:val="Heading2"/>
      </w:pPr>
      <w:r>
        <w:rPr>
          <w:b/>
          <w:bCs/>
          <w:color w:val="1F4E79"/>
        </w:rPr>
        <w:t xml:space="preserve">9.1 Default Thresholds (Cold Start)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shd w:fill="1F4E79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shd w:fill="1F4E79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400"/>
            <w:shd w:fill="1F4E79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400"/>
            <w:shd w:fill="1F4E79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 Size</w:t>
            </w:r>
          </w:p>
        </w:tc>
      </w:tr>
      <w:tr>
        <w:tc>
          <w:tcPr>
            <w:tcW w:type="dxa" w:w="24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tau_struggling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0.40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[0.20, 0.60]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+/- 0.03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tau_mastered</w:t>
            </w:r>
          </w:p>
        </w:tc>
        <w:tc>
          <w:tcPr>
            <w:tcW w:type="dxa" w:w="24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0.85</w:t>
            </w:r>
          </w:p>
        </w:tc>
        <w:tc>
          <w:tcPr>
            <w:tcW w:type="dxa" w:w="24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[0.60, 0.95]</w:t>
            </w:r>
          </w:p>
        </w:tc>
        <w:tc>
          <w:tcPr>
            <w:tcW w:type="dxa" w:w="24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+/- 0.03</w:t>
            </w:r>
          </w:p>
        </w:tc>
      </w:tr>
      <w:tr>
        <w:tc>
          <w:tcPr>
            <w:tcW w:type="dxa" w:w="24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Minimum gap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0.15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Update frequency</w:t>
            </w:r>
          </w:p>
        </w:tc>
        <w:tc>
          <w:tcPr>
            <w:tcW w:type="dxa" w:w="24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Every 5 interactions</w:t>
            </w:r>
          </w:p>
        </w:tc>
        <w:tc>
          <w:tcPr>
            <w:tcW w:type="dxa" w:w="24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1F4E79"/>
        </w:rPr>
        <w:t xml:space="preserve">9.2 Reward Weights (Threshold RL)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800"/>
      </w:tblGrid>
      <w:tr>
        <w:trPr>
          <w:tblHeader/>
        </w:trPr>
        <w:tc>
          <w:tcPr>
            <w:tcW w:type="dxa" w:w="3200"/>
            <w:shd w:fill="1F4E79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shd w:fill="1F4E79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800"/>
            <w:shd w:fill="1F4E79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w_mastery_delta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0.4</w:t>
            </w:r>
          </w:p>
        </w:tc>
        <w:tc>
          <w:tcPr>
            <w:tcW w:type="dxa" w:w="48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Mastery improvement over the 5-interaction window</w:t>
            </w:r>
          </w:p>
        </w:tc>
      </w:tr>
      <w:tr>
        <w:tc>
          <w:tcPr>
            <w:tcW w:type="dxa" w:w="32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w_accuracy_delta</w:t>
            </w:r>
          </w:p>
        </w:tc>
        <w:tc>
          <w:tcPr>
            <w:tcW w:type="dxa" w:w="16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type="dxa" w:w="48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Accuracy improvement over the window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w_intervention_cost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0.2</w:t>
            </w:r>
          </w:p>
        </w:tc>
        <w:tc>
          <w:tcPr>
            <w:tcW w:type="dxa" w:w="48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Penalty for triggering interventions (normalized)</w:t>
            </w:r>
          </w:p>
        </w:tc>
      </w:tr>
      <w:tr>
        <w:tc>
          <w:tcPr>
            <w:tcW w:type="dxa" w:w="32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w_unnecessary_remediation</w:t>
            </w:r>
          </w:p>
        </w:tc>
        <w:tc>
          <w:tcPr>
            <w:tcW w:type="dxa" w:w="16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type="dxa" w:w="48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Penalty for interventions without improvement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1F4E79"/>
        </w:rPr>
        <w:t xml:space="preserve">9.3 Q-Learning Parameters (Threshold RL)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000"/>
      </w:tblGrid>
      <w:tr>
        <w:trPr>
          <w:tblHeader/>
        </w:trPr>
        <w:tc>
          <w:tcPr>
            <w:tcW w:type="dxa" w:w="3200"/>
            <w:shd w:fill="1F4E79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shd w:fill="1F4E79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000"/>
            <w:shd w:fill="1F4E79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Learning rate (alpha)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0.15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Same as Hybrid RL</w:t>
            </w:r>
          </w:p>
        </w:tc>
      </w:tr>
      <w:tr>
        <w:tc>
          <w:tcPr>
            <w:tcW w:type="dxa" w:w="32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Discount factor (gamma)</w:t>
            </w:r>
          </w:p>
        </w:tc>
        <w:tc>
          <w:tcPr>
            <w:tcW w:type="dxa" w:w="24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0.90</w:t>
            </w:r>
          </w:p>
        </w:tc>
        <w:tc>
          <w:tcPr>
            <w:tcW w:type="dxa" w:w="40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Same as Hybrid RL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Epsilon (initial)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0.25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Exploration rate</w:t>
            </w:r>
          </w:p>
        </w:tc>
      </w:tr>
      <w:tr>
        <w:tc>
          <w:tcPr>
            <w:tcW w:type="dxa" w:w="32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Epsilon decay</w:t>
            </w:r>
          </w:p>
        </w:tc>
        <w:tc>
          <w:tcPr>
            <w:tcW w:type="dxa" w:w="24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0.97</w:t>
            </w:r>
          </w:p>
        </w:tc>
        <w:tc>
          <w:tcPr>
            <w:tcW w:type="dxa" w:w="40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Per threshold update (every 5 interactions)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Epsilon min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Floor for exploration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1F4E79"/>
        </w:rPr>
        <w:t xml:space="preserve">9.4 State-to-Action Mapping (3-State Process KG)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600"/>
      </w:tblGrid>
      <w:tr>
        <w:trPr>
          <w:tblHeader/>
        </w:trPr>
        <w:tc>
          <w:tcPr>
            <w:tcW w:type="dxa" w:w="2000"/>
            <w:shd w:fill="1F4E79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000"/>
            <w:shd w:fill="1F4E79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600"/>
            <w:shd w:fill="1F4E79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Struggling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mastery &lt; tau_struggling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simplify_with_hobby_analogy + insert_prerequisite_video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Confident</w:t>
            </w:r>
          </w:p>
        </w:tc>
        <w:tc>
          <w:tcPr>
            <w:tcW w:type="dxa" w:w="40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tau_struggling &lt;= mastery &lt; tau_mastered</w:t>
            </w:r>
          </w:p>
        </w:tc>
        <w:tc>
          <w:tcPr>
            <w:tcW w:type="dxa" w:w="3600"/>
            <w:shd w:fill="F2F2F2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continue_normal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Mastered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mastery &gt;= tau_mastered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offer_challenge_content</w:t>
            </w:r>
          </w:p>
        </w:tc>
      </w:tr>
    </w:tbl>
    <w:p>
      <w:pPr>
        <w:spacing w:after="200" w:before="400"/>
      </w:pPr>
    </w:p>
    <w:p>
      <w:pPr>
        <w:pBdr>
          <w:bottom w:val="single" w:color="CCCCCC" w:sz="1"/>
        </w:pBdr>
        <w:spacing w:after="200" w:before="200"/>
      </w:pP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End of Testing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2026-08-15T18:31:17.260Z</dcterms:created>
  <dcterms:modified xsi:type="dcterms:W3CDTF">2026-08-15T18:31:17.262Z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