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5C2" w:rsidRPr="00EB2C55" w:rsidRDefault="003916C5" w:rsidP="00EB2C55">
      <w:pPr>
        <w:jc w:val="center"/>
        <w:rPr>
          <w:b/>
          <w:sz w:val="32"/>
          <w:szCs w:val="32"/>
        </w:rPr>
      </w:pPr>
      <w:proofErr w:type="spellStart"/>
      <w:proofErr w:type="gramStart"/>
      <w:r>
        <w:rPr>
          <w:b/>
          <w:sz w:val="32"/>
          <w:szCs w:val="32"/>
        </w:rPr>
        <w:t>Re</w:t>
      </w:r>
      <w:r w:rsidR="00B125C2" w:rsidRPr="00EB2C55">
        <w:rPr>
          <w:b/>
          <w:sz w:val="32"/>
          <w:szCs w:val="32"/>
        </w:rPr>
        <w:t>Design</w:t>
      </w:r>
      <w:proofErr w:type="spellEnd"/>
      <w:r w:rsidR="00B125C2" w:rsidRPr="00EB2C55">
        <w:rPr>
          <w:b/>
          <w:sz w:val="32"/>
          <w:szCs w:val="32"/>
        </w:rPr>
        <w:t xml:space="preserve"> and Topology Optimization for “</w:t>
      </w:r>
      <w:r w:rsidR="002E0EBD">
        <w:rPr>
          <w:b/>
          <w:sz w:val="32"/>
          <w:szCs w:val="32"/>
        </w:rPr>
        <w:t>ROCKE</w:t>
      </w:r>
      <w:r w:rsidR="00B125C2" w:rsidRPr="00EB2C55">
        <w:rPr>
          <w:b/>
          <w:sz w:val="32"/>
          <w:szCs w:val="32"/>
        </w:rPr>
        <w:t>R ARM</w:t>
      </w:r>
      <w:r w:rsidR="003749B6">
        <w:rPr>
          <w:b/>
          <w:sz w:val="32"/>
          <w:szCs w:val="32"/>
        </w:rPr>
        <w:t>-FSAE-F1”</w:t>
      </w:r>
      <w:r w:rsidR="00B125C2" w:rsidRPr="00EB2C55">
        <w:rPr>
          <w:b/>
          <w:sz w:val="32"/>
          <w:szCs w:val="32"/>
        </w:rPr>
        <w:t>.</w:t>
      </w:r>
      <w:proofErr w:type="gramEnd"/>
    </w:p>
    <w:p w:rsidR="00EB2C55" w:rsidRPr="00EB2C55" w:rsidRDefault="00EB2C55" w:rsidP="00EB2C55">
      <w:pPr>
        <w:jc w:val="center"/>
        <w:rPr>
          <w:sz w:val="18"/>
          <w:szCs w:val="18"/>
        </w:rPr>
      </w:pPr>
      <w:r w:rsidRPr="00EB2C55">
        <w:rPr>
          <w:sz w:val="18"/>
          <w:szCs w:val="18"/>
        </w:rPr>
        <w:t>Student's name(s):1) HARSH N. SUKHADIA (210410119014)</w:t>
      </w:r>
    </w:p>
    <w:p w:rsidR="00EB2C55" w:rsidRPr="00EB2C55" w:rsidRDefault="00EB2C55" w:rsidP="00EB2C55">
      <w:pPr>
        <w:jc w:val="center"/>
        <w:rPr>
          <w:sz w:val="18"/>
          <w:szCs w:val="18"/>
        </w:rPr>
      </w:pPr>
      <w:r w:rsidRPr="00EB2C55">
        <w:rPr>
          <w:sz w:val="18"/>
          <w:szCs w:val="18"/>
        </w:rPr>
        <w:t>2) JASH ILASARIYA (210410119022)</w:t>
      </w:r>
    </w:p>
    <w:p w:rsidR="00EB2C55" w:rsidRPr="00EB2C55" w:rsidRDefault="00EB2C55" w:rsidP="00EB2C55">
      <w:pPr>
        <w:jc w:val="center"/>
        <w:rPr>
          <w:sz w:val="18"/>
          <w:szCs w:val="18"/>
        </w:rPr>
      </w:pPr>
      <w:r w:rsidRPr="00EB2C55">
        <w:rPr>
          <w:sz w:val="18"/>
          <w:szCs w:val="18"/>
        </w:rPr>
        <w:t>3) PRANAV PATIL (210410119005)</w:t>
      </w:r>
    </w:p>
    <w:p w:rsidR="00EB2C55" w:rsidRPr="00EB2C55" w:rsidRDefault="00EB2C55" w:rsidP="00EB2C55">
      <w:pPr>
        <w:jc w:val="center"/>
        <w:rPr>
          <w:rFonts w:ascii="Times New Roman" w:hAnsi="Times New Roman" w:cs="Times New Roman"/>
          <w:sz w:val="24"/>
          <w:szCs w:val="24"/>
        </w:rPr>
      </w:pPr>
      <w:r w:rsidRPr="00EB2C55">
        <w:rPr>
          <w:rFonts w:ascii="Times New Roman" w:hAnsi="Times New Roman" w:cs="Times New Roman"/>
          <w:sz w:val="24"/>
          <w:szCs w:val="24"/>
        </w:rPr>
        <w:t>Department of Mechanical engineering last year, SARDAR VALLABHAI PATEL INSTITUTE OF TECHNOLOGY-VASAD.</w:t>
      </w:r>
    </w:p>
    <w:p w:rsidR="00B125C2" w:rsidRPr="00EB2C55" w:rsidRDefault="00EB2C55" w:rsidP="00B125C2">
      <w:pPr>
        <w:rPr>
          <w:rFonts w:ascii="Times New Roman" w:hAnsi="Times New Roman" w:cs="Times New Roman"/>
          <w:sz w:val="18"/>
          <w:szCs w:val="18"/>
        </w:rPr>
      </w:pPr>
      <w:r w:rsidRPr="00EB2C55">
        <w:rPr>
          <w:rFonts w:ascii="Times New Roman" w:hAnsi="Times New Roman" w:cs="Times New Roman"/>
          <w:sz w:val="20"/>
          <w:szCs w:val="20"/>
        </w:rPr>
        <w:t xml:space="preserve">Supervisor's name: </w:t>
      </w:r>
      <w:proofErr w:type="spellStart"/>
      <w:r w:rsidR="000F1F74">
        <w:rPr>
          <w:rFonts w:ascii="Times New Roman" w:hAnsi="Times New Roman" w:cs="Times New Roman"/>
          <w:sz w:val="20"/>
          <w:szCs w:val="20"/>
        </w:rPr>
        <w:t>Dr.</w:t>
      </w:r>
      <w:r w:rsidRPr="00007D91">
        <w:rPr>
          <w:rFonts w:ascii="Times New Roman" w:hAnsi="Times New Roman" w:cs="Times New Roman"/>
          <w:sz w:val="20"/>
          <w:szCs w:val="20"/>
          <w:u w:val="single"/>
        </w:rPr>
        <w:t>Chetan</w:t>
      </w:r>
      <w:proofErr w:type="spellEnd"/>
      <w:r w:rsidRPr="00007D91">
        <w:rPr>
          <w:rFonts w:ascii="Times New Roman" w:hAnsi="Times New Roman" w:cs="Times New Roman"/>
          <w:sz w:val="20"/>
          <w:szCs w:val="20"/>
          <w:u w:val="single"/>
        </w:rPr>
        <w:t xml:space="preserve"> </w:t>
      </w:r>
      <w:proofErr w:type="spellStart"/>
      <w:r w:rsidRPr="00007D91">
        <w:rPr>
          <w:rFonts w:ascii="Times New Roman" w:hAnsi="Times New Roman" w:cs="Times New Roman"/>
          <w:sz w:val="20"/>
          <w:szCs w:val="20"/>
          <w:u w:val="single"/>
        </w:rPr>
        <w:t>Yadav</w:t>
      </w:r>
      <w:proofErr w:type="spellEnd"/>
    </w:p>
    <w:p w:rsidR="00EB2C55" w:rsidRPr="004E7F1E" w:rsidRDefault="000F1F74" w:rsidP="00EB2C55">
      <w:pPr>
        <w:rPr>
          <w:b/>
          <w:sz w:val="32"/>
          <w:szCs w:val="32"/>
        </w:rPr>
      </w:pPr>
      <w:r>
        <w:rPr>
          <w:b/>
        </w:rPr>
        <w:t>Date:-6</w:t>
      </w:r>
      <w:r w:rsidR="00EB2C55" w:rsidRPr="00EB2C55">
        <w:rPr>
          <w:b/>
        </w:rPr>
        <w:t xml:space="preserve"> Sep. 2024</w:t>
      </w:r>
    </w:p>
    <w:p w:rsidR="00B125C2" w:rsidRDefault="004E7F1E" w:rsidP="004E7F1E">
      <w:pPr>
        <w:jc w:val="center"/>
      </w:pPr>
      <w:r w:rsidRPr="004E7F1E">
        <w:rPr>
          <w:b/>
          <w:sz w:val="32"/>
          <w:szCs w:val="32"/>
        </w:rPr>
        <w:t>ABSTRACT</w:t>
      </w:r>
    </w:p>
    <w:p w:rsidR="004E7F1E" w:rsidRPr="006D6EB1" w:rsidRDefault="004E7F1E" w:rsidP="00C4442D">
      <w:pPr>
        <w:pStyle w:val="NoSpacing"/>
        <w:jc w:val="both"/>
      </w:pPr>
      <w:r w:rsidRPr="006D6EB1">
        <w:t>The project focuses on leveraging advanced computational tec</w:t>
      </w:r>
      <w:r w:rsidR="000F1F74">
        <w:t>hniques, specifically Re</w:t>
      </w:r>
      <w:r w:rsidRPr="006D6EB1">
        <w:t xml:space="preserve">design and topology optimization, to create efficient and lightweight structural solutions. The main objective is to reduce material usage while maintaining optimal performance, ultimately leading to more sustainable designs. </w:t>
      </w:r>
      <w:r w:rsidR="000F1F74" w:rsidRPr="006D6EB1">
        <w:t>Based</w:t>
      </w:r>
      <w:r w:rsidRPr="006D6EB1">
        <w:t xml:space="preserve"> on predefined constraints, and topology optimization, which refines these designs by distributing material only where necessary to maximize efficiency. Key results demonstrate a reduction in material usage by up to </w:t>
      </w:r>
      <w:r w:rsidR="000F1F74">
        <w:t xml:space="preserve">6.5% </w:t>
      </w:r>
      <w:r w:rsidRPr="006D6EB1">
        <w:t xml:space="preserve">with improved structural integrity and performance compared to traditional design methods. In conclusion, the integration of </w:t>
      </w:r>
      <w:r w:rsidR="000F1F74">
        <w:t xml:space="preserve">Redesign </w:t>
      </w:r>
      <w:r w:rsidRPr="006D6EB1">
        <w:t>and topology optimization proves highly effective, enabling innovative designs that achieve superior material efficiency and performance</w:t>
      </w:r>
      <w:r w:rsidR="000F1F74">
        <w:t xml:space="preserve"> which is </w:t>
      </w:r>
      <w:proofErr w:type="gramStart"/>
      <w:r w:rsidR="000F1F74">
        <w:t>Optimal</w:t>
      </w:r>
      <w:proofErr w:type="gramEnd"/>
      <w:r w:rsidR="000F1F74">
        <w:t xml:space="preserve"> material TI-5A1AL-2.5Sn titanium alloy</w:t>
      </w:r>
      <w:r w:rsidRPr="006D6EB1">
        <w:t>.</w:t>
      </w:r>
    </w:p>
    <w:p w:rsidR="002E0EBD" w:rsidRDefault="002E0EBD" w:rsidP="00C4442D">
      <w:pPr>
        <w:pStyle w:val="NoSpacing"/>
        <w:jc w:val="both"/>
        <w:rPr>
          <w:sz w:val="20"/>
          <w:szCs w:val="20"/>
        </w:rPr>
      </w:pPr>
    </w:p>
    <w:p w:rsidR="00EB2C55" w:rsidRPr="006D6EB1" w:rsidRDefault="002E0EBD" w:rsidP="005F437C">
      <w:pPr>
        <w:pStyle w:val="NoSpacing"/>
        <w:rPr>
          <w:lang w:eastAsia="en-IN"/>
        </w:rPr>
      </w:pPr>
      <w:r w:rsidRPr="006D6EB1">
        <w:rPr>
          <w:rFonts w:ascii="Arial" w:hAnsi="Arial" w:cs="Arial"/>
          <w:b/>
          <w:bCs/>
          <w:color w:val="222222"/>
          <w:lang w:eastAsia="en-IN"/>
        </w:rPr>
        <w:t>Keywords:</w:t>
      </w:r>
      <w:r w:rsidRPr="006D6EB1">
        <w:rPr>
          <w:rFonts w:ascii="Arial" w:hAnsi="Arial" w:cs="Arial"/>
          <w:bCs/>
          <w:color w:val="222222"/>
          <w:lang w:eastAsia="en-IN"/>
        </w:rPr>
        <w:t> </w:t>
      </w:r>
      <w:hyperlink r:id="rId6" w:history="1">
        <w:r w:rsidR="009E3044">
          <w:rPr>
            <w:rFonts w:ascii="Arial" w:hAnsi="Arial" w:cs="Arial"/>
            <w:bCs/>
            <w:shd w:val="clear" w:color="auto" w:fill="FFFFFF"/>
            <w:lang w:eastAsia="en-IN"/>
          </w:rPr>
          <w:t>T</w:t>
        </w:r>
        <w:r w:rsidRPr="006D6EB1">
          <w:rPr>
            <w:rFonts w:ascii="Arial" w:hAnsi="Arial" w:cs="Arial"/>
            <w:bCs/>
            <w:shd w:val="clear" w:color="auto" w:fill="FFFFFF"/>
            <w:lang w:eastAsia="en-IN"/>
          </w:rPr>
          <w:t>opology optimization</w:t>
        </w:r>
      </w:hyperlink>
      <w:r w:rsidRPr="006D6EB1">
        <w:rPr>
          <w:rFonts w:ascii="Arial" w:hAnsi="Arial" w:cs="Arial"/>
          <w:shd w:val="clear" w:color="auto" w:fill="FFFFFF"/>
          <w:lang w:eastAsia="en-IN"/>
        </w:rPr>
        <w:t>; </w:t>
      </w:r>
      <w:hyperlink r:id="rId7" w:history="1">
        <w:r w:rsidR="009E3044">
          <w:rPr>
            <w:rFonts w:ascii="Arial" w:hAnsi="Arial" w:cs="Arial"/>
            <w:bCs/>
            <w:shd w:val="clear" w:color="auto" w:fill="FFFFFF"/>
            <w:lang w:eastAsia="en-IN"/>
          </w:rPr>
          <w:t>G</w:t>
        </w:r>
        <w:r w:rsidRPr="006D6EB1">
          <w:rPr>
            <w:rFonts w:ascii="Arial" w:hAnsi="Arial" w:cs="Arial"/>
            <w:bCs/>
            <w:shd w:val="clear" w:color="auto" w:fill="FFFFFF"/>
            <w:lang w:eastAsia="en-IN"/>
          </w:rPr>
          <w:t>enerative design</w:t>
        </w:r>
      </w:hyperlink>
      <w:r w:rsidR="009E3044">
        <w:rPr>
          <w:rFonts w:ascii="Arial" w:hAnsi="Arial" w:cs="Arial"/>
          <w:shd w:val="clear" w:color="auto" w:fill="FFFFFF"/>
          <w:lang w:eastAsia="en-IN"/>
        </w:rPr>
        <w:t>; Cad modelling</w:t>
      </w:r>
      <w:r w:rsidRPr="006D6EB1">
        <w:rPr>
          <w:rFonts w:ascii="Arial" w:hAnsi="Arial" w:cs="Arial"/>
          <w:shd w:val="clear" w:color="auto" w:fill="FFFFFF"/>
          <w:lang w:eastAsia="en-IN"/>
        </w:rPr>
        <w:t>; </w:t>
      </w:r>
      <w:r w:rsidR="009E3044">
        <w:rPr>
          <w:rFonts w:ascii="Arial" w:hAnsi="Arial" w:cs="Arial"/>
          <w:shd w:val="clear" w:color="auto" w:fill="FFFFFF"/>
          <w:lang w:eastAsia="en-IN"/>
        </w:rPr>
        <w:t>FEA</w:t>
      </w:r>
      <w:r w:rsidR="005F437C">
        <w:rPr>
          <w:lang w:eastAsia="en-IN"/>
        </w:rPr>
        <w:t>.</w:t>
      </w:r>
    </w:p>
    <w:p w:rsidR="002E0EBD" w:rsidRDefault="002E0EBD" w:rsidP="002E0EBD">
      <w:pPr>
        <w:shd w:val="clear" w:color="auto" w:fill="FFFFFF"/>
        <w:jc w:val="both"/>
        <w:rPr>
          <w:rFonts w:ascii="Times New Roman" w:eastAsia="Times New Roman" w:hAnsi="Times New Roman" w:cs="Times New Roman"/>
          <w:color w:val="000000" w:themeColor="text1"/>
          <w:sz w:val="20"/>
          <w:szCs w:val="20"/>
          <w:lang w:eastAsia="en-IN"/>
        </w:rPr>
      </w:pPr>
    </w:p>
    <w:p w:rsidR="002E0EBD" w:rsidRPr="002E0EBD" w:rsidRDefault="002E0EBD" w:rsidP="002E0EBD">
      <w:pPr>
        <w:shd w:val="clear" w:color="auto" w:fill="FFFFFF"/>
        <w:jc w:val="center"/>
        <w:rPr>
          <w:rFonts w:ascii="Times New Roman" w:eastAsia="Times New Roman" w:hAnsi="Times New Roman" w:cs="Times New Roman"/>
          <w:b/>
          <w:color w:val="000000" w:themeColor="text1"/>
          <w:sz w:val="28"/>
          <w:szCs w:val="28"/>
          <w:lang w:eastAsia="en-IN"/>
        </w:rPr>
      </w:pPr>
    </w:p>
    <w:p w:rsidR="002E0EBD" w:rsidRDefault="002E0EBD" w:rsidP="002E0EBD">
      <w:pPr>
        <w:shd w:val="clear" w:color="auto" w:fill="FFFFFF"/>
        <w:jc w:val="center"/>
        <w:rPr>
          <w:rFonts w:eastAsia="Times New Roman" w:cstheme="minorHAnsi"/>
          <w:b/>
          <w:color w:val="000000" w:themeColor="text1"/>
          <w:sz w:val="32"/>
          <w:szCs w:val="32"/>
          <w:lang w:eastAsia="en-IN"/>
        </w:rPr>
      </w:pPr>
      <w:r w:rsidRPr="002E0EBD">
        <w:rPr>
          <w:rFonts w:eastAsia="Times New Roman" w:cstheme="minorHAnsi"/>
          <w:b/>
          <w:color w:val="000000" w:themeColor="text1"/>
          <w:sz w:val="32"/>
          <w:szCs w:val="32"/>
          <w:lang w:eastAsia="en-IN"/>
        </w:rPr>
        <w:t>INTRODUCTION</w:t>
      </w:r>
    </w:p>
    <w:p w:rsidR="005F437C" w:rsidRDefault="006D6EB1" w:rsidP="00C4442D">
      <w:pPr>
        <w:pStyle w:val="NoSpacing"/>
        <w:jc w:val="both"/>
        <w:rPr>
          <w:lang w:eastAsia="en-IN"/>
        </w:rPr>
      </w:pPr>
      <w:r w:rsidRPr="006D6EB1">
        <w:rPr>
          <w:lang w:eastAsia="en-IN"/>
        </w:rPr>
        <w:t xml:space="preserve">The project focuses on the use of cutting-edge computational design methods, particularly generative design and topology optimization, to create innovative and efficient structural solutions. The primary objective is to reduce material usage while maintaining or enhancing the performance of the structure. Generative design, driven by algorithms, generates multiple design possibilities based on predefined performance criteria such as load-bearing capacity, material constraints, and boundary conditions. Topology optimization complements this by refining the design, ensuring material is used only where it is structurally necessary. Key results demonstrate significant material savings, up to </w:t>
      </w:r>
      <w:r w:rsidR="009E3044">
        <w:rPr>
          <w:lang w:eastAsia="en-IN"/>
        </w:rPr>
        <w:t>6.5%</w:t>
      </w:r>
      <w:r w:rsidRPr="006D6EB1">
        <w:rPr>
          <w:lang w:eastAsia="en-IN"/>
        </w:rPr>
        <w:t xml:space="preserve"> while improving structural integrity and creating complex geometries that traditional methods cannot achieve. This approach offers promising applications in industries like aerospace, automotive, and architecture, where material efficiency and performance are critical, pushing the boundaries of conventional design.</w:t>
      </w:r>
    </w:p>
    <w:p w:rsidR="00C4442D" w:rsidRDefault="00C4442D" w:rsidP="005F437C">
      <w:pPr>
        <w:pStyle w:val="NoSpacing"/>
        <w:rPr>
          <w:lang w:eastAsia="en-IN"/>
        </w:rPr>
      </w:pPr>
    </w:p>
    <w:p w:rsidR="00C4442D" w:rsidRPr="00C4442D" w:rsidRDefault="00C4442D" w:rsidP="00C4442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4442D">
        <w:rPr>
          <w:rFonts w:ascii="Times New Roman" w:eastAsia="Times New Roman" w:hAnsi="Times New Roman" w:cs="Times New Roman"/>
          <w:b/>
          <w:bCs/>
          <w:sz w:val="24"/>
          <w:szCs w:val="24"/>
          <w:lang w:eastAsia="en-IN"/>
        </w:rPr>
        <w:t>Background on Generative Design and Topology Optimization</w:t>
      </w:r>
    </w:p>
    <w:p w:rsidR="00C4442D" w:rsidRPr="00C4442D" w:rsidRDefault="00C4442D" w:rsidP="00C4442D">
      <w:pPr>
        <w:pStyle w:val="NoSpacing"/>
        <w:jc w:val="both"/>
        <w:rPr>
          <w:lang w:eastAsia="en-IN"/>
        </w:rPr>
      </w:pPr>
      <w:r w:rsidRPr="00C4442D">
        <w:rPr>
          <w:lang w:eastAsia="en-IN"/>
        </w:rPr>
        <w:t xml:space="preserve">Generative design and topology optimization are transformative techniques in mechanical engineering that leverage advanced computational methods to enhance design efficiency and material use. Generative design involves utilizing algorithms to generate a diverse range of design solutions based on specified constraints and objectives, resulting in innovative and optimized outcomes. Topology optimization, a focused approach within generative design, aims to refine </w:t>
      </w:r>
      <w:r w:rsidRPr="00C4442D">
        <w:rPr>
          <w:lang w:eastAsia="en-IN"/>
        </w:rPr>
        <w:lastRenderedPageBreak/>
        <w:t>material distribution within a defined design space to achieve optimal structural performance while minimizing weight.</w:t>
      </w:r>
    </w:p>
    <w:p w:rsidR="00C4442D" w:rsidRPr="00C4442D" w:rsidRDefault="00C4442D" w:rsidP="00C4442D">
      <w:pPr>
        <w:pStyle w:val="NoSpacing"/>
        <w:jc w:val="both"/>
        <w:rPr>
          <w:lang w:eastAsia="en-IN"/>
        </w:rPr>
      </w:pPr>
      <w:r w:rsidRPr="00C4442D">
        <w:rPr>
          <w:lang w:eastAsia="en-IN"/>
        </w:rPr>
        <w:t>Software t</w:t>
      </w:r>
      <w:r w:rsidR="00D14BDC">
        <w:rPr>
          <w:lang w:eastAsia="en-IN"/>
        </w:rPr>
        <w:t xml:space="preserve">ools such as </w:t>
      </w:r>
      <w:r w:rsidRPr="00C4442D">
        <w:rPr>
          <w:lang w:eastAsia="en-IN"/>
        </w:rPr>
        <w:t>SolidWorks, and specialized topology optimization programs play a crucial role in applyi</w:t>
      </w:r>
      <w:r w:rsidR="00D14BDC">
        <w:rPr>
          <w:lang w:eastAsia="en-IN"/>
        </w:rPr>
        <w:t xml:space="preserve">ng these techniques. </w:t>
      </w:r>
      <w:r w:rsidRPr="00C4442D">
        <w:rPr>
          <w:lang w:eastAsia="en-IN"/>
        </w:rPr>
        <w:t>offers cloud-based generative design and topology optimization capabilities, SolidWorks provides robust simulation tools for performance analysis, and dedicated topology software focuses on material efficiency and structural integrity.</w:t>
      </w:r>
    </w:p>
    <w:p w:rsidR="00C4442D" w:rsidRDefault="00C4442D" w:rsidP="005F437C">
      <w:pPr>
        <w:pStyle w:val="NoSpacing"/>
        <w:rPr>
          <w:lang w:eastAsia="en-IN"/>
        </w:rPr>
      </w:pPr>
    </w:p>
    <w:p w:rsidR="00C4442D" w:rsidRPr="009E3044" w:rsidRDefault="00C4442D" w:rsidP="00C4442D">
      <w:pPr>
        <w:pStyle w:val="Heading4"/>
        <w:rPr>
          <w:rFonts w:asciiTheme="minorHAnsi" w:hAnsiTheme="minorHAnsi" w:cstheme="minorHAnsi"/>
          <w:sz w:val="32"/>
        </w:rPr>
      </w:pPr>
      <w:r w:rsidRPr="009E3044">
        <w:rPr>
          <w:rFonts w:asciiTheme="minorHAnsi" w:hAnsiTheme="minorHAnsi" w:cstheme="minorHAnsi"/>
          <w:sz w:val="32"/>
        </w:rPr>
        <w:t>Problem Statement</w:t>
      </w:r>
    </w:p>
    <w:p w:rsidR="00C4442D" w:rsidRPr="009E3044" w:rsidRDefault="00C4442D" w:rsidP="00C4442D">
      <w:pPr>
        <w:pStyle w:val="NoSpacing"/>
        <w:jc w:val="both"/>
        <w:rPr>
          <w:sz w:val="28"/>
        </w:rPr>
      </w:pPr>
      <w:r w:rsidRPr="009E3044">
        <w:rPr>
          <w:sz w:val="28"/>
        </w:rPr>
        <w:t xml:space="preserve">The project aims to reduce the mass and manufacturing costs of a rocker arm by using </w:t>
      </w:r>
      <w:r w:rsidR="00285DF2">
        <w:rPr>
          <w:sz w:val="28"/>
        </w:rPr>
        <w:t xml:space="preserve">Cad modelling, FEA analysis, </w:t>
      </w:r>
      <w:r w:rsidRPr="009E3044">
        <w:rPr>
          <w:sz w:val="28"/>
        </w:rPr>
        <w:t>generative design</w:t>
      </w:r>
      <w:r w:rsidR="009E3044">
        <w:rPr>
          <w:sz w:val="28"/>
        </w:rPr>
        <w:t xml:space="preserve"> concept</w:t>
      </w:r>
      <w:r w:rsidRPr="009E3044">
        <w:rPr>
          <w:sz w:val="28"/>
        </w:rPr>
        <w:t xml:space="preserve"> and topology optimization</w:t>
      </w:r>
      <w:r w:rsidR="009E3044">
        <w:rPr>
          <w:sz w:val="28"/>
        </w:rPr>
        <w:t xml:space="preserve"> concept</w:t>
      </w:r>
      <w:r w:rsidRPr="009E3044">
        <w:rPr>
          <w:sz w:val="28"/>
        </w:rPr>
        <w:t xml:space="preserve"> through, SolidW</w:t>
      </w:r>
      <w:r w:rsidR="00A405D9" w:rsidRPr="009E3044">
        <w:rPr>
          <w:sz w:val="28"/>
        </w:rPr>
        <w:t>orks, and specialized topology software</w:t>
      </w:r>
      <w:r w:rsidRPr="009E3044">
        <w:rPr>
          <w:sz w:val="28"/>
        </w:rPr>
        <w:t>. The goal is to optimize material distribution while maintaining structural integrity, resulting in a lighter, cost-efficient rocker arm design.</w:t>
      </w:r>
    </w:p>
    <w:p w:rsidR="00A405D9" w:rsidRDefault="00A405D9" w:rsidP="00C4442D">
      <w:pPr>
        <w:pStyle w:val="NoSpacing"/>
        <w:jc w:val="both"/>
      </w:pPr>
    </w:p>
    <w:p w:rsidR="00A405D9" w:rsidRDefault="00A405D9" w:rsidP="00C4442D">
      <w:pPr>
        <w:pStyle w:val="NoSpacing"/>
        <w:jc w:val="both"/>
        <w:rPr>
          <w:b/>
          <w:sz w:val="24"/>
          <w:szCs w:val="24"/>
        </w:rPr>
      </w:pPr>
      <w:r w:rsidRPr="00A405D9">
        <w:rPr>
          <w:b/>
          <w:sz w:val="24"/>
          <w:szCs w:val="24"/>
        </w:rPr>
        <w:t>Objectives and Scope of the Project</w:t>
      </w:r>
    </w:p>
    <w:p w:rsidR="00A405D9" w:rsidRDefault="00A405D9" w:rsidP="00C4442D">
      <w:pPr>
        <w:pStyle w:val="NoSpacing"/>
        <w:jc w:val="both"/>
        <w:rPr>
          <w:b/>
          <w:sz w:val="24"/>
          <w:szCs w:val="24"/>
        </w:rPr>
      </w:pPr>
    </w:p>
    <w:p w:rsidR="00A405D9" w:rsidRPr="00A405D9" w:rsidRDefault="00A405D9" w:rsidP="00A405D9">
      <w:pPr>
        <w:pStyle w:val="NoSpacing"/>
        <w:jc w:val="both"/>
      </w:pPr>
      <w:r w:rsidRPr="00A405D9">
        <w:t>Objective:</w:t>
      </w:r>
    </w:p>
    <w:p w:rsidR="00A405D9" w:rsidRPr="00A405D9" w:rsidRDefault="00A405D9" w:rsidP="00A405D9">
      <w:pPr>
        <w:pStyle w:val="NoSpacing"/>
        <w:jc w:val="both"/>
      </w:pPr>
      <w:r w:rsidRPr="00A405D9">
        <w:t xml:space="preserve">The objective of this project is to reduce the mass and manufacturing costs of a rocker arm by utilizing </w:t>
      </w:r>
      <w:r w:rsidR="00574A8D">
        <w:t xml:space="preserve">CAD </w:t>
      </w:r>
      <w:proofErr w:type="gramStart"/>
      <w:r w:rsidR="00574A8D">
        <w:t>modelling ,</w:t>
      </w:r>
      <w:proofErr w:type="gramEnd"/>
      <w:r w:rsidR="00574A8D">
        <w:t xml:space="preserve"> FEA concept, </w:t>
      </w:r>
      <w:r w:rsidRPr="00A405D9">
        <w:t>generative design and topology optimization techniques in, SolidWorks, and specialized software. The aim is to achieve a lighter, structurally sound design with optimized material usage.</w:t>
      </w:r>
    </w:p>
    <w:p w:rsidR="00A405D9" w:rsidRPr="00A405D9" w:rsidRDefault="00A405D9" w:rsidP="00A405D9">
      <w:pPr>
        <w:pStyle w:val="NoSpacing"/>
        <w:jc w:val="both"/>
      </w:pPr>
    </w:p>
    <w:p w:rsidR="00A405D9" w:rsidRPr="00A405D9" w:rsidRDefault="00A405D9" w:rsidP="00A405D9">
      <w:pPr>
        <w:pStyle w:val="NoSpacing"/>
        <w:jc w:val="both"/>
      </w:pPr>
      <w:r w:rsidRPr="00A405D9">
        <w:t>Scope:</w:t>
      </w:r>
    </w:p>
    <w:p w:rsidR="00A405D9" w:rsidRPr="00A405D9" w:rsidRDefault="00A405D9" w:rsidP="00A405D9">
      <w:pPr>
        <w:pStyle w:val="NoSpacing"/>
        <w:jc w:val="both"/>
      </w:pPr>
      <w:r w:rsidRPr="00A405D9">
        <w:t>The project will focus on applying computational tools to explore design alternatives for the rocker arm, reducing material usage while maintaining performance. It will cover design iteration, analysis, and validation using generative design and topology optimization to achieve cost and weight reduction goals.</w:t>
      </w:r>
    </w:p>
    <w:p w:rsidR="00A405D9" w:rsidRDefault="00A405D9">
      <w:pPr>
        <w:rPr>
          <w:rFonts w:eastAsia="Times New Roman" w:cstheme="minorHAnsi"/>
          <w:bCs/>
          <w:color w:val="222222"/>
          <w:lang w:eastAsia="en-IN"/>
        </w:rPr>
      </w:pPr>
    </w:p>
    <w:p w:rsidR="00A405D9" w:rsidRDefault="00A405D9">
      <w:pPr>
        <w:rPr>
          <w:rFonts w:eastAsia="Times New Roman" w:cstheme="minorHAnsi"/>
          <w:b/>
          <w:bCs/>
          <w:color w:val="222222"/>
          <w:sz w:val="24"/>
          <w:szCs w:val="24"/>
          <w:lang w:eastAsia="en-IN"/>
        </w:rPr>
      </w:pPr>
      <w:r w:rsidRPr="00A405D9">
        <w:rPr>
          <w:b/>
          <w:sz w:val="24"/>
          <w:szCs w:val="24"/>
        </w:rPr>
        <w:t>Relevance to Mechanical Engineering and Design Optimization</w:t>
      </w:r>
    </w:p>
    <w:p w:rsidR="005F437C" w:rsidRPr="00A405D9" w:rsidRDefault="00A405D9" w:rsidP="002475BA">
      <w:pPr>
        <w:pStyle w:val="NoSpacing"/>
        <w:jc w:val="both"/>
        <w:rPr>
          <w:lang w:eastAsia="en-IN"/>
        </w:rPr>
      </w:pPr>
      <w:r w:rsidRPr="00A405D9">
        <w:rPr>
          <w:lang w:eastAsia="en-IN"/>
        </w:rPr>
        <w:t>The project is highly relevant to mechanical engineering and design optimization as it addresses key challenges in component design, such as mass reduction and cost efficiency, critical for improving performance and sustainability. By using advanced tools like, SolidWorks, and specialized software for generative design and topology optimization, the project demonstrates modern approaches to optimizing mechanical components like the rocker arm. This leads to lighter, more efficient designs that reduce material waste and production costs, directly benefiting industries focused on performance, energy efficiency, and resource management.</w:t>
      </w:r>
      <w:r w:rsidR="005F437C" w:rsidRPr="00A405D9">
        <w:rPr>
          <w:lang w:eastAsia="en-IN"/>
        </w:rPr>
        <w:br w:type="page"/>
      </w:r>
    </w:p>
    <w:p w:rsidR="00007D91" w:rsidRPr="004A66FA" w:rsidRDefault="00007D91" w:rsidP="00007D91">
      <w:pPr>
        <w:shd w:val="clear" w:color="auto" w:fill="FFFFFF"/>
        <w:jc w:val="center"/>
        <w:rPr>
          <w:rFonts w:eastAsia="Times New Roman" w:cstheme="minorHAnsi"/>
          <w:b/>
          <w:bCs/>
          <w:color w:val="222222"/>
          <w:lang w:eastAsia="en-IN"/>
        </w:rPr>
      </w:pPr>
      <w:r w:rsidRPr="004A66FA">
        <w:rPr>
          <w:rFonts w:eastAsia="Times New Roman" w:cstheme="minorHAnsi"/>
          <w:b/>
          <w:bCs/>
          <w:color w:val="222222"/>
          <w:lang w:eastAsia="en-IN"/>
        </w:rPr>
        <w:lastRenderedPageBreak/>
        <w:t>NOMENCLATURE</w:t>
      </w:r>
    </w:p>
    <w:p w:rsidR="00007D91" w:rsidRPr="004A66FA" w:rsidRDefault="00007D91" w:rsidP="00007D91">
      <w:pPr>
        <w:pStyle w:val="NoSpacing"/>
        <w:rPr>
          <w:sz w:val="16"/>
          <w:szCs w:val="16"/>
        </w:rPr>
      </w:pPr>
      <w:r w:rsidRPr="004A66FA">
        <w:rPr>
          <w:rStyle w:val="Strong"/>
          <w:rFonts w:cstheme="minorHAnsi"/>
          <w:sz w:val="16"/>
          <w:szCs w:val="16"/>
        </w:rPr>
        <w:t>Definitions of Terms, Symbols, and Abbreviations</w:t>
      </w:r>
    </w:p>
    <w:p w:rsidR="00007D91" w:rsidRPr="004A66FA" w:rsidRDefault="00007D91" w:rsidP="00007D91">
      <w:pPr>
        <w:pStyle w:val="NoSpacing"/>
        <w:rPr>
          <w:sz w:val="16"/>
          <w:szCs w:val="16"/>
        </w:rPr>
      </w:pPr>
      <w:r w:rsidRPr="004A66FA">
        <w:rPr>
          <w:rStyle w:val="Strong"/>
          <w:rFonts w:cstheme="minorHAnsi"/>
          <w:sz w:val="16"/>
          <w:szCs w:val="16"/>
        </w:rPr>
        <w:t>Generative Design (GD</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A computational design method that uses algorithms to explore a wide range of design alternatives based on specified goals and constraints.</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Topology Optimization (TO</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A mathematical approach to optimizing the distribution of material within a design space to achieve the best structural performance while minimizing material usage.</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Rocker Arm</w:t>
      </w:r>
      <w:r w:rsidRPr="004A66FA">
        <w:rPr>
          <w:sz w:val="16"/>
          <w:szCs w:val="16"/>
        </w:rPr>
        <w:br/>
      </w:r>
      <w:r w:rsidRPr="004A66FA">
        <w:rPr>
          <w:rStyle w:val="Emphasis"/>
          <w:rFonts w:cstheme="minorHAnsi"/>
          <w:sz w:val="16"/>
          <w:szCs w:val="16"/>
        </w:rPr>
        <w:t>Definition:</w:t>
      </w:r>
      <w:r w:rsidRPr="004A66FA">
        <w:rPr>
          <w:sz w:val="16"/>
          <w:szCs w:val="16"/>
        </w:rPr>
        <w:t xml:space="preserve"> A mechanical component used in internal combustion engines that converts rotational motion into linear motion.</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Mass Reduction (MR</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The process of decreasing the weight of a mechanical component through design modifications, often to enhance performance and reduce costs.</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SolidWorks</w:t>
      </w:r>
      <w:r w:rsidRPr="004A66FA">
        <w:rPr>
          <w:sz w:val="16"/>
          <w:szCs w:val="16"/>
        </w:rPr>
        <w:br/>
      </w:r>
      <w:r w:rsidRPr="004A66FA">
        <w:rPr>
          <w:rStyle w:val="Emphasis"/>
          <w:rFonts w:cstheme="minorHAnsi"/>
          <w:sz w:val="16"/>
          <w:szCs w:val="16"/>
        </w:rPr>
        <w:t>Definition:</w:t>
      </w:r>
      <w:r w:rsidRPr="004A66FA">
        <w:rPr>
          <w:sz w:val="16"/>
          <w:szCs w:val="16"/>
        </w:rPr>
        <w:t xml:space="preserve"> A 3D CAD software developed by </w:t>
      </w:r>
      <w:r w:rsidR="00E216BD" w:rsidRPr="004A66FA">
        <w:rPr>
          <w:sz w:val="16"/>
          <w:szCs w:val="16"/>
        </w:rPr>
        <w:t>AssaultSystems</w:t>
      </w:r>
      <w:r w:rsidRPr="004A66FA">
        <w:rPr>
          <w:sz w:val="16"/>
          <w:szCs w:val="16"/>
        </w:rPr>
        <w:t xml:space="preserve"> used for </w:t>
      </w:r>
      <w:r w:rsidR="003D2112" w:rsidRPr="004A66FA">
        <w:rPr>
          <w:sz w:val="16"/>
          <w:szCs w:val="16"/>
        </w:rPr>
        <w:t>modelling</w:t>
      </w:r>
      <w:r w:rsidRPr="004A66FA">
        <w:rPr>
          <w:sz w:val="16"/>
          <w:szCs w:val="16"/>
        </w:rPr>
        <w:t>, simulation, and optimization of mechanical components.</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Specialized Topology Software (STS</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Software specifically designed for performing topology optimization, which may include tools like Altair </w:t>
      </w:r>
      <w:proofErr w:type="spellStart"/>
      <w:r w:rsidRPr="004A66FA">
        <w:rPr>
          <w:sz w:val="16"/>
          <w:szCs w:val="16"/>
        </w:rPr>
        <w:t>OptiStruct</w:t>
      </w:r>
      <w:proofErr w:type="spellEnd"/>
      <w:r w:rsidRPr="004A66FA">
        <w:rPr>
          <w:sz w:val="16"/>
          <w:szCs w:val="16"/>
        </w:rPr>
        <w:t xml:space="preserve"> or ANSYS Topology Optimization.</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Design Space (DS</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The defined volume or boundary within which topology optimization algorithms operate to determine optimal material distribution.</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Objective Function (OF</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A mathematical function that defines the goals of the optimization process, such as minimizing weight or maximizing strength.</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Constraints (C</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Conditions or limitations imposed on the design, such as maximum allowable stress, displacement limits, or manufacturing constraints.</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Load Conditions (LC</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External forces or moments applied to the component that influence the design optimization process.</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Manufacturing Constraints (MC</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Limitations related to the manufacturing process that impact the design, such as fabrication methods or material availability.</w:t>
      </w:r>
    </w:p>
    <w:p w:rsidR="00007D91" w:rsidRPr="004A66FA" w:rsidRDefault="00007D91" w:rsidP="00007D91">
      <w:pPr>
        <w:pStyle w:val="NoSpacing"/>
        <w:rPr>
          <w:sz w:val="16"/>
          <w:szCs w:val="16"/>
        </w:rPr>
      </w:pPr>
      <w:r w:rsidRPr="004A66FA">
        <w:rPr>
          <w:rStyle w:val="Strong"/>
          <w:rFonts w:cstheme="minorHAnsi"/>
          <w:sz w:val="16"/>
          <w:szCs w:val="16"/>
        </w:rPr>
        <w:t>Cost Efficiency (CE</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The measure of reducing production costs while maintaining or improving the performance and quality of the component.</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Optimization Iterations (OI</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The repeated cycles of design adjustments and evaluations during the optimization process to converge on the best design solution.</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Feasibility Study (FS</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An assessment to determine whether the optimized design can be practically manufactured and implemented.</w:t>
      </w:r>
    </w:p>
    <w:p w:rsidR="00007D91" w:rsidRPr="004A66FA" w:rsidRDefault="00007D91" w:rsidP="00007D91">
      <w:pPr>
        <w:pStyle w:val="NoSpacing"/>
        <w:rPr>
          <w:sz w:val="16"/>
          <w:szCs w:val="16"/>
        </w:rPr>
      </w:pPr>
    </w:p>
    <w:p w:rsidR="00007D91" w:rsidRPr="004A66FA" w:rsidRDefault="00007D91" w:rsidP="00007D91">
      <w:pPr>
        <w:pStyle w:val="NoSpacing"/>
        <w:rPr>
          <w:sz w:val="16"/>
          <w:szCs w:val="16"/>
        </w:rPr>
      </w:pPr>
      <w:r w:rsidRPr="004A66FA">
        <w:rPr>
          <w:rStyle w:val="Strong"/>
          <w:rFonts w:cstheme="minorHAnsi"/>
          <w:sz w:val="16"/>
          <w:szCs w:val="16"/>
        </w:rPr>
        <w:t>Simulation Results (SR</w:t>
      </w:r>
      <w:proofErr w:type="gramStart"/>
      <w:r w:rsidRPr="004A66FA">
        <w:rPr>
          <w:rStyle w:val="Strong"/>
          <w:rFonts w:cstheme="minorHAnsi"/>
          <w:sz w:val="16"/>
          <w:szCs w:val="16"/>
        </w:rPr>
        <w:t>)</w:t>
      </w:r>
      <w:proofErr w:type="gramEnd"/>
      <w:r w:rsidRPr="004A66FA">
        <w:rPr>
          <w:sz w:val="16"/>
          <w:szCs w:val="16"/>
        </w:rPr>
        <w:br/>
      </w:r>
      <w:r w:rsidRPr="004A66FA">
        <w:rPr>
          <w:rStyle w:val="Emphasis"/>
          <w:rFonts w:cstheme="minorHAnsi"/>
          <w:sz w:val="16"/>
          <w:szCs w:val="16"/>
        </w:rPr>
        <w:t>Definition:</w:t>
      </w:r>
      <w:r w:rsidRPr="004A66FA">
        <w:rPr>
          <w:sz w:val="16"/>
          <w:szCs w:val="16"/>
        </w:rPr>
        <w:t xml:space="preserve"> Outcomes from the analysis of the design under simulated conditions to validate its performance and effectiveness.</w:t>
      </w:r>
    </w:p>
    <w:p w:rsidR="003D2112" w:rsidRDefault="003D2112" w:rsidP="005F437C">
      <w:pPr>
        <w:shd w:val="clear" w:color="auto" w:fill="FFFFFF"/>
        <w:jc w:val="center"/>
        <w:rPr>
          <w:rFonts w:eastAsia="Times New Roman" w:cstheme="minorHAnsi"/>
          <w:b/>
          <w:bCs/>
          <w:color w:val="222222"/>
          <w:sz w:val="32"/>
          <w:szCs w:val="32"/>
          <w:lang w:eastAsia="en-IN"/>
        </w:rPr>
      </w:pPr>
    </w:p>
    <w:p w:rsidR="003D2112" w:rsidRDefault="003D2112" w:rsidP="005F437C">
      <w:pPr>
        <w:shd w:val="clear" w:color="auto" w:fill="FFFFFF"/>
        <w:jc w:val="center"/>
        <w:rPr>
          <w:rFonts w:eastAsia="Times New Roman" w:cstheme="minorHAnsi"/>
          <w:b/>
          <w:bCs/>
          <w:color w:val="222222"/>
          <w:sz w:val="32"/>
          <w:szCs w:val="32"/>
          <w:lang w:eastAsia="en-IN"/>
        </w:rPr>
      </w:pPr>
      <w:r>
        <w:rPr>
          <w:rFonts w:eastAsia="Times New Roman" w:cstheme="minorHAnsi"/>
          <w:b/>
          <w:bCs/>
          <w:color w:val="222222"/>
          <w:sz w:val="32"/>
          <w:szCs w:val="32"/>
          <w:lang w:eastAsia="en-IN"/>
        </w:rPr>
        <w:t>LITRATURE REVIEW</w:t>
      </w:r>
    </w:p>
    <w:p w:rsidR="003D2112" w:rsidRPr="00663B64" w:rsidRDefault="003D2112" w:rsidP="003D2112">
      <w:pPr>
        <w:pStyle w:val="Heading4"/>
        <w:rPr>
          <w:rFonts w:asciiTheme="minorHAnsi" w:hAnsiTheme="minorHAnsi" w:cstheme="minorHAnsi"/>
        </w:rPr>
      </w:pPr>
      <w:r w:rsidRPr="00663B64">
        <w:rPr>
          <w:rFonts w:asciiTheme="minorHAnsi" w:hAnsiTheme="minorHAnsi" w:cstheme="minorHAnsi"/>
        </w:rPr>
        <w:t>Review of Existing Methods and Applications of Generative Design and Topology Optimization</w:t>
      </w:r>
    </w:p>
    <w:p w:rsidR="003D2112" w:rsidRPr="00663B64" w:rsidRDefault="003D2112" w:rsidP="00663B64">
      <w:pPr>
        <w:pStyle w:val="NoSpacing"/>
        <w:jc w:val="both"/>
      </w:pPr>
      <w:r w:rsidRPr="00663B64">
        <w:t xml:space="preserve">Generative design and topology optimization have become integral to modern mechanical engineering, significantly enhancing design efficiency and material utilization. Existing methods for these techniques have been extensively applied across various industries. Generative design utilizes algorithms to generate multiple design alternatives based on specified constraints, goals, and parameters. Notable applications include lightweight aerospace components, complex automotive </w:t>
      </w:r>
      <w:r w:rsidRPr="00663B64">
        <w:lastRenderedPageBreak/>
        <w:t>parts, and optimized consumer products. Tools such as have popularized generative design by offering cloud-based solutions that facilitate rapid exploration of design possibilities and real-time performance evaluation.</w:t>
      </w:r>
    </w:p>
    <w:p w:rsidR="003D2112" w:rsidRPr="00663B64" w:rsidRDefault="003D2112" w:rsidP="00663B64">
      <w:pPr>
        <w:pStyle w:val="NoSpacing"/>
        <w:jc w:val="both"/>
      </w:pPr>
      <w:r w:rsidRPr="00663B64">
        <w:t>Topology optimization, on the other hand, focuses on material distribution within a predefined design space. Techniques such as density-based methods, evolutionary algorithms, and level-set methods are employed to achieve optimal structural performance while minimizing weight. Applications are widespread, ranging from optimizing structural components in civil engineering to improving the mechanical efficiency of automotive and aerospace parts.</w:t>
      </w:r>
    </w:p>
    <w:p w:rsidR="003D2112" w:rsidRPr="00663B64" w:rsidRDefault="003D2112" w:rsidP="003D2112">
      <w:pPr>
        <w:pStyle w:val="Heading4"/>
        <w:rPr>
          <w:rFonts w:asciiTheme="minorHAnsi" w:hAnsiTheme="minorHAnsi" w:cstheme="minorHAnsi"/>
        </w:rPr>
      </w:pPr>
      <w:r w:rsidRPr="00663B64">
        <w:rPr>
          <w:rFonts w:asciiTheme="minorHAnsi" w:hAnsiTheme="minorHAnsi" w:cstheme="minorHAnsi"/>
        </w:rPr>
        <w:t>Analysis of State-of-the-Art Techniques</w:t>
      </w:r>
    </w:p>
    <w:p w:rsidR="00663B64" w:rsidRDefault="003D2112" w:rsidP="00663B64">
      <w:pPr>
        <w:pStyle w:val="NoSpacing"/>
        <w:jc w:val="both"/>
      </w:pPr>
      <w:r>
        <w:t>Recent advancements in generative design and topology optimization have introduced several state-of-the-art techniques:</w:t>
      </w:r>
    </w:p>
    <w:p w:rsidR="00663B64" w:rsidRDefault="00663B64" w:rsidP="00663B64">
      <w:pPr>
        <w:pStyle w:val="NoSpacing"/>
        <w:jc w:val="both"/>
      </w:pPr>
    </w:p>
    <w:p w:rsidR="003D2112" w:rsidRDefault="003D2112" w:rsidP="00663B64">
      <w:pPr>
        <w:pStyle w:val="NoSpacing"/>
        <w:jc w:val="both"/>
      </w:pPr>
      <w:r w:rsidRPr="00F604AF">
        <w:rPr>
          <w:rStyle w:val="Strong"/>
          <w:u w:val="single"/>
        </w:rPr>
        <w:t>Hybrid Methods</w:t>
      </w:r>
      <w:r>
        <w:rPr>
          <w:rStyle w:val="Strong"/>
        </w:rPr>
        <w:t>:</w:t>
      </w:r>
      <w:r>
        <w:t xml:space="preserve"> Combining topology optimization with generative design algorithms to create more refined and efficient solutions. These methods integrate multi-objective optimization to balance performance and manufacturability.</w:t>
      </w:r>
    </w:p>
    <w:p w:rsidR="00663B64" w:rsidRDefault="00663B64" w:rsidP="00663B64">
      <w:pPr>
        <w:pStyle w:val="NoSpacing"/>
        <w:jc w:val="both"/>
      </w:pPr>
    </w:p>
    <w:p w:rsidR="003D2112" w:rsidRDefault="003D2112" w:rsidP="00663B64">
      <w:pPr>
        <w:pStyle w:val="NoSpacing"/>
        <w:jc w:val="both"/>
      </w:pPr>
      <w:r w:rsidRPr="00F604AF">
        <w:rPr>
          <w:rStyle w:val="Strong"/>
          <w:u w:val="single"/>
        </w:rPr>
        <w:t>Cloud-Based Tools</w:t>
      </w:r>
      <w:r>
        <w:rPr>
          <w:rStyle w:val="Strong"/>
        </w:rPr>
        <w:t>:</w:t>
      </w:r>
      <w:r>
        <w:t xml:space="preserve"> Software like leverages cloud computing to perform extensive design iterations and simulations quickly, enabling designers to handle complex optimization tasks efficiently.</w:t>
      </w:r>
    </w:p>
    <w:p w:rsidR="00663B64" w:rsidRDefault="00663B64" w:rsidP="00663B64">
      <w:pPr>
        <w:pStyle w:val="NoSpacing"/>
        <w:jc w:val="both"/>
      </w:pPr>
    </w:p>
    <w:p w:rsidR="003D2112" w:rsidRDefault="003D2112" w:rsidP="00663B64">
      <w:pPr>
        <w:pStyle w:val="NoSpacing"/>
        <w:jc w:val="both"/>
      </w:pPr>
      <w:r w:rsidRPr="00F604AF">
        <w:rPr>
          <w:rStyle w:val="Strong"/>
          <w:u w:val="single"/>
        </w:rPr>
        <w:t>Additive Manufacturing Integration</w:t>
      </w:r>
      <w:r>
        <w:rPr>
          <w:rStyle w:val="Strong"/>
        </w:rPr>
        <w:t>:</w:t>
      </w:r>
      <w:r>
        <w:t xml:space="preserve"> Modern topology optimization techniques are increasingly aligned with additive manufacturing technologies, allowing for the creation of complex geometries that were previously difficult or impossible to fabricate.</w:t>
      </w:r>
    </w:p>
    <w:p w:rsidR="00663B64" w:rsidRDefault="00663B64" w:rsidP="00663B64">
      <w:pPr>
        <w:pStyle w:val="NoSpacing"/>
        <w:jc w:val="both"/>
      </w:pPr>
    </w:p>
    <w:p w:rsidR="003D2112" w:rsidRDefault="003D2112" w:rsidP="00663B64">
      <w:pPr>
        <w:pStyle w:val="NoSpacing"/>
        <w:jc w:val="both"/>
      </w:pPr>
      <w:r w:rsidRPr="00F604AF">
        <w:rPr>
          <w:rStyle w:val="Strong"/>
          <w:u w:val="single"/>
        </w:rPr>
        <w:t>Advanced Simulation Capabilities</w:t>
      </w:r>
      <w:r>
        <w:rPr>
          <w:rStyle w:val="Strong"/>
        </w:rPr>
        <w:t>:</w:t>
      </w:r>
      <w:r>
        <w:t xml:space="preserve"> Enhanced simulation tools in platforms like SolidWorks provide more accurate predictions of real-world performance, improving the reliability of optimization results.</w:t>
      </w:r>
    </w:p>
    <w:p w:rsidR="00663B64" w:rsidRDefault="00663B64" w:rsidP="00663B64">
      <w:pPr>
        <w:pStyle w:val="NoSpacing"/>
        <w:jc w:val="both"/>
      </w:pPr>
    </w:p>
    <w:p w:rsidR="003D2112" w:rsidRDefault="003D2112" w:rsidP="00663B64">
      <w:pPr>
        <w:pStyle w:val="NoSpacing"/>
        <w:jc w:val="both"/>
      </w:pPr>
      <w:r w:rsidRPr="00F604AF">
        <w:rPr>
          <w:rStyle w:val="Strong"/>
          <w:u w:val="single"/>
        </w:rPr>
        <w:t>Multi-Scale Optimization</w:t>
      </w:r>
      <w:r>
        <w:rPr>
          <w:rStyle w:val="Strong"/>
        </w:rPr>
        <w:t>:</w:t>
      </w:r>
      <w:r>
        <w:t xml:space="preserve"> Techniques that consider various scales—from microstructural to macrostructural levels—to optimize the performance and durability of materials and components.</w:t>
      </w:r>
    </w:p>
    <w:p w:rsidR="003D2112" w:rsidRPr="00663B64" w:rsidRDefault="003D2112" w:rsidP="003D2112">
      <w:pPr>
        <w:pStyle w:val="Heading4"/>
        <w:rPr>
          <w:rFonts w:asciiTheme="minorHAnsi" w:hAnsiTheme="minorHAnsi" w:cstheme="minorHAnsi"/>
        </w:rPr>
      </w:pPr>
      <w:r w:rsidRPr="00663B64">
        <w:rPr>
          <w:rFonts w:asciiTheme="minorHAnsi" w:hAnsiTheme="minorHAnsi" w:cstheme="minorHAnsi"/>
        </w:rPr>
        <w:t>Identification of Gaps and Opportunities in Current Research</w:t>
      </w:r>
    </w:p>
    <w:p w:rsidR="003D2112" w:rsidRPr="00663B64" w:rsidRDefault="003D2112" w:rsidP="00663B64">
      <w:pPr>
        <w:pStyle w:val="NoSpacing"/>
        <w:jc w:val="both"/>
      </w:pPr>
      <w:r w:rsidRPr="00663B64">
        <w:t>Despite significant advancements, several gaps and opportunities remain in the research and application of generative design and topology optimization:</w:t>
      </w:r>
    </w:p>
    <w:p w:rsidR="003D2112" w:rsidRPr="00663B64" w:rsidRDefault="003D2112" w:rsidP="00663B64">
      <w:pPr>
        <w:pStyle w:val="NoSpacing"/>
        <w:jc w:val="both"/>
      </w:pPr>
      <w:r w:rsidRPr="00663B64">
        <w:rPr>
          <w:rStyle w:val="Strong"/>
          <w:b w:val="0"/>
          <w:bCs w:val="0"/>
        </w:rPr>
        <w:t>Integration Challenges:</w:t>
      </w:r>
      <w:r w:rsidR="00D14BDC">
        <w:t xml:space="preserve">While tools like </w:t>
      </w:r>
      <w:r w:rsidRPr="00663B64">
        <w:t>SolidWorks offer powerful optimization features, integrating these tools with other specialized software for seamless workflows remains a challenge. Research into more cohesive multi-tool integration could enhance efficiency.</w:t>
      </w:r>
    </w:p>
    <w:p w:rsidR="003D2112" w:rsidRPr="00663B64" w:rsidRDefault="003D2112" w:rsidP="00663B64">
      <w:pPr>
        <w:pStyle w:val="NoSpacing"/>
        <w:jc w:val="both"/>
      </w:pPr>
      <w:r w:rsidRPr="00663B64">
        <w:rPr>
          <w:rStyle w:val="Strong"/>
          <w:b w:val="0"/>
          <w:bCs w:val="0"/>
        </w:rPr>
        <w:t>Manufacturability Issues:</w:t>
      </w:r>
      <w:r w:rsidRPr="00663B64">
        <w:t xml:space="preserve"> Although generative design and topology optimization can create highly efficient designs,</w:t>
      </w:r>
      <w:r w:rsidR="00F604AF">
        <w:t xml:space="preserve"> translating these designs into </w:t>
      </w:r>
      <w:r w:rsidR="00F604AF" w:rsidRPr="00663B64">
        <w:t>manufactural</w:t>
      </w:r>
      <w:r w:rsidRPr="00663B64">
        <w:t xml:space="preserve"> components can be problematic. There is a need for more research into optimizing designs for practical manufacturing processes.</w:t>
      </w:r>
    </w:p>
    <w:p w:rsidR="003D2112" w:rsidRPr="00663B64" w:rsidRDefault="003D2112" w:rsidP="00663B64">
      <w:pPr>
        <w:pStyle w:val="NoSpacing"/>
        <w:jc w:val="both"/>
      </w:pPr>
      <w:r w:rsidRPr="00663B64">
        <w:rPr>
          <w:rStyle w:val="Strong"/>
          <w:b w:val="0"/>
          <w:bCs w:val="0"/>
        </w:rPr>
        <w:t>Material Constraints:</w:t>
      </w:r>
      <w:r w:rsidRPr="00663B64">
        <w:t xml:space="preserve"> Current methods often assume ideal material properties, but real-world materials may exhibit variability that affects performance. Research into incorporating material property variations into optimization processes could improve the applicability of designs.</w:t>
      </w:r>
    </w:p>
    <w:p w:rsidR="003D2112" w:rsidRPr="00663B64" w:rsidRDefault="003D2112" w:rsidP="00663B64">
      <w:pPr>
        <w:pStyle w:val="NoSpacing"/>
        <w:jc w:val="both"/>
      </w:pPr>
      <w:r w:rsidRPr="00663B64">
        <w:rPr>
          <w:rStyle w:val="Strong"/>
          <w:b w:val="0"/>
          <w:bCs w:val="0"/>
        </w:rPr>
        <w:t>Cost Analysis:</w:t>
      </w:r>
      <w:r w:rsidRPr="00663B64">
        <w:t xml:space="preserve"> While mass reduction is a primary focus, comprehensive cost analysis, including manufacturing and lifecycle costs, is less frequently addressed. Opportunities exist to develop methods that better balance performance improvements with cost reductions.</w:t>
      </w:r>
    </w:p>
    <w:p w:rsidR="003D2112" w:rsidRPr="00663B64" w:rsidRDefault="003D2112" w:rsidP="00663B64">
      <w:pPr>
        <w:pStyle w:val="NoSpacing"/>
        <w:jc w:val="both"/>
      </w:pPr>
      <w:r w:rsidRPr="00663B64">
        <w:rPr>
          <w:rStyle w:val="Strong"/>
          <w:b w:val="0"/>
          <w:bCs w:val="0"/>
        </w:rPr>
        <w:t>User Accessibility:</w:t>
      </w:r>
      <w:r w:rsidRPr="00663B64">
        <w:t xml:space="preserve"> Advanced optimization techniques can be complex and require specialized knowledge. Simplifying these methods and making them more accessible to a broader range of engineers and designers could enhance their adoption and effectiveness</w:t>
      </w:r>
    </w:p>
    <w:p w:rsidR="003D2112" w:rsidRDefault="003D2112" w:rsidP="005F437C">
      <w:pPr>
        <w:shd w:val="clear" w:color="auto" w:fill="FFFFFF"/>
        <w:jc w:val="center"/>
        <w:rPr>
          <w:rFonts w:eastAsia="Times New Roman" w:cstheme="minorHAnsi"/>
          <w:b/>
          <w:bCs/>
          <w:color w:val="222222"/>
          <w:sz w:val="32"/>
          <w:szCs w:val="32"/>
          <w:lang w:eastAsia="en-IN"/>
        </w:rPr>
      </w:pPr>
    </w:p>
    <w:p w:rsidR="00E216BD" w:rsidRDefault="00E216BD" w:rsidP="00CA47AC">
      <w:pPr>
        <w:shd w:val="clear" w:color="auto" w:fill="FFFFFF"/>
        <w:jc w:val="center"/>
      </w:pPr>
      <w:r w:rsidRPr="00E216BD">
        <w:rPr>
          <w:b/>
          <w:sz w:val="32"/>
          <w:szCs w:val="32"/>
        </w:rPr>
        <w:t>Methodology</w:t>
      </w:r>
      <w:r>
        <w:rPr>
          <w:noProof/>
          <w:lang w:val="en-US" w:bidi="hi-IN"/>
        </w:rPr>
        <w:drawing>
          <wp:inline distT="0" distB="0" distL="0" distR="0">
            <wp:extent cx="5714842" cy="1987550"/>
            <wp:effectExtent l="19050" t="0" r="158" b="0"/>
            <wp:docPr id="3" name="Picture 3" descr="C:\Users\CAD\AppData\Local\Temp\{B7234A44-2B75-449A-90C0-0D4932991A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D\AppData\Local\Temp\{B7234A44-2B75-449A-90C0-0D4932991A9A}.tmp"/>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8904" cy="2006352"/>
                    </a:xfrm>
                    <a:prstGeom prst="rect">
                      <a:avLst/>
                    </a:prstGeom>
                    <a:noFill/>
                    <a:ln>
                      <a:noFill/>
                    </a:ln>
                  </pic:spPr>
                </pic:pic>
              </a:graphicData>
            </a:graphic>
          </wp:inline>
        </w:drawing>
      </w:r>
    </w:p>
    <w:p w:rsidR="00E216BD" w:rsidRDefault="00E216BD" w:rsidP="00E216BD">
      <w:pPr>
        <w:pStyle w:val="NormalWeb"/>
      </w:pPr>
    </w:p>
    <w:p w:rsidR="00AA1295" w:rsidRPr="00AA1295" w:rsidRDefault="00AA1295" w:rsidP="00AA1295">
      <w:pPr>
        <w:pStyle w:val="NoSpacing"/>
      </w:pPr>
    </w:p>
    <w:p w:rsidR="00B16715" w:rsidRPr="00B16715" w:rsidRDefault="00B16715" w:rsidP="00B16715">
      <w:pPr>
        <w:pStyle w:val="NoSpacing"/>
        <w:jc w:val="both"/>
        <w:rPr>
          <w:rFonts w:cstheme="minorHAnsi"/>
          <w:lang w:eastAsia="en-IN"/>
        </w:rPr>
      </w:pPr>
      <w:r w:rsidRPr="00B16715">
        <w:rPr>
          <w:rFonts w:cstheme="minorHAnsi"/>
          <w:lang w:eastAsia="en-IN"/>
        </w:rPr>
        <w:t xml:space="preserve">The methodology for this project entails a detailed process of optimizing a rocker arm design using generative design and topology analysis, specifically focusing on titanium as the material and applying a force of 1200 MPa. The project begins with the creation of a precise 3D model of the rocker arm in SolidWorks. This model includes all critical geometric features and dimensions necessary for subsequent analysis. Once the initial design is established, it is imported into, which facilitates the application of generative </w:t>
      </w:r>
      <w:r w:rsidR="00D14BDC">
        <w:rPr>
          <w:rFonts w:cstheme="minorHAnsi"/>
          <w:lang w:eastAsia="en-IN"/>
        </w:rPr>
        <w:t>design techniques. In</w:t>
      </w:r>
      <w:r w:rsidRPr="00B16715">
        <w:rPr>
          <w:rFonts w:cstheme="minorHAnsi"/>
          <w:lang w:eastAsia="en-IN"/>
        </w:rPr>
        <w:t>, the design objectives and constraints are set, including the requirement to minimize mass while ensuring the structural integrity of the rocker arm under a load of 1200 MPa. The g</w:t>
      </w:r>
      <w:r w:rsidR="00D14BDC">
        <w:rPr>
          <w:rFonts w:cstheme="minorHAnsi"/>
          <w:lang w:eastAsia="en-IN"/>
        </w:rPr>
        <w:t>enerative design tools in</w:t>
      </w:r>
      <w:r w:rsidRPr="00B16715">
        <w:rPr>
          <w:rFonts w:cstheme="minorHAnsi"/>
          <w:lang w:eastAsia="en-IN"/>
        </w:rPr>
        <w:t xml:space="preserve"> then explore a wide range of design alternatives, producing multiple optimized configurations based on these parameters.</w:t>
      </w:r>
    </w:p>
    <w:p w:rsidR="00B16715" w:rsidRPr="00B16715" w:rsidRDefault="00B16715" w:rsidP="00B16715">
      <w:pPr>
        <w:pStyle w:val="NoSpacing"/>
        <w:jc w:val="both"/>
        <w:rPr>
          <w:rFonts w:cstheme="minorHAnsi"/>
          <w:lang w:eastAsia="en-IN"/>
        </w:rPr>
      </w:pPr>
      <w:r w:rsidRPr="00B16715">
        <w:rPr>
          <w:rFonts w:cstheme="minorHAnsi"/>
          <w:lang w:eastAsia="en-IN"/>
        </w:rPr>
        <w:t>The o</w:t>
      </w:r>
      <w:r w:rsidR="00D14BDC">
        <w:rPr>
          <w:rFonts w:cstheme="minorHAnsi"/>
          <w:lang w:eastAsia="en-IN"/>
        </w:rPr>
        <w:t>ptimized designs from</w:t>
      </w:r>
      <w:r w:rsidRPr="00B16715">
        <w:rPr>
          <w:rFonts w:cstheme="minorHAnsi"/>
          <w:lang w:eastAsia="en-IN"/>
        </w:rPr>
        <w:t xml:space="preserve"> are then transferred to specialized topology optimization software, su</w:t>
      </w:r>
      <w:r>
        <w:rPr>
          <w:rFonts w:cstheme="minorHAnsi"/>
          <w:lang w:eastAsia="en-IN"/>
        </w:rPr>
        <w:t>ch as ntopology</w:t>
      </w:r>
      <w:r w:rsidRPr="00B16715">
        <w:rPr>
          <w:rFonts w:cstheme="minorHAnsi"/>
          <w:lang w:eastAsia="en-IN"/>
        </w:rPr>
        <w:t>. Here, the focus shifts to refining the material distribution within the rocker arm, using titanium’s properties and applying the same force constraint of 1200 MPa. The topology optimization process further refines the design by optimizing the placement of material to balance strength and efficiency, while removing unnecessary material from less critical areas.</w:t>
      </w:r>
    </w:p>
    <w:p w:rsidR="00B16715" w:rsidRPr="00B16715" w:rsidRDefault="00B16715" w:rsidP="00B16715">
      <w:pPr>
        <w:pStyle w:val="NoSpacing"/>
        <w:jc w:val="both"/>
        <w:rPr>
          <w:rFonts w:cstheme="minorHAnsi"/>
          <w:lang w:eastAsia="en-IN"/>
        </w:rPr>
      </w:pPr>
      <w:r w:rsidRPr="00B16715">
        <w:rPr>
          <w:rFonts w:cstheme="minorHAnsi"/>
          <w:lang w:eastAsia="en-IN"/>
        </w:rPr>
        <w:t>Following the optimization, the designs are import</w:t>
      </w:r>
      <w:r w:rsidR="00427CBD">
        <w:rPr>
          <w:rFonts w:cstheme="minorHAnsi"/>
          <w:lang w:eastAsia="en-IN"/>
        </w:rPr>
        <w:t>ed back into SolidWorks</w:t>
      </w:r>
      <w:r w:rsidRPr="00B16715">
        <w:rPr>
          <w:rFonts w:cstheme="minorHAnsi"/>
          <w:lang w:eastAsia="en-IN"/>
        </w:rPr>
        <w:t xml:space="preserve"> for a thorough performance evaluation. Finite element analysis (FEA) is conducted to simulate the effects of the 1200 MPa force on the optimized designs. This analysis assesses various factors, including stress, strain, and deformation, to ensure that the redesigned rocker arm can withstand the applied forces and meet all design requirements.</w:t>
      </w:r>
    </w:p>
    <w:p w:rsidR="00B16715" w:rsidRPr="00B16715" w:rsidRDefault="00B16715" w:rsidP="00B16715">
      <w:pPr>
        <w:pStyle w:val="NoSpacing"/>
        <w:jc w:val="both"/>
        <w:rPr>
          <w:rFonts w:cstheme="minorHAnsi"/>
          <w:lang w:eastAsia="en-IN"/>
        </w:rPr>
      </w:pPr>
      <w:r w:rsidRPr="00B16715">
        <w:rPr>
          <w:rFonts w:cstheme="minorHAnsi"/>
          <w:lang w:eastAsia="en-IN"/>
        </w:rPr>
        <w:t>Once the most promising design is selected based on the simulation results, it undergoes refinement to enhance manufacturability and practical application. The refined design is then prepared for prototyping, taking into account the specifics of titanium as the material. A prototype is produced using appropriate manufacturing techniques and subjected to rigorous testing to validate its performance under the specified load conditions.</w:t>
      </w:r>
    </w:p>
    <w:p w:rsidR="00D14BDC" w:rsidRDefault="00B16715" w:rsidP="00B16715">
      <w:pPr>
        <w:pStyle w:val="NoSpacing"/>
        <w:jc w:val="both"/>
        <w:rPr>
          <w:rFonts w:cstheme="minorHAnsi"/>
          <w:lang w:eastAsia="en-IN"/>
        </w:rPr>
      </w:pPr>
      <w:r w:rsidRPr="00B16715">
        <w:rPr>
          <w:rFonts w:cstheme="minorHAnsi"/>
          <w:lang w:eastAsia="en-IN"/>
        </w:rPr>
        <w:t>Throughout the project, detailed documentation is maintained to capture the methodologies employed, design iterations, optimization processes, and performance evaluations. A comprehensive final report is prepared, summarizing the project’s outcomes, including design improvements and recommendations for production and implementation. This systematic approach ensures that the rocker arm is effectively optimized using generative design and topology analysis techniques, with a focus on performance under significant loading conditions and the use of titanium as the material.</w:t>
      </w:r>
    </w:p>
    <w:p w:rsidR="00D14BDC" w:rsidRDefault="00D14BDC" w:rsidP="00B16715">
      <w:pPr>
        <w:pStyle w:val="NoSpacing"/>
        <w:jc w:val="both"/>
        <w:rPr>
          <w:rFonts w:cstheme="minorHAnsi"/>
          <w:lang w:eastAsia="en-IN"/>
        </w:rPr>
      </w:pPr>
    </w:p>
    <w:p w:rsidR="00D14BDC" w:rsidRDefault="00D14BDC" w:rsidP="00B16715">
      <w:pPr>
        <w:pStyle w:val="NoSpacing"/>
        <w:jc w:val="both"/>
        <w:rPr>
          <w:rFonts w:cstheme="minorHAnsi"/>
          <w:lang w:eastAsia="en-IN"/>
        </w:rPr>
      </w:pPr>
    </w:p>
    <w:p w:rsidR="00E00FF1" w:rsidRDefault="00E00FF1" w:rsidP="00E00FF1">
      <w:pPr>
        <w:pStyle w:val="NoSpacing"/>
        <w:jc w:val="center"/>
        <w:rPr>
          <w:rFonts w:cstheme="minorHAnsi"/>
          <w:b/>
          <w:sz w:val="32"/>
          <w:szCs w:val="32"/>
          <w:lang w:eastAsia="en-IN"/>
        </w:rPr>
      </w:pPr>
      <w:r w:rsidRPr="00E00FF1">
        <w:rPr>
          <w:rFonts w:cstheme="minorHAnsi"/>
          <w:b/>
          <w:sz w:val="32"/>
          <w:szCs w:val="32"/>
          <w:lang w:eastAsia="en-IN"/>
        </w:rPr>
        <w:t>RESULTS</w:t>
      </w:r>
    </w:p>
    <w:p w:rsidR="00E00FF1" w:rsidRPr="00E00FF1" w:rsidRDefault="00E00FF1" w:rsidP="00E00FF1">
      <w:pPr>
        <w:pStyle w:val="NoSpacing"/>
        <w:jc w:val="center"/>
        <w:rPr>
          <w:rFonts w:cstheme="minorHAnsi"/>
          <w:lang w:eastAsia="en-IN"/>
        </w:rPr>
      </w:pPr>
    </w:p>
    <w:p w:rsidR="00E00FF1" w:rsidRDefault="00B12B15" w:rsidP="00B16715">
      <w:pPr>
        <w:pStyle w:val="NoSpacing"/>
        <w:jc w:val="both"/>
        <w:rPr>
          <w:rFonts w:cstheme="minorHAnsi"/>
          <w:lang w:eastAsia="en-IN"/>
        </w:rPr>
      </w:pPr>
      <w:r>
        <w:rPr>
          <w:rFonts w:cstheme="minorHAnsi"/>
          <w:lang w:eastAsia="en-IN"/>
        </w:rPr>
        <w:t>Table 1:- “FEM” ANALYSIS TABLE</w:t>
      </w:r>
    </w:p>
    <w:p w:rsidR="00B12B15" w:rsidRDefault="00B12B15" w:rsidP="00B16715">
      <w:pPr>
        <w:pStyle w:val="NoSpacing"/>
        <w:jc w:val="both"/>
        <w:rPr>
          <w:rFonts w:cstheme="minorHAnsi"/>
          <w:lang w:eastAsia="en-IN"/>
        </w:rPr>
      </w:pPr>
    </w:p>
    <w:p w:rsidR="00E00FF1" w:rsidRDefault="00E00FF1" w:rsidP="00E00FF1">
      <w:pPr>
        <w:pStyle w:val="NoSpacing"/>
        <w:jc w:val="both"/>
        <w:rPr>
          <w:rFonts w:cstheme="minorHAnsi"/>
          <w:lang w:eastAsia="en-IN"/>
        </w:rPr>
      </w:pPr>
      <w:r w:rsidRPr="00E00FF1">
        <w:rPr>
          <w:rFonts w:cstheme="minorHAnsi"/>
          <w:lang w:eastAsia="en-IN"/>
        </w:rPr>
        <w:t>1</w:t>
      </w:r>
      <w:r w:rsidRPr="0018609E">
        <w:rPr>
          <w:rFonts w:cstheme="minorHAnsi"/>
          <w:u w:val="single"/>
          <w:lang w:eastAsia="en-IN"/>
        </w:rPr>
        <w:t>) BUCKLING ANALYSIS</w:t>
      </w:r>
    </w:p>
    <w:p w:rsidR="00E00FF1" w:rsidRDefault="00E00FF1" w:rsidP="00B16715">
      <w:pPr>
        <w:pStyle w:val="NoSpacing"/>
        <w:jc w:val="both"/>
        <w:rPr>
          <w:rFonts w:cstheme="minorHAnsi"/>
          <w:lang w:eastAsia="en-IN"/>
        </w:rPr>
      </w:pPr>
    </w:p>
    <w:tbl>
      <w:tblPr>
        <w:tblStyle w:val="TableGrid"/>
        <w:tblW w:w="9493" w:type="dxa"/>
        <w:tblLook w:val="04A0"/>
      </w:tblPr>
      <w:tblGrid>
        <w:gridCol w:w="530"/>
        <w:gridCol w:w="1087"/>
        <w:gridCol w:w="1137"/>
        <w:gridCol w:w="5179"/>
        <w:gridCol w:w="1560"/>
      </w:tblGrid>
      <w:tr w:rsidR="00AF0220" w:rsidTr="00D30FBE">
        <w:trPr>
          <w:trHeight w:val="521"/>
        </w:trPr>
        <w:tc>
          <w:tcPr>
            <w:tcW w:w="530" w:type="dxa"/>
          </w:tcPr>
          <w:p w:rsidR="00AF0220" w:rsidRDefault="00AF0220" w:rsidP="00B16715">
            <w:pPr>
              <w:pStyle w:val="NoSpacing"/>
              <w:jc w:val="both"/>
              <w:rPr>
                <w:rFonts w:cstheme="minorHAnsi"/>
                <w:lang w:eastAsia="en-IN"/>
              </w:rPr>
            </w:pPr>
            <w:r>
              <w:rPr>
                <w:rFonts w:cstheme="minorHAnsi"/>
                <w:lang w:eastAsia="en-IN"/>
              </w:rPr>
              <w:t>Sr. No.</w:t>
            </w:r>
          </w:p>
        </w:tc>
        <w:tc>
          <w:tcPr>
            <w:tcW w:w="1087" w:type="dxa"/>
          </w:tcPr>
          <w:p w:rsidR="00AF0220" w:rsidRDefault="00AF0220" w:rsidP="00B16715">
            <w:pPr>
              <w:pStyle w:val="NoSpacing"/>
              <w:jc w:val="both"/>
              <w:rPr>
                <w:rFonts w:cstheme="minorHAnsi"/>
                <w:lang w:eastAsia="en-IN"/>
              </w:rPr>
            </w:pPr>
            <w:r>
              <w:rPr>
                <w:rFonts w:cstheme="minorHAnsi"/>
                <w:lang w:eastAsia="en-IN"/>
              </w:rPr>
              <w:t>Boundary Condition</w:t>
            </w:r>
          </w:p>
        </w:tc>
        <w:tc>
          <w:tcPr>
            <w:tcW w:w="1137" w:type="dxa"/>
          </w:tcPr>
          <w:p w:rsidR="00AF0220" w:rsidRDefault="00AF0220" w:rsidP="00B16715">
            <w:pPr>
              <w:pStyle w:val="NoSpacing"/>
              <w:jc w:val="both"/>
              <w:rPr>
                <w:rFonts w:cstheme="minorHAnsi"/>
                <w:lang w:eastAsia="en-IN"/>
              </w:rPr>
            </w:pPr>
            <w:r>
              <w:rPr>
                <w:rFonts w:cstheme="minorHAnsi"/>
                <w:lang w:eastAsia="en-IN"/>
              </w:rPr>
              <w:t>Deflection</w:t>
            </w:r>
          </w:p>
        </w:tc>
        <w:tc>
          <w:tcPr>
            <w:tcW w:w="5179" w:type="dxa"/>
          </w:tcPr>
          <w:p w:rsidR="00AF0220" w:rsidRDefault="00AF0220" w:rsidP="00B16715">
            <w:pPr>
              <w:pStyle w:val="NoSpacing"/>
              <w:jc w:val="both"/>
              <w:rPr>
                <w:rFonts w:cstheme="minorHAnsi"/>
                <w:lang w:eastAsia="en-IN"/>
              </w:rPr>
            </w:pPr>
            <w:r>
              <w:rPr>
                <w:rFonts w:cstheme="minorHAnsi"/>
                <w:lang w:eastAsia="en-IN"/>
              </w:rPr>
              <w:t>Figure</w:t>
            </w:r>
          </w:p>
        </w:tc>
        <w:tc>
          <w:tcPr>
            <w:tcW w:w="1560" w:type="dxa"/>
          </w:tcPr>
          <w:p w:rsidR="00AF0220" w:rsidRDefault="00AF0220" w:rsidP="00B16715">
            <w:pPr>
              <w:pStyle w:val="NoSpacing"/>
              <w:jc w:val="both"/>
              <w:rPr>
                <w:rFonts w:cstheme="minorHAnsi"/>
                <w:lang w:eastAsia="en-IN"/>
              </w:rPr>
            </w:pPr>
            <w:r>
              <w:rPr>
                <w:rFonts w:cstheme="minorHAnsi"/>
                <w:lang w:eastAsia="en-IN"/>
              </w:rPr>
              <w:t>Percentag</w:t>
            </w:r>
            <w:r w:rsidR="00D30FBE">
              <w:rPr>
                <w:rFonts w:cstheme="minorHAnsi"/>
                <w:lang w:eastAsia="en-IN"/>
              </w:rPr>
              <w:t xml:space="preserve">e of </w:t>
            </w:r>
            <w:r>
              <w:rPr>
                <w:rFonts w:cstheme="minorHAnsi"/>
                <w:lang w:eastAsia="en-IN"/>
              </w:rPr>
              <w:t>reducing deflection</w:t>
            </w:r>
            <w:r w:rsidR="00D30FBE">
              <w:rPr>
                <w:rFonts w:cstheme="minorHAnsi"/>
                <w:lang w:eastAsia="en-IN"/>
              </w:rPr>
              <w:t>.</w:t>
            </w:r>
          </w:p>
        </w:tc>
      </w:tr>
      <w:tr w:rsidR="00AF0220" w:rsidTr="00D30FBE">
        <w:trPr>
          <w:trHeight w:val="266"/>
        </w:trPr>
        <w:tc>
          <w:tcPr>
            <w:tcW w:w="530" w:type="dxa"/>
          </w:tcPr>
          <w:p w:rsidR="00AF0220" w:rsidRDefault="00AF0220" w:rsidP="00B16715">
            <w:pPr>
              <w:pStyle w:val="NoSpacing"/>
              <w:jc w:val="both"/>
              <w:rPr>
                <w:rFonts w:cstheme="minorHAnsi"/>
                <w:lang w:eastAsia="en-IN"/>
              </w:rPr>
            </w:pPr>
            <w:r>
              <w:rPr>
                <w:rFonts w:cstheme="minorHAnsi"/>
                <w:lang w:eastAsia="en-IN"/>
              </w:rPr>
              <w:t>1</w:t>
            </w:r>
          </w:p>
        </w:tc>
        <w:tc>
          <w:tcPr>
            <w:tcW w:w="1087" w:type="dxa"/>
          </w:tcPr>
          <w:p w:rsidR="00AF0220" w:rsidRPr="00E00FF1" w:rsidRDefault="00AF0220" w:rsidP="00E00FF1">
            <w:pPr>
              <w:pStyle w:val="NoSpacing"/>
              <w:jc w:val="both"/>
              <w:rPr>
                <w:rFonts w:cstheme="minorHAnsi"/>
                <w:sz w:val="16"/>
                <w:szCs w:val="16"/>
                <w:lang w:eastAsia="en-IN"/>
              </w:rPr>
            </w:pPr>
            <w:r w:rsidRPr="00E00FF1">
              <w:rPr>
                <w:rFonts w:cstheme="minorHAnsi"/>
                <w:sz w:val="16"/>
                <w:szCs w:val="16"/>
                <w:lang w:eastAsia="en-IN"/>
              </w:rPr>
              <w:t xml:space="preserve">-Larger circle is fixed (Internally) </w:t>
            </w:r>
          </w:p>
          <w:p w:rsidR="00AF0220" w:rsidRPr="00E00FF1" w:rsidRDefault="00AF0220" w:rsidP="00E00FF1">
            <w:pPr>
              <w:pStyle w:val="NoSpacing"/>
              <w:jc w:val="both"/>
              <w:rPr>
                <w:rFonts w:cstheme="minorHAnsi"/>
                <w:sz w:val="16"/>
                <w:szCs w:val="16"/>
                <w:lang w:eastAsia="en-IN"/>
              </w:rPr>
            </w:pPr>
            <w:r w:rsidRPr="00E00FF1">
              <w:rPr>
                <w:rFonts w:cstheme="minorHAnsi"/>
                <w:sz w:val="16"/>
                <w:szCs w:val="16"/>
                <w:lang w:eastAsia="en-IN"/>
              </w:rPr>
              <w:t>-sm</w:t>
            </w:r>
            <w:r>
              <w:rPr>
                <w:rFonts w:cstheme="minorHAnsi"/>
                <w:sz w:val="16"/>
                <w:szCs w:val="16"/>
                <w:lang w:eastAsia="en-IN"/>
              </w:rPr>
              <w:t>allest circle get force of 650N</w:t>
            </w:r>
          </w:p>
          <w:p w:rsidR="00AF0220" w:rsidRPr="00E00FF1" w:rsidRDefault="00AF0220" w:rsidP="00E00FF1">
            <w:pPr>
              <w:pStyle w:val="NoSpacing"/>
              <w:jc w:val="both"/>
              <w:rPr>
                <w:rFonts w:cstheme="minorHAnsi"/>
                <w:sz w:val="16"/>
                <w:szCs w:val="16"/>
                <w:lang w:eastAsia="en-IN"/>
              </w:rPr>
            </w:pPr>
            <w:r w:rsidRPr="00E00FF1">
              <w:rPr>
                <w:rFonts w:cstheme="minorHAnsi"/>
                <w:sz w:val="16"/>
                <w:szCs w:val="16"/>
                <w:lang w:eastAsia="en-IN"/>
              </w:rPr>
              <w:t xml:space="preserve">-Middle circle get forces internally of 1200N, </w:t>
            </w:r>
          </w:p>
          <w:p w:rsidR="00AF0220" w:rsidRPr="00E00FF1" w:rsidRDefault="00AF0220" w:rsidP="00E00FF1">
            <w:pPr>
              <w:pStyle w:val="NoSpacing"/>
              <w:jc w:val="both"/>
              <w:rPr>
                <w:rFonts w:cstheme="minorHAnsi"/>
                <w:sz w:val="20"/>
                <w:szCs w:val="20"/>
                <w:lang w:eastAsia="en-IN"/>
              </w:rPr>
            </w:pPr>
            <w:r w:rsidRPr="00E00FF1">
              <w:rPr>
                <w:rFonts w:cstheme="minorHAnsi"/>
                <w:sz w:val="16"/>
                <w:szCs w:val="16"/>
                <w:lang w:eastAsia="en-IN"/>
              </w:rPr>
              <w:t>-Material = Titanium Ti-5Al-2.5Sn</w:t>
            </w:r>
          </w:p>
        </w:tc>
        <w:tc>
          <w:tcPr>
            <w:tcW w:w="1137" w:type="dxa"/>
          </w:tcPr>
          <w:p w:rsidR="00AF0220" w:rsidRDefault="00AF0220" w:rsidP="00B16715">
            <w:pPr>
              <w:pStyle w:val="NoSpacing"/>
              <w:jc w:val="both"/>
              <w:rPr>
                <w:rFonts w:cstheme="minorHAnsi"/>
                <w:lang w:eastAsia="en-IN"/>
              </w:rPr>
            </w:pPr>
            <w:r>
              <w:rPr>
                <w:rFonts w:cstheme="minorHAnsi"/>
                <w:lang w:eastAsia="en-IN"/>
              </w:rPr>
              <w:t>0.20</w:t>
            </w:r>
          </w:p>
        </w:tc>
        <w:tc>
          <w:tcPr>
            <w:tcW w:w="5179" w:type="dxa"/>
          </w:tcPr>
          <w:p w:rsidR="00AF0220" w:rsidRDefault="00AF0220" w:rsidP="00B16715">
            <w:pPr>
              <w:pStyle w:val="NoSpacing"/>
              <w:jc w:val="both"/>
              <w:rPr>
                <w:rFonts w:cstheme="minorHAnsi"/>
                <w:lang w:eastAsia="en-IN"/>
              </w:rPr>
            </w:pPr>
            <w:r>
              <w:rPr>
                <w:rFonts w:cstheme="minorHAnsi"/>
                <w:noProof/>
                <w:lang w:val="en-US" w:bidi="hi-IN"/>
              </w:rPr>
              <w:drawing>
                <wp:inline distT="0" distB="0" distL="0" distR="0">
                  <wp:extent cx="3023558" cy="1555376"/>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65f9125-2355-4256-8356-e44776c68664.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5122" cy="1612767"/>
                          </a:xfrm>
                          <a:prstGeom prst="rect">
                            <a:avLst/>
                          </a:prstGeom>
                        </pic:spPr>
                      </pic:pic>
                    </a:graphicData>
                  </a:graphic>
                </wp:inline>
              </w:drawing>
            </w:r>
          </w:p>
        </w:tc>
        <w:tc>
          <w:tcPr>
            <w:tcW w:w="1560" w:type="dxa"/>
          </w:tcPr>
          <w:p w:rsidR="00AF0220" w:rsidRDefault="00AF0220" w:rsidP="00B16715">
            <w:pPr>
              <w:pStyle w:val="NoSpacing"/>
              <w:jc w:val="both"/>
              <w:rPr>
                <w:rFonts w:cstheme="minorHAnsi"/>
                <w:lang w:eastAsia="en-IN"/>
              </w:rPr>
            </w:pPr>
            <w:r>
              <w:rPr>
                <w:rFonts w:cstheme="minorHAnsi"/>
                <w:lang w:eastAsia="en-IN"/>
              </w:rPr>
              <w:t>4.76%</w:t>
            </w:r>
          </w:p>
        </w:tc>
      </w:tr>
      <w:tr w:rsidR="00AF0220" w:rsidTr="00D30FBE">
        <w:trPr>
          <w:trHeight w:val="254"/>
        </w:trPr>
        <w:tc>
          <w:tcPr>
            <w:tcW w:w="530" w:type="dxa"/>
          </w:tcPr>
          <w:p w:rsidR="00AF0220" w:rsidRDefault="00AF0220" w:rsidP="00B16715">
            <w:pPr>
              <w:pStyle w:val="NoSpacing"/>
              <w:jc w:val="both"/>
              <w:rPr>
                <w:rFonts w:cstheme="minorHAnsi"/>
                <w:lang w:eastAsia="en-IN"/>
              </w:rPr>
            </w:pPr>
            <w:r>
              <w:rPr>
                <w:rFonts w:cstheme="minorHAnsi"/>
                <w:lang w:eastAsia="en-IN"/>
              </w:rPr>
              <w:t>2</w:t>
            </w:r>
          </w:p>
        </w:tc>
        <w:tc>
          <w:tcPr>
            <w:tcW w:w="1087" w:type="dxa"/>
          </w:tcPr>
          <w:p w:rsidR="00AF0220" w:rsidRPr="00E00FF1" w:rsidRDefault="00AF0220" w:rsidP="00D14BDC">
            <w:pPr>
              <w:pStyle w:val="NoSpacing"/>
              <w:jc w:val="both"/>
              <w:rPr>
                <w:rFonts w:cstheme="minorHAnsi"/>
                <w:sz w:val="16"/>
                <w:szCs w:val="16"/>
                <w:lang w:eastAsia="en-IN"/>
              </w:rPr>
            </w:pPr>
            <w:r w:rsidRPr="00E00FF1">
              <w:rPr>
                <w:rFonts w:cstheme="minorHAnsi"/>
                <w:sz w:val="16"/>
                <w:szCs w:val="16"/>
                <w:lang w:eastAsia="en-IN"/>
              </w:rPr>
              <w:t xml:space="preserve">-Larger circle is fixed (Internally) </w:t>
            </w:r>
          </w:p>
          <w:p w:rsidR="00AF0220" w:rsidRPr="00E00FF1" w:rsidRDefault="00AF0220" w:rsidP="00D14BDC">
            <w:pPr>
              <w:pStyle w:val="NoSpacing"/>
              <w:jc w:val="both"/>
              <w:rPr>
                <w:rFonts w:cstheme="minorHAnsi"/>
                <w:sz w:val="16"/>
                <w:szCs w:val="16"/>
                <w:lang w:eastAsia="en-IN"/>
              </w:rPr>
            </w:pPr>
            <w:r w:rsidRPr="00E00FF1">
              <w:rPr>
                <w:rFonts w:cstheme="minorHAnsi"/>
                <w:sz w:val="16"/>
                <w:szCs w:val="16"/>
                <w:lang w:eastAsia="en-IN"/>
              </w:rPr>
              <w:t>-sm</w:t>
            </w:r>
            <w:r>
              <w:rPr>
                <w:rFonts w:cstheme="minorHAnsi"/>
                <w:sz w:val="16"/>
                <w:szCs w:val="16"/>
                <w:lang w:eastAsia="en-IN"/>
              </w:rPr>
              <w:t>allest circle get force of 650N</w:t>
            </w:r>
          </w:p>
          <w:p w:rsidR="00AF0220" w:rsidRPr="00E00FF1" w:rsidRDefault="00AF0220" w:rsidP="00D14BDC">
            <w:pPr>
              <w:pStyle w:val="NoSpacing"/>
              <w:jc w:val="both"/>
              <w:rPr>
                <w:rFonts w:cstheme="minorHAnsi"/>
                <w:sz w:val="16"/>
                <w:szCs w:val="16"/>
                <w:lang w:eastAsia="en-IN"/>
              </w:rPr>
            </w:pPr>
            <w:r w:rsidRPr="00E00FF1">
              <w:rPr>
                <w:rFonts w:cstheme="minorHAnsi"/>
                <w:sz w:val="16"/>
                <w:szCs w:val="16"/>
                <w:lang w:eastAsia="en-IN"/>
              </w:rPr>
              <w:t xml:space="preserve">-Middle circle get forces internally of 1200N, </w:t>
            </w:r>
          </w:p>
          <w:p w:rsidR="00AF0220" w:rsidRDefault="00AF0220" w:rsidP="00D14BDC">
            <w:pPr>
              <w:pStyle w:val="NoSpacing"/>
              <w:jc w:val="both"/>
              <w:rPr>
                <w:rFonts w:cstheme="minorHAnsi"/>
                <w:lang w:eastAsia="en-IN"/>
              </w:rPr>
            </w:pPr>
            <w:r w:rsidRPr="00E00FF1">
              <w:rPr>
                <w:rFonts w:cstheme="minorHAnsi"/>
                <w:sz w:val="16"/>
                <w:szCs w:val="16"/>
                <w:lang w:eastAsia="en-IN"/>
              </w:rPr>
              <w:t>-Material = Titanium Ti-5Al-2.5Sn</w:t>
            </w:r>
          </w:p>
        </w:tc>
        <w:tc>
          <w:tcPr>
            <w:tcW w:w="1137" w:type="dxa"/>
          </w:tcPr>
          <w:p w:rsidR="00AF0220" w:rsidRDefault="00AF0220" w:rsidP="00B16715">
            <w:pPr>
              <w:pStyle w:val="NoSpacing"/>
              <w:jc w:val="both"/>
              <w:rPr>
                <w:rFonts w:cstheme="minorHAnsi"/>
                <w:lang w:eastAsia="en-IN"/>
              </w:rPr>
            </w:pPr>
            <w:r>
              <w:rPr>
                <w:rFonts w:cstheme="minorHAnsi"/>
                <w:lang w:eastAsia="en-IN"/>
              </w:rPr>
              <w:t>0.18</w:t>
            </w:r>
          </w:p>
        </w:tc>
        <w:tc>
          <w:tcPr>
            <w:tcW w:w="5179" w:type="dxa"/>
          </w:tcPr>
          <w:p w:rsidR="00AF0220" w:rsidRDefault="00D30FBE" w:rsidP="00D30FBE">
            <w:pPr>
              <w:pStyle w:val="NoSpacing"/>
              <w:jc w:val="both"/>
              <w:rPr>
                <w:rFonts w:cstheme="minorHAnsi"/>
                <w:lang w:eastAsia="en-IN"/>
              </w:rPr>
            </w:pPr>
            <w:r>
              <w:rPr>
                <w:rFonts w:cstheme="minorHAnsi"/>
                <w:noProof/>
                <w:lang w:val="en-US" w:bidi="hi-IN"/>
              </w:rPr>
              <w:drawing>
                <wp:inline distT="0" distB="0" distL="0" distR="0">
                  <wp:extent cx="3043518" cy="181419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7a9364-8ae0-440a-9b2d-1e3743cf0706.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7368" cy="1870138"/>
                          </a:xfrm>
                          <a:prstGeom prst="rect">
                            <a:avLst/>
                          </a:prstGeom>
                        </pic:spPr>
                      </pic:pic>
                    </a:graphicData>
                  </a:graphic>
                </wp:inline>
              </w:drawing>
            </w:r>
          </w:p>
        </w:tc>
        <w:tc>
          <w:tcPr>
            <w:tcW w:w="1560" w:type="dxa"/>
          </w:tcPr>
          <w:p w:rsidR="00AF0220" w:rsidRDefault="00AF0220" w:rsidP="00B16715">
            <w:pPr>
              <w:pStyle w:val="NoSpacing"/>
              <w:jc w:val="both"/>
              <w:rPr>
                <w:rFonts w:cstheme="minorHAnsi"/>
                <w:lang w:eastAsia="en-IN"/>
              </w:rPr>
            </w:pPr>
            <w:r>
              <w:rPr>
                <w:rFonts w:cstheme="minorHAnsi"/>
                <w:lang w:eastAsia="en-IN"/>
              </w:rPr>
              <w:t>14.28%</w:t>
            </w:r>
          </w:p>
        </w:tc>
      </w:tr>
      <w:tr w:rsidR="00AF0220" w:rsidTr="00D30FBE">
        <w:trPr>
          <w:trHeight w:val="254"/>
        </w:trPr>
        <w:tc>
          <w:tcPr>
            <w:tcW w:w="530" w:type="dxa"/>
          </w:tcPr>
          <w:p w:rsidR="00AF0220" w:rsidRDefault="00AF0220" w:rsidP="00B16715">
            <w:pPr>
              <w:pStyle w:val="NoSpacing"/>
              <w:jc w:val="both"/>
              <w:rPr>
                <w:rFonts w:cstheme="minorHAnsi"/>
                <w:lang w:eastAsia="en-IN"/>
              </w:rPr>
            </w:pPr>
            <w:r>
              <w:rPr>
                <w:rFonts w:cstheme="minorHAnsi"/>
                <w:lang w:eastAsia="en-IN"/>
              </w:rPr>
              <w:t>3</w:t>
            </w:r>
          </w:p>
        </w:tc>
        <w:tc>
          <w:tcPr>
            <w:tcW w:w="1087" w:type="dxa"/>
          </w:tcPr>
          <w:p w:rsidR="00AF0220" w:rsidRPr="00E00FF1" w:rsidRDefault="00AF0220" w:rsidP="00D14BDC">
            <w:pPr>
              <w:pStyle w:val="NoSpacing"/>
              <w:jc w:val="both"/>
              <w:rPr>
                <w:rFonts w:cstheme="minorHAnsi"/>
                <w:sz w:val="16"/>
                <w:szCs w:val="16"/>
                <w:lang w:eastAsia="en-IN"/>
              </w:rPr>
            </w:pPr>
            <w:r w:rsidRPr="00E00FF1">
              <w:rPr>
                <w:rFonts w:cstheme="minorHAnsi"/>
                <w:sz w:val="16"/>
                <w:szCs w:val="16"/>
                <w:lang w:eastAsia="en-IN"/>
              </w:rPr>
              <w:t xml:space="preserve">-Larger circle is fixed (Internally) </w:t>
            </w:r>
          </w:p>
          <w:p w:rsidR="00AF0220" w:rsidRPr="00E00FF1" w:rsidRDefault="00AF0220" w:rsidP="00D14BDC">
            <w:pPr>
              <w:pStyle w:val="NoSpacing"/>
              <w:jc w:val="both"/>
              <w:rPr>
                <w:rFonts w:cstheme="minorHAnsi"/>
                <w:sz w:val="16"/>
                <w:szCs w:val="16"/>
                <w:lang w:eastAsia="en-IN"/>
              </w:rPr>
            </w:pPr>
            <w:r w:rsidRPr="00E00FF1">
              <w:rPr>
                <w:rFonts w:cstheme="minorHAnsi"/>
                <w:sz w:val="16"/>
                <w:szCs w:val="16"/>
                <w:lang w:eastAsia="en-IN"/>
              </w:rPr>
              <w:t>-sm</w:t>
            </w:r>
            <w:r>
              <w:rPr>
                <w:rFonts w:cstheme="minorHAnsi"/>
                <w:sz w:val="16"/>
                <w:szCs w:val="16"/>
                <w:lang w:eastAsia="en-IN"/>
              </w:rPr>
              <w:t>allest circle get force of 650N</w:t>
            </w:r>
          </w:p>
          <w:p w:rsidR="00AF0220" w:rsidRPr="00E00FF1" w:rsidRDefault="00AF0220" w:rsidP="00D14BDC">
            <w:pPr>
              <w:pStyle w:val="NoSpacing"/>
              <w:jc w:val="both"/>
              <w:rPr>
                <w:rFonts w:cstheme="minorHAnsi"/>
                <w:sz w:val="16"/>
                <w:szCs w:val="16"/>
                <w:lang w:eastAsia="en-IN"/>
              </w:rPr>
            </w:pPr>
            <w:r w:rsidRPr="00E00FF1">
              <w:rPr>
                <w:rFonts w:cstheme="minorHAnsi"/>
                <w:sz w:val="16"/>
                <w:szCs w:val="16"/>
                <w:lang w:eastAsia="en-IN"/>
              </w:rPr>
              <w:t xml:space="preserve">-Middle circle get forces internally of 1200N, </w:t>
            </w:r>
          </w:p>
          <w:p w:rsidR="00AF0220" w:rsidRDefault="00AF0220" w:rsidP="00D14BDC">
            <w:pPr>
              <w:pStyle w:val="NoSpacing"/>
              <w:jc w:val="both"/>
              <w:rPr>
                <w:rFonts w:cstheme="minorHAnsi"/>
                <w:lang w:eastAsia="en-IN"/>
              </w:rPr>
            </w:pPr>
            <w:r w:rsidRPr="00E00FF1">
              <w:rPr>
                <w:rFonts w:cstheme="minorHAnsi"/>
                <w:sz w:val="16"/>
                <w:szCs w:val="16"/>
                <w:lang w:eastAsia="en-IN"/>
              </w:rPr>
              <w:t>-Material = Titanium Ti-5Al-2.5Sn</w:t>
            </w:r>
          </w:p>
        </w:tc>
        <w:tc>
          <w:tcPr>
            <w:tcW w:w="1137" w:type="dxa"/>
          </w:tcPr>
          <w:p w:rsidR="00AF0220" w:rsidRDefault="00AF0220" w:rsidP="00B16715">
            <w:pPr>
              <w:pStyle w:val="NoSpacing"/>
              <w:jc w:val="both"/>
              <w:rPr>
                <w:rFonts w:cstheme="minorHAnsi"/>
                <w:lang w:eastAsia="en-IN"/>
              </w:rPr>
            </w:pPr>
            <w:r>
              <w:rPr>
                <w:rFonts w:cstheme="minorHAnsi"/>
                <w:lang w:eastAsia="en-IN"/>
              </w:rPr>
              <w:t>0.17</w:t>
            </w:r>
          </w:p>
        </w:tc>
        <w:tc>
          <w:tcPr>
            <w:tcW w:w="5179" w:type="dxa"/>
          </w:tcPr>
          <w:p w:rsidR="00AF0220" w:rsidRDefault="00D30FBE" w:rsidP="00D30FBE">
            <w:pPr>
              <w:pStyle w:val="NoSpacing"/>
              <w:jc w:val="both"/>
              <w:rPr>
                <w:rFonts w:cstheme="minorHAnsi"/>
                <w:lang w:eastAsia="en-IN"/>
              </w:rPr>
            </w:pPr>
            <w:r>
              <w:rPr>
                <w:rFonts w:cstheme="minorHAnsi"/>
                <w:noProof/>
                <w:lang w:val="en-US" w:bidi="hi-IN"/>
              </w:rPr>
              <w:drawing>
                <wp:inline distT="0" distB="0" distL="0" distR="0">
                  <wp:extent cx="2944906" cy="1729829"/>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2e1b07-727f-4c3b-bbb0-b8cb2e01aae0.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4480" cy="1794193"/>
                          </a:xfrm>
                          <a:prstGeom prst="rect">
                            <a:avLst/>
                          </a:prstGeom>
                        </pic:spPr>
                      </pic:pic>
                    </a:graphicData>
                  </a:graphic>
                </wp:inline>
              </w:drawing>
            </w:r>
          </w:p>
        </w:tc>
        <w:tc>
          <w:tcPr>
            <w:tcW w:w="1560" w:type="dxa"/>
          </w:tcPr>
          <w:p w:rsidR="00AF0220" w:rsidRDefault="00AF0220" w:rsidP="00B16715">
            <w:pPr>
              <w:pStyle w:val="NoSpacing"/>
              <w:jc w:val="both"/>
              <w:rPr>
                <w:rFonts w:cstheme="minorHAnsi"/>
                <w:lang w:eastAsia="en-IN"/>
              </w:rPr>
            </w:pPr>
            <w:r>
              <w:rPr>
                <w:rFonts w:cstheme="minorHAnsi"/>
                <w:lang w:eastAsia="en-IN"/>
              </w:rPr>
              <w:t>19.04%</w:t>
            </w:r>
          </w:p>
        </w:tc>
      </w:tr>
      <w:tr w:rsidR="00AF0220" w:rsidTr="00D30FBE">
        <w:trPr>
          <w:trHeight w:val="254"/>
        </w:trPr>
        <w:tc>
          <w:tcPr>
            <w:tcW w:w="530" w:type="dxa"/>
          </w:tcPr>
          <w:p w:rsidR="00AF0220" w:rsidRDefault="00AF0220" w:rsidP="00B16715">
            <w:pPr>
              <w:pStyle w:val="NoSpacing"/>
              <w:jc w:val="both"/>
              <w:rPr>
                <w:rFonts w:cstheme="minorHAnsi"/>
                <w:lang w:eastAsia="en-IN"/>
              </w:rPr>
            </w:pPr>
            <w:r>
              <w:rPr>
                <w:rFonts w:cstheme="minorHAnsi"/>
                <w:lang w:eastAsia="en-IN"/>
              </w:rPr>
              <w:lastRenderedPageBreak/>
              <w:t>4</w:t>
            </w:r>
          </w:p>
        </w:tc>
        <w:tc>
          <w:tcPr>
            <w:tcW w:w="1087" w:type="dxa"/>
          </w:tcPr>
          <w:p w:rsidR="00AF0220" w:rsidRPr="00E00FF1" w:rsidRDefault="00AF0220" w:rsidP="00AF0220">
            <w:pPr>
              <w:pStyle w:val="NoSpacing"/>
              <w:jc w:val="both"/>
              <w:rPr>
                <w:rFonts w:cstheme="minorHAnsi"/>
                <w:sz w:val="16"/>
                <w:szCs w:val="16"/>
                <w:lang w:eastAsia="en-IN"/>
              </w:rPr>
            </w:pPr>
            <w:r w:rsidRPr="00E00FF1">
              <w:rPr>
                <w:rFonts w:cstheme="minorHAnsi"/>
                <w:sz w:val="16"/>
                <w:szCs w:val="16"/>
                <w:lang w:eastAsia="en-IN"/>
              </w:rPr>
              <w:t xml:space="preserve">-Larger circle is fixed (Internally) </w:t>
            </w:r>
          </w:p>
          <w:p w:rsidR="00AF0220" w:rsidRPr="00E00FF1" w:rsidRDefault="00AF0220" w:rsidP="00AF0220">
            <w:pPr>
              <w:pStyle w:val="NoSpacing"/>
              <w:jc w:val="both"/>
              <w:rPr>
                <w:rFonts w:cstheme="minorHAnsi"/>
                <w:sz w:val="16"/>
                <w:szCs w:val="16"/>
                <w:lang w:eastAsia="en-IN"/>
              </w:rPr>
            </w:pPr>
            <w:r w:rsidRPr="00E00FF1">
              <w:rPr>
                <w:rFonts w:cstheme="minorHAnsi"/>
                <w:sz w:val="16"/>
                <w:szCs w:val="16"/>
                <w:lang w:eastAsia="en-IN"/>
              </w:rPr>
              <w:t>-sm</w:t>
            </w:r>
            <w:r>
              <w:rPr>
                <w:rFonts w:cstheme="minorHAnsi"/>
                <w:sz w:val="16"/>
                <w:szCs w:val="16"/>
                <w:lang w:eastAsia="en-IN"/>
              </w:rPr>
              <w:t>allest circle get force of 650N</w:t>
            </w:r>
          </w:p>
          <w:p w:rsidR="00AF0220" w:rsidRPr="00E00FF1" w:rsidRDefault="00AF0220" w:rsidP="00AF0220">
            <w:pPr>
              <w:pStyle w:val="NoSpacing"/>
              <w:jc w:val="both"/>
              <w:rPr>
                <w:rFonts w:cstheme="minorHAnsi"/>
                <w:sz w:val="16"/>
                <w:szCs w:val="16"/>
                <w:lang w:eastAsia="en-IN"/>
              </w:rPr>
            </w:pPr>
            <w:r w:rsidRPr="00E00FF1">
              <w:rPr>
                <w:rFonts w:cstheme="minorHAnsi"/>
                <w:sz w:val="16"/>
                <w:szCs w:val="16"/>
                <w:lang w:eastAsia="en-IN"/>
              </w:rPr>
              <w:t xml:space="preserve">-Middle circle get forces internally of 1200N, </w:t>
            </w:r>
          </w:p>
          <w:p w:rsidR="00AF0220" w:rsidRDefault="00AF0220" w:rsidP="00AF0220">
            <w:pPr>
              <w:pStyle w:val="NoSpacing"/>
              <w:jc w:val="both"/>
              <w:rPr>
                <w:rFonts w:cstheme="minorHAnsi"/>
                <w:lang w:eastAsia="en-IN"/>
              </w:rPr>
            </w:pPr>
            <w:r w:rsidRPr="00E00FF1">
              <w:rPr>
                <w:rFonts w:cstheme="minorHAnsi"/>
                <w:sz w:val="16"/>
                <w:szCs w:val="16"/>
                <w:lang w:eastAsia="en-IN"/>
              </w:rPr>
              <w:t>-Material = Titanium Ti-5Al-2.5Sn</w:t>
            </w:r>
          </w:p>
        </w:tc>
        <w:tc>
          <w:tcPr>
            <w:tcW w:w="1137" w:type="dxa"/>
          </w:tcPr>
          <w:p w:rsidR="00AF0220" w:rsidRDefault="00AF0220" w:rsidP="00B16715">
            <w:pPr>
              <w:pStyle w:val="NoSpacing"/>
              <w:jc w:val="both"/>
              <w:rPr>
                <w:rFonts w:cstheme="minorHAnsi"/>
                <w:lang w:eastAsia="en-IN"/>
              </w:rPr>
            </w:pPr>
            <w:r>
              <w:rPr>
                <w:rFonts w:cstheme="minorHAnsi"/>
                <w:lang w:eastAsia="en-IN"/>
              </w:rPr>
              <w:t>0.16</w:t>
            </w:r>
          </w:p>
        </w:tc>
        <w:tc>
          <w:tcPr>
            <w:tcW w:w="5179" w:type="dxa"/>
          </w:tcPr>
          <w:p w:rsidR="00AF0220" w:rsidRDefault="00D30FBE" w:rsidP="00B16715">
            <w:pPr>
              <w:pStyle w:val="NoSpacing"/>
              <w:jc w:val="both"/>
              <w:rPr>
                <w:rFonts w:cstheme="minorHAnsi"/>
                <w:lang w:eastAsia="en-IN"/>
              </w:rPr>
            </w:pPr>
            <w:r>
              <w:rPr>
                <w:rFonts w:cstheme="minorHAnsi"/>
                <w:noProof/>
                <w:lang w:val="en-US" w:bidi="hi-IN"/>
              </w:rPr>
              <w:drawing>
                <wp:inline distT="0" distB="0" distL="0" distR="0">
                  <wp:extent cx="3032200" cy="164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f2e77-328e-4258-967a-d8b588d5ec87.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22879" cy="1693834"/>
                          </a:xfrm>
                          <a:prstGeom prst="rect">
                            <a:avLst/>
                          </a:prstGeom>
                        </pic:spPr>
                      </pic:pic>
                    </a:graphicData>
                  </a:graphic>
                </wp:inline>
              </w:drawing>
            </w:r>
          </w:p>
        </w:tc>
        <w:tc>
          <w:tcPr>
            <w:tcW w:w="1560" w:type="dxa"/>
          </w:tcPr>
          <w:p w:rsidR="009025A2" w:rsidRDefault="009025A2" w:rsidP="00B16715">
            <w:pPr>
              <w:pStyle w:val="NoSpacing"/>
              <w:jc w:val="both"/>
              <w:rPr>
                <w:rFonts w:cstheme="minorHAnsi"/>
                <w:lang w:eastAsia="en-IN"/>
              </w:rPr>
            </w:pPr>
          </w:p>
          <w:p w:rsidR="009025A2" w:rsidRDefault="009025A2" w:rsidP="009025A2">
            <w:pPr>
              <w:rPr>
                <w:lang w:eastAsia="en-IN"/>
              </w:rPr>
            </w:pPr>
          </w:p>
          <w:p w:rsidR="00AF0220" w:rsidRPr="009025A2" w:rsidRDefault="009025A2" w:rsidP="009025A2">
            <w:pPr>
              <w:jc w:val="center"/>
              <w:rPr>
                <w:lang w:eastAsia="en-IN"/>
              </w:rPr>
            </w:pPr>
            <w:r>
              <w:rPr>
                <w:lang w:eastAsia="en-IN"/>
              </w:rPr>
              <w:t>23.8%</w:t>
            </w:r>
          </w:p>
        </w:tc>
      </w:tr>
    </w:tbl>
    <w:p w:rsidR="002475BA" w:rsidRPr="00B16715" w:rsidRDefault="002475BA" w:rsidP="00B16715">
      <w:pPr>
        <w:pStyle w:val="NoSpacing"/>
        <w:jc w:val="both"/>
        <w:rPr>
          <w:rFonts w:cstheme="minorHAnsi"/>
          <w:lang w:eastAsia="en-IN"/>
        </w:rPr>
      </w:pPr>
    </w:p>
    <w:p w:rsidR="00D30FBE" w:rsidRDefault="00D30FBE" w:rsidP="00B16715">
      <w:pPr>
        <w:pStyle w:val="NoSpacing"/>
        <w:jc w:val="both"/>
        <w:rPr>
          <w:rFonts w:cstheme="minorHAnsi"/>
          <w:lang w:eastAsia="en-IN"/>
        </w:rPr>
      </w:pPr>
    </w:p>
    <w:p w:rsidR="00D30FBE" w:rsidRDefault="00D30FBE" w:rsidP="00B16715">
      <w:pPr>
        <w:pStyle w:val="NoSpacing"/>
        <w:jc w:val="both"/>
        <w:rPr>
          <w:rFonts w:cstheme="minorHAnsi"/>
          <w:lang w:eastAsia="en-IN"/>
        </w:rPr>
      </w:pPr>
    </w:p>
    <w:p w:rsidR="00300B5E" w:rsidRDefault="00300B5E" w:rsidP="00B16715">
      <w:pPr>
        <w:pStyle w:val="NoSpacing"/>
        <w:jc w:val="both"/>
        <w:rPr>
          <w:rFonts w:cstheme="minorHAnsi"/>
          <w:lang w:eastAsia="en-IN"/>
        </w:rPr>
      </w:pPr>
    </w:p>
    <w:p w:rsidR="00B12B15" w:rsidRDefault="00B12B15" w:rsidP="00B16715">
      <w:pPr>
        <w:pStyle w:val="NoSpacing"/>
        <w:jc w:val="both"/>
        <w:rPr>
          <w:rFonts w:cstheme="minorHAnsi"/>
          <w:lang w:eastAsia="en-IN"/>
        </w:rPr>
      </w:pPr>
    </w:p>
    <w:p w:rsidR="00300B5E" w:rsidRDefault="00300B5E" w:rsidP="00B16715">
      <w:pPr>
        <w:pStyle w:val="NoSpacing"/>
        <w:jc w:val="both"/>
        <w:rPr>
          <w:rFonts w:cstheme="minorHAnsi"/>
          <w:u w:val="single"/>
          <w:lang w:eastAsia="en-IN"/>
        </w:rPr>
      </w:pPr>
      <w:r>
        <w:rPr>
          <w:rFonts w:cstheme="minorHAnsi"/>
          <w:lang w:eastAsia="en-IN"/>
        </w:rPr>
        <w:t xml:space="preserve">2) </w:t>
      </w:r>
      <w:r w:rsidRPr="00300B5E">
        <w:rPr>
          <w:rFonts w:cstheme="minorHAnsi"/>
          <w:u w:val="single"/>
          <w:lang w:eastAsia="en-IN"/>
        </w:rPr>
        <w:t>STATIC ANALYSIS</w:t>
      </w:r>
    </w:p>
    <w:tbl>
      <w:tblPr>
        <w:tblStyle w:val="TableGrid"/>
        <w:tblW w:w="0" w:type="auto"/>
        <w:tblLook w:val="04A0"/>
      </w:tblPr>
      <w:tblGrid>
        <w:gridCol w:w="3005"/>
        <w:gridCol w:w="3005"/>
        <w:gridCol w:w="3006"/>
      </w:tblGrid>
      <w:tr w:rsidR="00300B5E" w:rsidTr="00300B5E">
        <w:trPr>
          <w:hidden/>
        </w:trPr>
        <w:tc>
          <w:tcPr>
            <w:tcW w:w="3005" w:type="dxa"/>
          </w:tcPr>
          <w:p w:rsidR="00300B5E" w:rsidRDefault="00300B5E" w:rsidP="00B16715">
            <w:pPr>
              <w:pStyle w:val="NoSpacing"/>
              <w:jc w:val="both"/>
              <w:rPr>
                <w:rFonts w:cstheme="minorHAnsi"/>
                <w:vanish/>
                <w:lang w:eastAsia="en-IN"/>
              </w:rPr>
            </w:pPr>
          </w:p>
        </w:tc>
        <w:tc>
          <w:tcPr>
            <w:tcW w:w="3005" w:type="dxa"/>
          </w:tcPr>
          <w:p w:rsidR="00300B5E" w:rsidRDefault="00300B5E" w:rsidP="00B16715">
            <w:pPr>
              <w:pStyle w:val="NoSpacing"/>
              <w:jc w:val="both"/>
              <w:rPr>
                <w:rFonts w:cstheme="minorHAnsi"/>
                <w:vanish/>
                <w:lang w:eastAsia="en-IN"/>
              </w:rPr>
            </w:pPr>
          </w:p>
        </w:tc>
        <w:tc>
          <w:tcPr>
            <w:tcW w:w="3006" w:type="dxa"/>
          </w:tcPr>
          <w:p w:rsidR="00300B5E" w:rsidRDefault="00300B5E" w:rsidP="00B16715">
            <w:pPr>
              <w:pStyle w:val="NoSpacing"/>
              <w:jc w:val="both"/>
              <w:rPr>
                <w:rFonts w:cstheme="minorHAnsi"/>
                <w:vanish/>
                <w:lang w:eastAsia="en-IN"/>
              </w:rPr>
            </w:pPr>
          </w:p>
        </w:tc>
      </w:tr>
      <w:tr w:rsidR="00300B5E" w:rsidTr="00300B5E">
        <w:trPr>
          <w:hidden/>
        </w:trPr>
        <w:tc>
          <w:tcPr>
            <w:tcW w:w="3005" w:type="dxa"/>
          </w:tcPr>
          <w:p w:rsidR="00300B5E" w:rsidRDefault="00300B5E" w:rsidP="00B16715">
            <w:pPr>
              <w:pStyle w:val="NoSpacing"/>
              <w:jc w:val="both"/>
              <w:rPr>
                <w:rFonts w:cstheme="minorHAnsi"/>
                <w:vanish/>
                <w:lang w:eastAsia="en-IN"/>
              </w:rPr>
            </w:pPr>
          </w:p>
        </w:tc>
        <w:tc>
          <w:tcPr>
            <w:tcW w:w="3005" w:type="dxa"/>
          </w:tcPr>
          <w:p w:rsidR="00300B5E" w:rsidRDefault="00300B5E" w:rsidP="00B16715">
            <w:pPr>
              <w:pStyle w:val="NoSpacing"/>
              <w:jc w:val="both"/>
              <w:rPr>
                <w:rFonts w:cstheme="minorHAnsi"/>
                <w:vanish/>
                <w:lang w:eastAsia="en-IN"/>
              </w:rPr>
            </w:pPr>
          </w:p>
        </w:tc>
        <w:tc>
          <w:tcPr>
            <w:tcW w:w="3006" w:type="dxa"/>
          </w:tcPr>
          <w:p w:rsidR="00300B5E" w:rsidRDefault="00300B5E" w:rsidP="00B16715">
            <w:pPr>
              <w:pStyle w:val="NoSpacing"/>
              <w:jc w:val="both"/>
              <w:rPr>
                <w:rFonts w:cstheme="minorHAnsi"/>
                <w:vanish/>
                <w:lang w:eastAsia="en-IN"/>
              </w:rPr>
            </w:pPr>
          </w:p>
        </w:tc>
      </w:tr>
      <w:tr w:rsidR="00300B5E" w:rsidTr="00300B5E">
        <w:trPr>
          <w:hidden/>
        </w:trPr>
        <w:tc>
          <w:tcPr>
            <w:tcW w:w="3005" w:type="dxa"/>
          </w:tcPr>
          <w:p w:rsidR="00300B5E" w:rsidRDefault="00300B5E" w:rsidP="00B16715">
            <w:pPr>
              <w:pStyle w:val="NoSpacing"/>
              <w:jc w:val="both"/>
              <w:rPr>
                <w:rFonts w:cstheme="minorHAnsi"/>
                <w:vanish/>
                <w:lang w:eastAsia="en-IN"/>
              </w:rPr>
            </w:pPr>
          </w:p>
        </w:tc>
        <w:tc>
          <w:tcPr>
            <w:tcW w:w="3005" w:type="dxa"/>
          </w:tcPr>
          <w:p w:rsidR="00300B5E" w:rsidRDefault="00300B5E" w:rsidP="00B16715">
            <w:pPr>
              <w:pStyle w:val="NoSpacing"/>
              <w:jc w:val="both"/>
              <w:rPr>
                <w:rFonts w:cstheme="minorHAnsi"/>
                <w:vanish/>
                <w:lang w:eastAsia="en-IN"/>
              </w:rPr>
            </w:pPr>
          </w:p>
        </w:tc>
        <w:tc>
          <w:tcPr>
            <w:tcW w:w="3006" w:type="dxa"/>
          </w:tcPr>
          <w:p w:rsidR="00300B5E" w:rsidRDefault="00300B5E" w:rsidP="00B16715">
            <w:pPr>
              <w:pStyle w:val="NoSpacing"/>
              <w:jc w:val="both"/>
              <w:rPr>
                <w:rFonts w:cstheme="minorHAnsi"/>
                <w:vanish/>
                <w:lang w:eastAsia="en-IN"/>
              </w:rPr>
            </w:pPr>
          </w:p>
        </w:tc>
      </w:tr>
      <w:tr w:rsidR="00300B5E" w:rsidTr="00300B5E">
        <w:trPr>
          <w:hidden/>
        </w:trPr>
        <w:tc>
          <w:tcPr>
            <w:tcW w:w="3005" w:type="dxa"/>
          </w:tcPr>
          <w:p w:rsidR="00300B5E" w:rsidRDefault="00300B5E" w:rsidP="00B16715">
            <w:pPr>
              <w:pStyle w:val="NoSpacing"/>
              <w:jc w:val="both"/>
              <w:rPr>
                <w:rFonts w:cstheme="minorHAnsi"/>
                <w:vanish/>
                <w:lang w:eastAsia="en-IN"/>
              </w:rPr>
            </w:pPr>
          </w:p>
        </w:tc>
        <w:tc>
          <w:tcPr>
            <w:tcW w:w="3005" w:type="dxa"/>
          </w:tcPr>
          <w:p w:rsidR="00300B5E" w:rsidRDefault="00300B5E" w:rsidP="00B16715">
            <w:pPr>
              <w:pStyle w:val="NoSpacing"/>
              <w:jc w:val="both"/>
              <w:rPr>
                <w:rFonts w:cstheme="minorHAnsi"/>
                <w:vanish/>
                <w:lang w:eastAsia="en-IN"/>
              </w:rPr>
            </w:pPr>
          </w:p>
        </w:tc>
        <w:tc>
          <w:tcPr>
            <w:tcW w:w="3006" w:type="dxa"/>
          </w:tcPr>
          <w:p w:rsidR="00300B5E" w:rsidRDefault="00300B5E" w:rsidP="00B16715">
            <w:pPr>
              <w:pStyle w:val="NoSpacing"/>
              <w:jc w:val="both"/>
              <w:rPr>
                <w:rFonts w:cstheme="minorHAnsi"/>
                <w:vanish/>
                <w:lang w:eastAsia="en-IN"/>
              </w:rPr>
            </w:pPr>
          </w:p>
        </w:tc>
      </w:tr>
      <w:tr w:rsidR="00300B5E" w:rsidTr="00300B5E">
        <w:trPr>
          <w:hidden/>
        </w:trPr>
        <w:tc>
          <w:tcPr>
            <w:tcW w:w="3005" w:type="dxa"/>
          </w:tcPr>
          <w:p w:rsidR="00300B5E" w:rsidRDefault="00300B5E" w:rsidP="00B16715">
            <w:pPr>
              <w:pStyle w:val="NoSpacing"/>
              <w:jc w:val="both"/>
              <w:rPr>
                <w:rFonts w:cstheme="minorHAnsi"/>
                <w:vanish/>
                <w:lang w:eastAsia="en-IN"/>
              </w:rPr>
            </w:pPr>
          </w:p>
        </w:tc>
        <w:tc>
          <w:tcPr>
            <w:tcW w:w="3005" w:type="dxa"/>
          </w:tcPr>
          <w:p w:rsidR="00300B5E" w:rsidRDefault="00300B5E" w:rsidP="00B16715">
            <w:pPr>
              <w:pStyle w:val="NoSpacing"/>
              <w:jc w:val="both"/>
              <w:rPr>
                <w:rFonts w:cstheme="minorHAnsi"/>
                <w:vanish/>
                <w:lang w:eastAsia="en-IN"/>
              </w:rPr>
            </w:pPr>
          </w:p>
        </w:tc>
        <w:tc>
          <w:tcPr>
            <w:tcW w:w="3006" w:type="dxa"/>
          </w:tcPr>
          <w:p w:rsidR="00300B5E" w:rsidRDefault="00300B5E" w:rsidP="00B16715">
            <w:pPr>
              <w:pStyle w:val="NoSpacing"/>
              <w:jc w:val="both"/>
              <w:rPr>
                <w:rFonts w:cstheme="minorHAnsi"/>
                <w:vanish/>
                <w:lang w:eastAsia="en-IN"/>
              </w:rPr>
            </w:pPr>
          </w:p>
        </w:tc>
      </w:tr>
      <w:tr w:rsidR="00300B5E" w:rsidTr="00300B5E">
        <w:trPr>
          <w:hidden/>
        </w:trPr>
        <w:tc>
          <w:tcPr>
            <w:tcW w:w="3005" w:type="dxa"/>
          </w:tcPr>
          <w:p w:rsidR="00300B5E" w:rsidRDefault="00300B5E" w:rsidP="00B16715">
            <w:pPr>
              <w:pStyle w:val="NoSpacing"/>
              <w:jc w:val="both"/>
              <w:rPr>
                <w:rFonts w:cstheme="minorHAnsi"/>
                <w:vanish/>
                <w:lang w:eastAsia="en-IN"/>
              </w:rPr>
            </w:pPr>
          </w:p>
        </w:tc>
        <w:tc>
          <w:tcPr>
            <w:tcW w:w="3005" w:type="dxa"/>
          </w:tcPr>
          <w:p w:rsidR="00300B5E" w:rsidRDefault="00300B5E" w:rsidP="00B16715">
            <w:pPr>
              <w:pStyle w:val="NoSpacing"/>
              <w:jc w:val="both"/>
              <w:rPr>
                <w:rFonts w:cstheme="minorHAnsi"/>
                <w:vanish/>
                <w:lang w:eastAsia="en-IN"/>
              </w:rPr>
            </w:pPr>
          </w:p>
        </w:tc>
        <w:tc>
          <w:tcPr>
            <w:tcW w:w="3006" w:type="dxa"/>
          </w:tcPr>
          <w:p w:rsidR="00300B5E" w:rsidRDefault="00300B5E" w:rsidP="00B16715">
            <w:pPr>
              <w:pStyle w:val="NoSpacing"/>
              <w:jc w:val="both"/>
              <w:rPr>
                <w:rFonts w:cstheme="minorHAnsi"/>
                <w:vanish/>
                <w:lang w:eastAsia="en-IN"/>
              </w:rPr>
            </w:pPr>
          </w:p>
        </w:tc>
      </w:tr>
      <w:tr w:rsidR="00300B5E" w:rsidTr="00300B5E">
        <w:trPr>
          <w:hidden/>
        </w:trPr>
        <w:tc>
          <w:tcPr>
            <w:tcW w:w="3005" w:type="dxa"/>
          </w:tcPr>
          <w:p w:rsidR="00300B5E" w:rsidRDefault="00300B5E" w:rsidP="00B16715">
            <w:pPr>
              <w:pStyle w:val="NoSpacing"/>
              <w:jc w:val="both"/>
              <w:rPr>
                <w:rFonts w:cstheme="minorHAnsi"/>
                <w:vanish/>
                <w:lang w:eastAsia="en-IN"/>
              </w:rPr>
            </w:pPr>
          </w:p>
        </w:tc>
        <w:tc>
          <w:tcPr>
            <w:tcW w:w="3005" w:type="dxa"/>
          </w:tcPr>
          <w:p w:rsidR="00300B5E" w:rsidRDefault="00300B5E" w:rsidP="00B16715">
            <w:pPr>
              <w:pStyle w:val="NoSpacing"/>
              <w:jc w:val="both"/>
              <w:rPr>
                <w:rFonts w:cstheme="minorHAnsi"/>
                <w:vanish/>
                <w:lang w:eastAsia="en-IN"/>
              </w:rPr>
            </w:pPr>
          </w:p>
        </w:tc>
        <w:tc>
          <w:tcPr>
            <w:tcW w:w="3006" w:type="dxa"/>
          </w:tcPr>
          <w:p w:rsidR="00300B5E" w:rsidRDefault="00300B5E" w:rsidP="00B16715">
            <w:pPr>
              <w:pStyle w:val="NoSpacing"/>
              <w:jc w:val="both"/>
              <w:rPr>
                <w:rFonts w:cstheme="minorHAnsi"/>
                <w:vanish/>
                <w:lang w:eastAsia="en-IN"/>
              </w:rPr>
            </w:pPr>
          </w:p>
        </w:tc>
      </w:tr>
    </w:tbl>
    <w:p w:rsidR="00300B5E" w:rsidRDefault="00300B5E" w:rsidP="00B16715">
      <w:pPr>
        <w:pStyle w:val="NoSpacing"/>
        <w:jc w:val="both"/>
        <w:rPr>
          <w:rFonts w:cstheme="minorHAnsi"/>
          <w:vanish/>
          <w:lang w:eastAsia="en-IN"/>
        </w:rPr>
      </w:pPr>
    </w:p>
    <w:tbl>
      <w:tblPr>
        <w:tblW w:w="0" w:type="auto"/>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240"/>
      </w:tblGrid>
      <w:tr w:rsidR="00300B5E" w:rsidTr="00300B5E">
        <w:trPr>
          <w:trHeight w:val="2625"/>
          <w:hidden/>
        </w:trPr>
        <w:tc>
          <w:tcPr>
            <w:tcW w:w="6240" w:type="dxa"/>
          </w:tcPr>
          <w:p w:rsidR="00300B5E" w:rsidRDefault="00300B5E" w:rsidP="00B16715">
            <w:pPr>
              <w:pStyle w:val="NoSpacing"/>
              <w:jc w:val="both"/>
              <w:rPr>
                <w:rFonts w:cstheme="minorHAnsi"/>
                <w:vanish/>
                <w:lang w:eastAsia="en-IN"/>
              </w:rPr>
            </w:pPr>
          </w:p>
        </w:tc>
      </w:tr>
    </w:tbl>
    <w:p w:rsidR="00300B5E" w:rsidRDefault="00300B5E" w:rsidP="00B16715">
      <w:pPr>
        <w:pStyle w:val="NoSpacing"/>
        <w:jc w:val="both"/>
        <w:rPr>
          <w:rFonts w:cstheme="minorHAnsi"/>
          <w:vanish/>
          <w:lang w:eastAsia="en-IN"/>
        </w:rPr>
      </w:pPr>
    </w:p>
    <w:tbl>
      <w:tblPr>
        <w:tblW w:w="0" w:type="auto"/>
        <w:tblInd w:w="3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0"/>
      </w:tblGrid>
      <w:tr w:rsidR="00300B5E" w:rsidTr="00300B5E">
        <w:trPr>
          <w:trHeight w:val="1965"/>
          <w:hidden/>
        </w:trPr>
        <w:tc>
          <w:tcPr>
            <w:tcW w:w="1380" w:type="dxa"/>
          </w:tcPr>
          <w:tbl>
            <w:tblPr>
              <w:tblStyle w:val="TableGrid"/>
              <w:tblW w:w="0" w:type="auto"/>
              <w:tblLook w:val="04A0"/>
            </w:tblPr>
            <w:tblGrid>
              <w:gridCol w:w="384"/>
              <w:gridCol w:w="385"/>
              <w:gridCol w:w="385"/>
            </w:tblGrid>
            <w:tr w:rsidR="00300B5E" w:rsidTr="00300B5E">
              <w:trPr>
                <w:hidden/>
              </w:trPr>
              <w:tc>
                <w:tcPr>
                  <w:tcW w:w="384" w:type="dxa"/>
                </w:tcPr>
                <w:p w:rsidR="00300B5E" w:rsidRDefault="00300B5E" w:rsidP="00B16715">
                  <w:pPr>
                    <w:pStyle w:val="NoSpacing"/>
                    <w:jc w:val="both"/>
                    <w:rPr>
                      <w:rFonts w:cstheme="minorHAnsi"/>
                      <w:vanish/>
                      <w:lang w:eastAsia="en-IN"/>
                    </w:rPr>
                  </w:pPr>
                </w:p>
              </w:tc>
              <w:tc>
                <w:tcPr>
                  <w:tcW w:w="385" w:type="dxa"/>
                </w:tcPr>
                <w:p w:rsidR="00300B5E" w:rsidRDefault="00300B5E" w:rsidP="00B16715">
                  <w:pPr>
                    <w:pStyle w:val="NoSpacing"/>
                    <w:jc w:val="both"/>
                    <w:rPr>
                      <w:rFonts w:cstheme="minorHAnsi"/>
                      <w:vanish/>
                      <w:lang w:eastAsia="en-IN"/>
                    </w:rPr>
                  </w:pPr>
                </w:p>
              </w:tc>
              <w:tc>
                <w:tcPr>
                  <w:tcW w:w="385" w:type="dxa"/>
                </w:tcPr>
                <w:p w:rsidR="00300B5E" w:rsidRDefault="00300B5E" w:rsidP="00B16715">
                  <w:pPr>
                    <w:pStyle w:val="NoSpacing"/>
                    <w:jc w:val="both"/>
                    <w:rPr>
                      <w:rFonts w:cstheme="minorHAnsi"/>
                      <w:vanish/>
                      <w:lang w:eastAsia="en-IN"/>
                    </w:rPr>
                  </w:pPr>
                </w:p>
              </w:tc>
            </w:tr>
            <w:tr w:rsidR="00300B5E" w:rsidTr="00300B5E">
              <w:trPr>
                <w:hidden/>
              </w:trPr>
              <w:tc>
                <w:tcPr>
                  <w:tcW w:w="384" w:type="dxa"/>
                </w:tcPr>
                <w:p w:rsidR="00300B5E" w:rsidRDefault="00300B5E" w:rsidP="00B16715">
                  <w:pPr>
                    <w:pStyle w:val="NoSpacing"/>
                    <w:jc w:val="both"/>
                    <w:rPr>
                      <w:rFonts w:cstheme="minorHAnsi"/>
                      <w:vanish/>
                      <w:lang w:eastAsia="en-IN"/>
                    </w:rPr>
                  </w:pPr>
                </w:p>
              </w:tc>
              <w:tc>
                <w:tcPr>
                  <w:tcW w:w="385" w:type="dxa"/>
                </w:tcPr>
                <w:p w:rsidR="00300B5E" w:rsidRDefault="00300B5E" w:rsidP="00B16715">
                  <w:pPr>
                    <w:pStyle w:val="NoSpacing"/>
                    <w:jc w:val="both"/>
                    <w:rPr>
                      <w:rFonts w:cstheme="minorHAnsi"/>
                      <w:vanish/>
                      <w:lang w:eastAsia="en-IN"/>
                    </w:rPr>
                  </w:pPr>
                </w:p>
              </w:tc>
              <w:tc>
                <w:tcPr>
                  <w:tcW w:w="385" w:type="dxa"/>
                </w:tcPr>
                <w:p w:rsidR="00300B5E" w:rsidRDefault="00300B5E" w:rsidP="00B16715">
                  <w:pPr>
                    <w:pStyle w:val="NoSpacing"/>
                    <w:jc w:val="both"/>
                    <w:rPr>
                      <w:rFonts w:cstheme="minorHAnsi"/>
                      <w:vanish/>
                      <w:lang w:eastAsia="en-IN"/>
                    </w:rPr>
                  </w:pPr>
                </w:p>
              </w:tc>
            </w:tr>
            <w:tr w:rsidR="00300B5E" w:rsidTr="00300B5E">
              <w:trPr>
                <w:hidden/>
              </w:trPr>
              <w:tc>
                <w:tcPr>
                  <w:tcW w:w="384" w:type="dxa"/>
                </w:tcPr>
                <w:p w:rsidR="00300B5E" w:rsidRDefault="00300B5E" w:rsidP="00B16715">
                  <w:pPr>
                    <w:pStyle w:val="NoSpacing"/>
                    <w:jc w:val="both"/>
                    <w:rPr>
                      <w:rFonts w:cstheme="minorHAnsi"/>
                      <w:vanish/>
                      <w:lang w:eastAsia="en-IN"/>
                    </w:rPr>
                  </w:pPr>
                </w:p>
              </w:tc>
              <w:tc>
                <w:tcPr>
                  <w:tcW w:w="385" w:type="dxa"/>
                </w:tcPr>
                <w:p w:rsidR="00300B5E" w:rsidRDefault="00300B5E" w:rsidP="00B16715">
                  <w:pPr>
                    <w:pStyle w:val="NoSpacing"/>
                    <w:jc w:val="both"/>
                    <w:rPr>
                      <w:rFonts w:cstheme="minorHAnsi"/>
                      <w:vanish/>
                      <w:lang w:eastAsia="en-IN"/>
                    </w:rPr>
                  </w:pPr>
                </w:p>
              </w:tc>
              <w:tc>
                <w:tcPr>
                  <w:tcW w:w="385" w:type="dxa"/>
                </w:tcPr>
                <w:p w:rsidR="00300B5E" w:rsidRDefault="00300B5E" w:rsidP="00B16715">
                  <w:pPr>
                    <w:pStyle w:val="NoSpacing"/>
                    <w:jc w:val="both"/>
                    <w:rPr>
                      <w:rFonts w:cstheme="minorHAnsi"/>
                      <w:vanish/>
                      <w:lang w:eastAsia="en-IN"/>
                    </w:rPr>
                  </w:pPr>
                </w:p>
              </w:tc>
            </w:tr>
          </w:tbl>
          <w:p w:rsidR="00300B5E" w:rsidRDefault="00300B5E" w:rsidP="00B16715">
            <w:pPr>
              <w:pStyle w:val="NoSpacing"/>
              <w:jc w:val="both"/>
              <w:rPr>
                <w:rFonts w:cstheme="minorHAnsi"/>
                <w:vanish/>
                <w:lang w:eastAsia="en-IN"/>
              </w:rPr>
            </w:pPr>
          </w:p>
        </w:tc>
      </w:tr>
    </w:tbl>
    <w:p w:rsidR="00FE008E" w:rsidRDefault="00FE008E" w:rsidP="00B16715">
      <w:pPr>
        <w:pStyle w:val="NoSpacing"/>
        <w:jc w:val="both"/>
        <w:rPr>
          <w:rFonts w:cstheme="minorHAnsi"/>
          <w:lang w:eastAsia="en-IN"/>
        </w:rPr>
      </w:pPr>
    </w:p>
    <w:tbl>
      <w:tblPr>
        <w:tblStyle w:val="TableGrid"/>
        <w:tblW w:w="0" w:type="auto"/>
        <w:tblLook w:val="04A0"/>
      </w:tblPr>
      <w:tblGrid>
        <w:gridCol w:w="1356"/>
        <w:gridCol w:w="1685"/>
        <w:gridCol w:w="1575"/>
        <w:gridCol w:w="4626"/>
      </w:tblGrid>
      <w:tr w:rsidR="00367DE7" w:rsidTr="00FE008E">
        <w:tc>
          <w:tcPr>
            <w:tcW w:w="2278" w:type="dxa"/>
          </w:tcPr>
          <w:p w:rsidR="00FE008E" w:rsidRDefault="00FE008E" w:rsidP="00B16715">
            <w:pPr>
              <w:pStyle w:val="NoSpacing"/>
              <w:jc w:val="both"/>
              <w:rPr>
                <w:rFonts w:cstheme="minorHAnsi"/>
                <w:lang w:eastAsia="en-IN"/>
              </w:rPr>
            </w:pPr>
            <w:r>
              <w:rPr>
                <w:rFonts w:cstheme="minorHAnsi"/>
                <w:lang w:eastAsia="en-IN"/>
              </w:rPr>
              <w:t>Sr.NO.</w:t>
            </w:r>
          </w:p>
        </w:tc>
        <w:tc>
          <w:tcPr>
            <w:tcW w:w="2091" w:type="dxa"/>
          </w:tcPr>
          <w:p w:rsidR="00FE008E" w:rsidRDefault="00FE008E" w:rsidP="00B16715">
            <w:pPr>
              <w:pStyle w:val="NoSpacing"/>
              <w:jc w:val="both"/>
              <w:rPr>
                <w:rFonts w:cstheme="minorHAnsi"/>
                <w:lang w:eastAsia="en-IN"/>
              </w:rPr>
            </w:pPr>
            <w:r>
              <w:rPr>
                <w:rFonts w:cstheme="minorHAnsi"/>
                <w:lang w:eastAsia="en-IN"/>
              </w:rPr>
              <w:t>Static Analysis</w:t>
            </w:r>
          </w:p>
        </w:tc>
        <w:tc>
          <w:tcPr>
            <w:tcW w:w="2375" w:type="dxa"/>
          </w:tcPr>
          <w:p w:rsidR="00FE008E" w:rsidRDefault="00FE008E" w:rsidP="00B16715">
            <w:pPr>
              <w:pStyle w:val="NoSpacing"/>
              <w:jc w:val="both"/>
              <w:rPr>
                <w:rFonts w:cstheme="minorHAnsi"/>
                <w:lang w:eastAsia="en-IN"/>
              </w:rPr>
            </w:pPr>
            <w:r>
              <w:rPr>
                <w:rFonts w:cstheme="minorHAnsi"/>
                <w:lang w:eastAsia="en-IN"/>
              </w:rPr>
              <w:t>Boundary Condition</w:t>
            </w:r>
          </w:p>
        </w:tc>
        <w:tc>
          <w:tcPr>
            <w:tcW w:w="2272" w:type="dxa"/>
          </w:tcPr>
          <w:p w:rsidR="00FE008E" w:rsidRDefault="00FE008E" w:rsidP="00B16715">
            <w:pPr>
              <w:pStyle w:val="NoSpacing"/>
              <w:jc w:val="both"/>
              <w:rPr>
                <w:rFonts w:cstheme="minorHAnsi"/>
                <w:lang w:eastAsia="en-IN"/>
              </w:rPr>
            </w:pPr>
            <w:r>
              <w:rPr>
                <w:rFonts w:cstheme="minorHAnsi"/>
                <w:lang w:eastAsia="en-IN"/>
              </w:rPr>
              <w:t>Figure</w:t>
            </w:r>
          </w:p>
        </w:tc>
      </w:tr>
      <w:tr w:rsidR="00367DE7" w:rsidTr="00FE008E">
        <w:tc>
          <w:tcPr>
            <w:tcW w:w="2278" w:type="dxa"/>
          </w:tcPr>
          <w:p w:rsidR="00FE008E" w:rsidRDefault="00FE008E" w:rsidP="00B16715">
            <w:pPr>
              <w:pStyle w:val="NoSpacing"/>
              <w:jc w:val="both"/>
              <w:rPr>
                <w:rFonts w:cstheme="minorHAnsi"/>
                <w:lang w:eastAsia="en-IN"/>
              </w:rPr>
            </w:pPr>
            <w:r>
              <w:rPr>
                <w:rFonts w:cstheme="minorHAnsi"/>
                <w:lang w:eastAsia="en-IN"/>
              </w:rPr>
              <w:t>1</w:t>
            </w:r>
          </w:p>
        </w:tc>
        <w:tc>
          <w:tcPr>
            <w:tcW w:w="2091" w:type="dxa"/>
          </w:tcPr>
          <w:p w:rsidR="00FE008E" w:rsidRPr="005D0924" w:rsidRDefault="00B874C8" w:rsidP="00FE008E">
            <w:pPr>
              <w:pStyle w:val="NoSpacing"/>
              <w:jc w:val="both"/>
              <w:rPr>
                <w:rFonts w:cstheme="minorHAnsi"/>
                <w:lang w:eastAsia="en-IN"/>
              </w:rPr>
            </w:pPr>
            <w:r w:rsidRPr="005D0924">
              <w:rPr>
                <w:rFonts w:cstheme="minorHAnsi"/>
                <w:lang w:eastAsia="en-IN"/>
              </w:rPr>
              <w:t>Stress</w:t>
            </w:r>
          </w:p>
        </w:tc>
        <w:tc>
          <w:tcPr>
            <w:tcW w:w="2375" w:type="dxa"/>
          </w:tcPr>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 xml:space="preserve">-Larger circle is fixed (Internally) </w:t>
            </w:r>
          </w:p>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-sm</w:t>
            </w:r>
            <w:r>
              <w:rPr>
                <w:rFonts w:cstheme="minorHAnsi"/>
                <w:sz w:val="16"/>
                <w:szCs w:val="16"/>
                <w:lang w:eastAsia="en-IN"/>
              </w:rPr>
              <w:t>allest circle get force of 650N</w:t>
            </w:r>
          </w:p>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 xml:space="preserve">-Middle circle get forces internally of 1200N, </w:t>
            </w:r>
          </w:p>
          <w:p w:rsidR="00FE008E" w:rsidRDefault="00FE008E" w:rsidP="00FE008E">
            <w:pPr>
              <w:pStyle w:val="NoSpacing"/>
              <w:jc w:val="both"/>
              <w:rPr>
                <w:rFonts w:cstheme="minorHAnsi"/>
                <w:lang w:eastAsia="en-IN"/>
              </w:rPr>
            </w:pPr>
            <w:r w:rsidRPr="00E00FF1">
              <w:rPr>
                <w:rFonts w:cstheme="minorHAnsi"/>
                <w:sz w:val="16"/>
                <w:szCs w:val="16"/>
                <w:lang w:eastAsia="en-IN"/>
              </w:rPr>
              <w:t>-Material = Titanium Ti-5Al-2.5Sn</w:t>
            </w:r>
          </w:p>
        </w:tc>
        <w:tc>
          <w:tcPr>
            <w:tcW w:w="2272" w:type="dxa"/>
          </w:tcPr>
          <w:p w:rsidR="00FE008E" w:rsidRDefault="00B874C8" w:rsidP="00B16715">
            <w:pPr>
              <w:pStyle w:val="NoSpacing"/>
              <w:jc w:val="both"/>
              <w:rPr>
                <w:rFonts w:cstheme="minorHAnsi"/>
                <w:lang w:eastAsia="en-IN"/>
              </w:rPr>
            </w:pPr>
            <w:r>
              <w:rPr>
                <w:rFonts w:cstheme="minorHAnsi"/>
                <w:noProof/>
                <w:lang w:val="en-US" w:bidi="hi-IN"/>
              </w:rPr>
              <w:drawing>
                <wp:inline distT="0" distB="0" distL="0" distR="0">
                  <wp:extent cx="2771775" cy="13493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6bf1a3c-f939-4177-8710-5cb57bfbfedd.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23399" cy="1374507"/>
                          </a:xfrm>
                          <a:prstGeom prst="rect">
                            <a:avLst/>
                          </a:prstGeom>
                        </pic:spPr>
                      </pic:pic>
                    </a:graphicData>
                  </a:graphic>
                </wp:inline>
              </w:drawing>
            </w:r>
          </w:p>
        </w:tc>
      </w:tr>
      <w:tr w:rsidR="00367DE7" w:rsidTr="00FE008E">
        <w:tc>
          <w:tcPr>
            <w:tcW w:w="2278" w:type="dxa"/>
          </w:tcPr>
          <w:p w:rsidR="00FE008E" w:rsidRDefault="00FE008E" w:rsidP="00B16715">
            <w:pPr>
              <w:pStyle w:val="NoSpacing"/>
              <w:jc w:val="both"/>
              <w:rPr>
                <w:rFonts w:cstheme="minorHAnsi"/>
                <w:lang w:eastAsia="en-IN"/>
              </w:rPr>
            </w:pPr>
            <w:r>
              <w:rPr>
                <w:rFonts w:cstheme="minorHAnsi"/>
                <w:lang w:eastAsia="en-IN"/>
              </w:rPr>
              <w:t>2</w:t>
            </w:r>
          </w:p>
        </w:tc>
        <w:tc>
          <w:tcPr>
            <w:tcW w:w="2091" w:type="dxa"/>
          </w:tcPr>
          <w:p w:rsidR="00FE008E" w:rsidRPr="005D0924" w:rsidRDefault="00B874C8" w:rsidP="00FE008E">
            <w:pPr>
              <w:pStyle w:val="NoSpacing"/>
              <w:jc w:val="both"/>
              <w:rPr>
                <w:rFonts w:cstheme="minorHAnsi"/>
                <w:lang w:eastAsia="en-IN"/>
              </w:rPr>
            </w:pPr>
            <w:r w:rsidRPr="005D0924">
              <w:rPr>
                <w:rFonts w:cstheme="minorHAnsi"/>
                <w:lang w:eastAsia="en-IN"/>
              </w:rPr>
              <w:t>Displacement</w:t>
            </w:r>
          </w:p>
        </w:tc>
        <w:tc>
          <w:tcPr>
            <w:tcW w:w="2375" w:type="dxa"/>
          </w:tcPr>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 xml:space="preserve">-Larger circle is fixed (Internally) </w:t>
            </w:r>
          </w:p>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-sm</w:t>
            </w:r>
            <w:r>
              <w:rPr>
                <w:rFonts w:cstheme="minorHAnsi"/>
                <w:sz w:val="16"/>
                <w:szCs w:val="16"/>
                <w:lang w:eastAsia="en-IN"/>
              </w:rPr>
              <w:t>allest circle get force of 650N</w:t>
            </w:r>
          </w:p>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 xml:space="preserve">-Middle circle get forces internally of 1200N, </w:t>
            </w:r>
          </w:p>
          <w:p w:rsidR="00FE008E" w:rsidRDefault="00FE008E" w:rsidP="00FE008E">
            <w:pPr>
              <w:pStyle w:val="NoSpacing"/>
              <w:jc w:val="both"/>
              <w:rPr>
                <w:rFonts w:cstheme="minorHAnsi"/>
                <w:lang w:eastAsia="en-IN"/>
              </w:rPr>
            </w:pPr>
            <w:r w:rsidRPr="00E00FF1">
              <w:rPr>
                <w:rFonts w:cstheme="minorHAnsi"/>
                <w:sz w:val="16"/>
                <w:szCs w:val="16"/>
                <w:lang w:eastAsia="en-IN"/>
              </w:rPr>
              <w:t>-Material = Titanium Ti-5Al-2.5Sn</w:t>
            </w:r>
          </w:p>
        </w:tc>
        <w:tc>
          <w:tcPr>
            <w:tcW w:w="2272" w:type="dxa"/>
          </w:tcPr>
          <w:p w:rsidR="00FE008E" w:rsidRDefault="00B874C8" w:rsidP="00B16715">
            <w:pPr>
              <w:pStyle w:val="NoSpacing"/>
              <w:jc w:val="both"/>
              <w:rPr>
                <w:rFonts w:cstheme="minorHAnsi"/>
                <w:lang w:eastAsia="en-IN"/>
              </w:rPr>
            </w:pPr>
            <w:r>
              <w:rPr>
                <w:rFonts w:cstheme="minorHAnsi"/>
                <w:noProof/>
                <w:lang w:val="en-US" w:bidi="hi-IN"/>
              </w:rPr>
              <w:drawing>
                <wp:inline distT="0" distB="0" distL="0" distR="0">
                  <wp:extent cx="2703547" cy="2028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fb6046-70bd-4b7a-9089-7e623498ecbd.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6381" cy="2053465"/>
                          </a:xfrm>
                          <a:prstGeom prst="rect">
                            <a:avLst/>
                          </a:prstGeom>
                        </pic:spPr>
                      </pic:pic>
                    </a:graphicData>
                  </a:graphic>
                </wp:inline>
              </w:drawing>
            </w:r>
          </w:p>
        </w:tc>
      </w:tr>
      <w:tr w:rsidR="00367DE7" w:rsidTr="00FE008E">
        <w:tc>
          <w:tcPr>
            <w:tcW w:w="2278" w:type="dxa"/>
          </w:tcPr>
          <w:p w:rsidR="00FE008E" w:rsidRDefault="00FE008E" w:rsidP="00B16715">
            <w:pPr>
              <w:pStyle w:val="NoSpacing"/>
              <w:jc w:val="both"/>
              <w:rPr>
                <w:rFonts w:cstheme="minorHAnsi"/>
                <w:lang w:eastAsia="en-IN"/>
              </w:rPr>
            </w:pPr>
            <w:r>
              <w:rPr>
                <w:rFonts w:cstheme="minorHAnsi"/>
                <w:lang w:eastAsia="en-IN"/>
              </w:rPr>
              <w:t>3</w:t>
            </w:r>
          </w:p>
        </w:tc>
        <w:tc>
          <w:tcPr>
            <w:tcW w:w="2091" w:type="dxa"/>
          </w:tcPr>
          <w:p w:rsidR="00FE008E" w:rsidRPr="005D0924" w:rsidRDefault="00B874C8" w:rsidP="00FE008E">
            <w:pPr>
              <w:pStyle w:val="NoSpacing"/>
              <w:jc w:val="both"/>
              <w:rPr>
                <w:rFonts w:cstheme="minorHAnsi"/>
                <w:lang w:eastAsia="en-IN"/>
              </w:rPr>
            </w:pPr>
            <w:r w:rsidRPr="005D0924">
              <w:rPr>
                <w:rFonts w:cstheme="minorHAnsi"/>
                <w:lang w:eastAsia="en-IN"/>
              </w:rPr>
              <w:t>Strain</w:t>
            </w:r>
          </w:p>
        </w:tc>
        <w:tc>
          <w:tcPr>
            <w:tcW w:w="2375" w:type="dxa"/>
          </w:tcPr>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 xml:space="preserve">-Larger circle is fixed (Internally) </w:t>
            </w:r>
          </w:p>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-sm</w:t>
            </w:r>
            <w:r>
              <w:rPr>
                <w:rFonts w:cstheme="minorHAnsi"/>
                <w:sz w:val="16"/>
                <w:szCs w:val="16"/>
                <w:lang w:eastAsia="en-IN"/>
              </w:rPr>
              <w:t>allest circle get force of 650N</w:t>
            </w:r>
          </w:p>
          <w:p w:rsidR="00FE008E" w:rsidRPr="00E00FF1" w:rsidRDefault="00FE008E" w:rsidP="00FE008E">
            <w:pPr>
              <w:pStyle w:val="NoSpacing"/>
              <w:jc w:val="both"/>
              <w:rPr>
                <w:rFonts w:cstheme="minorHAnsi"/>
                <w:sz w:val="16"/>
                <w:szCs w:val="16"/>
                <w:lang w:eastAsia="en-IN"/>
              </w:rPr>
            </w:pPr>
            <w:r w:rsidRPr="00E00FF1">
              <w:rPr>
                <w:rFonts w:cstheme="minorHAnsi"/>
                <w:sz w:val="16"/>
                <w:szCs w:val="16"/>
                <w:lang w:eastAsia="en-IN"/>
              </w:rPr>
              <w:t xml:space="preserve">-Middle circle get forces internally of 1200N, </w:t>
            </w:r>
          </w:p>
          <w:p w:rsidR="00FE008E" w:rsidRDefault="00FE008E" w:rsidP="00FE008E">
            <w:pPr>
              <w:pStyle w:val="NoSpacing"/>
              <w:jc w:val="both"/>
              <w:rPr>
                <w:rFonts w:cstheme="minorHAnsi"/>
                <w:lang w:eastAsia="en-IN"/>
              </w:rPr>
            </w:pPr>
            <w:r w:rsidRPr="00E00FF1">
              <w:rPr>
                <w:rFonts w:cstheme="minorHAnsi"/>
                <w:sz w:val="16"/>
                <w:szCs w:val="16"/>
                <w:lang w:eastAsia="en-IN"/>
              </w:rPr>
              <w:t>-Material = Titanium Ti-5Al-2.5Sn</w:t>
            </w:r>
          </w:p>
        </w:tc>
        <w:tc>
          <w:tcPr>
            <w:tcW w:w="2272" w:type="dxa"/>
          </w:tcPr>
          <w:p w:rsidR="00FE008E" w:rsidRDefault="00B874C8" w:rsidP="00B16715">
            <w:pPr>
              <w:pStyle w:val="NoSpacing"/>
              <w:jc w:val="both"/>
              <w:rPr>
                <w:rFonts w:cstheme="minorHAnsi"/>
                <w:lang w:eastAsia="en-IN"/>
              </w:rPr>
            </w:pPr>
            <w:r>
              <w:rPr>
                <w:rFonts w:cstheme="minorHAnsi"/>
                <w:noProof/>
                <w:lang w:val="en-US" w:bidi="hi-IN"/>
              </w:rPr>
              <w:drawing>
                <wp:inline distT="0" distB="0" distL="0" distR="0">
                  <wp:extent cx="2800350" cy="198085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690460-d123-4ddd-b4e6-dbfd7f551776.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980" cy="2009590"/>
                          </a:xfrm>
                          <a:prstGeom prst="rect">
                            <a:avLst/>
                          </a:prstGeom>
                        </pic:spPr>
                      </pic:pic>
                    </a:graphicData>
                  </a:graphic>
                </wp:inline>
              </w:drawing>
            </w:r>
          </w:p>
        </w:tc>
      </w:tr>
    </w:tbl>
    <w:p w:rsidR="00FE008E" w:rsidRDefault="00FE008E" w:rsidP="00B16715">
      <w:pPr>
        <w:pStyle w:val="NoSpacing"/>
        <w:jc w:val="both"/>
        <w:rPr>
          <w:rFonts w:cstheme="minorHAnsi"/>
          <w:lang w:eastAsia="en-IN"/>
        </w:rPr>
      </w:pPr>
    </w:p>
    <w:p w:rsidR="00FE008E" w:rsidRDefault="00FE008E" w:rsidP="00B16715">
      <w:pPr>
        <w:pStyle w:val="NoSpacing"/>
        <w:jc w:val="both"/>
        <w:rPr>
          <w:rFonts w:cstheme="minorHAnsi"/>
          <w:lang w:eastAsia="en-IN"/>
        </w:rPr>
      </w:pPr>
    </w:p>
    <w:p w:rsidR="00FE008E" w:rsidRDefault="00FE008E" w:rsidP="00B16715">
      <w:pPr>
        <w:pStyle w:val="NoSpacing"/>
        <w:jc w:val="both"/>
        <w:rPr>
          <w:rFonts w:cstheme="minorHAnsi"/>
          <w:lang w:eastAsia="en-IN"/>
        </w:rPr>
      </w:pPr>
    </w:p>
    <w:p w:rsidR="00FE008E" w:rsidRDefault="00FE008E"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5D0924" w:rsidRDefault="005D0924" w:rsidP="00B16715">
      <w:pPr>
        <w:pStyle w:val="NoSpacing"/>
        <w:jc w:val="both"/>
        <w:rPr>
          <w:rFonts w:cstheme="minorHAnsi"/>
          <w:lang w:eastAsia="en-IN"/>
        </w:rPr>
      </w:pPr>
    </w:p>
    <w:p w:rsidR="0026402B" w:rsidRDefault="0026402B" w:rsidP="00B16715">
      <w:pPr>
        <w:pStyle w:val="NoSpacing"/>
        <w:jc w:val="both"/>
      </w:pPr>
    </w:p>
    <w:p w:rsidR="003328B5" w:rsidRPr="00EF27F9" w:rsidRDefault="00B16715" w:rsidP="00EF27F9">
      <w:pPr>
        <w:pStyle w:val="NoSpacing"/>
        <w:jc w:val="both"/>
      </w:pPr>
      <w:r w:rsidRPr="00B16715">
        <w:rPr>
          <w:rFonts w:cstheme="minorHAnsi"/>
          <w:vanish/>
          <w:lang w:eastAsia="en-IN"/>
        </w:rPr>
        <w:t>Top of Form</w:t>
      </w:r>
      <w:r w:rsidRPr="0026402B">
        <w:rPr>
          <w:rFonts w:cstheme="minorHAnsi"/>
          <w:vanish/>
          <w:sz w:val="32"/>
          <w:lang w:eastAsia="en-IN"/>
        </w:rPr>
        <w:t>Bottom of Form</w:t>
      </w:r>
      <w:r w:rsidR="005F7BD0">
        <w:rPr>
          <w:rFonts w:cstheme="minorHAnsi"/>
          <w:b/>
          <w:bCs/>
          <w:color w:val="222222"/>
          <w:sz w:val="32"/>
          <w:lang w:eastAsia="en-IN"/>
        </w:rPr>
        <w:t>Flow chart of the optimum design of rocker arm FSEA part</w:t>
      </w:r>
    </w:p>
    <w:p w:rsidR="003328B5" w:rsidRPr="003328B5" w:rsidRDefault="003328B5" w:rsidP="0026402B">
      <w:pPr>
        <w:pStyle w:val="NoSpacing"/>
        <w:jc w:val="center"/>
        <w:rPr>
          <w:rFonts w:cstheme="minorHAnsi"/>
          <w:bCs/>
          <w:color w:val="222222"/>
          <w:lang w:eastAsia="en-IN"/>
        </w:rPr>
      </w:pPr>
    </w:p>
    <w:p w:rsidR="003328B5" w:rsidRPr="00367DE7" w:rsidRDefault="00367DE7" w:rsidP="00367DE7">
      <w:pPr>
        <w:pStyle w:val="NoSpacing"/>
        <w:rPr>
          <w:rFonts w:cstheme="minorHAnsi"/>
          <w:b/>
          <w:bCs/>
          <w:color w:val="000000" w:themeColor="text1"/>
          <w:sz w:val="32"/>
          <w:lang w:eastAsia="en-IN"/>
        </w:rPr>
      </w:pPr>
      <w:r w:rsidRPr="00367DE7">
        <w:rPr>
          <w:rFonts w:cstheme="minorHAnsi"/>
          <w:bCs/>
          <w:noProof/>
          <w:color w:val="222222"/>
          <w:lang w:val="en-US" w:bidi="hi-IN"/>
        </w:rPr>
        <w:drawing>
          <wp:inline distT="0" distB="0" distL="0" distR="0">
            <wp:extent cx="2782596" cy="135214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c3834f-42b1-4b17-9363-2b19cc4c6054.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5693" cy="1397384"/>
                    </a:xfrm>
                    <a:prstGeom prst="rect">
                      <a:avLst/>
                    </a:prstGeom>
                  </pic:spPr>
                </pic:pic>
              </a:graphicData>
            </a:graphic>
          </wp:inline>
        </w:drawing>
      </w:r>
    </w:p>
    <w:p w:rsidR="003328B5" w:rsidRDefault="00367DE7" w:rsidP="00792110">
      <w:pPr>
        <w:pStyle w:val="NoSpacing"/>
        <w:numPr>
          <w:ilvl w:val="0"/>
          <w:numId w:val="9"/>
        </w:numPr>
        <w:jc w:val="both"/>
        <w:rPr>
          <w:rFonts w:cstheme="minorHAnsi"/>
          <w:b/>
          <w:bCs/>
          <w:color w:val="222222"/>
          <w:sz w:val="20"/>
          <w:lang w:eastAsia="en-IN"/>
        </w:rPr>
      </w:pPr>
      <w:r w:rsidRPr="00584CF5">
        <w:rPr>
          <w:rFonts w:cstheme="minorHAnsi"/>
          <w:b/>
          <w:bCs/>
          <w:color w:val="222222"/>
          <w:sz w:val="20"/>
          <w:lang w:eastAsia="en-IN"/>
        </w:rPr>
        <w:t>Initial CAD model design</w:t>
      </w:r>
      <w:r w:rsidR="003C5BA0" w:rsidRPr="00584CF5">
        <w:rPr>
          <w:rFonts w:cstheme="minorHAnsi"/>
          <w:b/>
          <w:bCs/>
          <w:color w:val="222222"/>
          <w:sz w:val="20"/>
          <w:lang w:eastAsia="en-IN"/>
        </w:rPr>
        <w:t xml:space="preserve"> with 182 g</w:t>
      </w:r>
    </w:p>
    <w:p w:rsidR="00584CF5" w:rsidRPr="00584CF5" w:rsidRDefault="00584CF5" w:rsidP="00584CF5">
      <w:pPr>
        <w:pStyle w:val="NoSpacing"/>
        <w:jc w:val="both"/>
        <w:rPr>
          <w:rFonts w:cstheme="minorHAnsi"/>
          <w:b/>
          <w:bCs/>
          <w:color w:val="222222"/>
          <w:sz w:val="20"/>
          <w:lang w:eastAsia="en-IN"/>
        </w:rPr>
      </w:pPr>
    </w:p>
    <w:p w:rsidR="00367DE7" w:rsidRDefault="00367DE7" w:rsidP="00367DE7">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2830926" cy="18725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f2e77-328e-4258-967a-d8b588d5ec87.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40666" cy="1945165"/>
                    </a:xfrm>
                    <a:prstGeom prst="rect">
                      <a:avLst/>
                    </a:prstGeom>
                  </pic:spPr>
                </pic:pic>
              </a:graphicData>
            </a:graphic>
          </wp:inline>
        </w:drawing>
      </w:r>
    </w:p>
    <w:p w:rsidR="003328B5" w:rsidRDefault="00367DE7" w:rsidP="00792110">
      <w:pPr>
        <w:pStyle w:val="NoSpacing"/>
        <w:numPr>
          <w:ilvl w:val="0"/>
          <w:numId w:val="9"/>
        </w:numPr>
        <w:rPr>
          <w:rFonts w:cstheme="minorHAnsi"/>
          <w:b/>
          <w:bCs/>
          <w:color w:val="222222"/>
          <w:sz w:val="20"/>
          <w:lang w:eastAsia="en-IN"/>
        </w:rPr>
      </w:pPr>
      <w:r w:rsidRPr="00584CF5">
        <w:rPr>
          <w:rFonts w:cstheme="minorHAnsi"/>
          <w:b/>
          <w:bCs/>
          <w:color w:val="222222"/>
          <w:sz w:val="20"/>
          <w:lang w:eastAsia="en-IN"/>
        </w:rPr>
        <w:t>FEM buckling</w:t>
      </w:r>
      <w:r w:rsidR="005F7BD0">
        <w:rPr>
          <w:rFonts w:cstheme="minorHAnsi"/>
          <w:b/>
          <w:bCs/>
          <w:color w:val="222222"/>
          <w:sz w:val="20"/>
          <w:lang w:eastAsia="en-IN"/>
        </w:rPr>
        <w:t xml:space="preserve"> analysisoptimal solution</w:t>
      </w:r>
      <w:r w:rsidR="003C5BA0" w:rsidRPr="00584CF5">
        <w:rPr>
          <w:rFonts w:cstheme="minorHAnsi"/>
          <w:b/>
          <w:bCs/>
          <w:color w:val="222222"/>
          <w:sz w:val="20"/>
          <w:lang w:eastAsia="en-IN"/>
        </w:rPr>
        <w:t xml:space="preserve"> with 23.8% accuracy</w:t>
      </w:r>
    </w:p>
    <w:p w:rsidR="00584CF5" w:rsidRPr="00584CF5" w:rsidRDefault="00584CF5" w:rsidP="003C5BA0">
      <w:pPr>
        <w:pStyle w:val="NoSpacing"/>
        <w:rPr>
          <w:rFonts w:cstheme="minorHAnsi"/>
          <w:b/>
          <w:bCs/>
          <w:color w:val="222222"/>
          <w:sz w:val="20"/>
          <w:lang w:eastAsia="en-IN"/>
        </w:rPr>
      </w:pPr>
    </w:p>
    <w:p w:rsidR="003328B5" w:rsidRDefault="003328B5" w:rsidP="00367DE7">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2942681" cy="180934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8c1718-d28d-4079-b88d-6766d4cc0f50.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5906" cy="1872814"/>
                    </a:xfrm>
                    <a:prstGeom prst="rect">
                      <a:avLst/>
                    </a:prstGeom>
                  </pic:spPr>
                </pic:pic>
              </a:graphicData>
            </a:graphic>
          </wp:inline>
        </w:drawing>
      </w:r>
    </w:p>
    <w:p w:rsidR="00584CF5" w:rsidRDefault="003C5BA0" w:rsidP="00367DE7">
      <w:pPr>
        <w:pStyle w:val="NoSpacing"/>
        <w:jc w:val="both"/>
        <w:rPr>
          <w:rFonts w:cstheme="minorHAnsi"/>
          <w:b/>
          <w:bCs/>
          <w:color w:val="222222"/>
          <w:sz w:val="20"/>
          <w:lang w:eastAsia="en-IN"/>
        </w:rPr>
      </w:pPr>
      <w:proofErr w:type="gramStart"/>
      <w:r w:rsidRPr="00584CF5">
        <w:rPr>
          <w:rFonts w:cstheme="minorHAnsi"/>
          <w:b/>
          <w:bCs/>
          <w:color w:val="222222"/>
          <w:sz w:val="20"/>
          <w:lang w:eastAsia="en-IN"/>
        </w:rPr>
        <w:t>3.Optimal</w:t>
      </w:r>
      <w:proofErr w:type="gramEnd"/>
      <w:r w:rsidRPr="00584CF5">
        <w:rPr>
          <w:rFonts w:cstheme="minorHAnsi"/>
          <w:b/>
          <w:bCs/>
          <w:color w:val="222222"/>
          <w:sz w:val="20"/>
          <w:lang w:eastAsia="en-IN"/>
        </w:rPr>
        <w:t xml:space="preserve"> displacement static analysis</w:t>
      </w:r>
    </w:p>
    <w:p w:rsidR="003328B5" w:rsidRPr="00584CF5" w:rsidRDefault="003328B5" w:rsidP="00367DE7">
      <w:pPr>
        <w:pStyle w:val="NoSpacing"/>
        <w:jc w:val="both"/>
        <w:rPr>
          <w:rFonts w:cstheme="minorHAnsi"/>
          <w:b/>
          <w:bCs/>
          <w:color w:val="222222"/>
          <w:sz w:val="20"/>
          <w:lang w:eastAsia="en-IN"/>
        </w:rPr>
      </w:pPr>
    </w:p>
    <w:p w:rsidR="003328B5" w:rsidRDefault="00367DE7" w:rsidP="003328B5">
      <w:pPr>
        <w:pStyle w:val="NoSpacing"/>
        <w:rPr>
          <w:rFonts w:cstheme="minorHAnsi"/>
          <w:b/>
          <w:bCs/>
          <w:color w:val="222222"/>
          <w:sz w:val="32"/>
          <w:lang w:eastAsia="en-IN"/>
        </w:rPr>
      </w:pPr>
      <w:r w:rsidRPr="00367DE7">
        <w:rPr>
          <w:rFonts w:cstheme="minorHAnsi"/>
          <w:b/>
          <w:bCs/>
          <w:noProof/>
          <w:color w:val="222222"/>
          <w:sz w:val="32"/>
          <w:highlight w:val="yellow"/>
          <w:lang w:val="en-US" w:bidi="hi-IN"/>
        </w:rPr>
        <w:lastRenderedPageBreak/>
        <w:drawing>
          <wp:inline distT="0" distB="0" distL="0" distR="0">
            <wp:extent cx="2975482" cy="16537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2c98890-3d5d-417d-a90b-712ec12a0ff3.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22846" cy="1735603"/>
                    </a:xfrm>
                    <a:prstGeom prst="rect">
                      <a:avLst/>
                    </a:prstGeom>
                  </pic:spPr>
                </pic:pic>
              </a:graphicData>
            </a:graphic>
          </wp:inline>
        </w:drawing>
      </w:r>
    </w:p>
    <w:p w:rsidR="003328B5" w:rsidRPr="00584CF5" w:rsidRDefault="00367DE7" w:rsidP="00367DE7">
      <w:pPr>
        <w:pStyle w:val="NoSpacing"/>
        <w:rPr>
          <w:rFonts w:cstheme="minorHAnsi"/>
          <w:b/>
          <w:bCs/>
          <w:color w:val="222222"/>
          <w:sz w:val="20"/>
          <w:lang w:eastAsia="en-IN"/>
        </w:rPr>
      </w:pPr>
      <w:proofErr w:type="gramStart"/>
      <w:r w:rsidRPr="00584CF5">
        <w:rPr>
          <w:rFonts w:cstheme="minorHAnsi"/>
          <w:b/>
          <w:bCs/>
          <w:color w:val="222222"/>
          <w:sz w:val="20"/>
          <w:lang w:eastAsia="en-IN"/>
        </w:rPr>
        <w:t>4.</w:t>
      </w:r>
      <w:r w:rsidR="003C5BA0" w:rsidRPr="00584CF5">
        <w:rPr>
          <w:rFonts w:cstheme="minorHAnsi"/>
          <w:b/>
          <w:bCs/>
          <w:color w:val="222222"/>
          <w:sz w:val="20"/>
          <w:lang w:eastAsia="en-IN"/>
        </w:rPr>
        <w:t>CAD</w:t>
      </w:r>
      <w:proofErr w:type="gramEnd"/>
      <w:r w:rsidR="003C5BA0" w:rsidRPr="00584CF5">
        <w:rPr>
          <w:rFonts w:cstheme="minorHAnsi"/>
          <w:b/>
          <w:bCs/>
          <w:color w:val="222222"/>
          <w:sz w:val="20"/>
          <w:lang w:eastAsia="en-IN"/>
        </w:rPr>
        <w:t xml:space="preserve"> final model design with 257.60g</w:t>
      </w: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584CF5" w:rsidRDefault="00584CF5" w:rsidP="00367DE7">
      <w:pPr>
        <w:pStyle w:val="NoSpacing"/>
        <w:jc w:val="center"/>
        <w:rPr>
          <w:rFonts w:cstheme="minorHAnsi"/>
          <w:b/>
          <w:bCs/>
          <w:color w:val="222222"/>
          <w:sz w:val="32"/>
          <w:lang w:eastAsia="en-IN"/>
        </w:rPr>
      </w:pPr>
    </w:p>
    <w:p w:rsidR="00367DE7" w:rsidRDefault="00644E6B" w:rsidP="00367DE7">
      <w:pPr>
        <w:pStyle w:val="NoSpacing"/>
        <w:jc w:val="center"/>
        <w:rPr>
          <w:rFonts w:cstheme="minorHAnsi"/>
          <w:b/>
          <w:bCs/>
          <w:color w:val="222222"/>
          <w:sz w:val="32"/>
          <w:lang w:eastAsia="en-IN"/>
        </w:rPr>
      </w:pPr>
      <w:r>
        <w:rPr>
          <w:rFonts w:cstheme="minorHAnsi"/>
          <w:b/>
          <w:bCs/>
          <w:color w:val="222222"/>
          <w:sz w:val="32"/>
          <w:lang w:eastAsia="en-IN"/>
        </w:rPr>
        <w:t>TOPOLOGY ANALYSIS FLOW CHART</w:t>
      </w:r>
    </w:p>
    <w:p w:rsidR="00644E6B" w:rsidRDefault="00644E6B" w:rsidP="00644E6B">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2519464" cy="17010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6 02113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0919" cy="1735781"/>
                    </a:xfrm>
                    <a:prstGeom prst="rect">
                      <a:avLst/>
                    </a:prstGeom>
                  </pic:spPr>
                </pic:pic>
              </a:graphicData>
            </a:graphic>
          </wp:inline>
        </w:drawing>
      </w:r>
    </w:p>
    <w:p w:rsidR="003328B5" w:rsidRPr="00584CF5" w:rsidRDefault="00EB6233" w:rsidP="00644E6B">
      <w:pPr>
        <w:pStyle w:val="NoSpacing"/>
        <w:rPr>
          <w:rFonts w:cstheme="minorHAnsi"/>
          <w:b/>
          <w:bCs/>
          <w:color w:val="222222"/>
          <w:sz w:val="20"/>
          <w:lang w:eastAsia="en-IN"/>
        </w:rPr>
      </w:pPr>
      <w:r>
        <w:rPr>
          <w:rFonts w:cstheme="minorHAnsi"/>
          <w:b/>
          <w:bCs/>
          <w:color w:val="222222"/>
          <w:sz w:val="20"/>
          <w:lang w:eastAsia="en-IN"/>
        </w:rPr>
        <w:t>5</w:t>
      </w:r>
      <w:r w:rsidR="009235DC" w:rsidRPr="00584CF5">
        <w:rPr>
          <w:rFonts w:cstheme="minorHAnsi"/>
          <w:b/>
          <w:bCs/>
          <w:color w:val="222222"/>
          <w:sz w:val="20"/>
          <w:lang w:eastAsia="en-IN"/>
        </w:rPr>
        <w:t>. CAD MODEL-417g</w:t>
      </w:r>
    </w:p>
    <w:p w:rsidR="00644E6B" w:rsidRDefault="00644E6B" w:rsidP="00644E6B">
      <w:pPr>
        <w:pStyle w:val="NoSpacing"/>
        <w:rPr>
          <w:rFonts w:cstheme="minorHAnsi"/>
          <w:b/>
          <w:bCs/>
          <w:color w:val="222222"/>
          <w:sz w:val="32"/>
          <w:lang w:eastAsia="en-IN"/>
        </w:rPr>
      </w:pPr>
    </w:p>
    <w:p w:rsidR="003328B5" w:rsidRDefault="00584CF5" w:rsidP="00644E6B">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2558374" cy="143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e22597-f14a-4fc2-bd7c-4341e7fa74e2.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28989" cy="1476730"/>
                    </a:xfrm>
                    <a:prstGeom prst="rect">
                      <a:avLst/>
                    </a:prstGeom>
                  </pic:spPr>
                </pic:pic>
              </a:graphicData>
            </a:graphic>
          </wp:inline>
        </w:drawing>
      </w:r>
    </w:p>
    <w:p w:rsidR="00644E6B" w:rsidRPr="00584CF5" w:rsidRDefault="00EB6233" w:rsidP="00644E6B">
      <w:pPr>
        <w:pStyle w:val="NoSpacing"/>
        <w:rPr>
          <w:rFonts w:cstheme="minorHAnsi"/>
          <w:b/>
          <w:bCs/>
          <w:color w:val="222222"/>
          <w:sz w:val="20"/>
          <w:lang w:eastAsia="en-IN"/>
        </w:rPr>
      </w:pPr>
      <w:r>
        <w:rPr>
          <w:rFonts w:cstheme="minorHAnsi"/>
          <w:b/>
          <w:bCs/>
          <w:color w:val="222222"/>
          <w:sz w:val="20"/>
          <w:lang w:eastAsia="en-IN"/>
        </w:rPr>
        <w:t>6</w:t>
      </w:r>
      <w:r w:rsidR="009235DC" w:rsidRPr="00584CF5">
        <w:rPr>
          <w:rFonts w:cstheme="minorHAnsi"/>
          <w:b/>
          <w:bCs/>
          <w:color w:val="222222"/>
          <w:sz w:val="20"/>
          <w:lang w:eastAsia="en-IN"/>
        </w:rPr>
        <w:t>. Topology model 1 with 70% reduction of initial weight</w:t>
      </w:r>
      <w:r w:rsidR="00584CF5" w:rsidRPr="00584CF5">
        <w:rPr>
          <w:rFonts w:cstheme="minorHAnsi"/>
          <w:b/>
          <w:bCs/>
          <w:color w:val="222222"/>
          <w:sz w:val="20"/>
          <w:lang w:eastAsia="en-IN"/>
        </w:rPr>
        <w:t xml:space="preserve"> becomes </w:t>
      </w:r>
      <w:r w:rsidR="009235DC" w:rsidRPr="00584CF5">
        <w:rPr>
          <w:rFonts w:cstheme="minorHAnsi"/>
          <w:b/>
          <w:bCs/>
          <w:color w:val="222222"/>
          <w:sz w:val="20"/>
          <w:lang w:eastAsia="en-IN"/>
        </w:rPr>
        <w:t>124g</w:t>
      </w:r>
    </w:p>
    <w:p w:rsidR="009235DC" w:rsidRDefault="009235DC" w:rsidP="00644E6B">
      <w:pPr>
        <w:pStyle w:val="NoSpacing"/>
        <w:rPr>
          <w:rFonts w:cstheme="minorHAnsi"/>
          <w:b/>
          <w:bCs/>
          <w:color w:val="222222"/>
          <w:sz w:val="32"/>
          <w:lang w:eastAsia="en-IN"/>
        </w:rPr>
      </w:pPr>
    </w:p>
    <w:p w:rsidR="009235DC" w:rsidRDefault="009235DC" w:rsidP="00644E6B">
      <w:pPr>
        <w:pStyle w:val="NoSpacing"/>
        <w:rPr>
          <w:rFonts w:cstheme="minorHAnsi"/>
          <w:b/>
          <w:bCs/>
          <w:color w:val="222222"/>
          <w:sz w:val="32"/>
          <w:lang w:eastAsia="en-IN"/>
        </w:rPr>
      </w:pPr>
      <w:r>
        <w:rPr>
          <w:rFonts w:cstheme="minorHAnsi"/>
          <w:b/>
          <w:bCs/>
          <w:noProof/>
          <w:color w:val="222222"/>
          <w:sz w:val="32"/>
          <w:lang w:val="en-US" w:bidi="hi-IN"/>
        </w:rPr>
        <w:lastRenderedPageBreak/>
        <w:drawing>
          <wp:inline distT="0" distB="0" distL="0" distR="0">
            <wp:extent cx="2631332" cy="14780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9175bc-fe63-4806-9112-143d0c3958d6.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76662" cy="1503509"/>
                    </a:xfrm>
                    <a:prstGeom prst="rect">
                      <a:avLst/>
                    </a:prstGeom>
                  </pic:spPr>
                </pic:pic>
              </a:graphicData>
            </a:graphic>
          </wp:inline>
        </w:drawing>
      </w:r>
    </w:p>
    <w:p w:rsidR="009235DC" w:rsidRPr="00584CF5" w:rsidRDefault="00EB6233" w:rsidP="00644E6B">
      <w:pPr>
        <w:pStyle w:val="NoSpacing"/>
        <w:rPr>
          <w:rFonts w:cstheme="minorHAnsi"/>
          <w:b/>
          <w:bCs/>
          <w:color w:val="222222"/>
          <w:sz w:val="20"/>
          <w:lang w:eastAsia="en-IN"/>
        </w:rPr>
      </w:pPr>
      <w:r>
        <w:rPr>
          <w:rFonts w:cstheme="minorHAnsi"/>
          <w:b/>
          <w:bCs/>
          <w:color w:val="222222"/>
          <w:sz w:val="20"/>
          <w:lang w:eastAsia="en-IN"/>
        </w:rPr>
        <w:t>7</w:t>
      </w:r>
      <w:r w:rsidR="009235DC" w:rsidRPr="00584CF5">
        <w:rPr>
          <w:rFonts w:cstheme="minorHAnsi"/>
          <w:b/>
          <w:bCs/>
          <w:color w:val="222222"/>
          <w:sz w:val="20"/>
          <w:lang w:eastAsia="en-IN"/>
        </w:rPr>
        <w:t>. CAD-</w:t>
      </w:r>
      <w:r w:rsidR="00584CF5">
        <w:rPr>
          <w:rFonts w:cstheme="minorHAnsi"/>
          <w:b/>
          <w:bCs/>
          <w:color w:val="222222"/>
          <w:sz w:val="20"/>
          <w:lang w:eastAsia="en-IN"/>
        </w:rPr>
        <w:t>Redesign weight 204g</w:t>
      </w:r>
    </w:p>
    <w:p w:rsidR="009235DC" w:rsidRDefault="009235DC" w:rsidP="00644E6B">
      <w:pPr>
        <w:pStyle w:val="NoSpacing"/>
        <w:rPr>
          <w:rFonts w:cstheme="minorHAnsi"/>
          <w:b/>
          <w:bCs/>
          <w:color w:val="222222"/>
          <w:sz w:val="32"/>
          <w:lang w:eastAsia="en-IN"/>
        </w:rPr>
      </w:pPr>
    </w:p>
    <w:p w:rsidR="009235DC" w:rsidRDefault="009235DC" w:rsidP="00644E6B">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2657595" cy="140564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f6a11c6-cbdb-465b-a449-ac7b1593b6dc.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6536" cy="1436822"/>
                    </a:xfrm>
                    <a:prstGeom prst="rect">
                      <a:avLst/>
                    </a:prstGeom>
                  </pic:spPr>
                </pic:pic>
              </a:graphicData>
            </a:graphic>
          </wp:inline>
        </w:drawing>
      </w:r>
    </w:p>
    <w:p w:rsidR="009235DC" w:rsidRDefault="00EB6233" w:rsidP="00644E6B">
      <w:pPr>
        <w:pStyle w:val="NoSpacing"/>
        <w:rPr>
          <w:rFonts w:cstheme="minorHAnsi"/>
          <w:b/>
          <w:bCs/>
          <w:color w:val="222222"/>
          <w:sz w:val="20"/>
          <w:lang w:eastAsia="en-IN"/>
        </w:rPr>
      </w:pPr>
      <w:r>
        <w:rPr>
          <w:rFonts w:cstheme="minorHAnsi"/>
          <w:b/>
          <w:bCs/>
          <w:color w:val="222222"/>
          <w:sz w:val="20"/>
          <w:lang w:eastAsia="en-IN"/>
        </w:rPr>
        <w:t>8</w:t>
      </w:r>
      <w:r w:rsidR="009235DC" w:rsidRPr="00584CF5">
        <w:rPr>
          <w:rFonts w:cstheme="minorHAnsi"/>
          <w:b/>
          <w:bCs/>
          <w:color w:val="222222"/>
          <w:sz w:val="20"/>
          <w:lang w:eastAsia="en-IN"/>
        </w:rPr>
        <w:t xml:space="preserve">. Topology model 2 with 30% of </w:t>
      </w:r>
      <w:r w:rsidR="00584CF5" w:rsidRPr="00584CF5">
        <w:rPr>
          <w:rFonts w:cstheme="minorHAnsi"/>
          <w:b/>
          <w:bCs/>
          <w:color w:val="222222"/>
          <w:sz w:val="20"/>
          <w:lang w:eastAsia="en-IN"/>
        </w:rPr>
        <w:t>“</w:t>
      </w:r>
      <w:r>
        <w:rPr>
          <w:rFonts w:cstheme="minorHAnsi"/>
          <w:b/>
          <w:bCs/>
          <w:color w:val="222222"/>
          <w:sz w:val="20"/>
          <w:lang w:eastAsia="en-IN"/>
        </w:rPr>
        <w:t>7</w:t>
      </w:r>
      <w:r w:rsidR="00584CF5" w:rsidRPr="00584CF5">
        <w:rPr>
          <w:rFonts w:cstheme="minorHAnsi"/>
          <w:b/>
          <w:bCs/>
          <w:color w:val="222222"/>
          <w:sz w:val="20"/>
          <w:lang w:eastAsia="en-IN"/>
        </w:rPr>
        <w:t xml:space="preserve"> drawing” weight becomes 142.8g</w:t>
      </w:r>
    </w:p>
    <w:p w:rsidR="00584CF5" w:rsidRDefault="00584CF5" w:rsidP="00644E6B">
      <w:pPr>
        <w:pStyle w:val="NoSpacing"/>
        <w:rPr>
          <w:rFonts w:cstheme="minorHAnsi"/>
          <w:b/>
          <w:bCs/>
          <w:color w:val="222222"/>
          <w:sz w:val="20"/>
          <w:lang w:eastAsia="en-IN"/>
        </w:rPr>
      </w:pPr>
    </w:p>
    <w:p w:rsidR="00584CF5" w:rsidRPr="00584CF5" w:rsidRDefault="00584CF5" w:rsidP="00644E6B">
      <w:pPr>
        <w:pStyle w:val="NoSpacing"/>
        <w:rPr>
          <w:rFonts w:cstheme="minorHAnsi"/>
          <w:b/>
          <w:bCs/>
          <w:color w:val="222222"/>
          <w:sz w:val="20"/>
          <w:lang w:eastAsia="en-IN"/>
        </w:rPr>
      </w:pPr>
      <w:r>
        <w:rPr>
          <w:rFonts w:cstheme="minorHAnsi"/>
          <w:b/>
          <w:bCs/>
          <w:noProof/>
          <w:color w:val="222222"/>
          <w:sz w:val="20"/>
          <w:lang w:val="en-US" w:bidi="hi-IN"/>
        </w:rPr>
        <w:drawing>
          <wp:inline distT="0" distB="0" distL="0" distR="0">
            <wp:extent cx="2666959" cy="1498059"/>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855315d-761d-4667-8874-387830a7a540.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7455" cy="1526423"/>
                    </a:xfrm>
                    <a:prstGeom prst="rect">
                      <a:avLst/>
                    </a:prstGeom>
                  </pic:spPr>
                </pic:pic>
              </a:graphicData>
            </a:graphic>
          </wp:inline>
        </w:drawing>
      </w:r>
    </w:p>
    <w:p w:rsidR="003328B5" w:rsidRPr="00584CF5" w:rsidRDefault="00EB6233" w:rsidP="00584CF5">
      <w:pPr>
        <w:pStyle w:val="NoSpacing"/>
        <w:rPr>
          <w:rFonts w:cstheme="minorHAnsi"/>
          <w:b/>
          <w:bCs/>
          <w:color w:val="222222"/>
          <w:sz w:val="20"/>
          <w:lang w:eastAsia="en-IN"/>
        </w:rPr>
      </w:pPr>
      <w:r>
        <w:rPr>
          <w:rFonts w:cstheme="minorHAnsi"/>
          <w:b/>
          <w:bCs/>
          <w:color w:val="222222"/>
          <w:sz w:val="20"/>
          <w:lang w:eastAsia="en-IN"/>
        </w:rPr>
        <w:t>9</w:t>
      </w:r>
      <w:r w:rsidR="00584CF5" w:rsidRPr="00584CF5">
        <w:rPr>
          <w:rFonts w:cstheme="minorHAnsi"/>
          <w:b/>
          <w:bCs/>
          <w:color w:val="222222"/>
          <w:sz w:val="20"/>
          <w:lang w:eastAsia="en-IN"/>
        </w:rPr>
        <w:t>. Final optimal solution</w:t>
      </w:r>
      <w:r w:rsidR="00584CF5">
        <w:rPr>
          <w:rFonts w:cstheme="minorHAnsi"/>
          <w:b/>
          <w:bCs/>
          <w:color w:val="222222"/>
          <w:sz w:val="20"/>
          <w:lang w:eastAsia="en-IN"/>
        </w:rPr>
        <w:t xml:space="preserve"> weight 170.14g</w:t>
      </w:r>
    </w:p>
    <w:p w:rsidR="003328B5" w:rsidRDefault="003328B5"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584CF5" w:rsidRDefault="00584CF5" w:rsidP="0026402B">
      <w:pPr>
        <w:pStyle w:val="NoSpacing"/>
        <w:jc w:val="center"/>
        <w:rPr>
          <w:rFonts w:cstheme="minorHAnsi"/>
          <w:b/>
          <w:bCs/>
          <w:color w:val="222222"/>
          <w:sz w:val="32"/>
          <w:lang w:eastAsia="en-IN"/>
        </w:rPr>
      </w:pPr>
    </w:p>
    <w:p w:rsidR="009025A2" w:rsidRDefault="009025A2"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466159" w:rsidRDefault="00466159" w:rsidP="0026402B">
      <w:pPr>
        <w:pStyle w:val="NoSpacing"/>
        <w:jc w:val="center"/>
        <w:rPr>
          <w:rFonts w:cstheme="minorHAnsi"/>
          <w:b/>
          <w:bCs/>
          <w:color w:val="222222"/>
          <w:sz w:val="32"/>
          <w:lang w:eastAsia="en-IN"/>
        </w:rPr>
      </w:pPr>
    </w:p>
    <w:p w:rsidR="009025A2" w:rsidRDefault="00D51DF7" w:rsidP="00D51DF7">
      <w:pPr>
        <w:pStyle w:val="NoSpacing"/>
        <w:rPr>
          <w:rFonts w:cstheme="minorHAnsi"/>
          <w:b/>
          <w:bCs/>
          <w:color w:val="222222"/>
          <w:sz w:val="32"/>
          <w:lang w:eastAsia="en-IN"/>
        </w:rPr>
      </w:pPr>
      <w:r>
        <w:rPr>
          <w:rFonts w:cstheme="minorHAnsi"/>
          <w:b/>
          <w:bCs/>
          <w:color w:val="222222"/>
          <w:sz w:val="32"/>
          <w:lang w:eastAsia="en-IN"/>
        </w:rPr>
        <w:t>Table of comparisons study:-</w:t>
      </w:r>
    </w:p>
    <w:p w:rsidR="00D51DF7" w:rsidRDefault="00D51DF7" w:rsidP="00D51DF7">
      <w:pPr>
        <w:pStyle w:val="NoSpacing"/>
        <w:rPr>
          <w:rFonts w:cstheme="minorHAnsi"/>
          <w:b/>
          <w:bCs/>
          <w:color w:val="222222"/>
          <w:sz w:val="32"/>
          <w:lang w:eastAsia="en-IN"/>
        </w:rPr>
      </w:pPr>
    </w:p>
    <w:p w:rsidR="00466159" w:rsidRDefault="00D51DF7" w:rsidP="00D51DF7">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4328663" cy="2597389"/>
            <wp:effectExtent l="19050" t="0" r="0" b="0"/>
            <wp:docPr id="6" name="Picture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cstate="print"/>
                    <a:stretch>
                      <a:fillRect/>
                    </a:stretch>
                  </pic:blipFill>
                  <pic:spPr>
                    <a:xfrm>
                      <a:off x="0" y="0"/>
                      <a:ext cx="4328120" cy="2597063"/>
                    </a:xfrm>
                    <a:prstGeom prst="rect">
                      <a:avLst/>
                    </a:prstGeom>
                  </pic:spPr>
                </pic:pic>
              </a:graphicData>
            </a:graphic>
          </wp:inline>
        </w:drawing>
      </w:r>
    </w:p>
    <w:p w:rsidR="00466159" w:rsidRDefault="00466159" w:rsidP="00D51DF7">
      <w:pPr>
        <w:pStyle w:val="NoSpacing"/>
        <w:rPr>
          <w:rFonts w:cstheme="minorHAnsi"/>
          <w:b/>
          <w:bCs/>
          <w:color w:val="222222"/>
          <w:sz w:val="32"/>
          <w:lang w:eastAsia="en-IN"/>
        </w:rPr>
      </w:pPr>
      <w:r>
        <w:rPr>
          <w:rFonts w:cstheme="minorHAnsi"/>
          <w:b/>
          <w:bCs/>
          <w:color w:val="222222"/>
          <w:sz w:val="32"/>
          <w:lang w:eastAsia="en-IN"/>
        </w:rPr>
        <w:t>Buckling result</w:t>
      </w:r>
    </w:p>
    <w:p w:rsidR="00466159" w:rsidRDefault="00466159" w:rsidP="00D51DF7">
      <w:pPr>
        <w:pStyle w:val="NoSpacing"/>
        <w:rPr>
          <w:rFonts w:cstheme="minorHAnsi"/>
          <w:b/>
          <w:bCs/>
          <w:color w:val="222222"/>
          <w:sz w:val="32"/>
          <w:lang w:eastAsia="en-IN"/>
        </w:rPr>
      </w:pPr>
    </w:p>
    <w:p w:rsidR="00466159" w:rsidRDefault="00D51DF7" w:rsidP="00D51DF7">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4328663" cy="2604104"/>
            <wp:effectExtent l="19050" t="0" r="0" b="0"/>
            <wp:docPr id="19" name="Picture 1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6" cstate="print"/>
                    <a:stretch>
                      <a:fillRect/>
                    </a:stretch>
                  </pic:blipFill>
                  <pic:spPr>
                    <a:xfrm>
                      <a:off x="0" y="0"/>
                      <a:ext cx="4328120" cy="2603777"/>
                    </a:xfrm>
                    <a:prstGeom prst="rect">
                      <a:avLst/>
                    </a:prstGeom>
                  </pic:spPr>
                </pic:pic>
              </a:graphicData>
            </a:graphic>
          </wp:inline>
        </w:drawing>
      </w:r>
    </w:p>
    <w:p w:rsidR="00466159" w:rsidRDefault="00466159" w:rsidP="00D51DF7">
      <w:pPr>
        <w:pStyle w:val="NoSpacing"/>
        <w:rPr>
          <w:rFonts w:cstheme="minorHAnsi"/>
          <w:b/>
          <w:bCs/>
          <w:color w:val="222222"/>
          <w:sz w:val="32"/>
          <w:lang w:eastAsia="en-IN"/>
        </w:rPr>
      </w:pPr>
      <w:r>
        <w:rPr>
          <w:rFonts w:cstheme="minorHAnsi"/>
          <w:b/>
          <w:bCs/>
          <w:color w:val="222222"/>
          <w:sz w:val="32"/>
          <w:lang w:eastAsia="en-IN"/>
        </w:rPr>
        <w:t xml:space="preserve">Static result </w:t>
      </w:r>
    </w:p>
    <w:p w:rsidR="00466159" w:rsidRDefault="00466159" w:rsidP="00D51DF7">
      <w:pPr>
        <w:pStyle w:val="NoSpacing"/>
        <w:rPr>
          <w:rFonts w:cstheme="minorHAnsi"/>
          <w:b/>
          <w:bCs/>
          <w:color w:val="222222"/>
          <w:sz w:val="32"/>
          <w:lang w:eastAsia="en-IN"/>
        </w:rPr>
      </w:pPr>
    </w:p>
    <w:p w:rsidR="00466159" w:rsidRDefault="00D51DF7" w:rsidP="00D51DF7">
      <w:pPr>
        <w:pStyle w:val="NoSpacing"/>
        <w:rPr>
          <w:rFonts w:cstheme="minorHAnsi"/>
          <w:b/>
          <w:bCs/>
          <w:color w:val="222222"/>
          <w:sz w:val="32"/>
          <w:lang w:eastAsia="en-IN"/>
        </w:rPr>
      </w:pPr>
      <w:r>
        <w:rPr>
          <w:rFonts w:cstheme="minorHAnsi"/>
          <w:b/>
          <w:bCs/>
          <w:noProof/>
          <w:color w:val="222222"/>
          <w:sz w:val="32"/>
          <w:lang w:val="en-US" w:bidi="hi-IN"/>
        </w:rPr>
        <w:lastRenderedPageBreak/>
        <w:drawing>
          <wp:inline distT="0" distB="0" distL="0" distR="0">
            <wp:extent cx="4276905" cy="2536006"/>
            <wp:effectExtent l="19050" t="0" r="9345" b="0"/>
            <wp:docPr id="31" name="Picture 3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7" cstate="print"/>
                    <a:stretch>
                      <a:fillRect/>
                    </a:stretch>
                  </pic:blipFill>
                  <pic:spPr>
                    <a:xfrm>
                      <a:off x="0" y="0"/>
                      <a:ext cx="4276543" cy="2535791"/>
                    </a:xfrm>
                    <a:prstGeom prst="rect">
                      <a:avLst/>
                    </a:prstGeom>
                  </pic:spPr>
                </pic:pic>
              </a:graphicData>
            </a:graphic>
          </wp:inline>
        </w:drawing>
      </w:r>
    </w:p>
    <w:p w:rsidR="00466159" w:rsidRDefault="00466159" w:rsidP="00D51DF7">
      <w:pPr>
        <w:pStyle w:val="NoSpacing"/>
        <w:rPr>
          <w:rFonts w:cstheme="minorHAnsi"/>
          <w:b/>
          <w:bCs/>
          <w:color w:val="222222"/>
          <w:sz w:val="32"/>
          <w:lang w:eastAsia="en-IN"/>
        </w:rPr>
      </w:pPr>
      <w:r>
        <w:rPr>
          <w:rFonts w:cstheme="minorHAnsi"/>
          <w:b/>
          <w:bCs/>
          <w:color w:val="222222"/>
          <w:sz w:val="32"/>
          <w:lang w:eastAsia="en-IN"/>
        </w:rPr>
        <w:t xml:space="preserve">Static result </w:t>
      </w:r>
    </w:p>
    <w:p w:rsidR="00466159" w:rsidRDefault="00466159" w:rsidP="00D51DF7">
      <w:pPr>
        <w:pStyle w:val="NoSpacing"/>
        <w:rPr>
          <w:rFonts w:cstheme="minorHAnsi"/>
          <w:b/>
          <w:bCs/>
          <w:color w:val="222222"/>
          <w:sz w:val="32"/>
          <w:lang w:eastAsia="en-IN"/>
        </w:rPr>
      </w:pPr>
    </w:p>
    <w:p w:rsidR="00D51DF7" w:rsidRDefault="00D51DF7" w:rsidP="00D51DF7">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3983607" cy="2387251"/>
            <wp:effectExtent l="19050" t="0" r="0" b="0"/>
            <wp:docPr id="32" name="Picture 3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cstate="print"/>
                    <a:stretch>
                      <a:fillRect/>
                    </a:stretch>
                  </pic:blipFill>
                  <pic:spPr>
                    <a:xfrm>
                      <a:off x="0" y="0"/>
                      <a:ext cx="3985233" cy="2388225"/>
                    </a:xfrm>
                    <a:prstGeom prst="rect">
                      <a:avLst/>
                    </a:prstGeom>
                  </pic:spPr>
                </pic:pic>
              </a:graphicData>
            </a:graphic>
          </wp:inline>
        </w:drawing>
      </w:r>
    </w:p>
    <w:p w:rsidR="00D51DF7" w:rsidRDefault="00D51DF7" w:rsidP="00D51DF7">
      <w:pPr>
        <w:pStyle w:val="NoSpacing"/>
        <w:rPr>
          <w:rFonts w:cstheme="minorHAnsi"/>
          <w:b/>
          <w:bCs/>
          <w:color w:val="222222"/>
          <w:sz w:val="32"/>
          <w:lang w:eastAsia="en-IN"/>
        </w:rPr>
      </w:pPr>
    </w:p>
    <w:p w:rsidR="00D51DF7" w:rsidRDefault="00466159" w:rsidP="00D51DF7">
      <w:pPr>
        <w:pStyle w:val="NoSpacing"/>
        <w:rPr>
          <w:rFonts w:cstheme="minorHAnsi"/>
          <w:b/>
          <w:bCs/>
          <w:color w:val="222222"/>
          <w:sz w:val="32"/>
          <w:lang w:eastAsia="en-IN"/>
        </w:rPr>
      </w:pPr>
      <w:r>
        <w:rPr>
          <w:rFonts w:cstheme="minorHAnsi"/>
          <w:b/>
          <w:bCs/>
          <w:color w:val="222222"/>
          <w:sz w:val="32"/>
          <w:lang w:eastAsia="en-IN"/>
        </w:rPr>
        <w:t xml:space="preserve">Buckling result </w:t>
      </w:r>
    </w:p>
    <w:p w:rsidR="00D51DF7" w:rsidRDefault="00D51DF7" w:rsidP="00D51DF7">
      <w:pPr>
        <w:pStyle w:val="NoSpacing"/>
        <w:rPr>
          <w:rFonts w:cstheme="minorHAnsi"/>
          <w:b/>
          <w:bCs/>
          <w:color w:val="222222"/>
          <w:sz w:val="32"/>
          <w:lang w:eastAsia="en-IN"/>
        </w:rPr>
      </w:pPr>
    </w:p>
    <w:p w:rsidR="009025A2" w:rsidRDefault="009025A2" w:rsidP="0026402B">
      <w:pPr>
        <w:pStyle w:val="NoSpacing"/>
        <w:jc w:val="center"/>
        <w:rPr>
          <w:rFonts w:cstheme="minorHAnsi"/>
          <w:b/>
          <w:bCs/>
          <w:color w:val="222222"/>
          <w:sz w:val="32"/>
          <w:lang w:eastAsia="en-IN"/>
        </w:rPr>
      </w:pPr>
    </w:p>
    <w:p w:rsidR="009025A2" w:rsidRDefault="009025A2" w:rsidP="0026402B">
      <w:pPr>
        <w:pStyle w:val="NoSpacing"/>
        <w:jc w:val="center"/>
        <w:rPr>
          <w:rFonts w:cstheme="minorHAnsi"/>
          <w:b/>
          <w:bCs/>
          <w:color w:val="222222"/>
          <w:sz w:val="32"/>
          <w:lang w:eastAsia="en-IN"/>
        </w:rPr>
      </w:pPr>
    </w:p>
    <w:p w:rsidR="009025A2" w:rsidRDefault="009025A2" w:rsidP="0026402B">
      <w:pPr>
        <w:pStyle w:val="NoSpacing"/>
        <w:jc w:val="center"/>
        <w:rPr>
          <w:rFonts w:cstheme="minorHAnsi"/>
          <w:b/>
          <w:bCs/>
          <w:color w:val="222222"/>
          <w:sz w:val="32"/>
          <w:lang w:eastAsia="en-IN"/>
        </w:rPr>
      </w:pPr>
    </w:p>
    <w:p w:rsidR="009025A2" w:rsidRDefault="009025A2" w:rsidP="0026402B">
      <w:pPr>
        <w:pStyle w:val="NoSpacing"/>
        <w:jc w:val="center"/>
        <w:rPr>
          <w:rFonts w:cstheme="minorHAnsi"/>
          <w:b/>
          <w:bCs/>
          <w:color w:val="222222"/>
          <w:sz w:val="32"/>
          <w:lang w:eastAsia="en-IN"/>
        </w:rPr>
      </w:pPr>
    </w:p>
    <w:p w:rsidR="009025A2" w:rsidRDefault="009025A2" w:rsidP="0026402B">
      <w:pPr>
        <w:pStyle w:val="NoSpacing"/>
        <w:jc w:val="center"/>
        <w:rPr>
          <w:rFonts w:cstheme="minorHAnsi"/>
          <w:b/>
          <w:bCs/>
          <w:color w:val="222222"/>
          <w:sz w:val="32"/>
          <w:lang w:eastAsia="en-IN"/>
        </w:rPr>
      </w:pPr>
    </w:p>
    <w:p w:rsidR="009025A2" w:rsidRDefault="009025A2" w:rsidP="0026402B">
      <w:pPr>
        <w:pStyle w:val="NoSpacing"/>
        <w:jc w:val="center"/>
        <w:rPr>
          <w:rFonts w:cstheme="minorHAnsi"/>
          <w:b/>
          <w:bCs/>
          <w:color w:val="222222"/>
          <w:sz w:val="32"/>
          <w:lang w:eastAsia="en-IN"/>
        </w:rPr>
      </w:pPr>
    </w:p>
    <w:p w:rsidR="00584CF5" w:rsidRDefault="00584CF5" w:rsidP="0026402B">
      <w:pPr>
        <w:pStyle w:val="NoSpacing"/>
        <w:jc w:val="center"/>
        <w:rPr>
          <w:rFonts w:cstheme="minorHAnsi"/>
          <w:b/>
          <w:bCs/>
          <w:color w:val="222222"/>
          <w:sz w:val="32"/>
          <w:lang w:eastAsia="en-IN"/>
        </w:rPr>
      </w:pPr>
    </w:p>
    <w:p w:rsidR="00584CF5" w:rsidRPr="00FB2DD6" w:rsidRDefault="000374DA" w:rsidP="000374DA">
      <w:pPr>
        <w:pStyle w:val="NoSpacing"/>
        <w:rPr>
          <w:rFonts w:cstheme="minorHAnsi"/>
          <w:b/>
          <w:bCs/>
          <w:color w:val="222222"/>
          <w:sz w:val="32"/>
          <w:u w:val="single"/>
          <w:lang w:eastAsia="en-IN"/>
        </w:rPr>
      </w:pPr>
      <w:r w:rsidRPr="00FB2DD6">
        <w:rPr>
          <w:rFonts w:cstheme="minorHAnsi"/>
          <w:b/>
          <w:bCs/>
          <w:color w:val="222222"/>
          <w:sz w:val="32"/>
          <w:u w:val="single"/>
          <w:lang w:eastAsia="en-IN"/>
        </w:rPr>
        <w:t>Material selection</w:t>
      </w:r>
      <w:r w:rsidR="00FB2DD6" w:rsidRPr="00FB2DD6">
        <w:rPr>
          <w:rFonts w:cstheme="minorHAnsi"/>
          <w:b/>
          <w:bCs/>
          <w:color w:val="222222"/>
          <w:sz w:val="32"/>
          <w:u w:val="single"/>
          <w:lang w:eastAsia="en-IN"/>
        </w:rPr>
        <w:t>:-</w:t>
      </w:r>
    </w:p>
    <w:p w:rsidR="000374DA" w:rsidRPr="00FB2DD6" w:rsidRDefault="00FB2DD6" w:rsidP="00FB2DD6">
      <w:pPr>
        <w:pStyle w:val="NoSpacing"/>
        <w:jc w:val="both"/>
        <w:rPr>
          <w:rFonts w:cstheme="minorHAnsi"/>
          <w:bCs/>
          <w:color w:val="222222"/>
          <w:lang w:eastAsia="en-IN"/>
        </w:rPr>
      </w:pPr>
      <w:r w:rsidRPr="00FB2DD6">
        <w:rPr>
          <w:rFonts w:cstheme="minorHAnsi"/>
          <w:bCs/>
          <w:color w:val="222222"/>
          <w:lang w:eastAsia="en-IN"/>
        </w:rPr>
        <w:t>In the highly demanding world of Formula 1, the choice of materials for critical components like rocker arms in the suspension system is crucial.</w:t>
      </w:r>
      <w:r>
        <w:rPr>
          <w:rFonts w:cstheme="minorHAnsi"/>
          <w:bCs/>
          <w:color w:val="222222"/>
          <w:lang w:eastAsia="en-IN"/>
        </w:rPr>
        <w:t>Ergal</w:t>
      </w:r>
      <w:r w:rsidRPr="00FB2DD6">
        <w:rPr>
          <w:rFonts w:cstheme="minorHAnsi"/>
          <w:bCs/>
          <w:color w:val="222222"/>
          <w:lang w:eastAsia="en-IN"/>
        </w:rPr>
        <w:t xml:space="preserve"> Titanium </w:t>
      </w:r>
      <w:r>
        <w:rPr>
          <w:rFonts w:cstheme="minorHAnsi"/>
          <w:bCs/>
          <w:color w:val="222222"/>
          <w:lang w:eastAsia="en-IN"/>
        </w:rPr>
        <w:t xml:space="preserve">Alloy </w:t>
      </w:r>
      <w:r w:rsidRPr="00FB2DD6">
        <w:rPr>
          <w:rFonts w:cstheme="minorHAnsi"/>
          <w:bCs/>
          <w:color w:val="222222"/>
          <w:lang w:eastAsia="en-IN"/>
        </w:rPr>
        <w:t xml:space="preserve">stands out as a superior option compared to other materials, such as steel or aluminium, due to its unique combination of properties. </w:t>
      </w:r>
      <w:r>
        <w:rPr>
          <w:rFonts w:cstheme="minorHAnsi"/>
          <w:bCs/>
          <w:color w:val="222222"/>
          <w:lang w:eastAsia="en-IN"/>
        </w:rPr>
        <w:t xml:space="preserve">Ergal </w:t>
      </w:r>
      <w:r w:rsidRPr="00FB2DD6">
        <w:rPr>
          <w:rFonts w:cstheme="minorHAnsi"/>
          <w:bCs/>
          <w:color w:val="222222"/>
          <w:lang w:eastAsia="en-IN"/>
        </w:rPr>
        <w:t xml:space="preserve">Titanium is renowned for its exceptional strength-to-weight ratio, which is </w:t>
      </w:r>
      <w:r w:rsidRPr="00FB2DD6">
        <w:rPr>
          <w:rFonts w:cstheme="minorHAnsi"/>
          <w:bCs/>
          <w:color w:val="222222"/>
          <w:lang w:eastAsia="en-IN"/>
        </w:rPr>
        <w:lastRenderedPageBreak/>
        <w:t>particularly valuable in F1 where reducing weight while maintaining strength is essential for optimal performance and handling. It has a density of about 4.5 g/cm³, significantly lighter than steel and only slightly heavier than aluminium, but its tensile strength is comparable to that of steel, making it robust enough to endure the extreme stresses encountered during high-speed racing. Additionally, titanium exhibits excellent fatigue resistance and corrosion resistance, which is crucial given the harsh operating conditions in F1, including high temperatures and exposure to various chemicals. For example, using titanium for rocker arms allows teams to achieve a lightweight, durable, and reliable suspension component, contributing to improved vehicle dynamics and overall performance on the track</w:t>
      </w:r>
      <w:proofErr w:type="gramStart"/>
      <w:r w:rsidRPr="00FB2DD6">
        <w:rPr>
          <w:rFonts w:cstheme="minorHAnsi"/>
          <w:bCs/>
          <w:color w:val="222222"/>
          <w:lang w:eastAsia="en-IN"/>
        </w:rPr>
        <w:t>.</w:t>
      </w:r>
      <w:r w:rsidR="00EF27F9">
        <w:rPr>
          <w:rFonts w:cstheme="minorHAnsi"/>
          <w:bCs/>
          <w:color w:val="222222"/>
          <w:lang w:eastAsia="en-IN"/>
        </w:rPr>
        <w:t>(</w:t>
      </w:r>
      <w:proofErr w:type="gramEnd"/>
      <w:r w:rsidR="00EF27F9">
        <w:rPr>
          <w:rFonts w:cstheme="minorHAnsi"/>
          <w:bCs/>
          <w:color w:val="222222"/>
          <w:lang w:eastAsia="en-IN"/>
        </w:rPr>
        <w:t>Reference No. 1,3,4)</w:t>
      </w:r>
    </w:p>
    <w:p w:rsidR="00EB6233" w:rsidRDefault="00EB6233" w:rsidP="00EB6233">
      <w:pPr>
        <w:pStyle w:val="NoSpacing"/>
        <w:rPr>
          <w:rFonts w:cstheme="minorHAnsi"/>
          <w:b/>
          <w:bCs/>
          <w:color w:val="222222"/>
          <w:sz w:val="32"/>
          <w:lang w:eastAsia="en-IN"/>
        </w:rPr>
      </w:pPr>
    </w:p>
    <w:p w:rsidR="00EB6233" w:rsidRDefault="00FB2DD6" w:rsidP="00FB2DD6">
      <w:pPr>
        <w:pStyle w:val="NoSpacing"/>
        <w:jc w:val="center"/>
        <w:rPr>
          <w:rFonts w:cstheme="minorHAnsi"/>
          <w:b/>
          <w:bCs/>
          <w:color w:val="222222"/>
          <w:sz w:val="32"/>
          <w:lang w:eastAsia="en-IN"/>
        </w:rPr>
      </w:pPr>
      <w:r>
        <w:rPr>
          <w:rFonts w:cstheme="minorHAnsi"/>
          <w:b/>
          <w:bCs/>
          <w:noProof/>
          <w:color w:val="222222"/>
          <w:sz w:val="32"/>
          <w:lang w:val="en-US" w:bidi="hi-IN"/>
        </w:rPr>
        <w:drawing>
          <wp:inline distT="0" distB="0" distL="0" distR="0">
            <wp:extent cx="4616588" cy="1303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arison-of-Material-Properties-and-Analysis-Techniques-for-Titanium-Alloys-Aluminum (1).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0314" cy="1324323"/>
                    </a:xfrm>
                    <a:prstGeom prst="rect">
                      <a:avLst/>
                    </a:prstGeom>
                  </pic:spPr>
                </pic:pic>
              </a:graphicData>
            </a:graphic>
          </wp:inline>
        </w:drawing>
      </w:r>
    </w:p>
    <w:p w:rsidR="00EB6233" w:rsidRDefault="00EB6233" w:rsidP="00EB6233">
      <w:pPr>
        <w:pStyle w:val="NoSpacing"/>
        <w:rPr>
          <w:rFonts w:cstheme="minorHAnsi"/>
          <w:b/>
          <w:bCs/>
          <w:color w:val="222222"/>
          <w:sz w:val="32"/>
          <w:lang w:eastAsia="en-IN"/>
        </w:rPr>
      </w:pPr>
    </w:p>
    <w:p w:rsidR="00547582" w:rsidRDefault="00547582" w:rsidP="00EB6233">
      <w:pPr>
        <w:pStyle w:val="NoSpacing"/>
        <w:rPr>
          <w:rFonts w:cstheme="minorHAnsi"/>
          <w:b/>
          <w:bCs/>
          <w:color w:val="222222"/>
          <w:sz w:val="32"/>
          <w:lang w:eastAsia="en-IN"/>
        </w:rPr>
      </w:pPr>
    </w:p>
    <w:p w:rsidR="00EF27F9" w:rsidRDefault="00EF27F9" w:rsidP="00EB6233">
      <w:pPr>
        <w:pStyle w:val="NoSpacing"/>
        <w:rPr>
          <w:rFonts w:cstheme="minorHAnsi"/>
          <w:b/>
          <w:bCs/>
          <w:color w:val="222222"/>
          <w:sz w:val="32"/>
          <w:u w:val="single"/>
          <w:lang w:eastAsia="en-IN"/>
        </w:rPr>
      </w:pPr>
    </w:p>
    <w:p w:rsidR="00547582" w:rsidRPr="00380321" w:rsidRDefault="00380321" w:rsidP="00EB6233">
      <w:pPr>
        <w:pStyle w:val="NoSpacing"/>
        <w:rPr>
          <w:rFonts w:cstheme="minorHAnsi"/>
          <w:b/>
          <w:bCs/>
          <w:color w:val="222222"/>
          <w:sz w:val="32"/>
          <w:u w:val="single"/>
          <w:lang w:eastAsia="en-IN"/>
        </w:rPr>
      </w:pPr>
      <w:r w:rsidRPr="00380321">
        <w:rPr>
          <w:rFonts w:cstheme="minorHAnsi"/>
          <w:b/>
          <w:bCs/>
          <w:color w:val="222222"/>
          <w:sz w:val="32"/>
          <w:u w:val="single"/>
          <w:lang w:eastAsia="en-IN"/>
        </w:rPr>
        <w:t>WHY “TI-5A1AL-2.5SN” IS USED?</w:t>
      </w:r>
    </w:p>
    <w:p w:rsidR="00380321" w:rsidRPr="00380321" w:rsidRDefault="00380321" w:rsidP="00380321">
      <w:pPr>
        <w:pStyle w:val="NoSpacing"/>
        <w:jc w:val="both"/>
        <w:rPr>
          <w:rFonts w:cstheme="minorHAnsi"/>
          <w:bCs/>
          <w:color w:val="222222"/>
          <w:lang w:eastAsia="en-IN"/>
        </w:rPr>
      </w:pPr>
      <w:r w:rsidRPr="00380321">
        <w:rPr>
          <w:rFonts w:cstheme="minorHAnsi"/>
          <w:b/>
          <w:bCs/>
          <w:color w:val="222222"/>
          <w:lang w:eastAsia="en-IN"/>
        </w:rPr>
        <w:t>TI-5Al-2.5Sn, a titanium alloy with 5% aluminium and 2.5% tin, is a prime choice for rocker arms in F1 car suspensions due to its exceptional blend of properties</w:t>
      </w:r>
      <w:r w:rsidRPr="00380321">
        <w:rPr>
          <w:rFonts w:cstheme="minorHAnsi"/>
          <w:bCs/>
          <w:color w:val="222222"/>
          <w:lang w:eastAsia="en-IN"/>
        </w:rPr>
        <w:t>. This alloy offers an excellent balance of strength, weight, and durability, which is critical in high-performance racing applications. With a high tensile strength of around 1,200 MPa and a density of just 4.43 g/cm³, TI-5Al-2.5Sn is significantly lighter than steel while providing superior strength compared to other titanium alloys, such as pure titanium or Grade 2 titanium. Its strength-to-weight ratio is crucial for reducing unsprang mass, thereby enhancing vehicle handling and responsiveness. Additionally, this alloy provides good fatigue resistance, which is essential for withstanding the cyclic loads experienced during racing, and excellent corrosion resistance, ensuring longevity and reliability under harsh conditions. For instance, using TI-5Al-2.5Sn in rocker arms helps F1 teams achieve a robust yet lightweight component, optimizing suspension performance and contributing to overall vehicle agility and speed on the track.</w:t>
      </w:r>
      <w:r>
        <w:rPr>
          <w:rFonts w:cstheme="minorHAnsi"/>
          <w:bCs/>
          <w:color w:val="222222"/>
          <w:lang w:eastAsia="en-IN"/>
        </w:rPr>
        <w:t>(REF</w:t>
      </w:r>
      <w:r w:rsidR="00171F7B">
        <w:rPr>
          <w:rFonts w:cstheme="minorHAnsi"/>
          <w:bCs/>
          <w:color w:val="222222"/>
          <w:lang w:eastAsia="en-IN"/>
        </w:rPr>
        <w:t>E</w:t>
      </w:r>
      <w:r>
        <w:rPr>
          <w:rFonts w:cstheme="minorHAnsi"/>
          <w:bCs/>
          <w:color w:val="222222"/>
          <w:lang w:eastAsia="en-IN"/>
        </w:rPr>
        <w:t>RENCE</w:t>
      </w:r>
      <w:r w:rsidR="00171F7B">
        <w:rPr>
          <w:rFonts w:cstheme="minorHAnsi"/>
          <w:bCs/>
          <w:color w:val="222222"/>
          <w:lang w:eastAsia="en-IN"/>
        </w:rPr>
        <w:t xml:space="preserve"> NO.</w:t>
      </w:r>
      <w:r w:rsidR="00EF27F9">
        <w:rPr>
          <w:rFonts w:cstheme="minorHAnsi"/>
          <w:bCs/>
          <w:color w:val="222222"/>
          <w:lang w:eastAsia="en-IN"/>
        </w:rPr>
        <w:t xml:space="preserve"> 4</w:t>
      </w:r>
      <w:r w:rsidR="00171F7B">
        <w:rPr>
          <w:rFonts w:cstheme="minorHAnsi"/>
          <w:bCs/>
          <w:color w:val="222222"/>
          <w:lang w:eastAsia="en-IN"/>
        </w:rPr>
        <w:t>)</w:t>
      </w:r>
    </w:p>
    <w:p w:rsidR="00547582" w:rsidRDefault="00547582" w:rsidP="00EB6233">
      <w:pPr>
        <w:pStyle w:val="NoSpacing"/>
        <w:rPr>
          <w:rFonts w:cstheme="minorHAnsi"/>
          <w:b/>
          <w:bCs/>
          <w:color w:val="222222"/>
          <w:sz w:val="32"/>
          <w:lang w:eastAsia="en-IN"/>
        </w:rPr>
      </w:pPr>
    </w:p>
    <w:p w:rsidR="009025A2" w:rsidRDefault="009025A2" w:rsidP="00EB6233">
      <w:pPr>
        <w:pStyle w:val="NoSpacing"/>
        <w:rPr>
          <w:rFonts w:cstheme="minorHAnsi"/>
          <w:b/>
          <w:bCs/>
          <w:color w:val="222222"/>
          <w:sz w:val="32"/>
          <w:lang w:eastAsia="en-IN"/>
        </w:rPr>
      </w:pPr>
    </w:p>
    <w:p w:rsidR="009025A2" w:rsidRDefault="009025A2" w:rsidP="00EB6233">
      <w:pPr>
        <w:pStyle w:val="NoSpacing"/>
        <w:rPr>
          <w:rFonts w:cstheme="minorHAnsi"/>
          <w:b/>
          <w:bCs/>
          <w:color w:val="222222"/>
          <w:sz w:val="32"/>
          <w:lang w:eastAsia="en-IN"/>
        </w:rPr>
      </w:pPr>
    </w:p>
    <w:p w:rsidR="009025A2" w:rsidRDefault="009025A2" w:rsidP="00EB6233">
      <w:pPr>
        <w:pStyle w:val="NoSpacing"/>
        <w:rPr>
          <w:rFonts w:cstheme="minorHAnsi"/>
          <w:b/>
          <w:bCs/>
          <w:color w:val="222222"/>
          <w:sz w:val="32"/>
          <w:lang w:eastAsia="en-IN"/>
        </w:rPr>
      </w:pPr>
    </w:p>
    <w:p w:rsidR="00792110" w:rsidRDefault="00792110" w:rsidP="00EB6233">
      <w:pPr>
        <w:pStyle w:val="NoSpacing"/>
        <w:rPr>
          <w:rFonts w:cstheme="minorHAnsi"/>
          <w:b/>
          <w:bCs/>
          <w:color w:val="222222"/>
          <w:sz w:val="32"/>
          <w:lang w:eastAsia="en-IN"/>
        </w:rPr>
      </w:pPr>
    </w:p>
    <w:p w:rsidR="00213F03" w:rsidRDefault="00213F03" w:rsidP="00EB6233">
      <w:pPr>
        <w:pStyle w:val="NoSpacing"/>
        <w:rPr>
          <w:rFonts w:cstheme="minorHAnsi"/>
          <w:b/>
          <w:bCs/>
          <w:color w:val="222222"/>
          <w:sz w:val="32"/>
          <w:lang w:eastAsia="en-IN"/>
        </w:rPr>
      </w:pPr>
    </w:p>
    <w:p w:rsidR="00213F03" w:rsidRDefault="00213F03" w:rsidP="00EB6233">
      <w:pPr>
        <w:pStyle w:val="NoSpacing"/>
        <w:rPr>
          <w:rFonts w:cstheme="minorHAnsi"/>
          <w:b/>
          <w:bCs/>
          <w:color w:val="222222"/>
          <w:sz w:val="32"/>
          <w:lang w:eastAsia="en-IN"/>
        </w:rPr>
      </w:pPr>
    </w:p>
    <w:p w:rsidR="00213F03" w:rsidRDefault="00213F03" w:rsidP="00EB6233">
      <w:pPr>
        <w:pStyle w:val="NoSpacing"/>
        <w:rPr>
          <w:rFonts w:cstheme="minorHAnsi"/>
          <w:b/>
          <w:bCs/>
          <w:color w:val="222222"/>
          <w:sz w:val="32"/>
          <w:lang w:eastAsia="en-IN"/>
        </w:rPr>
      </w:pPr>
    </w:p>
    <w:p w:rsidR="00213F03" w:rsidRDefault="00213F03" w:rsidP="00EB6233">
      <w:pPr>
        <w:pStyle w:val="NoSpacing"/>
        <w:rPr>
          <w:rFonts w:cstheme="minorHAnsi"/>
          <w:b/>
          <w:bCs/>
          <w:color w:val="222222"/>
          <w:sz w:val="32"/>
          <w:lang w:eastAsia="en-IN"/>
        </w:rPr>
      </w:pPr>
    </w:p>
    <w:p w:rsidR="00213F03" w:rsidRDefault="00213F03" w:rsidP="00EB6233">
      <w:pPr>
        <w:pStyle w:val="NoSpacing"/>
        <w:rPr>
          <w:rFonts w:cstheme="minorHAnsi"/>
          <w:b/>
          <w:bCs/>
          <w:color w:val="222222"/>
          <w:sz w:val="32"/>
          <w:lang w:eastAsia="en-IN"/>
        </w:rPr>
      </w:pPr>
    </w:p>
    <w:p w:rsidR="00792110" w:rsidRDefault="00792110" w:rsidP="00EB6233">
      <w:pPr>
        <w:pStyle w:val="NoSpacing"/>
        <w:rPr>
          <w:rFonts w:cstheme="minorHAnsi"/>
          <w:b/>
          <w:bCs/>
          <w:color w:val="222222"/>
          <w:sz w:val="32"/>
          <w:lang w:eastAsia="en-IN"/>
        </w:rPr>
      </w:pPr>
    </w:p>
    <w:p w:rsidR="000374DA" w:rsidRDefault="00792110" w:rsidP="00EB6233">
      <w:pPr>
        <w:pStyle w:val="NoSpacing"/>
        <w:rPr>
          <w:rFonts w:cstheme="minorHAnsi"/>
          <w:b/>
          <w:bCs/>
          <w:color w:val="222222"/>
          <w:sz w:val="32"/>
          <w:lang w:eastAsia="en-IN"/>
        </w:rPr>
      </w:pPr>
      <w:r>
        <w:rPr>
          <w:rFonts w:cstheme="minorHAnsi"/>
          <w:b/>
          <w:bCs/>
          <w:color w:val="222222"/>
          <w:sz w:val="32"/>
          <w:lang w:eastAsia="en-IN"/>
        </w:rPr>
        <w:lastRenderedPageBreak/>
        <w:t>RESULTS</w:t>
      </w:r>
    </w:p>
    <w:p w:rsidR="000374DA" w:rsidRDefault="000374DA" w:rsidP="00EB6233">
      <w:pPr>
        <w:pStyle w:val="NoSpacing"/>
        <w:rPr>
          <w:rFonts w:cstheme="minorHAnsi"/>
          <w:b/>
          <w:bCs/>
          <w:color w:val="222222"/>
          <w:sz w:val="32"/>
          <w:lang w:eastAsia="en-IN"/>
        </w:rPr>
      </w:pPr>
    </w:p>
    <w:p w:rsidR="00EB6233" w:rsidRDefault="00FB2DD6" w:rsidP="00EB6233">
      <w:pPr>
        <w:pStyle w:val="NoSpacing"/>
        <w:rPr>
          <w:rFonts w:cstheme="minorHAnsi"/>
          <w:b/>
          <w:bCs/>
          <w:color w:val="222222"/>
          <w:sz w:val="32"/>
          <w:lang w:eastAsia="en-IN"/>
        </w:rPr>
      </w:pPr>
      <w:r>
        <w:rPr>
          <w:rFonts w:cstheme="minorHAnsi"/>
          <w:b/>
          <w:bCs/>
          <w:color w:val="222222"/>
          <w:sz w:val="32"/>
          <w:lang w:eastAsia="en-IN"/>
        </w:rPr>
        <w:t>Table-2</w:t>
      </w:r>
      <w:r w:rsidR="00391F72">
        <w:rPr>
          <w:rFonts w:cstheme="minorHAnsi"/>
          <w:b/>
          <w:bCs/>
          <w:color w:val="222222"/>
          <w:sz w:val="32"/>
          <w:lang w:eastAsia="en-IN"/>
        </w:rPr>
        <w:t>:</w:t>
      </w:r>
    </w:p>
    <w:p w:rsidR="00EB6233" w:rsidRDefault="00EB6233" w:rsidP="00547582">
      <w:pPr>
        <w:pStyle w:val="NoSpacing"/>
        <w:rPr>
          <w:rFonts w:cstheme="minorHAnsi"/>
          <w:b/>
          <w:bCs/>
          <w:color w:val="222222"/>
          <w:sz w:val="32"/>
          <w:lang w:eastAsia="en-IN"/>
        </w:rPr>
      </w:pPr>
    </w:p>
    <w:tbl>
      <w:tblPr>
        <w:tblStyle w:val="TableGrid"/>
        <w:tblW w:w="0" w:type="auto"/>
        <w:tblLook w:val="04A0"/>
      </w:tblPr>
      <w:tblGrid>
        <w:gridCol w:w="1896"/>
        <w:gridCol w:w="1885"/>
        <w:gridCol w:w="1873"/>
        <w:gridCol w:w="1873"/>
      </w:tblGrid>
      <w:tr w:rsidR="005F7BD0" w:rsidTr="005F7BD0">
        <w:tc>
          <w:tcPr>
            <w:tcW w:w="1896" w:type="dxa"/>
          </w:tcPr>
          <w:p w:rsidR="005F7BD0" w:rsidRDefault="005F7BD0" w:rsidP="00EB6233">
            <w:pPr>
              <w:pStyle w:val="NoSpacing"/>
              <w:jc w:val="center"/>
              <w:rPr>
                <w:rFonts w:cstheme="minorHAnsi"/>
                <w:b/>
                <w:bCs/>
                <w:color w:val="222222"/>
                <w:sz w:val="32"/>
                <w:lang w:eastAsia="en-IN"/>
              </w:rPr>
            </w:pPr>
            <w:r w:rsidRPr="00AD4AAC">
              <w:rPr>
                <w:rFonts w:cstheme="minorHAnsi"/>
                <w:b/>
                <w:bCs/>
                <w:color w:val="222222"/>
                <w:sz w:val="24"/>
                <w:lang w:eastAsia="en-IN"/>
              </w:rPr>
              <w:t>Design</w:t>
            </w:r>
          </w:p>
        </w:tc>
        <w:tc>
          <w:tcPr>
            <w:tcW w:w="1885" w:type="dxa"/>
          </w:tcPr>
          <w:p w:rsidR="005F7BD0" w:rsidRDefault="005F7BD0" w:rsidP="00EB6233">
            <w:pPr>
              <w:pStyle w:val="NoSpacing"/>
              <w:jc w:val="center"/>
              <w:rPr>
                <w:rFonts w:cstheme="minorHAnsi"/>
                <w:b/>
                <w:bCs/>
                <w:color w:val="222222"/>
                <w:sz w:val="32"/>
                <w:lang w:eastAsia="en-IN"/>
              </w:rPr>
            </w:pPr>
            <w:r w:rsidRPr="00AD4AAC">
              <w:rPr>
                <w:rFonts w:cstheme="minorHAnsi"/>
                <w:b/>
                <w:bCs/>
                <w:color w:val="222222"/>
                <w:lang w:eastAsia="en-IN"/>
              </w:rPr>
              <w:t>Volume</w:t>
            </w:r>
          </w:p>
        </w:tc>
        <w:tc>
          <w:tcPr>
            <w:tcW w:w="1873" w:type="dxa"/>
          </w:tcPr>
          <w:p w:rsidR="005F7BD0" w:rsidRDefault="005F7BD0" w:rsidP="00AD4AAC">
            <w:pPr>
              <w:pStyle w:val="NoSpacing"/>
              <w:jc w:val="center"/>
              <w:rPr>
                <w:rFonts w:cstheme="minorHAnsi"/>
                <w:b/>
                <w:bCs/>
                <w:color w:val="222222"/>
                <w:sz w:val="32"/>
                <w:lang w:eastAsia="en-IN"/>
              </w:rPr>
            </w:pPr>
            <w:r w:rsidRPr="00AD4AAC">
              <w:rPr>
                <w:rFonts w:cstheme="minorHAnsi"/>
                <w:b/>
                <w:bCs/>
                <w:color w:val="222222"/>
                <w:lang w:eastAsia="en-IN"/>
              </w:rPr>
              <w:t xml:space="preserve">Percentage </w:t>
            </w:r>
            <w:r>
              <w:rPr>
                <w:rFonts w:cstheme="minorHAnsi"/>
                <w:b/>
                <w:bCs/>
                <w:color w:val="222222"/>
                <w:lang w:eastAsia="en-IN"/>
              </w:rPr>
              <w:t xml:space="preserve">reduction from the initial </w:t>
            </w:r>
            <w:r w:rsidRPr="00AD4AAC">
              <w:rPr>
                <w:rFonts w:cstheme="minorHAnsi"/>
                <w:b/>
                <w:bCs/>
                <w:color w:val="222222"/>
                <w:lang w:eastAsia="en-IN"/>
              </w:rPr>
              <w:t>design</w:t>
            </w:r>
          </w:p>
        </w:tc>
        <w:tc>
          <w:tcPr>
            <w:tcW w:w="1873" w:type="dxa"/>
          </w:tcPr>
          <w:p w:rsidR="005F7BD0" w:rsidRDefault="005F7BD0" w:rsidP="005F7BD0">
            <w:pPr>
              <w:pStyle w:val="NoSpacing"/>
              <w:rPr>
                <w:rFonts w:cstheme="minorHAnsi"/>
                <w:b/>
                <w:bCs/>
                <w:color w:val="222222"/>
                <w:sz w:val="32"/>
                <w:lang w:eastAsia="en-IN"/>
              </w:rPr>
            </w:pPr>
            <w:r>
              <w:rPr>
                <w:rFonts w:cstheme="minorHAnsi"/>
                <w:b/>
                <w:bCs/>
                <w:color w:val="222222"/>
                <w:lang w:eastAsia="en-IN"/>
              </w:rPr>
              <w:t>Final Optimal weight</w:t>
            </w:r>
          </w:p>
        </w:tc>
      </w:tr>
      <w:tr w:rsidR="005F7BD0" w:rsidTr="005F7BD0">
        <w:tc>
          <w:tcPr>
            <w:tcW w:w="1896" w:type="dxa"/>
          </w:tcPr>
          <w:p w:rsidR="00391F72" w:rsidRPr="00391F72" w:rsidRDefault="005F7BD0" w:rsidP="000D37FA">
            <w:pPr>
              <w:pStyle w:val="NoSpacing"/>
              <w:rPr>
                <w:rFonts w:cstheme="minorHAnsi"/>
                <w:b/>
                <w:bCs/>
                <w:color w:val="222222"/>
                <w:sz w:val="20"/>
                <w:lang w:eastAsia="en-IN"/>
              </w:rPr>
            </w:pPr>
            <w:r w:rsidRPr="000D37FA">
              <w:rPr>
                <w:rFonts w:cstheme="minorHAnsi"/>
                <w:b/>
                <w:bCs/>
                <w:color w:val="222222"/>
                <w:sz w:val="20"/>
                <w:lang w:eastAsia="en-IN"/>
              </w:rPr>
              <w:t>Original</w:t>
            </w:r>
            <w:r w:rsidR="00391F72">
              <w:rPr>
                <w:rFonts w:cstheme="minorHAnsi"/>
                <w:b/>
                <w:bCs/>
                <w:color w:val="222222"/>
                <w:sz w:val="20"/>
                <w:lang w:eastAsia="en-IN"/>
              </w:rPr>
              <w:t>(from reference 1)</w:t>
            </w:r>
          </w:p>
        </w:tc>
        <w:tc>
          <w:tcPr>
            <w:tcW w:w="1885" w:type="dxa"/>
          </w:tcPr>
          <w:p w:rsidR="005F7BD0" w:rsidRPr="00391F72" w:rsidRDefault="005F7BD0" w:rsidP="00EB6233">
            <w:pPr>
              <w:pStyle w:val="NoSpacing"/>
              <w:jc w:val="center"/>
              <w:rPr>
                <w:rFonts w:cstheme="minorHAnsi"/>
                <w:b/>
                <w:bCs/>
                <w:color w:val="222222"/>
                <w:sz w:val="24"/>
                <w:lang w:eastAsia="en-IN"/>
              </w:rPr>
            </w:pPr>
            <w:r w:rsidRPr="00391F72">
              <w:rPr>
                <w:rFonts w:cstheme="minorHAnsi"/>
                <w:b/>
                <w:bCs/>
                <w:color w:val="222222"/>
                <w:sz w:val="24"/>
                <w:lang w:eastAsia="en-IN"/>
              </w:rPr>
              <w:t>57500 mm^3</w:t>
            </w:r>
          </w:p>
        </w:tc>
        <w:tc>
          <w:tcPr>
            <w:tcW w:w="1873" w:type="dxa"/>
          </w:tcPr>
          <w:p w:rsidR="005F7BD0" w:rsidRPr="00391F72" w:rsidRDefault="005F7BD0" w:rsidP="00EB6233">
            <w:pPr>
              <w:pStyle w:val="NoSpacing"/>
              <w:jc w:val="center"/>
              <w:rPr>
                <w:rFonts w:cstheme="minorHAnsi"/>
                <w:b/>
                <w:bCs/>
                <w:color w:val="222222"/>
                <w:sz w:val="24"/>
                <w:lang w:eastAsia="en-IN"/>
              </w:rPr>
            </w:pPr>
            <w:r w:rsidRPr="00391F72">
              <w:rPr>
                <w:rFonts w:cstheme="minorHAnsi"/>
                <w:b/>
                <w:bCs/>
                <w:color w:val="222222"/>
                <w:sz w:val="24"/>
                <w:lang w:eastAsia="en-IN"/>
              </w:rPr>
              <w:t>-</w:t>
            </w:r>
          </w:p>
        </w:tc>
        <w:tc>
          <w:tcPr>
            <w:tcW w:w="1873" w:type="dxa"/>
          </w:tcPr>
          <w:p w:rsidR="005F7BD0" w:rsidRDefault="00391F72" w:rsidP="00EB6233">
            <w:pPr>
              <w:pStyle w:val="NoSpacing"/>
              <w:jc w:val="center"/>
              <w:rPr>
                <w:rFonts w:cstheme="minorHAnsi"/>
                <w:b/>
                <w:bCs/>
                <w:color w:val="222222"/>
                <w:sz w:val="24"/>
                <w:lang w:eastAsia="en-IN"/>
              </w:rPr>
            </w:pPr>
            <w:r>
              <w:rPr>
                <w:rFonts w:cstheme="minorHAnsi"/>
                <w:b/>
                <w:bCs/>
                <w:color w:val="222222"/>
                <w:sz w:val="24"/>
                <w:lang w:eastAsia="en-IN"/>
              </w:rPr>
              <w:t>182</w:t>
            </w:r>
            <w:r w:rsidR="005F7BD0" w:rsidRPr="00391F72">
              <w:rPr>
                <w:rFonts w:cstheme="minorHAnsi"/>
                <w:b/>
                <w:bCs/>
                <w:color w:val="222222"/>
                <w:sz w:val="24"/>
                <w:lang w:eastAsia="en-IN"/>
              </w:rPr>
              <w:t>g</w:t>
            </w:r>
          </w:p>
          <w:p w:rsidR="00391F72" w:rsidRPr="00391F72" w:rsidRDefault="00391F72" w:rsidP="00EB6233">
            <w:pPr>
              <w:pStyle w:val="NoSpacing"/>
              <w:jc w:val="center"/>
              <w:rPr>
                <w:rFonts w:cstheme="minorHAnsi"/>
                <w:b/>
                <w:bCs/>
                <w:color w:val="222222"/>
                <w:sz w:val="24"/>
                <w:lang w:eastAsia="en-IN"/>
              </w:rPr>
            </w:pPr>
          </w:p>
        </w:tc>
      </w:tr>
      <w:tr w:rsidR="005F7BD0" w:rsidTr="005F7BD0">
        <w:tc>
          <w:tcPr>
            <w:tcW w:w="1896" w:type="dxa"/>
          </w:tcPr>
          <w:p w:rsidR="005F7BD0" w:rsidRDefault="005F7BD0" w:rsidP="000D37FA">
            <w:pPr>
              <w:pStyle w:val="NoSpacing"/>
              <w:rPr>
                <w:rFonts w:cstheme="minorHAnsi"/>
                <w:b/>
                <w:bCs/>
                <w:color w:val="222222"/>
                <w:sz w:val="32"/>
                <w:lang w:eastAsia="en-IN"/>
              </w:rPr>
            </w:pPr>
            <w:r w:rsidRPr="000D37FA">
              <w:rPr>
                <w:rFonts w:cstheme="minorHAnsi"/>
                <w:b/>
                <w:bCs/>
                <w:color w:val="222222"/>
                <w:sz w:val="20"/>
                <w:lang w:eastAsia="en-IN"/>
              </w:rPr>
              <w:t>Topology Optimization</w:t>
            </w:r>
          </w:p>
        </w:tc>
        <w:tc>
          <w:tcPr>
            <w:tcW w:w="1885" w:type="dxa"/>
          </w:tcPr>
          <w:p w:rsidR="005F7BD0" w:rsidRPr="00391F72" w:rsidRDefault="005F7BD0" w:rsidP="00EB6233">
            <w:pPr>
              <w:pStyle w:val="NoSpacing"/>
              <w:jc w:val="center"/>
              <w:rPr>
                <w:rFonts w:cstheme="minorHAnsi"/>
                <w:b/>
                <w:bCs/>
                <w:color w:val="222222"/>
                <w:sz w:val="24"/>
                <w:lang w:eastAsia="en-IN"/>
              </w:rPr>
            </w:pPr>
            <w:r w:rsidRPr="00391F72">
              <w:rPr>
                <w:rFonts w:cstheme="minorHAnsi"/>
                <w:b/>
                <w:bCs/>
                <w:color w:val="222222"/>
                <w:sz w:val="24"/>
                <w:lang w:eastAsia="en-IN"/>
              </w:rPr>
              <w:t>37946.4 mm^3</w:t>
            </w:r>
          </w:p>
        </w:tc>
        <w:tc>
          <w:tcPr>
            <w:tcW w:w="1873" w:type="dxa"/>
          </w:tcPr>
          <w:p w:rsidR="005F7BD0" w:rsidRPr="00391F72" w:rsidRDefault="005F7BD0" w:rsidP="005F7BD0">
            <w:pPr>
              <w:pStyle w:val="NoSpacing"/>
              <w:jc w:val="center"/>
              <w:rPr>
                <w:rFonts w:cstheme="minorHAnsi"/>
                <w:b/>
                <w:bCs/>
                <w:color w:val="222222"/>
                <w:sz w:val="24"/>
                <w:lang w:eastAsia="en-IN"/>
              </w:rPr>
            </w:pPr>
            <w:r w:rsidRPr="00391F72">
              <w:rPr>
                <w:rFonts w:cstheme="minorHAnsi"/>
                <w:b/>
                <w:bCs/>
                <w:color w:val="222222"/>
                <w:sz w:val="24"/>
                <w:lang w:eastAsia="en-IN"/>
              </w:rPr>
              <w:t>Trial 1)-70%</w:t>
            </w:r>
          </w:p>
          <w:p w:rsidR="005F7BD0" w:rsidRPr="00391F72" w:rsidRDefault="005F7BD0" w:rsidP="005F7BD0">
            <w:pPr>
              <w:pStyle w:val="NoSpacing"/>
              <w:jc w:val="center"/>
              <w:rPr>
                <w:rFonts w:cstheme="minorHAnsi"/>
                <w:b/>
                <w:bCs/>
                <w:color w:val="222222"/>
                <w:sz w:val="24"/>
                <w:lang w:eastAsia="en-IN"/>
              </w:rPr>
            </w:pPr>
            <w:r w:rsidRPr="00391F72">
              <w:rPr>
                <w:rFonts w:cstheme="minorHAnsi"/>
                <w:b/>
                <w:bCs/>
                <w:color w:val="222222"/>
                <w:sz w:val="24"/>
                <w:lang w:eastAsia="en-IN"/>
              </w:rPr>
              <w:t>Trial 2)-30%</w:t>
            </w:r>
          </w:p>
        </w:tc>
        <w:tc>
          <w:tcPr>
            <w:tcW w:w="1873" w:type="dxa"/>
          </w:tcPr>
          <w:p w:rsidR="005F7BD0" w:rsidRPr="00391F72" w:rsidRDefault="005F7BD0" w:rsidP="00EB6233">
            <w:pPr>
              <w:pStyle w:val="NoSpacing"/>
              <w:jc w:val="center"/>
              <w:rPr>
                <w:rFonts w:cstheme="minorHAnsi"/>
                <w:b/>
                <w:bCs/>
                <w:color w:val="222222"/>
                <w:sz w:val="24"/>
                <w:lang w:eastAsia="en-IN"/>
              </w:rPr>
            </w:pPr>
            <w:r w:rsidRPr="00391F72">
              <w:rPr>
                <w:rFonts w:cstheme="minorHAnsi"/>
                <w:b/>
                <w:bCs/>
                <w:color w:val="222222"/>
                <w:sz w:val="24"/>
                <w:lang w:eastAsia="en-IN"/>
              </w:rPr>
              <w:t>Trial 1)-</w:t>
            </w:r>
            <w:r w:rsidR="00391F72" w:rsidRPr="00391F72">
              <w:rPr>
                <w:rFonts w:cstheme="minorHAnsi"/>
                <w:b/>
                <w:bCs/>
                <w:color w:val="222222"/>
                <w:sz w:val="24"/>
                <w:lang w:eastAsia="en-IN"/>
              </w:rPr>
              <w:t>204g</w:t>
            </w:r>
          </w:p>
          <w:p w:rsidR="00391F72" w:rsidRPr="00391F72" w:rsidRDefault="00391F72" w:rsidP="00EB6233">
            <w:pPr>
              <w:pStyle w:val="NoSpacing"/>
              <w:jc w:val="center"/>
              <w:rPr>
                <w:rFonts w:cstheme="minorHAnsi"/>
                <w:b/>
                <w:bCs/>
                <w:color w:val="222222"/>
                <w:sz w:val="24"/>
                <w:lang w:eastAsia="en-IN"/>
              </w:rPr>
            </w:pPr>
            <w:r w:rsidRPr="00391F72">
              <w:rPr>
                <w:rFonts w:cstheme="minorHAnsi"/>
                <w:b/>
                <w:bCs/>
                <w:color w:val="222222"/>
                <w:sz w:val="24"/>
                <w:lang w:eastAsia="en-IN"/>
              </w:rPr>
              <w:t>Trial 2)-170</w:t>
            </w:r>
            <w:r w:rsidR="0043211C">
              <w:rPr>
                <w:rFonts w:cstheme="minorHAnsi"/>
                <w:b/>
                <w:bCs/>
                <w:color w:val="222222"/>
                <w:sz w:val="24"/>
                <w:lang w:eastAsia="en-IN"/>
              </w:rPr>
              <w:t>.14</w:t>
            </w:r>
            <w:r w:rsidRPr="00391F72">
              <w:rPr>
                <w:rFonts w:cstheme="minorHAnsi"/>
                <w:b/>
                <w:bCs/>
                <w:color w:val="222222"/>
                <w:sz w:val="24"/>
                <w:lang w:eastAsia="en-IN"/>
              </w:rPr>
              <w:t>g</w:t>
            </w:r>
          </w:p>
        </w:tc>
      </w:tr>
      <w:tr w:rsidR="005F7BD0" w:rsidTr="005F7BD0">
        <w:tc>
          <w:tcPr>
            <w:tcW w:w="1896" w:type="dxa"/>
          </w:tcPr>
          <w:p w:rsidR="005F7BD0" w:rsidRDefault="005F7BD0" w:rsidP="000D37FA">
            <w:pPr>
              <w:pStyle w:val="NoSpacing"/>
              <w:rPr>
                <w:rFonts w:cstheme="minorHAnsi"/>
                <w:b/>
                <w:bCs/>
                <w:color w:val="222222"/>
                <w:sz w:val="32"/>
                <w:lang w:eastAsia="en-IN"/>
              </w:rPr>
            </w:pPr>
            <w:r w:rsidRPr="000D37FA">
              <w:rPr>
                <w:rFonts w:cstheme="minorHAnsi"/>
                <w:b/>
                <w:bCs/>
                <w:color w:val="222222"/>
                <w:sz w:val="20"/>
                <w:lang w:eastAsia="en-IN"/>
              </w:rPr>
              <w:t>Generative design</w:t>
            </w:r>
          </w:p>
        </w:tc>
        <w:tc>
          <w:tcPr>
            <w:tcW w:w="1885" w:type="dxa"/>
          </w:tcPr>
          <w:p w:rsidR="005F7BD0" w:rsidRPr="00391F72" w:rsidRDefault="005F7BD0" w:rsidP="00EB6233">
            <w:pPr>
              <w:pStyle w:val="NoSpacing"/>
              <w:jc w:val="center"/>
              <w:rPr>
                <w:rFonts w:cstheme="minorHAnsi"/>
                <w:b/>
                <w:bCs/>
                <w:color w:val="222222"/>
                <w:sz w:val="24"/>
                <w:lang w:eastAsia="en-IN"/>
              </w:rPr>
            </w:pPr>
            <w:r w:rsidRPr="00391F72">
              <w:rPr>
                <w:rFonts w:cstheme="minorHAnsi"/>
                <w:b/>
                <w:bCs/>
                <w:color w:val="222222"/>
                <w:sz w:val="24"/>
                <w:lang w:eastAsia="en-IN"/>
              </w:rPr>
              <w:t>-</w:t>
            </w:r>
          </w:p>
        </w:tc>
        <w:tc>
          <w:tcPr>
            <w:tcW w:w="1873" w:type="dxa"/>
          </w:tcPr>
          <w:p w:rsidR="005F7BD0" w:rsidRPr="00391F72" w:rsidRDefault="005F7BD0" w:rsidP="00EB6233">
            <w:pPr>
              <w:pStyle w:val="NoSpacing"/>
              <w:jc w:val="center"/>
              <w:rPr>
                <w:rFonts w:cstheme="minorHAnsi"/>
                <w:b/>
                <w:bCs/>
                <w:color w:val="222222"/>
                <w:sz w:val="24"/>
                <w:lang w:eastAsia="en-IN"/>
              </w:rPr>
            </w:pPr>
            <w:r w:rsidRPr="00391F72">
              <w:rPr>
                <w:rFonts w:cstheme="minorHAnsi"/>
                <w:b/>
                <w:bCs/>
                <w:color w:val="222222"/>
                <w:sz w:val="24"/>
                <w:lang w:eastAsia="en-IN"/>
              </w:rPr>
              <w:t>-</w:t>
            </w:r>
          </w:p>
        </w:tc>
        <w:tc>
          <w:tcPr>
            <w:tcW w:w="1873" w:type="dxa"/>
          </w:tcPr>
          <w:p w:rsidR="005F7BD0" w:rsidRPr="00391F72" w:rsidRDefault="005F7BD0" w:rsidP="00EB6233">
            <w:pPr>
              <w:pStyle w:val="NoSpacing"/>
              <w:jc w:val="center"/>
              <w:rPr>
                <w:rFonts w:cstheme="minorHAnsi"/>
                <w:b/>
                <w:bCs/>
                <w:color w:val="222222"/>
                <w:sz w:val="24"/>
                <w:lang w:eastAsia="en-IN"/>
              </w:rPr>
            </w:pPr>
          </w:p>
        </w:tc>
      </w:tr>
    </w:tbl>
    <w:p w:rsidR="00EB6233" w:rsidRDefault="00EB6233" w:rsidP="00EB6233">
      <w:pPr>
        <w:pStyle w:val="NoSpacing"/>
        <w:jc w:val="center"/>
        <w:rPr>
          <w:rFonts w:cstheme="minorHAnsi"/>
          <w:b/>
          <w:bCs/>
          <w:color w:val="222222"/>
          <w:sz w:val="32"/>
          <w:lang w:eastAsia="en-IN"/>
        </w:rPr>
      </w:pPr>
    </w:p>
    <w:p w:rsidR="00380321" w:rsidRDefault="00380321" w:rsidP="00EB6233">
      <w:pPr>
        <w:pStyle w:val="NoSpacing"/>
        <w:jc w:val="center"/>
        <w:rPr>
          <w:rFonts w:cstheme="minorHAnsi"/>
          <w:b/>
          <w:bCs/>
          <w:color w:val="222222"/>
          <w:sz w:val="32"/>
          <w:lang w:eastAsia="en-IN"/>
        </w:rPr>
      </w:pPr>
    </w:p>
    <w:p w:rsidR="00391F72" w:rsidRPr="002D2D51" w:rsidRDefault="00333E8B" w:rsidP="00EB6233">
      <w:pPr>
        <w:pStyle w:val="NoSpacing"/>
        <w:jc w:val="center"/>
        <w:rPr>
          <w:rFonts w:cstheme="minorHAnsi"/>
          <w:b/>
          <w:bCs/>
          <w:color w:val="222222"/>
          <w:sz w:val="32"/>
          <w:u w:val="single"/>
          <w:lang w:eastAsia="en-IN"/>
        </w:rPr>
      </w:pPr>
      <w:r w:rsidRPr="002D2D51">
        <w:rPr>
          <w:rFonts w:cstheme="minorHAnsi"/>
          <w:b/>
          <w:bCs/>
          <w:color w:val="222222"/>
          <w:sz w:val="32"/>
          <w:u w:val="single"/>
          <w:lang w:eastAsia="en-IN"/>
        </w:rPr>
        <w:t>Flow chart of optimal cad model</w:t>
      </w:r>
    </w:p>
    <w:p w:rsidR="00391F72" w:rsidRDefault="00391F72" w:rsidP="00391F72">
      <w:pPr>
        <w:pStyle w:val="NoSpacing"/>
        <w:rPr>
          <w:rFonts w:cstheme="minorHAnsi"/>
          <w:b/>
          <w:bCs/>
          <w:noProof/>
          <w:color w:val="222222"/>
          <w:sz w:val="32"/>
          <w:lang w:eastAsia="en-IN"/>
        </w:rPr>
      </w:pPr>
      <w:r w:rsidRPr="00367DE7">
        <w:rPr>
          <w:rFonts w:cstheme="minorHAnsi"/>
          <w:bCs/>
          <w:noProof/>
          <w:color w:val="222222"/>
          <w:lang w:val="en-US" w:bidi="hi-IN"/>
        </w:rPr>
        <w:drawing>
          <wp:inline distT="0" distB="0" distL="0" distR="0">
            <wp:extent cx="1971838" cy="9581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c3834f-42b1-4b17-9363-2b19cc4c605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2441" cy="997341"/>
                    </a:xfrm>
                    <a:prstGeom prst="rect">
                      <a:avLst/>
                    </a:prstGeom>
                  </pic:spPr>
                </pic:pic>
              </a:graphicData>
            </a:graphic>
          </wp:inline>
        </w:drawing>
      </w:r>
      <w:r>
        <w:rPr>
          <w:rFonts w:cstheme="minorHAnsi"/>
          <w:b/>
          <w:bCs/>
          <w:noProof/>
          <w:color w:val="222222"/>
          <w:sz w:val="32"/>
          <w:lang w:val="en-US" w:bidi="hi-IN"/>
        </w:rPr>
        <w:drawing>
          <wp:inline distT="0" distB="0" distL="0" distR="0">
            <wp:extent cx="1585609" cy="94418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f2e77-328e-4258-967a-d8b588d5ec87.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2009" cy="1037319"/>
                    </a:xfrm>
                    <a:prstGeom prst="rect">
                      <a:avLst/>
                    </a:prstGeom>
                  </pic:spPr>
                </pic:pic>
              </a:graphicData>
            </a:graphic>
          </wp:inline>
        </w:drawing>
      </w:r>
      <w:r w:rsidR="002B4F02" w:rsidRPr="00367DE7">
        <w:rPr>
          <w:rFonts w:cstheme="minorHAnsi"/>
          <w:b/>
          <w:bCs/>
          <w:noProof/>
          <w:color w:val="222222"/>
          <w:sz w:val="32"/>
          <w:highlight w:val="yellow"/>
          <w:lang w:val="en-US" w:bidi="hi-IN"/>
        </w:rPr>
        <w:drawing>
          <wp:inline distT="0" distB="0" distL="0" distR="0">
            <wp:extent cx="1702340" cy="94612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2c98890-3d5d-417d-a90b-712ec12a0ff3.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25792" cy="1014732"/>
                    </a:xfrm>
                    <a:prstGeom prst="rect">
                      <a:avLst/>
                    </a:prstGeom>
                  </pic:spPr>
                </pic:pic>
              </a:graphicData>
            </a:graphic>
          </wp:inline>
        </w:drawing>
      </w:r>
    </w:p>
    <w:p w:rsidR="002B4F02" w:rsidRDefault="002B4F02" w:rsidP="00391F72">
      <w:pPr>
        <w:pStyle w:val="NoSpacing"/>
        <w:rPr>
          <w:rFonts w:cstheme="minorHAnsi"/>
          <w:b/>
          <w:bCs/>
          <w:noProof/>
          <w:color w:val="222222"/>
          <w:sz w:val="32"/>
          <w:lang w:eastAsia="en-IN"/>
        </w:rPr>
      </w:pPr>
      <w:r>
        <w:rPr>
          <w:rFonts w:cstheme="minorHAnsi"/>
          <w:b/>
          <w:bCs/>
          <w:noProof/>
          <w:color w:val="222222"/>
          <w:sz w:val="32"/>
          <w:lang w:eastAsia="en-IN"/>
        </w:rPr>
        <w:t xml:space="preserve">Original CAD model         FEA of CAD model,        Optimal 3D CAD                                                                                                                                                               </w:t>
      </w:r>
    </w:p>
    <w:p w:rsidR="002B4F02" w:rsidRDefault="002B4F02" w:rsidP="002B4F02">
      <w:pPr>
        <w:pStyle w:val="NoSpacing"/>
        <w:rPr>
          <w:rFonts w:cstheme="minorHAnsi"/>
          <w:b/>
          <w:bCs/>
          <w:noProof/>
          <w:color w:val="222222"/>
          <w:sz w:val="32"/>
          <w:lang w:eastAsia="en-IN"/>
        </w:rPr>
      </w:pPr>
      <w:r>
        <w:rPr>
          <w:rFonts w:cstheme="minorHAnsi"/>
          <w:b/>
          <w:bCs/>
          <w:noProof/>
          <w:color w:val="222222"/>
          <w:sz w:val="32"/>
          <w:lang w:eastAsia="en-IN"/>
        </w:rPr>
        <w:t>180g from research tends to23% after         model 257.60g</w:t>
      </w:r>
    </w:p>
    <w:p w:rsidR="002B4F02" w:rsidRPr="0026402B" w:rsidRDefault="002B4F02" w:rsidP="002B4F02">
      <w:pPr>
        <w:pStyle w:val="NoSpacing"/>
        <w:rPr>
          <w:rFonts w:cstheme="minorHAnsi"/>
          <w:b/>
          <w:bCs/>
          <w:color w:val="222222"/>
          <w:sz w:val="32"/>
          <w:lang w:eastAsia="en-IN"/>
        </w:rPr>
      </w:pPr>
      <w:r>
        <w:rPr>
          <w:rFonts w:cstheme="minorHAnsi"/>
          <w:b/>
          <w:bCs/>
          <w:noProof/>
          <w:color w:val="222222"/>
          <w:sz w:val="32"/>
          <w:lang w:eastAsia="en-IN"/>
        </w:rPr>
        <w:t>paper                                  three analysis</w:t>
      </w:r>
    </w:p>
    <w:p w:rsidR="002B4F02" w:rsidRDefault="002B4F02" w:rsidP="00391F72">
      <w:pPr>
        <w:pStyle w:val="NoSpacing"/>
        <w:rPr>
          <w:rFonts w:cstheme="minorHAnsi"/>
          <w:b/>
          <w:bCs/>
          <w:noProof/>
          <w:color w:val="222222"/>
          <w:sz w:val="32"/>
          <w:lang w:eastAsia="en-IN"/>
        </w:rPr>
      </w:pPr>
    </w:p>
    <w:p w:rsidR="002B4F02" w:rsidRDefault="002B4F02">
      <w:pPr>
        <w:pStyle w:val="NoSpacing"/>
        <w:rPr>
          <w:rFonts w:cstheme="minorHAnsi"/>
          <w:b/>
          <w:bCs/>
          <w:color w:val="222222"/>
          <w:sz w:val="32"/>
          <w:lang w:eastAsia="en-IN"/>
        </w:rPr>
      </w:pPr>
    </w:p>
    <w:p w:rsidR="00792110" w:rsidRDefault="00792110">
      <w:pPr>
        <w:pStyle w:val="NoSpacing"/>
        <w:rPr>
          <w:rFonts w:cstheme="minorHAnsi"/>
          <w:b/>
          <w:bCs/>
          <w:color w:val="222222"/>
          <w:sz w:val="32"/>
          <w:lang w:eastAsia="en-IN"/>
        </w:rPr>
      </w:pPr>
    </w:p>
    <w:p w:rsidR="002B4F02" w:rsidRPr="002D2D51" w:rsidRDefault="00333E8B" w:rsidP="00333E8B">
      <w:pPr>
        <w:pStyle w:val="NoSpacing"/>
        <w:jc w:val="center"/>
        <w:rPr>
          <w:rFonts w:cstheme="minorHAnsi"/>
          <w:b/>
          <w:bCs/>
          <w:color w:val="222222"/>
          <w:sz w:val="32"/>
          <w:u w:val="single"/>
          <w:lang w:eastAsia="en-IN"/>
        </w:rPr>
      </w:pPr>
      <w:r w:rsidRPr="002D2D51">
        <w:rPr>
          <w:rFonts w:cstheme="minorHAnsi"/>
          <w:b/>
          <w:bCs/>
          <w:color w:val="222222"/>
          <w:sz w:val="32"/>
          <w:u w:val="single"/>
          <w:lang w:eastAsia="en-IN"/>
        </w:rPr>
        <w:t>Flow chart of topology analysis</w:t>
      </w:r>
    </w:p>
    <w:p w:rsidR="002B4F02" w:rsidRDefault="002B4F02">
      <w:pPr>
        <w:pStyle w:val="NoSpacing"/>
        <w:rPr>
          <w:rFonts w:cstheme="minorHAnsi"/>
          <w:b/>
          <w:bCs/>
          <w:color w:val="222222"/>
          <w:sz w:val="32"/>
          <w:lang w:eastAsia="en-IN"/>
        </w:rPr>
      </w:pPr>
      <w:r>
        <w:rPr>
          <w:rFonts w:cstheme="minorHAnsi"/>
          <w:b/>
          <w:bCs/>
          <w:noProof/>
          <w:color w:val="222222"/>
          <w:sz w:val="32"/>
          <w:lang w:val="en-US" w:bidi="hi-IN"/>
        </w:rPr>
        <w:drawing>
          <wp:inline distT="0" distB="0" distL="0" distR="0">
            <wp:extent cx="1488156" cy="100474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6 021133.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2881" cy="1055195"/>
                    </a:xfrm>
                    <a:prstGeom prst="rect">
                      <a:avLst/>
                    </a:prstGeom>
                  </pic:spPr>
                </pic:pic>
              </a:graphicData>
            </a:graphic>
          </wp:inline>
        </w:drawing>
      </w:r>
      <w:r>
        <w:rPr>
          <w:rFonts w:cstheme="minorHAnsi"/>
          <w:b/>
          <w:bCs/>
          <w:noProof/>
          <w:color w:val="222222"/>
          <w:sz w:val="32"/>
          <w:lang w:val="en-US" w:bidi="hi-IN"/>
        </w:rPr>
        <w:drawing>
          <wp:inline distT="0" distB="0" distL="0" distR="0">
            <wp:extent cx="1758155" cy="98757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e22597-f14a-4fc2-bd7c-4341e7fa74e2.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8164" cy="1043750"/>
                    </a:xfrm>
                    <a:prstGeom prst="rect">
                      <a:avLst/>
                    </a:prstGeom>
                  </pic:spPr>
                </pic:pic>
              </a:graphicData>
            </a:graphic>
          </wp:inline>
        </w:drawing>
      </w:r>
      <w:r>
        <w:rPr>
          <w:rFonts w:cstheme="minorHAnsi"/>
          <w:b/>
          <w:bCs/>
          <w:noProof/>
          <w:color w:val="222222"/>
          <w:sz w:val="32"/>
          <w:lang w:val="en-US" w:bidi="hi-IN"/>
        </w:rPr>
        <w:drawing>
          <wp:inline distT="0" distB="0" distL="0" distR="0">
            <wp:extent cx="1774476" cy="9967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9175bc-fe63-4806-9112-143d0c3958d6.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0939" cy="1056544"/>
                    </a:xfrm>
                    <a:prstGeom prst="rect">
                      <a:avLst/>
                    </a:prstGeom>
                  </pic:spPr>
                </pic:pic>
              </a:graphicData>
            </a:graphic>
          </wp:inline>
        </w:drawing>
      </w:r>
    </w:p>
    <w:p w:rsidR="002B4F02" w:rsidRPr="002D2D51" w:rsidRDefault="002D2D51" w:rsidP="00333E8B">
      <w:pPr>
        <w:pStyle w:val="NoSpacing"/>
        <w:jc w:val="both"/>
        <w:rPr>
          <w:rFonts w:cstheme="minorHAnsi"/>
          <w:b/>
          <w:bCs/>
          <w:noProof/>
          <w:color w:val="222222"/>
          <w:sz w:val="20"/>
          <w:lang w:eastAsia="en-IN"/>
        </w:rPr>
      </w:pPr>
      <w:r>
        <w:rPr>
          <w:rFonts w:cstheme="minorHAnsi"/>
          <w:b/>
          <w:bCs/>
          <w:noProof/>
          <w:color w:val="222222"/>
          <w:sz w:val="18"/>
          <w:lang w:eastAsia="en-IN"/>
        </w:rPr>
        <w:t xml:space="preserve">1)Initial </w:t>
      </w:r>
      <w:r w:rsidR="00333E8B" w:rsidRPr="002D2D51">
        <w:rPr>
          <w:rFonts w:cstheme="minorHAnsi"/>
          <w:b/>
          <w:bCs/>
          <w:noProof/>
          <w:color w:val="222222"/>
          <w:sz w:val="18"/>
          <w:lang w:eastAsia="en-IN"/>
        </w:rPr>
        <w:t xml:space="preserve">Weight 417g                       </w:t>
      </w:r>
      <w:r>
        <w:rPr>
          <w:rFonts w:cstheme="minorHAnsi"/>
          <w:b/>
          <w:bCs/>
          <w:noProof/>
          <w:color w:val="222222"/>
          <w:sz w:val="18"/>
          <w:lang w:eastAsia="en-IN"/>
        </w:rPr>
        <w:t xml:space="preserve">  2) </w:t>
      </w:r>
      <w:r w:rsidRPr="002D2D51">
        <w:rPr>
          <w:rFonts w:cstheme="minorHAnsi"/>
          <w:b/>
          <w:bCs/>
          <w:noProof/>
          <w:color w:val="222222"/>
          <w:sz w:val="18"/>
          <w:lang w:eastAsia="en-IN"/>
        </w:rPr>
        <w:t>TO</w:t>
      </w:r>
      <w:r w:rsidR="00333E8B" w:rsidRPr="002D2D51">
        <w:rPr>
          <w:rFonts w:cstheme="minorHAnsi"/>
          <w:b/>
          <w:bCs/>
          <w:noProof/>
          <w:color w:val="222222"/>
          <w:sz w:val="18"/>
          <w:lang w:eastAsia="en-IN"/>
        </w:rPr>
        <w:t xml:space="preserve"> trial 1 </w:t>
      </w:r>
      <w:r w:rsidRPr="002D2D51">
        <w:rPr>
          <w:rFonts w:cstheme="minorHAnsi"/>
          <w:b/>
          <w:bCs/>
          <w:noProof/>
          <w:color w:val="222222"/>
          <w:sz w:val="18"/>
          <w:lang w:eastAsia="en-IN"/>
        </w:rPr>
        <w:t>70% of mass reduction</w:t>
      </w:r>
      <w:r>
        <w:rPr>
          <w:rFonts w:cstheme="minorHAnsi"/>
          <w:b/>
          <w:bCs/>
          <w:noProof/>
          <w:color w:val="222222"/>
          <w:sz w:val="18"/>
          <w:lang w:eastAsia="en-IN"/>
        </w:rPr>
        <w:t xml:space="preserve">   3)</w:t>
      </w:r>
      <w:r w:rsidR="00333E8B" w:rsidRPr="002D2D51">
        <w:rPr>
          <w:rFonts w:cstheme="minorHAnsi"/>
          <w:b/>
          <w:bCs/>
          <w:noProof/>
          <w:color w:val="222222"/>
          <w:sz w:val="18"/>
          <w:lang w:eastAsia="en-IN"/>
        </w:rPr>
        <w:t xml:space="preserve">Redesign model weight 204g                                                                              </w:t>
      </w:r>
    </w:p>
    <w:p w:rsidR="00333E8B" w:rsidRDefault="00333E8B" w:rsidP="00333E8B">
      <w:pPr>
        <w:pStyle w:val="NoSpacing"/>
        <w:jc w:val="both"/>
        <w:rPr>
          <w:rFonts w:cstheme="minorHAnsi"/>
          <w:b/>
          <w:bCs/>
          <w:noProof/>
          <w:color w:val="222222"/>
          <w:sz w:val="32"/>
          <w:lang w:eastAsia="en-IN"/>
        </w:rPr>
      </w:pPr>
    </w:p>
    <w:p w:rsidR="00333E8B" w:rsidRDefault="00333E8B">
      <w:pPr>
        <w:pStyle w:val="NoSpacing"/>
        <w:rPr>
          <w:rFonts w:cstheme="minorHAnsi"/>
          <w:b/>
          <w:bCs/>
          <w:noProof/>
          <w:color w:val="222222"/>
          <w:sz w:val="32"/>
          <w:lang w:eastAsia="en-IN"/>
        </w:rPr>
      </w:pPr>
    </w:p>
    <w:p w:rsidR="00333E8B" w:rsidRDefault="00333E8B">
      <w:pPr>
        <w:pStyle w:val="NoSpacing"/>
        <w:rPr>
          <w:rFonts w:cstheme="minorHAnsi"/>
          <w:b/>
          <w:bCs/>
          <w:noProof/>
          <w:color w:val="222222"/>
          <w:sz w:val="32"/>
          <w:lang w:eastAsia="en-IN"/>
        </w:rPr>
      </w:pPr>
      <w:r>
        <w:rPr>
          <w:rFonts w:cstheme="minorHAnsi"/>
          <w:b/>
          <w:bCs/>
          <w:noProof/>
          <w:color w:val="222222"/>
          <w:sz w:val="20"/>
          <w:lang w:val="en-US" w:bidi="hi-IN"/>
        </w:rPr>
        <w:drawing>
          <wp:inline distT="0" distB="0" distL="0" distR="0">
            <wp:extent cx="1600200" cy="8988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855315d-761d-4667-8874-387830a7a540.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68452" cy="937187"/>
                    </a:xfrm>
                    <a:prstGeom prst="rect">
                      <a:avLst/>
                    </a:prstGeom>
                  </pic:spPr>
                </pic:pic>
              </a:graphicData>
            </a:graphic>
          </wp:inline>
        </w:drawing>
      </w:r>
      <w:r>
        <w:rPr>
          <w:rFonts w:cstheme="minorHAnsi"/>
          <w:b/>
          <w:bCs/>
          <w:noProof/>
          <w:color w:val="222222"/>
          <w:sz w:val="32"/>
          <w:lang w:val="en-US" w:bidi="hi-IN"/>
        </w:rPr>
        <w:drawing>
          <wp:inline distT="0" distB="0" distL="0" distR="0">
            <wp:extent cx="1710151" cy="90452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f6a11c6-cbdb-465b-a449-ac7b1593b6dc.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flipH="1">
                      <a:off x="0" y="0"/>
                      <a:ext cx="1865321" cy="986600"/>
                    </a:xfrm>
                    <a:prstGeom prst="rect">
                      <a:avLst/>
                    </a:prstGeom>
                  </pic:spPr>
                </pic:pic>
              </a:graphicData>
            </a:graphic>
          </wp:inline>
        </w:drawing>
      </w:r>
    </w:p>
    <w:p w:rsidR="002D2D51" w:rsidRDefault="002D2D51">
      <w:pPr>
        <w:pStyle w:val="NoSpacing"/>
        <w:rPr>
          <w:rFonts w:cstheme="minorHAnsi"/>
          <w:b/>
          <w:bCs/>
          <w:noProof/>
          <w:color w:val="222222"/>
          <w:sz w:val="18"/>
          <w:lang w:eastAsia="en-IN"/>
        </w:rPr>
      </w:pPr>
      <w:r w:rsidRPr="002D2D51">
        <w:rPr>
          <w:rFonts w:cstheme="minorHAnsi"/>
          <w:b/>
          <w:bCs/>
          <w:noProof/>
          <w:color w:val="222222"/>
          <w:sz w:val="18"/>
          <w:lang w:eastAsia="en-IN"/>
        </w:rPr>
        <w:t>5</w:t>
      </w:r>
      <w:r>
        <w:rPr>
          <w:rFonts w:cstheme="minorHAnsi"/>
          <w:b/>
          <w:bCs/>
          <w:noProof/>
          <w:color w:val="222222"/>
          <w:sz w:val="18"/>
          <w:lang w:eastAsia="en-IN"/>
        </w:rPr>
        <w:t>)</w:t>
      </w:r>
      <w:r w:rsidR="00333E8B" w:rsidRPr="002D2D51">
        <w:rPr>
          <w:rFonts w:cstheme="minorHAnsi"/>
          <w:b/>
          <w:bCs/>
          <w:noProof/>
          <w:color w:val="222222"/>
          <w:sz w:val="18"/>
          <w:lang w:eastAsia="en-IN"/>
        </w:rPr>
        <w:t>Optimal Final solution weight 170</w:t>
      </w:r>
      <w:r w:rsidR="0043211C">
        <w:rPr>
          <w:rFonts w:cstheme="minorHAnsi"/>
          <w:b/>
          <w:bCs/>
          <w:noProof/>
          <w:color w:val="222222"/>
          <w:sz w:val="18"/>
          <w:lang w:eastAsia="en-IN"/>
        </w:rPr>
        <w:t>.14</w:t>
      </w:r>
      <w:r w:rsidR="00333E8B" w:rsidRPr="002D2D51">
        <w:rPr>
          <w:rFonts w:cstheme="minorHAnsi"/>
          <w:b/>
          <w:bCs/>
          <w:noProof/>
          <w:color w:val="222222"/>
          <w:sz w:val="18"/>
          <w:lang w:eastAsia="en-IN"/>
        </w:rPr>
        <w:t xml:space="preserve">g       </w:t>
      </w:r>
      <w:r>
        <w:rPr>
          <w:rFonts w:cstheme="minorHAnsi"/>
          <w:b/>
          <w:bCs/>
          <w:noProof/>
          <w:color w:val="222222"/>
          <w:sz w:val="18"/>
          <w:lang w:eastAsia="en-IN"/>
        </w:rPr>
        <w:t xml:space="preserve">                      4)TO</w:t>
      </w:r>
      <w:r w:rsidR="00333E8B" w:rsidRPr="002D2D51">
        <w:rPr>
          <w:rFonts w:cstheme="minorHAnsi"/>
          <w:b/>
          <w:bCs/>
          <w:noProof/>
          <w:color w:val="222222"/>
          <w:sz w:val="18"/>
          <w:lang w:eastAsia="en-IN"/>
        </w:rPr>
        <w:t xml:space="preserve"> Trial 2</w:t>
      </w:r>
      <w:r>
        <w:rPr>
          <w:rFonts w:cstheme="minorHAnsi"/>
          <w:b/>
          <w:bCs/>
          <w:noProof/>
          <w:color w:val="222222"/>
          <w:sz w:val="18"/>
          <w:lang w:eastAsia="en-IN"/>
        </w:rPr>
        <w:t xml:space="preserve">  30% of mas reduction</w:t>
      </w:r>
    </w:p>
    <w:p w:rsidR="0043211C" w:rsidRDefault="0043211C">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3B1BF0" w:rsidRDefault="003B1BF0">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547582" w:rsidRDefault="00547582">
      <w:pPr>
        <w:pStyle w:val="NoSpacing"/>
        <w:rPr>
          <w:rFonts w:cstheme="minorHAnsi"/>
          <w:b/>
          <w:bCs/>
          <w:noProof/>
          <w:color w:val="222222"/>
          <w:sz w:val="18"/>
          <w:lang w:eastAsia="en-IN"/>
        </w:rPr>
      </w:pPr>
    </w:p>
    <w:p w:rsidR="00547582" w:rsidRDefault="00547582">
      <w:pPr>
        <w:pStyle w:val="NoSpacing"/>
        <w:rPr>
          <w:rFonts w:cstheme="minorHAnsi"/>
          <w:b/>
          <w:bCs/>
          <w:noProof/>
          <w:color w:val="222222"/>
          <w:sz w:val="18"/>
          <w:lang w:eastAsia="en-IN"/>
        </w:rPr>
      </w:pPr>
    </w:p>
    <w:p w:rsidR="00547582" w:rsidRDefault="00547582">
      <w:pPr>
        <w:pStyle w:val="NoSpacing"/>
        <w:rPr>
          <w:rFonts w:cstheme="minorHAnsi"/>
          <w:b/>
          <w:bCs/>
          <w:noProof/>
          <w:color w:val="222222"/>
          <w:sz w:val="18"/>
          <w:lang w:eastAsia="en-IN"/>
        </w:rPr>
      </w:pPr>
    </w:p>
    <w:p w:rsidR="00547582" w:rsidRDefault="00547582">
      <w:pPr>
        <w:pStyle w:val="NoSpacing"/>
        <w:rPr>
          <w:rFonts w:cstheme="minorHAnsi"/>
          <w:b/>
          <w:bCs/>
          <w:noProof/>
          <w:color w:val="222222"/>
          <w:sz w:val="18"/>
          <w:lang w:eastAsia="en-IN"/>
        </w:rPr>
      </w:pPr>
    </w:p>
    <w:p w:rsidR="0043211C" w:rsidRDefault="00547582" w:rsidP="00547582">
      <w:pPr>
        <w:pStyle w:val="NoSpacing"/>
        <w:rPr>
          <w:rFonts w:cstheme="minorHAnsi"/>
          <w:b/>
          <w:bCs/>
          <w:noProof/>
          <w:color w:val="222222"/>
          <w:lang w:eastAsia="en-IN"/>
        </w:rPr>
      </w:pPr>
      <w:r w:rsidRPr="00547582">
        <w:rPr>
          <w:rFonts w:cstheme="minorHAnsi"/>
          <w:b/>
          <w:bCs/>
          <w:noProof/>
          <w:color w:val="222222"/>
          <w:lang w:eastAsia="en-IN"/>
        </w:rPr>
        <w:t>FINAL RESULTS</w:t>
      </w:r>
    </w:p>
    <w:p w:rsidR="00FB2DD6" w:rsidRDefault="00FB2DD6" w:rsidP="00547582">
      <w:pPr>
        <w:pStyle w:val="NoSpacing"/>
        <w:rPr>
          <w:rFonts w:cstheme="minorHAnsi"/>
          <w:b/>
          <w:bCs/>
          <w:noProof/>
          <w:color w:val="222222"/>
          <w:sz w:val="18"/>
          <w:lang w:eastAsia="en-IN"/>
        </w:rPr>
      </w:pPr>
    </w:p>
    <w:tbl>
      <w:tblPr>
        <w:tblStyle w:val="TableGrid"/>
        <w:tblW w:w="0" w:type="auto"/>
        <w:tblLook w:val="04A0"/>
      </w:tblPr>
      <w:tblGrid>
        <w:gridCol w:w="3005"/>
        <w:gridCol w:w="3086"/>
        <w:gridCol w:w="2925"/>
      </w:tblGrid>
      <w:tr w:rsidR="0043211C" w:rsidTr="00547582">
        <w:tc>
          <w:tcPr>
            <w:tcW w:w="3005" w:type="dxa"/>
          </w:tcPr>
          <w:p w:rsidR="0043211C" w:rsidRDefault="0043211C">
            <w:pPr>
              <w:pStyle w:val="NoSpacing"/>
              <w:rPr>
                <w:rFonts w:cstheme="minorHAnsi"/>
                <w:b/>
                <w:bCs/>
                <w:noProof/>
                <w:color w:val="222222"/>
                <w:sz w:val="18"/>
                <w:lang w:eastAsia="en-IN"/>
              </w:rPr>
            </w:pPr>
            <w:r>
              <w:rPr>
                <w:rFonts w:cstheme="minorHAnsi"/>
                <w:b/>
                <w:bCs/>
                <w:noProof/>
                <w:color w:val="222222"/>
                <w:sz w:val="18"/>
                <w:lang w:eastAsia="en-IN"/>
              </w:rPr>
              <w:t>ORIGINAL RESEARCH PAPER</w:t>
            </w:r>
            <w:r w:rsidR="00EF27F9">
              <w:rPr>
                <w:rFonts w:cstheme="minorHAnsi"/>
                <w:b/>
                <w:bCs/>
                <w:noProof/>
                <w:color w:val="222222"/>
                <w:sz w:val="18"/>
                <w:lang w:eastAsia="en-IN"/>
              </w:rPr>
              <w:t xml:space="preserve"> (2)</w:t>
            </w:r>
          </w:p>
        </w:tc>
        <w:tc>
          <w:tcPr>
            <w:tcW w:w="3086" w:type="dxa"/>
          </w:tcPr>
          <w:p w:rsidR="0043211C" w:rsidRDefault="0043211C">
            <w:pPr>
              <w:pStyle w:val="NoSpacing"/>
              <w:rPr>
                <w:rFonts w:cstheme="minorHAnsi"/>
                <w:b/>
                <w:bCs/>
                <w:noProof/>
                <w:color w:val="222222"/>
                <w:sz w:val="18"/>
                <w:lang w:eastAsia="en-IN"/>
              </w:rPr>
            </w:pPr>
            <w:r>
              <w:rPr>
                <w:rFonts w:cstheme="minorHAnsi"/>
                <w:b/>
                <w:bCs/>
                <w:noProof/>
                <w:color w:val="222222"/>
                <w:sz w:val="18"/>
                <w:lang w:eastAsia="en-IN"/>
              </w:rPr>
              <w:t>OUR SOLUTIONS</w:t>
            </w:r>
          </w:p>
        </w:tc>
        <w:tc>
          <w:tcPr>
            <w:tcW w:w="2925" w:type="dxa"/>
          </w:tcPr>
          <w:p w:rsidR="0043211C" w:rsidRDefault="00547582">
            <w:pPr>
              <w:pStyle w:val="NoSpacing"/>
              <w:rPr>
                <w:rFonts w:cstheme="minorHAnsi"/>
                <w:b/>
                <w:bCs/>
                <w:noProof/>
                <w:color w:val="222222"/>
                <w:sz w:val="18"/>
                <w:lang w:eastAsia="en-IN"/>
              </w:rPr>
            </w:pPr>
            <w:r>
              <w:rPr>
                <w:rFonts w:cstheme="minorHAnsi"/>
                <w:b/>
                <w:bCs/>
                <w:noProof/>
                <w:color w:val="222222"/>
                <w:sz w:val="18"/>
                <w:lang w:eastAsia="en-IN"/>
              </w:rPr>
              <w:t>OPTIMAL RESULTS</w:t>
            </w:r>
          </w:p>
        </w:tc>
      </w:tr>
      <w:tr w:rsidR="0043211C" w:rsidTr="00547582">
        <w:tc>
          <w:tcPr>
            <w:tcW w:w="3005" w:type="dxa"/>
          </w:tcPr>
          <w:p w:rsidR="0043211C" w:rsidRDefault="0043211C">
            <w:pPr>
              <w:pStyle w:val="NoSpacing"/>
              <w:rPr>
                <w:rFonts w:cstheme="minorHAnsi"/>
                <w:b/>
                <w:bCs/>
                <w:noProof/>
                <w:color w:val="222222"/>
                <w:sz w:val="18"/>
                <w:lang w:eastAsia="en-IN"/>
              </w:rPr>
            </w:pPr>
            <w:r>
              <w:rPr>
                <w:rFonts w:cstheme="minorHAnsi"/>
                <w:b/>
                <w:bCs/>
                <w:noProof/>
                <w:color w:val="222222"/>
                <w:sz w:val="18"/>
                <w:lang w:eastAsia="en-IN"/>
              </w:rPr>
              <w:t>WEIGHT 182g</w:t>
            </w:r>
          </w:p>
        </w:tc>
        <w:tc>
          <w:tcPr>
            <w:tcW w:w="3086" w:type="dxa"/>
          </w:tcPr>
          <w:p w:rsidR="0043211C" w:rsidRDefault="0043211C">
            <w:pPr>
              <w:pStyle w:val="NoSpacing"/>
              <w:rPr>
                <w:rFonts w:cstheme="minorHAnsi"/>
                <w:b/>
                <w:bCs/>
                <w:noProof/>
                <w:color w:val="222222"/>
                <w:sz w:val="18"/>
                <w:lang w:eastAsia="en-IN"/>
              </w:rPr>
            </w:pPr>
            <w:r>
              <w:rPr>
                <w:rFonts w:cstheme="minorHAnsi"/>
                <w:b/>
                <w:bCs/>
                <w:noProof/>
                <w:color w:val="222222"/>
                <w:sz w:val="18"/>
                <w:lang w:eastAsia="en-IN"/>
              </w:rPr>
              <w:t>WEIGHT 170.14g</w:t>
            </w:r>
          </w:p>
        </w:tc>
        <w:tc>
          <w:tcPr>
            <w:tcW w:w="2925" w:type="dxa"/>
          </w:tcPr>
          <w:p w:rsidR="0043211C" w:rsidRDefault="0043211C">
            <w:pPr>
              <w:pStyle w:val="NoSpacing"/>
              <w:rPr>
                <w:rFonts w:cstheme="minorHAnsi"/>
                <w:b/>
                <w:bCs/>
                <w:noProof/>
                <w:color w:val="222222"/>
                <w:sz w:val="18"/>
                <w:lang w:eastAsia="en-IN"/>
              </w:rPr>
            </w:pPr>
            <w:r>
              <w:rPr>
                <w:rFonts w:cstheme="minorHAnsi"/>
                <w:b/>
                <w:bCs/>
                <w:noProof/>
                <w:color w:val="222222"/>
                <w:sz w:val="18"/>
                <w:lang w:eastAsia="en-IN"/>
              </w:rPr>
              <w:t>6.5% improvement</w:t>
            </w:r>
          </w:p>
        </w:tc>
      </w:tr>
      <w:tr w:rsidR="0043211C" w:rsidTr="00547582">
        <w:tc>
          <w:tcPr>
            <w:tcW w:w="3005" w:type="dxa"/>
          </w:tcPr>
          <w:p w:rsidR="0043211C" w:rsidRDefault="0043211C">
            <w:pPr>
              <w:pStyle w:val="NoSpacing"/>
              <w:rPr>
                <w:rFonts w:cstheme="minorHAnsi"/>
                <w:b/>
                <w:bCs/>
                <w:noProof/>
                <w:color w:val="222222"/>
                <w:sz w:val="18"/>
                <w:lang w:eastAsia="en-IN"/>
              </w:rPr>
            </w:pPr>
            <w:r>
              <w:rPr>
                <w:rFonts w:cstheme="minorHAnsi"/>
                <w:b/>
                <w:bCs/>
                <w:noProof/>
                <w:color w:val="222222"/>
                <w:sz w:val="18"/>
                <w:lang w:eastAsia="en-IN"/>
              </w:rPr>
              <w:t xml:space="preserve">MATERIAL </w:t>
            </w:r>
            <w:r w:rsidR="00FB2DD6">
              <w:rPr>
                <w:rFonts w:cstheme="minorHAnsi"/>
                <w:b/>
                <w:bCs/>
                <w:noProof/>
                <w:color w:val="222222"/>
                <w:sz w:val="18"/>
                <w:lang w:eastAsia="en-IN"/>
              </w:rPr>
              <w:t xml:space="preserve">–ERGAL </w:t>
            </w:r>
            <w:r>
              <w:rPr>
                <w:rFonts w:cstheme="minorHAnsi"/>
                <w:b/>
                <w:bCs/>
                <w:noProof/>
                <w:color w:val="222222"/>
                <w:sz w:val="18"/>
                <w:lang w:eastAsia="en-IN"/>
              </w:rPr>
              <w:t>TITANIUM</w:t>
            </w:r>
          </w:p>
        </w:tc>
        <w:tc>
          <w:tcPr>
            <w:tcW w:w="3086" w:type="dxa"/>
          </w:tcPr>
          <w:p w:rsidR="0043211C" w:rsidRDefault="0043211C">
            <w:pPr>
              <w:pStyle w:val="NoSpacing"/>
              <w:rPr>
                <w:rFonts w:cstheme="minorHAnsi"/>
                <w:b/>
                <w:bCs/>
                <w:noProof/>
                <w:color w:val="222222"/>
                <w:sz w:val="18"/>
                <w:lang w:eastAsia="en-IN"/>
              </w:rPr>
            </w:pPr>
            <w:r>
              <w:rPr>
                <w:rFonts w:cstheme="minorHAnsi"/>
                <w:b/>
                <w:bCs/>
                <w:noProof/>
                <w:color w:val="222222"/>
                <w:sz w:val="18"/>
                <w:lang w:eastAsia="en-IN"/>
              </w:rPr>
              <w:t>MATERIAL-T</w:t>
            </w:r>
            <w:r w:rsidR="00547582">
              <w:rPr>
                <w:rFonts w:cstheme="minorHAnsi"/>
                <w:b/>
                <w:bCs/>
                <w:noProof/>
                <w:color w:val="222222"/>
                <w:sz w:val="18"/>
                <w:lang w:eastAsia="en-IN"/>
              </w:rPr>
              <w:t>ITANIUM-TI-5A1AL-2.5SN</w:t>
            </w:r>
          </w:p>
        </w:tc>
        <w:tc>
          <w:tcPr>
            <w:tcW w:w="2925" w:type="dxa"/>
          </w:tcPr>
          <w:p w:rsidR="0043211C" w:rsidRDefault="00547582">
            <w:pPr>
              <w:pStyle w:val="NoSpacing"/>
              <w:rPr>
                <w:rFonts w:cstheme="minorHAnsi"/>
                <w:b/>
                <w:bCs/>
                <w:noProof/>
                <w:color w:val="222222"/>
                <w:sz w:val="18"/>
                <w:lang w:eastAsia="en-IN"/>
              </w:rPr>
            </w:pPr>
            <w:r>
              <w:rPr>
                <w:rFonts w:cstheme="minorHAnsi"/>
                <w:b/>
                <w:bCs/>
                <w:noProof/>
                <w:color w:val="222222"/>
                <w:sz w:val="18"/>
                <w:lang w:eastAsia="en-IN"/>
              </w:rPr>
              <w:t>TITANIUM-TI-5A1AL-2.5SN</w:t>
            </w:r>
          </w:p>
        </w:tc>
      </w:tr>
    </w:tbl>
    <w:p w:rsidR="0043211C" w:rsidRDefault="0043211C">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380321" w:rsidRDefault="00380321">
      <w:pPr>
        <w:pStyle w:val="NoSpacing"/>
        <w:rPr>
          <w:rFonts w:cstheme="minorHAnsi"/>
          <w:b/>
          <w:bCs/>
          <w:noProof/>
          <w:color w:val="222222"/>
          <w:sz w:val="18"/>
          <w:lang w:eastAsia="en-IN"/>
        </w:rPr>
      </w:pPr>
    </w:p>
    <w:p w:rsidR="00380321" w:rsidRDefault="00380321">
      <w:pPr>
        <w:pStyle w:val="NoSpacing"/>
        <w:rPr>
          <w:rFonts w:cstheme="minorHAnsi"/>
          <w:b/>
          <w:bCs/>
          <w:noProof/>
          <w:color w:val="222222"/>
          <w:sz w:val="18"/>
          <w:lang w:eastAsia="en-IN"/>
        </w:rPr>
      </w:pPr>
    </w:p>
    <w:p w:rsidR="00380321" w:rsidRDefault="00380321">
      <w:pPr>
        <w:pStyle w:val="NoSpacing"/>
        <w:rPr>
          <w:rFonts w:cstheme="minorHAnsi"/>
          <w:b/>
          <w:bCs/>
          <w:noProof/>
          <w:color w:val="222222"/>
          <w:sz w:val="18"/>
          <w:lang w:eastAsia="en-IN"/>
        </w:rPr>
      </w:pPr>
    </w:p>
    <w:p w:rsidR="00380321" w:rsidRDefault="00380321">
      <w:pPr>
        <w:pStyle w:val="NoSpacing"/>
        <w:rPr>
          <w:rFonts w:cstheme="minorHAnsi"/>
          <w:b/>
          <w:bCs/>
          <w:noProof/>
          <w:color w:val="222222"/>
          <w:sz w:val="18"/>
          <w:lang w:eastAsia="en-IN"/>
        </w:rPr>
      </w:pPr>
    </w:p>
    <w:p w:rsidR="0043211C" w:rsidRDefault="0043211C">
      <w:pPr>
        <w:pStyle w:val="NoSpacing"/>
        <w:rPr>
          <w:rFonts w:cstheme="minorHAnsi"/>
          <w:b/>
          <w:bCs/>
          <w:noProof/>
          <w:color w:val="222222"/>
          <w:sz w:val="18"/>
          <w:lang w:eastAsia="en-IN"/>
        </w:rPr>
      </w:pPr>
    </w:p>
    <w:p w:rsidR="002B4F02" w:rsidRDefault="00380321" w:rsidP="00380321">
      <w:pPr>
        <w:pStyle w:val="NoSpacing"/>
        <w:jc w:val="center"/>
        <w:rPr>
          <w:rFonts w:cstheme="minorHAnsi"/>
          <w:b/>
          <w:bCs/>
          <w:noProof/>
          <w:color w:val="222222"/>
          <w:sz w:val="36"/>
          <w:u w:val="single"/>
          <w:lang w:eastAsia="en-IN"/>
        </w:rPr>
      </w:pPr>
      <w:r w:rsidRPr="00380321">
        <w:rPr>
          <w:rFonts w:cstheme="minorHAnsi"/>
          <w:b/>
          <w:bCs/>
          <w:noProof/>
          <w:color w:val="222222"/>
          <w:sz w:val="36"/>
          <w:u w:val="single"/>
          <w:lang w:eastAsia="en-IN"/>
        </w:rPr>
        <w:t>REFRENCES</w:t>
      </w:r>
    </w:p>
    <w:p w:rsidR="00380321" w:rsidRDefault="003D1CCF" w:rsidP="003D1CCF">
      <w:pPr>
        <w:pStyle w:val="NoSpacing"/>
        <w:rPr>
          <w:rFonts w:cstheme="minorHAnsi"/>
          <w:b/>
          <w:bCs/>
          <w:noProof/>
          <w:color w:val="222222"/>
          <w:u w:val="single"/>
          <w:lang w:eastAsia="en-IN"/>
        </w:rPr>
      </w:pPr>
      <w:r>
        <w:rPr>
          <w:rFonts w:cstheme="minorHAnsi"/>
          <w:b/>
          <w:bCs/>
          <w:noProof/>
          <w:color w:val="222222"/>
          <w:u w:val="single"/>
          <w:lang w:eastAsia="en-IN"/>
        </w:rPr>
        <w:t>1</w:t>
      </w:r>
      <w:r w:rsidRPr="003D1CCF">
        <w:rPr>
          <w:rFonts w:cstheme="minorHAnsi"/>
          <w:b/>
          <w:bCs/>
          <w:noProof/>
          <w:color w:val="222222"/>
          <w:u w:val="single"/>
          <w:lang w:eastAsia="en-IN"/>
        </w:rPr>
        <w:t>: Performance-Driven Engineering Design Approaches Based on Generative Design and Topology Optimization Tools: A Comparative Study</w:t>
      </w:r>
      <w:hyperlink r:id="rId38" w:history="1">
        <w:r w:rsidR="009E3044" w:rsidRPr="001F3177">
          <w:rPr>
            <w:rStyle w:val="Hyperlink"/>
            <w:rFonts w:cstheme="minorHAnsi"/>
            <w:b/>
            <w:bCs/>
            <w:noProof/>
            <w:lang w:eastAsia="en-IN"/>
          </w:rPr>
          <w:t>https://doi.org/10.3390/app12042106</w:t>
        </w:r>
      </w:hyperlink>
    </w:p>
    <w:p w:rsidR="003D1CCF" w:rsidRDefault="003D1CCF" w:rsidP="003D1CCF">
      <w:pPr>
        <w:pStyle w:val="NoSpacing"/>
      </w:pPr>
      <w:r>
        <w:rPr>
          <w:rFonts w:cstheme="minorHAnsi"/>
          <w:b/>
          <w:bCs/>
          <w:noProof/>
          <w:color w:val="222222"/>
          <w:u w:val="single"/>
          <w:lang w:eastAsia="en-IN"/>
        </w:rPr>
        <w:t>2</w:t>
      </w:r>
      <w:proofErr w:type="gramStart"/>
      <w:r>
        <w:t>:</w:t>
      </w:r>
      <w:r w:rsidRPr="003D1CCF">
        <w:rPr>
          <w:rFonts w:cstheme="minorHAnsi"/>
          <w:b/>
          <w:bCs/>
          <w:noProof/>
          <w:color w:val="222222"/>
          <w:u w:val="single"/>
          <w:lang w:eastAsia="en-IN"/>
        </w:rPr>
        <w:t>DESIGN</w:t>
      </w:r>
      <w:proofErr w:type="gramEnd"/>
      <w:r w:rsidRPr="003D1CCF">
        <w:rPr>
          <w:rFonts w:cstheme="minorHAnsi"/>
          <w:b/>
          <w:bCs/>
          <w:noProof/>
          <w:color w:val="222222"/>
          <w:u w:val="single"/>
          <w:lang w:eastAsia="en-IN"/>
        </w:rPr>
        <w:t xml:space="preserve"> AND ANALYSIS OF ROCKER ARM</w:t>
      </w:r>
    </w:p>
    <w:p w:rsidR="003D1CCF" w:rsidRDefault="00E77DDC" w:rsidP="003D1CCF">
      <w:pPr>
        <w:pStyle w:val="NoSpacing"/>
        <w:rPr>
          <w:rFonts w:cstheme="minorHAnsi"/>
          <w:b/>
          <w:bCs/>
          <w:noProof/>
          <w:color w:val="222222"/>
          <w:u w:val="single"/>
          <w:lang w:eastAsia="en-IN"/>
        </w:rPr>
      </w:pPr>
      <w:hyperlink r:id="rId39" w:history="1">
        <w:r w:rsidR="003D1CCF" w:rsidRPr="001F3177">
          <w:rPr>
            <w:rStyle w:val="Hyperlink"/>
            <w:rFonts w:cstheme="minorHAnsi"/>
            <w:b/>
            <w:bCs/>
            <w:noProof/>
            <w:lang w:eastAsia="en-IN"/>
          </w:rPr>
          <w:t>file:///C:/Users/admin/AppData/Local/Microsoft/Windows/INetCache/IE/6KZZMRYS/Design_and_analsyis_of_rocker_arm_(dimensions)[1].pdf</w:t>
        </w:r>
      </w:hyperlink>
      <w:bookmarkStart w:id="0" w:name="_GoBack"/>
      <w:bookmarkEnd w:id="0"/>
    </w:p>
    <w:p w:rsidR="003D1CCF" w:rsidRPr="003D1CCF" w:rsidRDefault="003D1CCF" w:rsidP="003D1CCF">
      <w:pPr>
        <w:pStyle w:val="NoSpacing"/>
        <w:rPr>
          <w:rFonts w:cstheme="minorHAnsi"/>
          <w:b/>
          <w:bCs/>
          <w:noProof/>
          <w:color w:val="222222"/>
          <w:u w:val="single"/>
          <w:lang w:eastAsia="en-IN"/>
        </w:rPr>
      </w:pPr>
      <w:r>
        <w:rPr>
          <w:rFonts w:cstheme="minorHAnsi"/>
          <w:b/>
          <w:bCs/>
          <w:noProof/>
          <w:color w:val="222222"/>
          <w:u w:val="single"/>
          <w:lang w:eastAsia="en-IN"/>
        </w:rPr>
        <w:t>3:</w:t>
      </w:r>
      <w:r w:rsidRPr="003D1CCF">
        <w:rPr>
          <w:rFonts w:cstheme="minorHAnsi"/>
          <w:b/>
          <w:bCs/>
          <w:noProof/>
          <w:color w:val="222222"/>
          <w:u w:val="single"/>
          <w:lang w:eastAsia="en-IN"/>
        </w:rPr>
        <w:t xml:space="preserve">Mechanical Properties of Materials: Definition, Testing and </w:t>
      </w:r>
    </w:p>
    <w:p w:rsidR="003D1CCF" w:rsidRDefault="003D1CCF" w:rsidP="003D1CCF">
      <w:pPr>
        <w:pStyle w:val="NoSpacing"/>
        <w:rPr>
          <w:rFonts w:cstheme="minorHAnsi"/>
          <w:b/>
          <w:bCs/>
          <w:noProof/>
          <w:color w:val="222222"/>
          <w:u w:val="single"/>
          <w:lang w:eastAsia="en-IN"/>
        </w:rPr>
      </w:pPr>
      <w:r w:rsidRPr="003D1CCF">
        <w:rPr>
          <w:rFonts w:cstheme="minorHAnsi"/>
          <w:b/>
          <w:bCs/>
          <w:noProof/>
          <w:color w:val="222222"/>
          <w:u w:val="single"/>
          <w:lang w:eastAsia="en-IN"/>
        </w:rPr>
        <w:t xml:space="preserve">ApplicationLink : </w:t>
      </w:r>
      <w:hyperlink r:id="rId40" w:history="1">
        <w:r w:rsidRPr="001F3177">
          <w:rPr>
            <w:rStyle w:val="Hyperlink"/>
            <w:rFonts w:cstheme="minorHAnsi"/>
            <w:b/>
            <w:bCs/>
            <w:noProof/>
            <w:lang w:eastAsia="en-IN"/>
          </w:rPr>
          <w:t>file:///C:/Users/admin/AppData/Local/Microsoft/Windows/INetCache/IE/IKF9ELK7/3[1].pdf</w:t>
        </w:r>
      </w:hyperlink>
    </w:p>
    <w:p w:rsidR="00171F7B" w:rsidRDefault="00171F7B" w:rsidP="003D1CCF">
      <w:pPr>
        <w:pStyle w:val="NoSpacing"/>
        <w:rPr>
          <w:rFonts w:cstheme="minorHAnsi"/>
          <w:b/>
          <w:bCs/>
          <w:noProof/>
          <w:color w:val="222222"/>
          <w:u w:val="single"/>
          <w:lang w:eastAsia="en-IN"/>
        </w:rPr>
      </w:pPr>
      <w:r>
        <w:rPr>
          <w:rFonts w:cstheme="minorHAnsi"/>
          <w:b/>
          <w:bCs/>
          <w:noProof/>
          <w:color w:val="222222"/>
          <w:u w:val="single"/>
          <w:lang w:eastAsia="en-IN"/>
        </w:rPr>
        <w:t>4:</w:t>
      </w:r>
      <w:r w:rsidRPr="00171F7B">
        <w:rPr>
          <w:rFonts w:cstheme="minorHAnsi"/>
          <w:b/>
          <w:bCs/>
          <w:noProof/>
          <w:color w:val="222222"/>
          <w:u w:val="single"/>
          <w:lang w:eastAsia="en-IN"/>
        </w:rPr>
        <w:t>Properties and applications of titanium alloys: A brief review</w:t>
      </w:r>
      <w:hyperlink r:id="rId41" w:history="1">
        <w:r w:rsidRPr="001F3177">
          <w:rPr>
            <w:rStyle w:val="Hyperlink"/>
            <w:rFonts w:cstheme="minorHAnsi"/>
            <w:b/>
            <w:bCs/>
            <w:noProof/>
            <w:lang w:eastAsia="en-IN"/>
          </w:rPr>
          <w:t>https://www.researchgate.net/publication/283863116_Properties_and_applications_of_titanium_alloys_A_brief_review</w:t>
        </w:r>
      </w:hyperlink>
    </w:p>
    <w:p w:rsidR="003D1CCF" w:rsidRDefault="00171F7B" w:rsidP="003D1CCF">
      <w:pPr>
        <w:pStyle w:val="NoSpacing"/>
        <w:rPr>
          <w:rFonts w:cstheme="minorHAnsi"/>
          <w:b/>
          <w:bCs/>
          <w:noProof/>
          <w:color w:val="222222"/>
          <w:u w:val="single"/>
          <w:lang w:eastAsia="en-IN"/>
        </w:rPr>
      </w:pPr>
      <w:r>
        <w:rPr>
          <w:rFonts w:cstheme="minorHAnsi"/>
          <w:b/>
          <w:bCs/>
          <w:noProof/>
          <w:color w:val="222222"/>
          <w:u w:val="single"/>
          <w:lang w:eastAsia="en-IN"/>
        </w:rPr>
        <w:t>5</w:t>
      </w:r>
      <w:r w:rsidR="003D1CCF">
        <w:rPr>
          <w:rFonts w:cstheme="minorHAnsi"/>
          <w:b/>
          <w:bCs/>
          <w:noProof/>
          <w:color w:val="222222"/>
          <w:u w:val="single"/>
          <w:lang w:eastAsia="en-IN"/>
        </w:rPr>
        <w:t>:</w:t>
      </w:r>
      <w:r w:rsidR="003D1CCF" w:rsidRPr="00FF26BC">
        <w:rPr>
          <w:rFonts w:cstheme="minorHAnsi"/>
          <w:b/>
          <w:bCs/>
          <w:noProof/>
          <w:color w:val="222222"/>
          <w:u w:val="single"/>
          <w:lang w:eastAsia="en-IN"/>
        </w:rPr>
        <w:t>Design</w:t>
      </w:r>
      <w:r w:rsidR="003D1CCF" w:rsidRPr="003D1CCF">
        <w:rPr>
          <w:rFonts w:cstheme="minorHAnsi"/>
          <w:b/>
          <w:bCs/>
          <w:noProof/>
          <w:color w:val="222222"/>
          <w:u w:val="single"/>
          <w:lang w:eastAsia="en-IN"/>
        </w:rPr>
        <w:t xml:space="preserve"> and optimization of suspension for formula Society of Automotive Engineers (FSAE) vehicle</w:t>
      </w:r>
      <w:hyperlink r:id="rId42" w:history="1">
        <w:r w:rsidR="003D1CCF" w:rsidRPr="001F3177">
          <w:rPr>
            <w:rStyle w:val="Hyperlink"/>
            <w:rFonts w:cstheme="minorHAnsi"/>
            <w:b/>
            <w:bCs/>
            <w:noProof/>
            <w:lang w:eastAsia="en-IN"/>
          </w:rPr>
          <w:t>https://doi.org/10.1016/j.matpr.2020.07.077</w:t>
        </w:r>
      </w:hyperlink>
    </w:p>
    <w:p w:rsidR="00FF26BC" w:rsidRPr="00FF26BC" w:rsidRDefault="00FF26BC" w:rsidP="00FF26BC">
      <w:pPr>
        <w:pStyle w:val="Heading1"/>
        <w:shd w:val="clear" w:color="auto" w:fill="FFFFFF"/>
        <w:spacing w:before="0"/>
        <w:rPr>
          <w:rFonts w:ascii="Arial" w:hAnsi="Arial" w:cs="Arial"/>
          <w:color w:val="111111"/>
          <w:u w:val="single"/>
        </w:rPr>
      </w:pPr>
      <w:r w:rsidRPr="00FF26BC">
        <w:rPr>
          <w:rFonts w:cstheme="minorHAnsi"/>
          <w:b/>
          <w:bCs/>
          <w:noProof/>
          <w:color w:val="222222"/>
          <w:sz w:val="22"/>
          <w:u w:val="single"/>
          <w:lang w:eastAsia="en-IN"/>
        </w:rPr>
        <w:t>6:</w:t>
      </w:r>
      <w:r w:rsidRPr="00FF26BC">
        <w:rPr>
          <w:rFonts w:ascii="Arial" w:hAnsi="Arial" w:cs="Arial"/>
          <w:b/>
          <w:bCs/>
          <w:color w:val="111111"/>
          <w:sz w:val="20"/>
          <w:u w:val="single"/>
        </w:rPr>
        <w:t>Generative Design and Topology Optimisation of Products for Additive Manufacturing</w:t>
      </w:r>
    </w:p>
    <w:p w:rsidR="00FF26BC" w:rsidRPr="00FF26BC" w:rsidRDefault="00E77DDC" w:rsidP="003D1CCF">
      <w:pPr>
        <w:pStyle w:val="NoSpacing"/>
        <w:rPr>
          <w:rFonts w:cstheme="minorHAnsi"/>
          <w:b/>
          <w:bCs/>
          <w:noProof/>
          <w:color w:val="222222"/>
          <w:u w:val="single"/>
          <w:lang w:eastAsia="en-IN"/>
        </w:rPr>
      </w:pPr>
      <w:hyperlink r:id="rId43" w:history="1">
        <w:r w:rsidR="00FF26BC" w:rsidRPr="001F3177">
          <w:rPr>
            <w:rStyle w:val="Hyperlink"/>
            <w:rFonts w:cstheme="minorHAnsi"/>
            <w:b/>
            <w:bCs/>
            <w:noProof/>
            <w:lang w:eastAsia="en-IN"/>
          </w:rPr>
          <w:t>https://www.researchgate.net/publication/365329780_Generative_Design_and_Topology_Optimisation_of_Products_for_Additive_Manufacturing</w:t>
        </w:r>
      </w:hyperlink>
    </w:p>
    <w:p w:rsidR="003D1CCF" w:rsidRPr="00380321" w:rsidRDefault="003D1CCF" w:rsidP="003D1CCF">
      <w:pPr>
        <w:pStyle w:val="NoSpacing"/>
        <w:rPr>
          <w:rFonts w:cstheme="minorHAnsi"/>
          <w:b/>
          <w:bCs/>
          <w:noProof/>
          <w:color w:val="222222"/>
          <w:u w:val="single"/>
          <w:lang w:eastAsia="en-IN"/>
        </w:rPr>
      </w:pPr>
    </w:p>
    <w:sectPr w:rsidR="003D1CCF" w:rsidRPr="00380321" w:rsidSect="00E77DD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F477D5"/>
    <w:multiLevelType w:val="hybridMultilevel"/>
    <w:tmpl w:val="D9542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46F5EB2"/>
    <w:multiLevelType w:val="hybridMultilevel"/>
    <w:tmpl w:val="5876F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B7505B"/>
    <w:multiLevelType w:val="multilevel"/>
    <w:tmpl w:val="ED5A3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6015A73"/>
    <w:multiLevelType w:val="multilevel"/>
    <w:tmpl w:val="6876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9AE63E7"/>
    <w:multiLevelType w:val="multilevel"/>
    <w:tmpl w:val="D242D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C94249"/>
    <w:multiLevelType w:val="multilevel"/>
    <w:tmpl w:val="50E00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E55111"/>
    <w:multiLevelType w:val="multilevel"/>
    <w:tmpl w:val="7618D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6A2D51"/>
    <w:multiLevelType w:val="multilevel"/>
    <w:tmpl w:val="4C249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D9A395C"/>
    <w:multiLevelType w:val="hybridMultilevel"/>
    <w:tmpl w:val="C780EE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4"/>
  </w:num>
  <w:num w:numId="5">
    <w:abstractNumId w:val="5"/>
  </w:num>
  <w:num w:numId="6">
    <w:abstractNumId w:val="6"/>
  </w:num>
  <w:num w:numId="7">
    <w:abstractNumId w:val="8"/>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125C2"/>
    <w:rsid w:val="00002BE5"/>
    <w:rsid w:val="00007D91"/>
    <w:rsid w:val="000374DA"/>
    <w:rsid w:val="000D37FA"/>
    <w:rsid w:val="000F1F74"/>
    <w:rsid w:val="00171F7B"/>
    <w:rsid w:val="0018609E"/>
    <w:rsid w:val="00213F03"/>
    <w:rsid w:val="002475BA"/>
    <w:rsid w:val="0026402B"/>
    <w:rsid w:val="00285DF2"/>
    <w:rsid w:val="002B4F02"/>
    <w:rsid w:val="002D2D51"/>
    <w:rsid w:val="002E0EBD"/>
    <w:rsid w:val="00300B5E"/>
    <w:rsid w:val="003328B5"/>
    <w:rsid w:val="00333E8B"/>
    <w:rsid w:val="00362E4E"/>
    <w:rsid w:val="00367DE7"/>
    <w:rsid w:val="003749B6"/>
    <w:rsid w:val="00380321"/>
    <w:rsid w:val="003916C5"/>
    <w:rsid w:val="00391F72"/>
    <w:rsid w:val="003B1BF0"/>
    <w:rsid w:val="003C5BA0"/>
    <w:rsid w:val="003D1CCF"/>
    <w:rsid w:val="003D2112"/>
    <w:rsid w:val="00427CBD"/>
    <w:rsid w:val="0043211C"/>
    <w:rsid w:val="00466159"/>
    <w:rsid w:val="004A66FA"/>
    <w:rsid w:val="004E7F1E"/>
    <w:rsid w:val="00516BCD"/>
    <w:rsid w:val="005343F9"/>
    <w:rsid w:val="00547582"/>
    <w:rsid w:val="00574A8D"/>
    <w:rsid w:val="00584CF5"/>
    <w:rsid w:val="005D0924"/>
    <w:rsid w:val="005F437C"/>
    <w:rsid w:val="005F7BD0"/>
    <w:rsid w:val="00644E6B"/>
    <w:rsid w:val="00663B64"/>
    <w:rsid w:val="006D6EB1"/>
    <w:rsid w:val="00711A89"/>
    <w:rsid w:val="00726735"/>
    <w:rsid w:val="00792110"/>
    <w:rsid w:val="007937BA"/>
    <w:rsid w:val="009025A2"/>
    <w:rsid w:val="009235DC"/>
    <w:rsid w:val="009E3044"/>
    <w:rsid w:val="00A405D9"/>
    <w:rsid w:val="00AA1295"/>
    <w:rsid w:val="00AD4AAC"/>
    <w:rsid w:val="00AF0220"/>
    <w:rsid w:val="00B03DD9"/>
    <w:rsid w:val="00B125C2"/>
    <w:rsid w:val="00B12B15"/>
    <w:rsid w:val="00B16715"/>
    <w:rsid w:val="00B874C8"/>
    <w:rsid w:val="00C4442D"/>
    <w:rsid w:val="00CA47AC"/>
    <w:rsid w:val="00CA7199"/>
    <w:rsid w:val="00D14BDC"/>
    <w:rsid w:val="00D30FBE"/>
    <w:rsid w:val="00D51DF7"/>
    <w:rsid w:val="00E00FF1"/>
    <w:rsid w:val="00E216BD"/>
    <w:rsid w:val="00E77DDC"/>
    <w:rsid w:val="00EB2C55"/>
    <w:rsid w:val="00EB6233"/>
    <w:rsid w:val="00EF27F9"/>
    <w:rsid w:val="00F604AF"/>
    <w:rsid w:val="00FB2DD6"/>
    <w:rsid w:val="00FE008E"/>
    <w:rsid w:val="00FF26B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DC"/>
  </w:style>
  <w:style w:type="paragraph" w:styleId="Heading1">
    <w:name w:val="heading 1"/>
    <w:basedOn w:val="Normal"/>
    <w:next w:val="Normal"/>
    <w:link w:val="Heading1Char"/>
    <w:uiPriority w:val="9"/>
    <w:qFormat/>
    <w:rsid w:val="00FF26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07D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4442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0EBD"/>
    <w:rPr>
      <w:color w:val="0000FF"/>
      <w:u w:val="single"/>
    </w:rPr>
  </w:style>
  <w:style w:type="paragraph" w:styleId="NoSpacing">
    <w:name w:val="No Spacing"/>
    <w:uiPriority w:val="1"/>
    <w:qFormat/>
    <w:rsid w:val="005F437C"/>
    <w:pPr>
      <w:spacing w:after="0" w:line="240" w:lineRule="auto"/>
    </w:pPr>
  </w:style>
  <w:style w:type="character" w:customStyle="1" w:styleId="Heading4Char">
    <w:name w:val="Heading 4 Char"/>
    <w:basedOn w:val="DefaultParagraphFont"/>
    <w:link w:val="Heading4"/>
    <w:uiPriority w:val="9"/>
    <w:rsid w:val="00C4442D"/>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444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07D9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07D91"/>
    <w:rPr>
      <w:b/>
      <w:bCs/>
    </w:rPr>
  </w:style>
  <w:style w:type="character" w:styleId="Emphasis">
    <w:name w:val="Emphasis"/>
    <w:basedOn w:val="DefaultParagraphFont"/>
    <w:uiPriority w:val="20"/>
    <w:qFormat/>
    <w:rsid w:val="00007D91"/>
    <w:rPr>
      <w:i/>
      <w:iCs/>
    </w:rPr>
  </w:style>
  <w:style w:type="paragraph" w:styleId="z-TopofForm">
    <w:name w:val="HTML Top of Form"/>
    <w:basedOn w:val="Normal"/>
    <w:next w:val="Normal"/>
    <w:link w:val="z-TopofFormChar"/>
    <w:hidden/>
    <w:uiPriority w:val="99"/>
    <w:semiHidden/>
    <w:unhideWhenUsed/>
    <w:rsid w:val="00B1671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16715"/>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16715"/>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16715"/>
    <w:rPr>
      <w:rFonts w:ascii="Arial" w:eastAsia="Times New Roman" w:hAnsi="Arial" w:cs="Arial"/>
      <w:vanish/>
      <w:sz w:val="16"/>
      <w:szCs w:val="16"/>
      <w:lang w:eastAsia="en-IN"/>
    </w:rPr>
  </w:style>
  <w:style w:type="table" w:styleId="TableGrid">
    <w:name w:val="Table Grid"/>
    <w:basedOn w:val="TableNormal"/>
    <w:uiPriority w:val="39"/>
    <w:rsid w:val="00427C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80321"/>
    <w:rPr>
      <w:color w:val="954F72" w:themeColor="followedHyperlink"/>
      <w:u w:val="single"/>
    </w:rPr>
  </w:style>
  <w:style w:type="character" w:customStyle="1" w:styleId="Heading1Char">
    <w:name w:val="Heading 1 Char"/>
    <w:basedOn w:val="DefaultParagraphFont"/>
    <w:link w:val="Heading1"/>
    <w:uiPriority w:val="9"/>
    <w:rsid w:val="00FF26BC"/>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4A66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6F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406426">
      <w:bodyDiv w:val="1"/>
      <w:marLeft w:val="0"/>
      <w:marRight w:val="0"/>
      <w:marTop w:val="0"/>
      <w:marBottom w:val="0"/>
      <w:divBdr>
        <w:top w:val="none" w:sz="0" w:space="0" w:color="auto"/>
        <w:left w:val="none" w:sz="0" w:space="0" w:color="auto"/>
        <w:bottom w:val="none" w:sz="0" w:space="0" w:color="auto"/>
        <w:right w:val="none" w:sz="0" w:space="0" w:color="auto"/>
      </w:divBdr>
    </w:div>
    <w:div w:id="201553199">
      <w:bodyDiv w:val="1"/>
      <w:marLeft w:val="0"/>
      <w:marRight w:val="0"/>
      <w:marTop w:val="0"/>
      <w:marBottom w:val="0"/>
      <w:divBdr>
        <w:top w:val="none" w:sz="0" w:space="0" w:color="auto"/>
        <w:left w:val="none" w:sz="0" w:space="0" w:color="auto"/>
        <w:bottom w:val="none" w:sz="0" w:space="0" w:color="auto"/>
        <w:right w:val="none" w:sz="0" w:space="0" w:color="auto"/>
      </w:divBdr>
    </w:div>
    <w:div w:id="241263760">
      <w:bodyDiv w:val="1"/>
      <w:marLeft w:val="0"/>
      <w:marRight w:val="0"/>
      <w:marTop w:val="0"/>
      <w:marBottom w:val="0"/>
      <w:divBdr>
        <w:top w:val="none" w:sz="0" w:space="0" w:color="auto"/>
        <w:left w:val="none" w:sz="0" w:space="0" w:color="auto"/>
        <w:bottom w:val="none" w:sz="0" w:space="0" w:color="auto"/>
        <w:right w:val="none" w:sz="0" w:space="0" w:color="auto"/>
      </w:divBdr>
      <w:divsChild>
        <w:div w:id="1575317959">
          <w:marLeft w:val="0"/>
          <w:marRight w:val="0"/>
          <w:marTop w:val="0"/>
          <w:marBottom w:val="0"/>
          <w:divBdr>
            <w:top w:val="none" w:sz="0" w:space="0" w:color="auto"/>
            <w:left w:val="none" w:sz="0" w:space="0" w:color="auto"/>
            <w:bottom w:val="none" w:sz="0" w:space="0" w:color="auto"/>
            <w:right w:val="none" w:sz="0" w:space="0" w:color="auto"/>
          </w:divBdr>
          <w:divsChild>
            <w:div w:id="1679238489">
              <w:marLeft w:val="0"/>
              <w:marRight w:val="0"/>
              <w:marTop w:val="0"/>
              <w:marBottom w:val="0"/>
              <w:divBdr>
                <w:top w:val="none" w:sz="0" w:space="0" w:color="auto"/>
                <w:left w:val="none" w:sz="0" w:space="0" w:color="auto"/>
                <w:bottom w:val="none" w:sz="0" w:space="0" w:color="auto"/>
                <w:right w:val="none" w:sz="0" w:space="0" w:color="auto"/>
              </w:divBdr>
              <w:divsChild>
                <w:div w:id="224491154">
                  <w:marLeft w:val="0"/>
                  <w:marRight w:val="0"/>
                  <w:marTop w:val="0"/>
                  <w:marBottom w:val="0"/>
                  <w:divBdr>
                    <w:top w:val="none" w:sz="0" w:space="0" w:color="auto"/>
                    <w:left w:val="none" w:sz="0" w:space="0" w:color="auto"/>
                    <w:bottom w:val="none" w:sz="0" w:space="0" w:color="auto"/>
                    <w:right w:val="none" w:sz="0" w:space="0" w:color="auto"/>
                  </w:divBdr>
                  <w:divsChild>
                    <w:div w:id="1687512642">
                      <w:marLeft w:val="0"/>
                      <w:marRight w:val="0"/>
                      <w:marTop w:val="0"/>
                      <w:marBottom w:val="0"/>
                      <w:divBdr>
                        <w:top w:val="none" w:sz="0" w:space="0" w:color="auto"/>
                        <w:left w:val="none" w:sz="0" w:space="0" w:color="auto"/>
                        <w:bottom w:val="none" w:sz="0" w:space="0" w:color="auto"/>
                        <w:right w:val="none" w:sz="0" w:space="0" w:color="auto"/>
                      </w:divBdr>
                      <w:divsChild>
                        <w:div w:id="1319383683">
                          <w:marLeft w:val="0"/>
                          <w:marRight w:val="0"/>
                          <w:marTop w:val="0"/>
                          <w:marBottom w:val="0"/>
                          <w:divBdr>
                            <w:top w:val="none" w:sz="0" w:space="0" w:color="auto"/>
                            <w:left w:val="none" w:sz="0" w:space="0" w:color="auto"/>
                            <w:bottom w:val="none" w:sz="0" w:space="0" w:color="auto"/>
                            <w:right w:val="none" w:sz="0" w:space="0" w:color="auto"/>
                          </w:divBdr>
                          <w:divsChild>
                            <w:div w:id="96604847">
                              <w:marLeft w:val="0"/>
                              <w:marRight w:val="0"/>
                              <w:marTop w:val="0"/>
                              <w:marBottom w:val="0"/>
                              <w:divBdr>
                                <w:top w:val="none" w:sz="0" w:space="0" w:color="auto"/>
                                <w:left w:val="none" w:sz="0" w:space="0" w:color="auto"/>
                                <w:bottom w:val="none" w:sz="0" w:space="0" w:color="auto"/>
                                <w:right w:val="none" w:sz="0" w:space="0" w:color="auto"/>
                              </w:divBdr>
                              <w:divsChild>
                                <w:div w:id="486869563">
                                  <w:marLeft w:val="0"/>
                                  <w:marRight w:val="0"/>
                                  <w:marTop w:val="0"/>
                                  <w:marBottom w:val="0"/>
                                  <w:divBdr>
                                    <w:top w:val="none" w:sz="0" w:space="0" w:color="auto"/>
                                    <w:left w:val="none" w:sz="0" w:space="0" w:color="auto"/>
                                    <w:bottom w:val="none" w:sz="0" w:space="0" w:color="auto"/>
                                    <w:right w:val="none" w:sz="0" w:space="0" w:color="auto"/>
                                  </w:divBdr>
                                  <w:divsChild>
                                    <w:div w:id="297958072">
                                      <w:marLeft w:val="0"/>
                                      <w:marRight w:val="0"/>
                                      <w:marTop w:val="0"/>
                                      <w:marBottom w:val="0"/>
                                      <w:divBdr>
                                        <w:top w:val="none" w:sz="0" w:space="0" w:color="auto"/>
                                        <w:left w:val="none" w:sz="0" w:space="0" w:color="auto"/>
                                        <w:bottom w:val="none" w:sz="0" w:space="0" w:color="auto"/>
                                        <w:right w:val="none" w:sz="0" w:space="0" w:color="auto"/>
                                      </w:divBdr>
                                      <w:divsChild>
                                        <w:div w:id="164245704">
                                          <w:marLeft w:val="0"/>
                                          <w:marRight w:val="0"/>
                                          <w:marTop w:val="0"/>
                                          <w:marBottom w:val="0"/>
                                          <w:divBdr>
                                            <w:top w:val="none" w:sz="0" w:space="0" w:color="auto"/>
                                            <w:left w:val="none" w:sz="0" w:space="0" w:color="auto"/>
                                            <w:bottom w:val="none" w:sz="0" w:space="0" w:color="auto"/>
                                            <w:right w:val="none" w:sz="0" w:space="0" w:color="auto"/>
                                          </w:divBdr>
                                          <w:divsChild>
                                            <w:div w:id="497617320">
                                              <w:marLeft w:val="0"/>
                                              <w:marRight w:val="0"/>
                                              <w:marTop w:val="0"/>
                                              <w:marBottom w:val="0"/>
                                              <w:divBdr>
                                                <w:top w:val="none" w:sz="0" w:space="0" w:color="auto"/>
                                                <w:left w:val="none" w:sz="0" w:space="0" w:color="auto"/>
                                                <w:bottom w:val="none" w:sz="0" w:space="0" w:color="auto"/>
                                                <w:right w:val="none" w:sz="0" w:space="0" w:color="auto"/>
                                              </w:divBdr>
                                              <w:divsChild>
                                                <w:div w:id="1589852074">
                                                  <w:marLeft w:val="0"/>
                                                  <w:marRight w:val="0"/>
                                                  <w:marTop w:val="0"/>
                                                  <w:marBottom w:val="0"/>
                                                  <w:divBdr>
                                                    <w:top w:val="none" w:sz="0" w:space="0" w:color="auto"/>
                                                    <w:left w:val="none" w:sz="0" w:space="0" w:color="auto"/>
                                                    <w:bottom w:val="none" w:sz="0" w:space="0" w:color="auto"/>
                                                    <w:right w:val="none" w:sz="0" w:space="0" w:color="auto"/>
                                                  </w:divBdr>
                                                  <w:divsChild>
                                                    <w:div w:id="198978976">
                                                      <w:marLeft w:val="0"/>
                                                      <w:marRight w:val="0"/>
                                                      <w:marTop w:val="0"/>
                                                      <w:marBottom w:val="0"/>
                                                      <w:divBdr>
                                                        <w:top w:val="none" w:sz="0" w:space="0" w:color="auto"/>
                                                        <w:left w:val="none" w:sz="0" w:space="0" w:color="auto"/>
                                                        <w:bottom w:val="none" w:sz="0" w:space="0" w:color="auto"/>
                                                        <w:right w:val="none" w:sz="0" w:space="0" w:color="auto"/>
                                                      </w:divBdr>
                                                      <w:divsChild>
                                                        <w:div w:id="7375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1066763">
          <w:marLeft w:val="0"/>
          <w:marRight w:val="0"/>
          <w:marTop w:val="0"/>
          <w:marBottom w:val="0"/>
          <w:divBdr>
            <w:top w:val="none" w:sz="0" w:space="0" w:color="auto"/>
            <w:left w:val="none" w:sz="0" w:space="0" w:color="auto"/>
            <w:bottom w:val="none" w:sz="0" w:space="0" w:color="auto"/>
            <w:right w:val="none" w:sz="0" w:space="0" w:color="auto"/>
          </w:divBdr>
          <w:divsChild>
            <w:div w:id="1021012169">
              <w:marLeft w:val="0"/>
              <w:marRight w:val="0"/>
              <w:marTop w:val="0"/>
              <w:marBottom w:val="0"/>
              <w:divBdr>
                <w:top w:val="none" w:sz="0" w:space="0" w:color="auto"/>
                <w:left w:val="none" w:sz="0" w:space="0" w:color="auto"/>
                <w:bottom w:val="none" w:sz="0" w:space="0" w:color="auto"/>
                <w:right w:val="none" w:sz="0" w:space="0" w:color="auto"/>
              </w:divBdr>
              <w:divsChild>
                <w:div w:id="1571648195">
                  <w:marLeft w:val="0"/>
                  <w:marRight w:val="0"/>
                  <w:marTop w:val="0"/>
                  <w:marBottom w:val="0"/>
                  <w:divBdr>
                    <w:top w:val="none" w:sz="0" w:space="0" w:color="auto"/>
                    <w:left w:val="none" w:sz="0" w:space="0" w:color="auto"/>
                    <w:bottom w:val="none" w:sz="0" w:space="0" w:color="auto"/>
                    <w:right w:val="none" w:sz="0" w:space="0" w:color="auto"/>
                  </w:divBdr>
                  <w:divsChild>
                    <w:div w:id="3445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560019">
      <w:bodyDiv w:val="1"/>
      <w:marLeft w:val="0"/>
      <w:marRight w:val="0"/>
      <w:marTop w:val="0"/>
      <w:marBottom w:val="0"/>
      <w:divBdr>
        <w:top w:val="none" w:sz="0" w:space="0" w:color="auto"/>
        <w:left w:val="none" w:sz="0" w:space="0" w:color="auto"/>
        <w:bottom w:val="none" w:sz="0" w:space="0" w:color="auto"/>
        <w:right w:val="none" w:sz="0" w:space="0" w:color="auto"/>
      </w:divBdr>
    </w:div>
    <w:div w:id="549390836">
      <w:bodyDiv w:val="1"/>
      <w:marLeft w:val="0"/>
      <w:marRight w:val="0"/>
      <w:marTop w:val="0"/>
      <w:marBottom w:val="0"/>
      <w:divBdr>
        <w:top w:val="none" w:sz="0" w:space="0" w:color="auto"/>
        <w:left w:val="none" w:sz="0" w:space="0" w:color="auto"/>
        <w:bottom w:val="none" w:sz="0" w:space="0" w:color="auto"/>
        <w:right w:val="none" w:sz="0" w:space="0" w:color="auto"/>
      </w:divBdr>
    </w:div>
    <w:div w:id="1413503196">
      <w:bodyDiv w:val="1"/>
      <w:marLeft w:val="0"/>
      <w:marRight w:val="0"/>
      <w:marTop w:val="0"/>
      <w:marBottom w:val="0"/>
      <w:divBdr>
        <w:top w:val="none" w:sz="0" w:space="0" w:color="auto"/>
        <w:left w:val="none" w:sz="0" w:space="0" w:color="auto"/>
        <w:bottom w:val="none" w:sz="0" w:space="0" w:color="auto"/>
        <w:right w:val="none" w:sz="0" w:space="0" w:color="auto"/>
      </w:divBdr>
    </w:div>
    <w:div w:id="1420248895">
      <w:bodyDiv w:val="1"/>
      <w:marLeft w:val="0"/>
      <w:marRight w:val="0"/>
      <w:marTop w:val="0"/>
      <w:marBottom w:val="0"/>
      <w:divBdr>
        <w:top w:val="none" w:sz="0" w:space="0" w:color="auto"/>
        <w:left w:val="none" w:sz="0" w:space="0" w:color="auto"/>
        <w:bottom w:val="none" w:sz="0" w:space="0" w:color="auto"/>
        <w:right w:val="none" w:sz="0" w:space="0" w:color="auto"/>
      </w:divBdr>
    </w:div>
    <w:div w:id="1559827329">
      <w:bodyDiv w:val="1"/>
      <w:marLeft w:val="0"/>
      <w:marRight w:val="0"/>
      <w:marTop w:val="0"/>
      <w:marBottom w:val="0"/>
      <w:divBdr>
        <w:top w:val="none" w:sz="0" w:space="0" w:color="auto"/>
        <w:left w:val="none" w:sz="0" w:space="0" w:color="auto"/>
        <w:bottom w:val="none" w:sz="0" w:space="0" w:color="auto"/>
        <w:right w:val="none" w:sz="0" w:space="0" w:color="auto"/>
      </w:divBdr>
    </w:div>
    <w:div w:id="1611234235">
      <w:bodyDiv w:val="1"/>
      <w:marLeft w:val="0"/>
      <w:marRight w:val="0"/>
      <w:marTop w:val="0"/>
      <w:marBottom w:val="0"/>
      <w:divBdr>
        <w:top w:val="none" w:sz="0" w:space="0" w:color="auto"/>
        <w:left w:val="none" w:sz="0" w:space="0" w:color="auto"/>
        <w:bottom w:val="none" w:sz="0" w:space="0" w:color="auto"/>
        <w:right w:val="none" w:sz="0" w:space="0" w:color="auto"/>
      </w:divBdr>
    </w:div>
    <w:div w:id="1721704546">
      <w:bodyDiv w:val="1"/>
      <w:marLeft w:val="0"/>
      <w:marRight w:val="0"/>
      <w:marTop w:val="0"/>
      <w:marBottom w:val="0"/>
      <w:divBdr>
        <w:top w:val="none" w:sz="0" w:space="0" w:color="auto"/>
        <w:left w:val="none" w:sz="0" w:space="0" w:color="auto"/>
        <w:bottom w:val="none" w:sz="0" w:space="0" w:color="auto"/>
        <w:right w:val="none" w:sz="0" w:space="0" w:color="auto"/>
      </w:divBdr>
    </w:div>
    <w:div w:id="1744330613">
      <w:bodyDiv w:val="1"/>
      <w:marLeft w:val="0"/>
      <w:marRight w:val="0"/>
      <w:marTop w:val="0"/>
      <w:marBottom w:val="0"/>
      <w:divBdr>
        <w:top w:val="none" w:sz="0" w:space="0" w:color="auto"/>
        <w:left w:val="none" w:sz="0" w:space="0" w:color="auto"/>
        <w:bottom w:val="none" w:sz="0" w:space="0" w:color="auto"/>
        <w:right w:val="none" w:sz="0" w:space="0" w:color="auto"/>
      </w:divBdr>
    </w:div>
    <w:div w:id="178311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file:///C:/Users/admin/AppData/Local/Microsoft/Windows/INetCache/IE/6KZZMRYS/Design_and_analsyis_of_rocker_arm_(dimensions)%5b1%5d.pdf"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doi.org/10.1016/j.matpr.2020.07.077" TargetMode="External"/><Relationship Id="rId7" Type="http://schemas.openxmlformats.org/officeDocument/2006/relationships/hyperlink" Target="https://www.mdpi.com/search?q=generative+desig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doi.org/10.3390/app12042106"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researchgate.net/publication/283863116_Properties_and_applications_of_titanium_alloys_A_brief_review" TargetMode="External"/><Relationship Id="rId1" Type="http://schemas.openxmlformats.org/officeDocument/2006/relationships/customXml" Target="../customXml/item1.xml"/><Relationship Id="rId6" Type="http://schemas.openxmlformats.org/officeDocument/2006/relationships/hyperlink" Target="https://www.mdpi.com/search?q=topology+optimization"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file:///C:/Users/admin/AppData/Local/Microsoft/Windows/INetCache/IE/IKF9ELK7/3%5b1%5d.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researchgate.net/publication/365329780_Generative_Design_and_Topology_Optimisation_of_Products_for_Additive_Manufactu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3965E-DBA0-4B8A-95D1-B35C92551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15</Pages>
  <Words>3287</Words>
  <Characters>18737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dc:creator>
  <cp:keywords/>
  <dc:description/>
  <cp:lastModifiedBy>Windows User</cp:lastModifiedBy>
  <cp:revision>7</cp:revision>
  <dcterms:created xsi:type="dcterms:W3CDTF">2024-09-06T04:39:00Z</dcterms:created>
  <dcterms:modified xsi:type="dcterms:W3CDTF">2024-09-06T06:20:00Z</dcterms:modified>
</cp:coreProperties>
</file>