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B4BF3" w14:textId="77777777" w:rsidR="00D67102" w:rsidRPr="00663424" w:rsidRDefault="0020394D" w:rsidP="006934CF">
      <w:pPr>
        <w:pStyle w:val="Heading1"/>
        <w:rPr>
          <w:lang w:val="en-GB"/>
        </w:rPr>
      </w:pPr>
      <w:bookmarkStart w:id="0" w:name="_Toc140147662"/>
      <w:r w:rsidRPr="00663424">
        <w:rPr>
          <w:lang w:val="en-GB"/>
        </w:rPr>
        <w:t xml:space="preserve">About </w:t>
      </w:r>
      <w:r w:rsidR="00D67102" w:rsidRPr="00663424">
        <w:rPr>
          <w:lang w:val="en-GB"/>
        </w:rPr>
        <w:t>Reports</w:t>
      </w:r>
      <w:bookmarkEnd w:id="0"/>
    </w:p>
    <w:p w14:paraId="0F8D88D0" w14:textId="77777777" w:rsidR="00D67102" w:rsidRPr="00663424" w:rsidRDefault="00436194" w:rsidP="001823B2">
      <w:pPr>
        <w:pStyle w:val="BodyText"/>
      </w:pPr>
      <w:r w:rsidRPr="00663424">
        <w:t>The system provides automated Reports to simplify the reporting process.</w:t>
      </w:r>
    </w:p>
    <w:p w14:paraId="43C65DBE" w14:textId="49052578" w:rsidR="00D67102" w:rsidRPr="00663424" w:rsidRDefault="00A57784" w:rsidP="001823B2">
      <w:pPr>
        <w:pStyle w:val="BodyText"/>
      </w:pPr>
      <w:r>
        <w:t xml:space="preserve">Identified users are system administrators responsible for the daily operations that support the system’s transaction processing and who are familiar with </w:t>
      </w:r>
      <w:r w:rsidR="00412408">
        <w:t>Trade Innovation</w:t>
      </w:r>
      <w:r w:rsidR="00D67102" w:rsidRPr="00663424">
        <w:t>.</w:t>
      </w:r>
    </w:p>
    <w:p w14:paraId="2C07151F" w14:textId="77777777" w:rsidR="00D67102" w:rsidRPr="00663424" w:rsidRDefault="00D67102" w:rsidP="001823B2">
      <w:pPr>
        <w:pStyle w:val="BodyText"/>
      </w:pPr>
      <w:r w:rsidRPr="00663424">
        <w:t>The system supports reports relating to the following:</w:t>
      </w:r>
    </w:p>
    <w:p w14:paraId="26C20A99" w14:textId="77777777" w:rsidR="00D67102" w:rsidRPr="00663424" w:rsidRDefault="00D67102" w:rsidP="001823B2">
      <w:pPr>
        <w:pStyle w:val="BulletLevel1"/>
      </w:pPr>
      <w:r w:rsidRPr="00663424">
        <w:t>Daily Business Operations</w:t>
      </w:r>
    </w:p>
    <w:p w14:paraId="7D1D5C3B" w14:textId="77777777" w:rsidR="00D67102" w:rsidRPr="00663424" w:rsidRDefault="00D67102" w:rsidP="001823B2">
      <w:pPr>
        <w:pStyle w:val="BulletLevel1"/>
      </w:pPr>
      <w:r w:rsidRPr="00663424">
        <w:t>Departmental Limits</w:t>
      </w:r>
    </w:p>
    <w:p w14:paraId="6A683CAA" w14:textId="77777777" w:rsidR="00D67102" w:rsidRPr="00663424" w:rsidRDefault="00D67102" w:rsidP="001823B2">
      <w:pPr>
        <w:pStyle w:val="BulletLevel1"/>
      </w:pPr>
      <w:r w:rsidRPr="00663424">
        <w:t>Transaction Processing for Financing Transactions</w:t>
      </w:r>
    </w:p>
    <w:p w14:paraId="3BEC4210" w14:textId="77777777" w:rsidR="00D67102" w:rsidRPr="00663424" w:rsidRDefault="00D67102" w:rsidP="001823B2">
      <w:pPr>
        <w:pStyle w:val="BulletLevel1"/>
      </w:pPr>
      <w:r w:rsidRPr="00663424">
        <w:t>General Transaction Processing</w:t>
      </w:r>
    </w:p>
    <w:p w14:paraId="71AF46C3" w14:textId="77777777" w:rsidR="00D67102" w:rsidRPr="00663424" w:rsidRDefault="00D67102" w:rsidP="001823B2">
      <w:pPr>
        <w:pStyle w:val="BulletLevel1"/>
      </w:pPr>
      <w:r w:rsidRPr="00663424">
        <w:t>System Tailoring</w:t>
      </w:r>
    </w:p>
    <w:p w14:paraId="6C3A96B5" w14:textId="77777777" w:rsidR="00D67102" w:rsidRPr="00663424" w:rsidRDefault="00D67102" w:rsidP="001823B2">
      <w:pPr>
        <w:pStyle w:val="BulletLevel1"/>
      </w:pPr>
      <w:r w:rsidRPr="00663424">
        <w:t>Watch List Checking</w:t>
      </w:r>
    </w:p>
    <w:p w14:paraId="1EB47EF0" w14:textId="1AE67FF6" w:rsidR="004F7D6B" w:rsidRDefault="004F7D6B" w:rsidP="001823B2">
      <w:pPr>
        <w:pStyle w:val="BulletLevel1"/>
      </w:pPr>
      <w:r w:rsidRPr="00663424">
        <w:t>License Compliance</w:t>
      </w:r>
    </w:p>
    <w:p w14:paraId="17C7D231" w14:textId="54C5A383" w:rsidR="00BB7F92" w:rsidRPr="00663424" w:rsidRDefault="00BB7F92">
      <w:pPr>
        <w:pStyle w:val="BulletLevel1"/>
      </w:pPr>
      <w:r w:rsidRPr="00BB7F92">
        <w:t>Export Definitions</w:t>
      </w:r>
    </w:p>
    <w:p w14:paraId="0D76874C" w14:textId="77777777" w:rsidR="00D67102" w:rsidRPr="00663424" w:rsidRDefault="00D67102" w:rsidP="001823B2">
      <w:pPr>
        <w:pStyle w:val="BulletLevel1"/>
      </w:pPr>
      <w:r w:rsidRPr="00663424">
        <w:t>Instructions on Running Reports</w:t>
      </w:r>
    </w:p>
    <w:p w14:paraId="0CE12CD6" w14:textId="77777777" w:rsidR="00826775" w:rsidRPr="00663424" w:rsidRDefault="00826775" w:rsidP="003F0131">
      <w:pPr>
        <w:pStyle w:val="Heading1"/>
      </w:pPr>
      <w:bookmarkStart w:id="1" w:name="_Toc317760111"/>
      <w:bookmarkStart w:id="2" w:name="_Toc368308675"/>
      <w:bookmarkStart w:id="3" w:name="_Toc390714439"/>
      <w:bookmarkStart w:id="4" w:name="_Toc411439267"/>
      <w:bookmarkStart w:id="5" w:name="_Toc140147666"/>
      <w:bookmarkStart w:id="6" w:name="_Toc332185726"/>
      <w:bookmarkStart w:id="7" w:name="_Toc332271170"/>
      <w:bookmarkStart w:id="8" w:name="_Toc320280508"/>
      <w:r w:rsidRPr="00663424">
        <w:lastRenderedPageBreak/>
        <w:t>Business Operations Reports</w:t>
      </w:r>
      <w:bookmarkEnd w:id="1"/>
      <w:bookmarkEnd w:id="2"/>
      <w:bookmarkEnd w:id="3"/>
      <w:bookmarkEnd w:id="4"/>
      <w:bookmarkEnd w:id="5"/>
    </w:p>
    <w:p w14:paraId="3581B48E" w14:textId="26082FAD" w:rsidR="00826775" w:rsidRDefault="00826775" w:rsidP="00B50E5E">
      <w:pPr>
        <w:pStyle w:val="NoSpaceAfter"/>
      </w:pPr>
      <w:r w:rsidRPr="00663424">
        <w:t>This chapter covers reports relating to daily business operations. The following table lists these reports, showing for each which product group and category the report can be found under and the number of the page in this Guide on which it is described</w:t>
      </w:r>
      <w:r w:rsidR="002E69DD" w:rsidRPr="00663424">
        <w:t>:</w:t>
      </w:r>
    </w:p>
    <w:tbl>
      <w:tblPr>
        <w:tblStyle w:val="TableGrid"/>
        <w:tblW w:w="8545" w:type="dxa"/>
        <w:tblLayout w:type="fixed"/>
        <w:tblLook w:val="0020" w:firstRow="1" w:lastRow="0" w:firstColumn="0" w:lastColumn="0" w:noHBand="0" w:noVBand="0"/>
      </w:tblPr>
      <w:tblGrid>
        <w:gridCol w:w="3235"/>
        <w:gridCol w:w="2160"/>
        <w:gridCol w:w="3150"/>
      </w:tblGrid>
      <w:tr w:rsidR="00F069A4" w:rsidRPr="00663424" w14:paraId="70EECACF" w14:textId="77777777" w:rsidTr="006E7761">
        <w:trPr>
          <w:cnfStyle w:val="100000000000" w:firstRow="1" w:lastRow="0" w:firstColumn="0" w:lastColumn="0" w:oddVBand="0" w:evenVBand="0" w:oddHBand="0" w:evenHBand="0" w:firstRowFirstColumn="0" w:firstRowLastColumn="0" w:lastRowFirstColumn="0" w:lastRowLastColumn="0"/>
          <w:trHeight w:val="471"/>
        </w:trPr>
        <w:tc>
          <w:tcPr>
            <w:tcW w:w="3235" w:type="dxa"/>
          </w:tcPr>
          <w:p w14:paraId="4BF888DF" w14:textId="77777777" w:rsidR="00F069A4" w:rsidRPr="00663424" w:rsidRDefault="00F069A4" w:rsidP="001823B2">
            <w:pPr>
              <w:pStyle w:val="TableHead"/>
            </w:pPr>
            <w:r w:rsidRPr="00663424">
              <w:t>Report Title</w:t>
            </w:r>
          </w:p>
        </w:tc>
        <w:tc>
          <w:tcPr>
            <w:tcW w:w="2160" w:type="dxa"/>
          </w:tcPr>
          <w:p w14:paraId="18A7B253" w14:textId="77777777" w:rsidR="00F069A4" w:rsidRPr="00663424" w:rsidRDefault="00F069A4" w:rsidP="001823B2">
            <w:pPr>
              <w:pStyle w:val="TableHead"/>
            </w:pPr>
            <w:r w:rsidRPr="00663424">
              <w:t>Product Group</w:t>
            </w:r>
          </w:p>
        </w:tc>
        <w:tc>
          <w:tcPr>
            <w:tcW w:w="3150" w:type="dxa"/>
          </w:tcPr>
          <w:p w14:paraId="7470CF6C" w14:textId="77777777" w:rsidR="00F069A4" w:rsidRPr="00663424" w:rsidRDefault="00F069A4" w:rsidP="001823B2">
            <w:pPr>
              <w:pStyle w:val="TableHead"/>
            </w:pPr>
            <w:r w:rsidRPr="00663424">
              <w:t>Category</w:t>
            </w:r>
          </w:p>
        </w:tc>
      </w:tr>
      <w:tr w:rsidR="00F069A4" w:rsidRPr="00663424" w14:paraId="7103170F" w14:textId="77777777" w:rsidTr="00D13D32">
        <w:trPr>
          <w:cnfStyle w:val="000000100000" w:firstRow="0" w:lastRow="0" w:firstColumn="0" w:lastColumn="0" w:oddVBand="0" w:evenVBand="0" w:oddHBand="1" w:evenHBand="0" w:firstRowFirstColumn="0" w:firstRowLastColumn="0" w:lastRowFirstColumn="0" w:lastRowLastColumn="0"/>
          <w:trHeight w:val="289"/>
        </w:trPr>
        <w:tc>
          <w:tcPr>
            <w:tcW w:w="3235" w:type="dxa"/>
          </w:tcPr>
          <w:p w14:paraId="13E74C5B" w14:textId="12FA0972" w:rsidR="00F069A4" w:rsidRPr="00663424" w:rsidRDefault="00F069A4" w:rsidP="00765FAF">
            <w:pPr>
              <w:pStyle w:val="TableText"/>
            </w:pPr>
            <w:r>
              <w:fldChar w:fldCharType="begin"/>
            </w:r>
            <w:r>
              <w:instrText xml:space="preserve"> REF _Ref400363300 \h </w:instrText>
            </w:r>
            <w:r>
              <w:fldChar w:fldCharType="separate"/>
            </w:r>
            <w:r w:rsidRPr="00663424">
              <w:t>Full Journal Report</w:t>
            </w:r>
            <w:r>
              <w:fldChar w:fldCharType="end"/>
            </w:r>
          </w:p>
        </w:tc>
        <w:tc>
          <w:tcPr>
            <w:tcW w:w="2160" w:type="dxa"/>
          </w:tcPr>
          <w:p w14:paraId="2B68FAEE" w14:textId="77777777" w:rsidR="00F069A4" w:rsidRPr="00663424" w:rsidRDefault="00F069A4" w:rsidP="00765FAF">
            <w:pPr>
              <w:pStyle w:val="TableText"/>
            </w:pPr>
            <w:r w:rsidRPr="00663424">
              <w:t>General</w:t>
            </w:r>
          </w:p>
        </w:tc>
        <w:tc>
          <w:tcPr>
            <w:tcW w:w="3150" w:type="dxa"/>
          </w:tcPr>
          <w:p w14:paraId="756F34F4" w14:textId="77777777" w:rsidR="00F069A4" w:rsidRPr="00663424" w:rsidRDefault="00F069A4" w:rsidP="00765FAF">
            <w:pPr>
              <w:pStyle w:val="TableText"/>
            </w:pPr>
            <w:r w:rsidRPr="00663424">
              <w:t>Audit</w:t>
            </w:r>
          </w:p>
        </w:tc>
      </w:tr>
      <w:tr w:rsidR="00F069A4" w:rsidRPr="00663424" w14:paraId="2C839FC8" w14:textId="77777777" w:rsidTr="00BF6362">
        <w:trPr>
          <w:cnfStyle w:val="000000010000" w:firstRow="0" w:lastRow="0" w:firstColumn="0" w:lastColumn="0" w:oddVBand="0" w:evenVBand="0" w:oddHBand="0" w:evenHBand="1" w:firstRowFirstColumn="0" w:firstRowLastColumn="0" w:lastRowFirstColumn="0" w:lastRowLastColumn="0"/>
          <w:trHeight w:val="343"/>
        </w:trPr>
        <w:tc>
          <w:tcPr>
            <w:tcW w:w="3235" w:type="dxa"/>
          </w:tcPr>
          <w:p w14:paraId="19193570" w14:textId="60041C93" w:rsidR="00F069A4" w:rsidRPr="009847A2" w:rsidRDefault="00F069A4" w:rsidP="00765FAF">
            <w:pPr>
              <w:pStyle w:val="TableText"/>
            </w:pPr>
            <w:r w:rsidRPr="009847A2">
              <w:fldChar w:fldCharType="begin"/>
            </w:r>
            <w:r w:rsidRPr="009847A2">
              <w:instrText xml:space="preserve"> REF _Ref44517140 \h </w:instrText>
            </w:r>
            <w:r w:rsidR="006E7761" w:rsidRPr="009847A2">
              <w:instrText xml:space="preserve"> \* MERGEFORMAT </w:instrText>
            </w:r>
            <w:r w:rsidRPr="009847A2">
              <w:fldChar w:fldCharType="separate"/>
            </w:r>
            <w:r w:rsidRPr="009847A2">
              <w:t>Static/System Tailoring Changes</w:t>
            </w:r>
            <w:r w:rsidRPr="009847A2">
              <w:fldChar w:fldCharType="end"/>
            </w:r>
          </w:p>
        </w:tc>
        <w:tc>
          <w:tcPr>
            <w:tcW w:w="2160" w:type="dxa"/>
          </w:tcPr>
          <w:p w14:paraId="7723CFD1" w14:textId="2583C268" w:rsidR="00F069A4" w:rsidRPr="009847A2" w:rsidRDefault="00F069A4" w:rsidP="00765FAF">
            <w:pPr>
              <w:pStyle w:val="TableText"/>
            </w:pPr>
            <w:r w:rsidRPr="009847A2">
              <w:t>General</w:t>
            </w:r>
          </w:p>
        </w:tc>
        <w:tc>
          <w:tcPr>
            <w:tcW w:w="3150" w:type="dxa"/>
          </w:tcPr>
          <w:p w14:paraId="33E885BB" w14:textId="2FAA2D41" w:rsidR="00F069A4" w:rsidRPr="009847A2" w:rsidRDefault="00F069A4" w:rsidP="00765FAF">
            <w:pPr>
              <w:pStyle w:val="TableText"/>
            </w:pPr>
            <w:r w:rsidRPr="009847A2">
              <w:t>Audit</w:t>
            </w:r>
          </w:p>
        </w:tc>
      </w:tr>
      <w:tr w:rsidR="00F069A4" w:rsidRPr="00663424" w14:paraId="424DB2F0" w14:textId="77777777" w:rsidTr="00BF6362">
        <w:trPr>
          <w:cnfStyle w:val="000000100000" w:firstRow="0" w:lastRow="0" w:firstColumn="0" w:lastColumn="0" w:oddVBand="0" w:evenVBand="0" w:oddHBand="1" w:evenHBand="0" w:firstRowFirstColumn="0" w:firstRowLastColumn="0" w:lastRowFirstColumn="0" w:lastRowLastColumn="0"/>
          <w:trHeight w:val="343"/>
        </w:trPr>
        <w:tc>
          <w:tcPr>
            <w:tcW w:w="3235" w:type="dxa"/>
          </w:tcPr>
          <w:p w14:paraId="08E9EF9F" w14:textId="05A2E354" w:rsidR="00F069A4" w:rsidRPr="009847A2" w:rsidRDefault="00F069A4" w:rsidP="00765FAF">
            <w:pPr>
              <w:pStyle w:val="TableText"/>
            </w:pPr>
            <w:r w:rsidRPr="009847A2">
              <w:fldChar w:fldCharType="begin"/>
            </w:r>
            <w:r w:rsidRPr="009847A2">
              <w:instrText xml:space="preserve"> REF _Ref44517149 \h </w:instrText>
            </w:r>
            <w:r w:rsidRPr="009847A2">
              <w:fldChar w:fldCharType="separate"/>
            </w:r>
            <w:r w:rsidRPr="009847A2">
              <w:t>Overridden Event Warnings/Errors</w:t>
            </w:r>
            <w:r w:rsidRPr="009847A2">
              <w:fldChar w:fldCharType="end"/>
            </w:r>
          </w:p>
        </w:tc>
        <w:tc>
          <w:tcPr>
            <w:tcW w:w="2160" w:type="dxa"/>
          </w:tcPr>
          <w:p w14:paraId="119A58D1" w14:textId="7EFAF8EF" w:rsidR="00F069A4" w:rsidRPr="009847A2" w:rsidRDefault="00F069A4" w:rsidP="00765FAF">
            <w:pPr>
              <w:pStyle w:val="TableText"/>
            </w:pPr>
            <w:r w:rsidRPr="009847A2">
              <w:t>General</w:t>
            </w:r>
          </w:p>
        </w:tc>
        <w:tc>
          <w:tcPr>
            <w:tcW w:w="3150" w:type="dxa"/>
          </w:tcPr>
          <w:p w14:paraId="694E0A49" w14:textId="60BA2011" w:rsidR="00F069A4" w:rsidRPr="009847A2" w:rsidRDefault="00F069A4" w:rsidP="00765FAF">
            <w:pPr>
              <w:pStyle w:val="TableText"/>
            </w:pPr>
            <w:r w:rsidRPr="009847A2">
              <w:t>Audit</w:t>
            </w:r>
          </w:p>
        </w:tc>
      </w:tr>
      <w:tr w:rsidR="00F069A4" w:rsidRPr="00663424" w14:paraId="4A8045B6" w14:textId="77777777" w:rsidTr="00BF6362">
        <w:trPr>
          <w:cnfStyle w:val="000000010000" w:firstRow="0" w:lastRow="0" w:firstColumn="0" w:lastColumn="0" w:oddVBand="0" w:evenVBand="0" w:oddHBand="0" w:evenHBand="1" w:firstRowFirstColumn="0" w:firstRowLastColumn="0" w:lastRowFirstColumn="0" w:lastRowLastColumn="0"/>
          <w:trHeight w:val="361"/>
        </w:trPr>
        <w:tc>
          <w:tcPr>
            <w:tcW w:w="3235" w:type="dxa"/>
          </w:tcPr>
          <w:p w14:paraId="2EAB9345" w14:textId="3852F5A1" w:rsidR="00F069A4" w:rsidRPr="009847A2" w:rsidRDefault="00F069A4" w:rsidP="00765FAF">
            <w:pPr>
              <w:pStyle w:val="TableText"/>
            </w:pPr>
            <w:r w:rsidRPr="009847A2">
              <w:fldChar w:fldCharType="begin"/>
            </w:r>
            <w:r w:rsidRPr="009847A2">
              <w:instrText xml:space="preserve"> REF _Ref44517157 \h </w:instrText>
            </w:r>
            <w:r w:rsidR="009813DF" w:rsidRPr="009847A2">
              <w:instrText xml:space="preserve"> \* MERGEFORMAT </w:instrText>
            </w:r>
            <w:r w:rsidRPr="009847A2">
              <w:fldChar w:fldCharType="separate"/>
            </w:r>
            <w:r w:rsidRPr="009847A2">
              <w:t>Batch Steps Run</w:t>
            </w:r>
            <w:r w:rsidRPr="009847A2">
              <w:fldChar w:fldCharType="end"/>
            </w:r>
          </w:p>
        </w:tc>
        <w:tc>
          <w:tcPr>
            <w:tcW w:w="2160" w:type="dxa"/>
          </w:tcPr>
          <w:p w14:paraId="073D8720" w14:textId="0A1326E9" w:rsidR="00F069A4" w:rsidRPr="009847A2" w:rsidRDefault="00F069A4" w:rsidP="00765FAF">
            <w:pPr>
              <w:pStyle w:val="TableText"/>
            </w:pPr>
            <w:r w:rsidRPr="009847A2">
              <w:t>General</w:t>
            </w:r>
          </w:p>
        </w:tc>
        <w:tc>
          <w:tcPr>
            <w:tcW w:w="3150" w:type="dxa"/>
          </w:tcPr>
          <w:p w14:paraId="5E758DEC" w14:textId="41FB0BFF" w:rsidR="00F069A4" w:rsidRPr="009847A2" w:rsidRDefault="00F069A4" w:rsidP="00765FAF">
            <w:pPr>
              <w:pStyle w:val="TableText"/>
            </w:pPr>
            <w:r w:rsidRPr="009847A2">
              <w:t>Audit</w:t>
            </w:r>
          </w:p>
        </w:tc>
      </w:tr>
      <w:tr w:rsidR="00F069A4" w:rsidRPr="00663424" w14:paraId="215AB0DA" w14:textId="77777777" w:rsidTr="00BF6362">
        <w:trPr>
          <w:cnfStyle w:val="000000100000" w:firstRow="0" w:lastRow="0" w:firstColumn="0" w:lastColumn="0" w:oddVBand="0" w:evenVBand="0" w:oddHBand="1" w:evenHBand="0" w:firstRowFirstColumn="0" w:firstRowLastColumn="0" w:lastRowFirstColumn="0" w:lastRowLastColumn="0"/>
          <w:trHeight w:val="343"/>
        </w:trPr>
        <w:tc>
          <w:tcPr>
            <w:tcW w:w="3235" w:type="dxa"/>
          </w:tcPr>
          <w:p w14:paraId="1E9888BF" w14:textId="014FF6EB" w:rsidR="00F069A4" w:rsidRPr="00663424" w:rsidRDefault="00F069A4" w:rsidP="00765FAF">
            <w:pPr>
              <w:pStyle w:val="TableText"/>
            </w:pPr>
            <w:r>
              <w:fldChar w:fldCharType="begin"/>
            </w:r>
            <w:r>
              <w:instrText xml:space="preserve"> REF _Ref44517176 \h </w:instrText>
            </w:r>
            <w:r>
              <w:fldChar w:fldCharType="separate"/>
            </w:r>
            <w:r w:rsidRPr="00663424">
              <w:t>Diary Exceptions Report</w:t>
            </w:r>
            <w:r>
              <w:fldChar w:fldCharType="end"/>
            </w:r>
          </w:p>
        </w:tc>
        <w:tc>
          <w:tcPr>
            <w:tcW w:w="2160" w:type="dxa"/>
          </w:tcPr>
          <w:p w14:paraId="5CC2C93F" w14:textId="77777777" w:rsidR="00F069A4" w:rsidRPr="00663424" w:rsidRDefault="00F069A4" w:rsidP="00765FAF">
            <w:pPr>
              <w:pStyle w:val="TableText"/>
            </w:pPr>
            <w:r w:rsidRPr="00663424">
              <w:t>General</w:t>
            </w:r>
          </w:p>
        </w:tc>
        <w:tc>
          <w:tcPr>
            <w:tcW w:w="3150" w:type="dxa"/>
          </w:tcPr>
          <w:p w14:paraId="37AF6921" w14:textId="77777777" w:rsidR="00F069A4" w:rsidRPr="00663424" w:rsidRDefault="00F069A4" w:rsidP="00765FAF">
            <w:pPr>
              <w:pStyle w:val="TableText"/>
            </w:pPr>
            <w:r w:rsidRPr="00663424">
              <w:t>Production management</w:t>
            </w:r>
          </w:p>
        </w:tc>
      </w:tr>
      <w:tr w:rsidR="00F069A4" w:rsidRPr="00663424" w14:paraId="11AE1A99" w14:textId="77777777" w:rsidTr="00BF6362">
        <w:trPr>
          <w:cnfStyle w:val="000000010000" w:firstRow="0" w:lastRow="0" w:firstColumn="0" w:lastColumn="0" w:oddVBand="0" w:evenVBand="0" w:oddHBand="0" w:evenHBand="1" w:firstRowFirstColumn="0" w:firstRowLastColumn="0" w:lastRowFirstColumn="0" w:lastRowLastColumn="0"/>
          <w:trHeight w:val="343"/>
        </w:trPr>
        <w:tc>
          <w:tcPr>
            <w:tcW w:w="3235" w:type="dxa"/>
          </w:tcPr>
          <w:p w14:paraId="2F3F4EF9" w14:textId="5054096E" w:rsidR="00F069A4" w:rsidRPr="00663424" w:rsidRDefault="00F069A4" w:rsidP="00765FAF">
            <w:pPr>
              <w:pStyle w:val="TableText"/>
            </w:pPr>
            <w:r>
              <w:fldChar w:fldCharType="begin"/>
            </w:r>
            <w:r>
              <w:instrText xml:space="preserve"> REF _Ref44517189 \h </w:instrText>
            </w:r>
            <w:r>
              <w:fldChar w:fldCharType="separate"/>
            </w:r>
            <w:r w:rsidRPr="00663424">
              <w:t>Interface Details Report</w:t>
            </w:r>
            <w:r>
              <w:fldChar w:fldCharType="end"/>
            </w:r>
            <w:r>
              <w:t xml:space="preserve"> *</w:t>
            </w:r>
          </w:p>
        </w:tc>
        <w:tc>
          <w:tcPr>
            <w:tcW w:w="2160" w:type="dxa"/>
          </w:tcPr>
          <w:p w14:paraId="2AC56DA4" w14:textId="77777777" w:rsidR="00F069A4" w:rsidRPr="00663424" w:rsidRDefault="00F069A4" w:rsidP="00765FAF">
            <w:pPr>
              <w:pStyle w:val="TableText"/>
            </w:pPr>
            <w:r w:rsidRPr="00663424">
              <w:t>General</w:t>
            </w:r>
          </w:p>
        </w:tc>
        <w:tc>
          <w:tcPr>
            <w:tcW w:w="3150" w:type="dxa"/>
          </w:tcPr>
          <w:p w14:paraId="730BF57B" w14:textId="77777777" w:rsidR="00F069A4" w:rsidRPr="00663424" w:rsidRDefault="00F069A4" w:rsidP="00765FAF">
            <w:pPr>
              <w:pStyle w:val="TableText"/>
            </w:pPr>
            <w:r w:rsidRPr="00663424">
              <w:t>Interface</w:t>
            </w:r>
          </w:p>
        </w:tc>
      </w:tr>
    </w:tbl>
    <w:p w14:paraId="5F3F25DD" w14:textId="77777777" w:rsidR="00826775" w:rsidRPr="00663424" w:rsidRDefault="00826775" w:rsidP="001823B2">
      <w:pPr>
        <w:pStyle w:val="BodyText"/>
      </w:pPr>
      <w:r w:rsidRPr="00663424">
        <w:t>* This report is intended for system administrators.</w:t>
      </w:r>
    </w:p>
    <w:p w14:paraId="149C77AA" w14:textId="77777777" w:rsidR="00826775" w:rsidRPr="00663424" w:rsidRDefault="00826775" w:rsidP="003F0131">
      <w:pPr>
        <w:pStyle w:val="Heading2"/>
      </w:pPr>
      <w:bookmarkStart w:id="9" w:name="_Ref400363300"/>
      <w:bookmarkStart w:id="10" w:name="_Ref400363303"/>
      <w:bookmarkStart w:id="11" w:name="_Toc411439268"/>
      <w:bookmarkStart w:id="12" w:name="_Toc140147667"/>
      <w:r w:rsidRPr="00663424">
        <w:t>Full Journal Report</w:t>
      </w:r>
      <w:bookmarkEnd w:id="9"/>
      <w:bookmarkEnd w:id="10"/>
      <w:bookmarkEnd w:id="11"/>
      <w:bookmarkEnd w:id="12"/>
    </w:p>
    <w:p w14:paraId="51A76935" w14:textId="1C821F69" w:rsidR="00826775" w:rsidRPr="00663424" w:rsidRDefault="00826775" w:rsidP="001823B2">
      <w:pPr>
        <w:pStyle w:val="BodyText"/>
      </w:pPr>
      <w:r w:rsidRPr="00663424">
        <w:t xml:space="preserve">This report lists entries from the journal file </w:t>
      </w:r>
      <w:hyperlink r:id="rId12" w:history="1">
        <w:r w:rsidRPr="00663424">
          <w:t>showing</w:t>
        </w:r>
      </w:hyperlink>
      <w:r w:rsidRPr="00663424">
        <w:t xml:space="preserve"> changes made to </w:t>
      </w:r>
      <w:r w:rsidR="00412408">
        <w:t>Trade Innovation</w:t>
      </w:r>
      <w:r w:rsidRPr="00663424">
        <w:t xml:space="preserve"> system tailoring or static data. You can run the report for a single </w:t>
      </w:r>
      <w:r w:rsidR="00412408">
        <w:t>Trade Innovation</w:t>
      </w:r>
      <w:r w:rsidRPr="00663424">
        <w:t xml:space="preserve"> user or all users, for a </w:t>
      </w:r>
      <w:r w:rsidRPr="002E03F0">
        <w:rPr>
          <w:rStyle w:val="Bold"/>
        </w:rPr>
        <w:t>range</w:t>
      </w:r>
      <w:r w:rsidRPr="00663424">
        <w:t xml:space="preserve"> of dates, and to show information for one or all of the following areas:</w:t>
      </w:r>
    </w:p>
    <w:p w14:paraId="1E7BF5CA" w14:textId="77777777" w:rsidR="00826775" w:rsidRPr="00663424" w:rsidRDefault="00826775" w:rsidP="00FF5406">
      <w:pPr>
        <w:pStyle w:val="BulletLevel1"/>
      </w:pPr>
      <w:r w:rsidRPr="00663424">
        <w:t>Security</w:t>
      </w:r>
    </w:p>
    <w:p w14:paraId="14911091" w14:textId="77777777" w:rsidR="00826775" w:rsidRPr="00663424" w:rsidRDefault="00826775" w:rsidP="00FF5406">
      <w:pPr>
        <w:pStyle w:val="BulletLevel1"/>
      </w:pPr>
      <w:r w:rsidRPr="00663424">
        <w:t>System control</w:t>
      </w:r>
    </w:p>
    <w:p w14:paraId="1C353769" w14:textId="77777777" w:rsidR="00231BB9" w:rsidRDefault="00231BB9" w:rsidP="00FF5406">
      <w:pPr>
        <w:pStyle w:val="BulletLevel1"/>
      </w:pPr>
      <w:r>
        <w:t xml:space="preserve">Where Maker checker is being used, the Journal report can be used to select specific Maker checker </w:t>
      </w:r>
      <w:r w:rsidR="0047502A">
        <w:t xml:space="preserve">areas, </w:t>
      </w:r>
      <w:r>
        <w:t xml:space="preserve">all </w:t>
      </w:r>
      <w:r w:rsidR="0047502A">
        <w:t>M</w:t>
      </w:r>
      <w:r>
        <w:t xml:space="preserve">aker checker items or any </w:t>
      </w:r>
      <w:r w:rsidR="0047502A">
        <w:t>S</w:t>
      </w:r>
      <w:r>
        <w:t>tatic</w:t>
      </w:r>
      <w:r w:rsidR="0047502A">
        <w:t>/S</w:t>
      </w:r>
      <w:r>
        <w:t>ystem tailoring and Maker checker maintenance items</w:t>
      </w:r>
      <w:r w:rsidR="0047502A">
        <w:t>:</w:t>
      </w:r>
    </w:p>
    <w:p w14:paraId="409B7B7B" w14:textId="77777777" w:rsidR="00231BB9" w:rsidRDefault="00231BB9" w:rsidP="00872233">
      <w:pPr>
        <w:pStyle w:val="BulletLevel2"/>
      </w:pPr>
      <w:r>
        <w:t>Maker checker – zone</w:t>
      </w:r>
    </w:p>
    <w:p w14:paraId="27DCEA56" w14:textId="77777777" w:rsidR="00231BB9" w:rsidRDefault="00231BB9" w:rsidP="00872233">
      <w:pPr>
        <w:pStyle w:val="BulletLevel2"/>
      </w:pPr>
      <w:r>
        <w:t xml:space="preserve">Maker checker – customer </w:t>
      </w:r>
    </w:p>
    <w:p w14:paraId="6116B81C" w14:textId="77777777" w:rsidR="00231BB9" w:rsidRDefault="00231BB9" w:rsidP="00872233">
      <w:pPr>
        <w:pStyle w:val="BulletLevel2"/>
      </w:pPr>
      <w:r>
        <w:t>Maker checker – branch</w:t>
      </w:r>
    </w:p>
    <w:p w14:paraId="3FA20654" w14:textId="7F16920C" w:rsidR="00755D82" w:rsidRDefault="00231BB9" w:rsidP="00872233">
      <w:pPr>
        <w:pStyle w:val="BulletLevel2"/>
      </w:pPr>
      <w:r>
        <w:t>Maker checker – all</w:t>
      </w:r>
    </w:p>
    <w:p w14:paraId="1FEDE506" w14:textId="77777777" w:rsidR="00B972CF" w:rsidRPr="00755D82" w:rsidRDefault="00B972CF" w:rsidP="00B972CF">
      <w:pPr>
        <w:pStyle w:val="BulletLevel1"/>
        <w:numPr>
          <w:ilvl w:val="0"/>
          <w:numId w:val="0"/>
        </w:numPr>
      </w:pPr>
    </w:p>
    <w:p w14:paraId="45D99D88" w14:textId="77777777" w:rsidR="00826775" w:rsidRPr="00663424" w:rsidRDefault="00826775" w:rsidP="001823B2">
      <w:pPr>
        <w:pStyle w:val="BodyText"/>
      </w:pPr>
      <w:r w:rsidRPr="00663424">
        <w:t>Information is ordered by user within area, with entries for each user listed in chronological order. For each entry the report shows the following information:</w:t>
      </w:r>
    </w:p>
    <w:p w14:paraId="4113F59E" w14:textId="564430F1" w:rsidR="00104DE4" w:rsidRPr="00A35951" w:rsidRDefault="00104DE4" w:rsidP="00104DE4">
      <w:pPr>
        <w:pStyle w:val="BulletLevel1"/>
      </w:pPr>
      <w:bookmarkStart w:id="13" w:name="_Hlk44678391"/>
      <w:r w:rsidRPr="00663424">
        <w:t xml:space="preserve">Details of what has changed, </w:t>
      </w:r>
      <w:r>
        <w:t xml:space="preserve">under the column </w:t>
      </w:r>
      <w:r>
        <w:rPr>
          <w:i/>
          <w:iCs/>
        </w:rPr>
        <w:t>Type:</w:t>
      </w:r>
    </w:p>
    <w:tbl>
      <w:tblPr>
        <w:tblStyle w:val="TableGridLight"/>
        <w:tblW w:w="5000" w:type="pct"/>
        <w:tblLook w:val="04A0" w:firstRow="1" w:lastRow="0" w:firstColumn="1" w:lastColumn="0" w:noHBand="0" w:noVBand="1"/>
      </w:tblPr>
      <w:tblGrid>
        <w:gridCol w:w="3229"/>
        <w:gridCol w:w="2960"/>
        <w:gridCol w:w="3691"/>
      </w:tblGrid>
      <w:tr w:rsidR="002D4237" w:rsidRPr="00A35951" w14:paraId="6733F286" w14:textId="77777777" w:rsidTr="00D827D0">
        <w:trPr>
          <w:trHeight w:val="300"/>
        </w:trPr>
        <w:tc>
          <w:tcPr>
            <w:tcW w:w="1634" w:type="pct"/>
            <w:hideMark/>
          </w:tcPr>
          <w:p w14:paraId="2894A96F" w14:textId="77777777" w:rsidR="002D4237" w:rsidRPr="00A35951" w:rsidRDefault="002D4237" w:rsidP="00A35951">
            <w:pPr>
              <w:spacing w:after="0"/>
              <w:rPr>
                <w:rFonts w:eastAsia="Times New Roman" w:cs="Arial"/>
                <w:sz w:val="16"/>
                <w:szCs w:val="16"/>
              </w:rPr>
            </w:pPr>
            <w:r w:rsidRPr="00A35951">
              <w:rPr>
                <w:rFonts w:eastAsia="Times New Roman" w:cs="Arial"/>
                <w:sz w:val="16"/>
                <w:szCs w:val="16"/>
              </w:rPr>
              <w:t>External application</w:t>
            </w:r>
          </w:p>
        </w:tc>
        <w:tc>
          <w:tcPr>
            <w:tcW w:w="1498" w:type="pct"/>
            <w:vMerge w:val="restart"/>
            <w:hideMark/>
          </w:tcPr>
          <w:p w14:paraId="78DF40EF" w14:textId="77777777" w:rsidR="002D4237" w:rsidRPr="00A35951" w:rsidRDefault="002D4237" w:rsidP="00A35951">
            <w:pPr>
              <w:spacing w:after="0"/>
              <w:rPr>
                <w:rFonts w:eastAsia="Times New Roman" w:cs="Arial"/>
                <w:sz w:val="16"/>
                <w:szCs w:val="16"/>
              </w:rPr>
            </w:pPr>
            <w:r w:rsidRPr="00A35951">
              <w:rPr>
                <w:rFonts w:eastAsia="Times New Roman" w:cs="Arial"/>
                <w:sz w:val="16"/>
                <w:szCs w:val="16"/>
              </w:rPr>
              <w:t>Maker checker – branch</w:t>
            </w:r>
          </w:p>
          <w:p w14:paraId="378B5A72" w14:textId="50D79D68" w:rsidR="00113825" w:rsidRDefault="00113825" w:rsidP="00113825">
            <w:pPr>
              <w:pStyle w:val="TableBullet1"/>
              <w:spacing w:before="0" w:after="0"/>
              <w:rPr>
                <w:sz w:val="16"/>
                <w:szCs w:val="20"/>
              </w:rPr>
            </w:pPr>
            <w:r w:rsidRPr="00A35951">
              <w:rPr>
                <w:sz w:val="16"/>
                <w:szCs w:val="20"/>
              </w:rPr>
              <w:t>Account</w:t>
            </w:r>
          </w:p>
          <w:p w14:paraId="7ABE77CB" w14:textId="7CE170B4" w:rsidR="00113825" w:rsidRDefault="00113825" w:rsidP="00113825">
            <w:pPr>
              <w:pStyle w:val="TableBullet1"/>
              <w:spacing w:before="0" w:after="0"/>
              <w:rPr>
                <w:sz w:val="16"/>
                <w:szCs w:val="20"/>
              </w:rPr>
            </w:pPr>
            <w:r w:rsidRPr="00A35951">
              <w:rPr>
                <w:sz w:val="16"/>
                <w:szCs w:val="20"/>
              </w:rPr>
              <w:t>Clearing System ID</w:t>
            </w:r>
          </w:p>
          <w:p w14:paraId="6FAD931D" w14:textId="4F95AA42" w:rsidR="00113825" w:rsidRPr="00113825" w:rsidRDefault="00113825" w:rsidP="00113825">
            <w:pPr>
              <w:pStyle w:val="TableBullet1"/>
              <w:spacing w:before="0" w:after="0"/>
              <w:rPr>
                <w:sz w:val="16"/>
                <w:szCs w:val="20"/>
              </w:rPr>
            </w:pPr>
            <w:r w:rsidRPr="00A35951">
              <w:rPr>
                <w:sz w:val="16"/>
                <w:szCs w:val="20"/>
              </w:rPr>
              <w:t>Default nostro</w:t>
            </w:r>
          </w:p>
          <w:p w14:paraId="27CAF9BA" w14:textId="2F6E5A4F" w:rsidR="002D4237" w:rsidRPr="00A35951" w:rsidRDefault="002D4237" w:rsidP="00295C08">
            <w:pPr>
              <w:pStyle w:val="TableBullet1"/>
              <w:spacing w:before="0" w:after="0"/>
              <w:rPr>
                <w:sz w:val="16"/>
                <w:szCs w:val="20"/>
              </w:rPr>
            </w:pPr>
            <w:r w:rsidRPr="00A35951">
              <w:rPr>
                <w:sz w:val="16"/>
                <w:szCs w:val="20"/>
              </w:rPr>
              <w:t>Nostro</w:t>
            </w:r>
          </w:p>
          <w:p w14:paraId="6A34CA15" w14:textId="12804FCB" w:rsidR="002D4237" w:rsidRPr="00113825" w:rsidRDefault="002D4237" w:rsidP="00113825">
            <w:pPr>
              <w:pStyle w:val="TableBullet1"/>
              <w:spacing w:before="0" w:after="0"/>
              <w:rPr>
                <w:sz w:val="16"/>
                <w:szCs w:val="20"/>
              </w:rPr>
            </w:pPr>
            <w:r w:rsidRPr="00A35951">
              <w:rPr>
                <w:sz w:val="16"/>
                <w:szCs w:val="20"/>
              </w:rPr>
              <w:t>TI SWIFT detail</w:t>
            </w:r>
          </w:p>
        </w:tc>
        <w:tc>
          <w:tcPr>
            <w:tcW w:w="1868" w:type="pct"/>
            <w:vMerge w:val="restart"/>
            <w:hideMark/>
          </w:tcPr>
          <w:p w14:paraId="5D02E375" w14:textId="77777777" w:rsidR="002D4237" w:rsidRPr="00A35951" w:rsidRDefault="002D4237" w:rsidP="00A35951">
            <w:pPr>
              <w:spacing w:after="0"/>
              <w:rPr>
                <w:rFonts w:eastAsia="Times New Roman" w:cs="Arial"/>
                <w:sz w:val="16"/>
                <w:szCs w:val="16"/>
              </w:rPr>
            </w:pPr>
            <w:r w:rsidRPr="00A35951">
              <w:rPr>
                <w:rFonts w:eastAsia="Times New Roman" w:cs="Arial"/>
                <w:sz w:val="16"/>
                <w:szCs w:val="16"/>
              </w:rPr>
              <w:t>Maker checker – customer</w:t>
            </w:r>
          </w:p>
          <w:p w14:paraId="03C7BD2F" w14:textId="77777777" w:rsidR="00F70821" w:rsidRPr="00F70821" w:rsidRDefault="00F70821" w:rsidP="00152297">
            <w:pPr>
              <w:pStyle w:val="ListParagraph"/>
              <w:numPr>
                <w:ilvl w:val="0"/>
                <w:numId w:val="30"/>
              </w:numPr>
              <w:rPr>
                <w:sz w:val="16"/>
                <w:szCs w:val="18"/>
              </w:rPr>
            </w:pPr>
            <w:r w:rsidRPr="00F70821">
              <w:rPr>
                <w:sz w:val="16"/>
                <w:szCs w:val="18"/>
              </w:rPr>
              <w:t>Account</w:t>
            </w:r>
          </w:p>
          <w:p w14:paraId="20B169F3" w14:textId="77777777" w:rsidR="00F70821" w:rsidRPr="00F70821" w:rsidRDefault="00F70821" w:rsidP="00152297">
            <w:pPr>
              <w:pStyle w:val="ListParagraph"/>
              <w:numPr>
                <w:ilvl w:val="0"/>
                <w:numId w:val="30"/>
              </w:numPr>
              <w:rPr>
                <w:sz w:val="16"/>
                <w:szCs w:val="18"/>
              </w:rPr>
            </w:pPr>
            <w:r w:rsidRPr="00F70821">
              <w:rPr>
                <w:sz w:val="16"/>
                <w:szCs w:val="18"/>
              </w:rPr>
              <w:t>Billing</w:t>
            </w:r>
          </w:p>
          <w:p w14:paraId="513A59C1" w14:textId="77777777" w:rsidR="00F70821" w:rsidRPr="00F70821" w:rsidRDefault="00F70821" w:rsidP="00152297">
            <w:pPr>
              <w:pStyle w:val="ListParagraph"/>
              <w:numPr>
                <w:ilvl w:val="0"/>
                <w:numId w:val="30"/>
              </w:numPr>
              <w:rPr>
                <w:sz w:val="16"/>
                <w:szCs w:val="18"/>
              </w:rPr>
            </w:pPr>
            <w:r w:rsidRPr="00F70821">
              <w:rPr>
                <w:sz w:val="16"/>
                <w:szCs w:val="18"/>
              </w:rPr>
              <w:t>Charge schedule</w:t>
            </w:r>
          </w:p>
          <w:p w14:paraId="46923015" w14:textId="77777777" w:rsidR="00F70821" w:rsidRPr="00F70821" w:rsidRDefault="00F70821" w:rsidP="00152297">
            <w:pPr>
              <w:pStyle w:val="ListParagraph"/>
              <w:numPr>
                <w:ilvl w:val="0"/>
                <w:numId w:val="30"/>
              </w:numPr>
              <w:rPr>
                <w:sz w:val="16"/>
                <w:szCs w:val="18"/>
              </w:rPr>
            </w:pPr>
            <w:r w:rsidRPr="00F70821">
              <w:rPr>
                <w:sz w:val="16"/>
                <w:szCs w:val="18"/>
              </w:rPr>
              <w:t>Charge schedule</w:t>
            </w:r>
          </w:p>
          <w:p w14:paraId="714B6FD7" w14:textId="77777777" w:rsidR="00F70821" w:rsidRPr="00F70821" w:rsidRDefault="00F70821" w:rsidP="00152297">
            <w:pPr>
              <w:pStyle w:val="ListParagraph"/>
              <w:numPr>
                <w:ilvl w:val="0"/>
                <w:numId w:val="30"/>
              </w:numPr>
              <w:rPr>
                <w:sz w:val="16"/>
                <w:szCs w:val="18"/>
              </w:rPr>
            </w:pPr>
            <w:r w:rsidRPr="00F70821">
              <w:rPr>
                <w:sz w:val="16"/>
                <w:szCs w:val="18"/>
              </w:rPr>
              <w:t>Correspondent</w:t>
            </w:r>
          </w:p>
          <w:p w14:paraId="760E7F9E" w14:textId="77777777" w:rsidR="00F70821" w:rsidRPr="00F70821" w:rsidRDefault="00F70821" w:rsidP="00152297">
            <w:pPr>
              <w:pStyle w:val="ListParagraph"/>
              <w:numPr>
                <w:ilvl w:val="0"/>
                <w:numId w:val="30"/>
              </w:numPr>
              <w:rPr>
                <w:sz w:val="16"/>
                <w:szCs w:val="18"/>
              </w:rPr>
            </w:pPr>
            <w:r w:rsidRPr="00F70821">
              <w:rPr>
                <w:sz w:val="16"/>
                <w:szCs w:val="18"/>
              </w:rPr>
              <w:t>Customer</w:t>
            </w:r>
          </w:p>
          <w:p w14:paraId="2542BB9F" w14:textId="77777777" w:rsidR="00F70821" w:rsidRPr="00F70821" w:rsidRDefault="00F70821" w:rsidP="00152297">
            <w:pPr>
              <w:pStyle w:val="ListParagraph"/>
              <w:numPr>
                <w:ilvl w:val="0"/>
                <w:numId w:val="30"/>
              </w:numPr>
              <w:rPr>
                <w:sz w:val="16"/>
                <w:szCs w:val="18"/>
              </w:rPr>
            </w:pPr>
            <w:r w:rsidRPr="00F70821">
              <w:rPr>
                <w:sz w:val="16"/>
                <w:szCs w:val="18"/>
              </w:rPr>
              <w:t>Customer address</w:t>
            </w:r>
          </w:p>
          <w:p w14:paraId="0C2499E8" w14:textId="77777777" w:rsidR="00F70821" w:rsidRPr="00F70821" w:rsidRDefault="00F70821" w:rsidP="00152297">
            <w:pPr>
              <w:pStyle w:val="ListParagraph"/>
              <w:numPr>
                <w:ilvl w:val="0"/>
                <w:numId w:val="30"/>
              </w:numPr>
              <w:rPr>
                <w:sz w:val="16"/>
                <w:szCs w:val="18"/>
              </w:rPr>
            </w:pPr>
            <w:r w:rsidRPr="00F70821">
              <w:rPr>
                <w:sz w:val="16"/>
                <w:szCs w:val="18"/>
              </w:rPr>
              <w:t>Customer expiry grace days</w:t>
            </w:r>
          </w:p>
          <w:p w14:paraId="73311645" w14:textId="77777777" w:rsidR="00F70821" w:rsidRPr="00F70821" w:rsidRDefault="00F70821" w:rsidP="00152297">
            <w:pPr>
              <w:pStyle w:val="ListParagraph"/>
              <w:numPr>
                <w:ilvl w:val="0"/>
                <w:numId w:val="30"/>
              </w:numPr>
              <w:rPr>
                <w:sz w:val="16"/>
                <w:szCs w:val="18"/>
              </w:rPr>
            </w:pPr>
            <w:r w:rsidRPr="00F70821">
              <w:rPr>
                <w:sz w:val="16"/>
                <w:szCs w:val="18"/>
              </w:rPr>
              <w:t>Finance percent/usance mapping</w:t>
            </w:r>
          </w:p>
          <w:p w14:paraId="3D304FB9" w14:textId="77777777" w:rsidR="00F70821" w:rsidRPr="00F70821" w:rsidRDefault="00F70821" w:rsidP="00152297">
            <w:pPr>
              <w:pStyle w:val="ListParagraph"/>
              <w:numPr>
                <w:ilvl w:val="0"/>
                <w:numId w:val="30"/>
              </w:numPr>
              <w:rPr>
                <w:sz w:val="16"/>
                <w:szCs w:val="18"/>
              </w:rPr>
            </w:pPr>
            <w:r w:rsidRPr="00F70821">
              <w:rPr>
                <w:sz w:val="16"/>
                <w:szCs w:val="18"/>
              </w:rPr>
              <w:t>Group</w:t>
            </w:r>
          </w:p>
          <w:p w14:paraId="016F5363" w14:textId="77777777" w:rsidR="00F70821" w:rsidRPr="00F70821" w:rsidRDefault="00F70821" w:rsidP="00152297">
            <w:pPr>
              <w:pStyle w:val="ListParagraph"/>
              <w:numPr>
                <w:ilvl w:val="0"/>
                <w:numId w:val="30"/>
              </w:numPr>
              <w:rPr>
                <w:sz w:val="16"/>
                <w:szCs w:val="18"/>
              </w:rPr>
            </w:pPr>
            <w:r w:rsidRPr="00F70821">
              <w:rPr>
                <w:sz w:val="16"/>
                <w:szCs w:val="18"/>
              </w:rPr>
              <w:t>Interest schedule</w:t>
            </w:r>
          </w:p>
          <w:p w14:paraId="26DEB503" w14:textId="77777777" w:rsidR="00F70821" w:rsidRPr="00F70821" w:rsidRDefault="00F70821" w:rsidP="00152297">
            <w:pPr>
              <w:pStyle w:val="ListParagraph"/>
              <w:numPr>
                <w:ilvl w:val="0"/>
                <w:numId w:val="30"/>
              </w:numPr>
              <w:rPr>
                <w:sz w:val="16"/>
                <w:szCs w:val="18"/>
              </w:rPr>
            </w:pPr>
            <w:r w:rsidRPr="00F70821">
              <w:rPr>
                <w:sz w:val="16"/>
                <w:szCs w:val="18"/>
              </w:rPr>
              <w:t>Reference block</w:t>
            </w:r>
          </w:p>
          <w:p w14:paraId="48D308D6" w14:textId="77777777" w:rsidR="00F70821" w:rsidRPr="00F70821" w:rsidRDefault="00F70821" w:rsidP="00152297">
            <w:pPr>
              <w:pStyle w:val="ListParagraph"/>
              <w:numPr>
                <w:ilvl w:val="0"/>
                <w:numId w:val="30"/>
              </w:numPr>
              <w:rPr>
                <w:sz w:val="16"/>
                <w:szCs w:val="18"/>
              </w:rPr>
            </w:pPr>
            <w:r w:rsidRPr="00F70821">
              <w:rPr>
                <w:sz w:val="16"/>
                <w:szCs w:val="18"/>
              </w:rPr>
              <w:t>Supply chain finance programme</w:t>
            </w:r>
          </w:p>
          <w:p w14:paraId="063981C4" w14:textId="512F0C33" w:rsidR="002D4237" w:rsidRPr="00F70821" w:rsidRDefault="00F70821" w:rsidP="00152297">
            <w:pPr>
              <w:pStyle w:val="ListParagraph"/>
              <w:numPr>
                <w:ilvl w:val="0"/>
                <w:numId w:val="30"/>
              </w:numPr>
              <w:rPr>
                <w:sz w:val="16"/>
                <w:szCs w:val="18"/>
              </w:rPr>
            </w:pPr>
            <w:r w:rsidRPr="00F70821">
              <w:rPr>
                <w:sz w:val="16"/>
                <w:szCs w:val="18"/>
              </w:rPr>
              <w:t>TI customer details</w:t>
            </w:r>
          </w:p>
        </w:tc>
      </w:tr>
      <w:tr w:rsidR="002D4237" w:rsidRPr="00A35951" w14:paraId="5FC9F5C6" w14:textId="77777777" w:rsidTr="00D827D0">
        <w:trPr>
          <w:trHeight w:val="300"/>
        </w:trPr>
        <w:tc>
          <w:tcPr>
            <w:tcW w:w="1634" w:type="pct"/>
            <w:hideMark/>
          </w:tcPr>
          <w:p w14:paraId="4EEBF2F8" w14:textId="77777777" w:rsidR="002D4237" w:rsidRPr="00A35951" w:rsidRDefault="002D4237" w:rsidP="00A35951">
            <w:pPr>
              <w:spacing w:after="0"/>
              <w:rPr>
                <w:rFonts w:eastAsia="Times New Roman" w:cs="Arial"/>
                <w:sz w:val="16"/>
                <w:szCs w:val="16"/>
              </w:rPr>
            </w:pPr>
            <w:r w:rsidRPr="00A35951">
              <w:rPr>
                <w:rFonts w:eastAsia="Times New Roman" w:cs="Arial"/>
                <w:sz w:val="16"/>
                <w:szCs w:val="16"/>
              </w:rPr>
              <w:t>Team/Banking entity map</w:t>
            </w:r>
          </w:p>
        </w:tc>
        <w:tc>
          <w:tcPr>
            <w:tcW w:w="1498" w:type="pct"/>
            <w:vMerge/>
            <w:hideMark/>
          </w:tcPr>
          <w:p w14:paraId="4CD4EA56" w14:textId="663E235B" w:rsidR="002D4237" w:rsidRPr="00A35951" w:rsidRDefault="002D4237" w:rsidP="00A35951">
            <w:pPr>
              <w:spacing w:after="0"/>
              <w:rPr>
                <w:rFonts w:eastAsia="Times New Roman" w:cs="Arial"/>
                <w:sz w:val="16"/>
                <w:szCs w:val="16"/>
              </w:rPr>
            </w:pPr>
          </w:p>
        </w:tc>
        <w:tc>
          <w:tcPr>
            <w:tcW w:w="1868" w:type="pct"/>
            <w:vMerge/>
            <w:hideMark/>
          </w:tcPr>
          <w:p w14:paraId="1F2EC1B5" w14:textId="1E0911F7" w:rsidR="002D4237" w:rsidRPr="00A35951" w:rsidRDefault="002D4237" w:rsidP="00A35951">
            <w:pPr>
              <w:spacing w:after="0"/>
              <w:rPr>
                <w:rFonts w:eastAsia="Times New Roman" w:cs="Arial"/>
                <w:sz w:val="16"/>
                <w:szCs w:val="16"/>
              </w:rPr>
            </w:pPr>
          </w:p>
        </w:tc>
      </w:tr>
      <w:tr w:rsidR="002D4237" w:rsidRPr="00A35951" w14:paraId="2B376D2C" w14:textId="77777777" w:rsidTr="00D827D0">
        <w:trPr>
          <w:trHeight w:val="300"/>
        </w:trPr>
        <w:tc>
          <w:tcPr>
            <w:tcW w:w="1634" w:type="pct"/>
            <w:hideMark/>
          </w:tcPr>
          <w:p w14:paraId="61E68F89" w14:textId="77777777" w:rsidR="002D4237" w:rsidRPr="00A35951" w:rsidRDefault="002D4237" w:rsidP="00A35951">
            <w:pPr>
              <w:spacing w:after="0"/>
              <w:rPr>
                <w:rFonts w:eastAsia="Times New Roman" w:cs="Arial"/>
                <w:sz w:val="16"/>
                <w:szCs w:val="16"/>
              </w:rPr>
            </w:pPr>
            <w:r w:rsidRPr="00A35951">
              <w:rPr>
                <w:rFonts w:eastAsia="Times New Roman" w:cs="Arial"/>
                <w:sz w:val="16"/>
                <w:szCs w:val="16"/>
              </w:rPr>
              <w:t>Capability – Direct</w:t>
            </w:r>
          </w:p>
        </w:tc>
        <w:tc>
          <w:tcPr>
            <w:tcW w:w="1498" w:type="pct"/>
            <w:vMerge/>
            <w:hideMark/>
          </w:tcPr>
          <w:p w14:paraId="651D561B" w14:textId="440DCF20" w:rsidR="002D4237" w:rsidRPr="00A35951" w:rsidRDefault="002D4237" w:rsidP="00A35951">
            <w:pPr>
              <w:spacing w:after="0"/>
              <w:rPr>
                <w:rFonts w:eastAsia="Times New Roman" w:cs="Arial"/>
                <w:sz w:val="16"/>
                <w:szCs w:val="16"/>
              </w:rPr>
            </w:pPr>
          </w:p>
        </w:tc>
        <w:tc>
          <w:tcPr>
            <w:tcW w:w="1868" w:type="pct"/>
            <w:vMerge/>
            <w:hideMark/>
          </w:tcPr>
          <w:p w14:paraId="317D33C2" w14:textId="3BF7FE39" w:rsidR="002D4237" w:rsidRPr="00A35951" w:rsidRDefault="002D4237" w:rsidP="00A35951">
            <w:pPr>
              <w:spacing w:after="0"/>
              <w:rPr>
                <w:rFonts w:eastAsia="Times New Roman" w:cs="Arial"/>
                <w:sz w:val="16"/>
                <w:szCs w:val="16"/>
              </w:rPr>
            </w:pPr>
          </w:p>
        </w:tc>
      </w:tr>
      <w:tr w:rsidR="002D4237" w:rsidRPr="00A35951" w14:paraId="431A0E92" w14:textId="77777777" w:rsidTr="00D827D0">
        <w:trPr>
          <w:trHeight w:val="2600"/>
        </w:trPr>
        <w:tc>
          <w:tcPr>
            <w:tcW w:w="1634" w:type="pct"/>
            <w:tcBorders>
              <w:bottom w:val="single" w:sz="4" w:space="0" w:color="BFBFBF" w:themeColor="background1" w:themeShade="BF"/>
            </w:tcBorders>
            <w:hideMark/>
          </w:tcPr>
          <w:p w14:paraId="44D6D2BC" w14:textId="77777777" w:rsidR="002D4237" w:rsidRPr="00A35951" w:rsidRDefault="002D4237" w:rsidP="00A35951">
            <w:pPr>
              <w:spacing w:after="0"/>
              <w:rPr>
                <w:rFonts w:eastAsia="Times New Roman" w:cs="Arial"/>
                <w:sz w:val="16"/>
                <w:szCs w:val="16"/>
              </w:rPr>
            </w:pPr>
            <w:r w:rsidRPr="00A35951">
              <w:rPr>
                <w:rFonts w:eastAsia="Times New Roman" w:cs="Arial"/>
                <w:sz w:val="16"/>
                <w:szCs w:val="16"/>
              </w:rPr>
              <w:t>Maker checker – zone:</w:t>
            </w:r>
          </w:p>
          <w:p w14:paraId="47103A31" w14:textId="77777777" w:rsidR="00113825" w:rsidRPr="00113825" w:rsidRDefault="00113825" w:rsidP="00113825">
            <w:pPr>
              <w:pStyle w:val="BulletLevel1"/>
              <w:spacing w:before="0" w:after="0"/>
              <w:rPr>
                <w:sz w:val="16"/>
                <w:szCs w:val="16"/>
              </w:rPr>
            </w:pPr>
            <w:r w:rsidRPr="00113825">
              <w:rPr>
                <w:sz w:val="16"/>
                <w:szCs w:val="16"/>
              </w:rPr>
              <w:t>Account officer</w:t>
            </w:r>
          </w:p>
          <w:p w14:paraId="4C0BCB18" w14:textId="10945FAC" w:rsidR="00113825" w:rsidRPr="00113825" w:rsidRDefault="00113825" w:rsidP="00113825">
            <w:pPr>
              <w:pStyle w:val="BulletLevel1"/>
              <w:spacing w:before="0" w:after="0"/>
              <w:rPr>
                <w:sz w:val="16"/>
                <w:szCs w:val="16"/>
              </w:rPr>
            </w:pPr>
            <w:r w:rsidRPr="00113825">
              <w:rPr>
                <w:sz w:val="16"/>
                <w:szCs w:val="16"/>
              </w:rPr>
              <w:t>Branch calendar</w:t>
            </w:r>
          </w:p>
          <w:p w14:paraId="005F608D" w14:textId="0BD02AEF" w:rsidR="002D4237" w:rsidRPr="00113825" w:rsidRDefault="002D4237" w:rsidP="002D4237">
            <w:pPr>
              <w:pStyle w:val="BulletLevel1"/>
              <w:spacing w:before="0" w:after="0"/>
              <w:rPr>
                <w:sz w:val="16"/>
                <w:szCs w:val="16"/>
              </w:rPr>
            </w:pPr>
            <w:r w:rsidRPr="00113825">
              <w:rPr>
                <w:sz w:val="16"/>
                <w:szCs w:val="16"/>
              </w:rPr>
              <w:t>Charge schedule</w:t>
            </w:r>
          </w:p>
          <w:p w14:paraId="338780ED" w14:textId="11B8066A" w:rsidR="002D4237" w:rsidRPr="00113825" w:rsidRDefault="002D4237" w:rsidP="002D4237">
            <w:pPr>
              <w:pStyle w:val="BulletLevel1"/>
              <w:spacing w:before="0" w:after="0"/>
              <w:rPr>
                <w:sz w:val="16"/>
                <w:szCs w:val="16"/>
              </w:rPr>
            </w:pPr>
            <w:r w:rsidRPr="00113825">
              <w:rPr>
                <w:sz w:val="16"/>
                <w:szCs w:val="16"/>
              </w:rPr>
              <w:t>Default days</w:t>
            </w:r>
          </w:p>
          <w:p w14:paraId="5BDABA8B" w14:textId="15AE5E36" w:rsidR="00113825" w:rsidRPr="00113825" w:rsidRDefault="00113825" w:rsidP="00113825">
            <w:pPr>
              <w:pStyle w:val="BulletLevel1"/>
              <w:spacing w:before="0" w:after="0"/>
              <w:rPr>
                <w:sz w:val="16"/>
                <w:szCs w:val="16"/>
              </w:rPr>
            </w:pPr>
            <w:r w:rsidRPr="00113825">
              <w:rPr>
                <w:sz w:val="16"/>
                <w:szCs w:val="16"/>
              </w:rPr>
              <w:t>Interest schedule</w:t>
            </w:r>
          </w:p>
          <w:p w14:paraId="397096B7" w14:textId="77777777" w:rsidR="002D4237" w:rsidRPr="00113825" w:rsidRDefault="002D4237" w:rsidP="002D4237">
            <w:pPr>
              <w:pStyle w:val="BulletLevel1"/>
              <w:spacing w:before="0" w:after="0"/>
              <w:rPr>
                <w:sz w:val="16"/>
                <w:szCs w:val="16"/>
              </w:rPr>
            </w:pPr>
            <w:r w:rsidRPr="00113825">
              <w:rPr>
                <w:sz w:val="16"/>
                <w:szCs w:val="16"/>
              </w:rPr>
              <w:t>Service level type</w:t>
            </w:r>
          </w:p>
          <w:p w14:paraId="086406B5" w14:textId="4DC681A8" w:rsidR="00113825" w:rsidRPr="00113825" w:rsidRDefault="00113825" w:rsidP="00113825">
            <w:pPr>
              <w:pStyle w:val="BulletLevel1"/>
              <w:spacing w:before="0" w:after="0"/>
              <w:rPr>
                <w:sz w:val="16"/>
                <w:szCs w:val="18"/>
              </w:rPr>
            </w:pPr>
            <w:r w:rsidRPr="00113825">
              <w:rPr>
                <w:sz w:val="16"/>
                <w:szCs w:val="16"/>
              </w:rPr>
              <w:t>Supply chain finance programme sub-type</w:t>
            </w:r>
          </w:p>
        </w:tc>
        <w:tc>
          <w:tcPr>
            <w:tcW w:w="1498" w:type="pct"/>
            <w:vMerge/>
            <w:tcBorders>
              <w:bottom w:val="single" w:sz="4" w:space="0" w:color="BFBFBF" w:themeColor="background1" w:themeShade="BF"/>
            </w:tcBorders>
            <w:hideMark/>
          </w:tcPr>
          <w:p w14:paraId="0061F971" w14:textId="4F39A7BA" w:rsidR="002D4237" w:rsidRPr="00A35951" w:rsidRDefault="002D4237" w:rsidP="00A35951">
            <w:pPr>
              <w:spacing w:after="0"/>
              <w:rPr>
                <w:rFonts w:eastAsia="Times New Roman" w:cs="Arial"/>
                <w:sz w:val="16"/>
                <w:szCs w:val="16"/>
              </w:rPr>
            </w:pPr>
          </w:p>
        </w:tc>
        <w:tc>
          <w:tcPr>
            <w:tcW w:w="1868" w:type="pct"/>
            <w:vMerge/>
            <w:tcBorders>
              <w:bottom w:val="single" w:sz="4" w:space="0" w:color="BFBFBF" w:themeColor="background1" w:themeShade="BF"/>
            </w:tcBorders>
            <w:hideMark/>
          </w:tcPr>
          <w:p w14:paraId="49AB138E" w14:textId="3852B5D4" w:rsidR="002D4237" w:rsidRPr="00A35951" w:rsidRDefault="002D4237" w:rsidP="00A35951">
            <w:pPr>
              <w:spacing w:after="0"/>
              <w:rPr>
                <w:rFonts w:eastAsia="Times New Roman" w:cs="Arial"/>
                <w:sz w:val="16"/>
                <w:szCs w:val="16"/>
              </w:rPr>
            </w:pPr>
          </w:p>
        </w:tc>
      </w:tr>
    </w:tbl>
    <w:bookmarkEnd w:id="13"/>
    <w:p w14:paraId="07798488" w14:textId="47738B05" w:rsidR="00826775" w:rsidRPr="00663424" w:rsidRDefault="00826775" w:rsidP="001823B2">
      <w:pPr>
        <w:pStyle w:val="BulletLevel1"/>
      </w:pPr>
      <w:r w:rsidRPr="00663424">
        <w:t>One of the followin</w:t>
      </w:r>
      <w:r w:rsidRPr="00970C6F">
        <w:t>g</w:t>
      </w:r>
      <w:r w:rsidR="00970C6F">
        <w:t>s</w:t>
      </w:r>
      <w:r w:rsidR="001F0C92" w:rsidRPr="00970C6F">
        <w:t xml:space="preserve"> under</w:t>
      </w:r>
      <w:r w:rsidR="00A03315" w:rsidRPr="00970C6F">
        <w:t xml:space="preserve"> column</w:t>
      </w:r>
      <w:r w:rsidR="001F0C92" w:rsidRPr="00970C6F">
        <w:t xml:space="preserve"> </w:t>
      </w:r>
      <w:r w:rsidR="001F0C92" w:rsidRPr="00970C6F">
        <w:rPr>
          <w:i/>
          <w:iCs/>
        </w:rPr>
        <w:t>Mode</w:t>
      </w:r>
      <w:r w:rsidRPr="00663424">
        <w:t xml:space="preserve"> to indicate whether the change involved</w:t>
      </w:r>
      <w:r w:rsidR="004C5F32">
        <w:t xml:space="preserve"> is by</w:t>
      </w:r>
      <w:r w:rsidRPr="00663424">
        <w:t xml:space="preserve"> creating new data or amending or deleting existing data</w:t>
      </w:r>
      <w:r w:rsidR="0094571A">
        <w:t>:</w:t>
      </w:r>
    </w:p>
    <w:p w14:paraId="326A6C93" w14:textId="77777777" w:rsidR="001F0C92" w:rsidRDefault="001F0C92" w:rsidP="001F0C92">
      <w:pPr>
        <w:pStyle w:val="BulletLevel2"/>
      </w:pPr>
      <w:r>
        <w:t>Add – a new item has been added</w:t>
      </w:r>
    </w:p>
    <w:p w14:paraId="37D416A6" w14:textId="77777777" w:rsidR="001F0C92" w:rsidRDefault="001F0C92" w:rsidP="001F0C92">
      <w:pPr>
        <w:pStyle w:val="BulletLevel2"/>
      </w:pPr>
      <w:r>
        <w:t>Change – an existing item has been changed</w:t>
      </w:r>
    </w:p>
    <w:p w14:paraId="5E75B093" w14:textId="77777777" w:rsidR="001F0C92" w:rsidRDefault="001F0C92" w:rsidP="001F0C92">
      <w:pPr>
        <w:pStyle w:val="BulletLevel2"/>
      </w:pPr>
      <w:r>
        <w:t>Delete – an existing item has been deleted</w:t>
      </w:r>
    </w:p>
    <w:p w14:paraId="4E202D82" w14:textId="77777777" w:rsidR="00826775" w:rsidRPr="00663424" w:rsidRDefault="00826775" w:rsidP="001823B2">
      <w:pPr>
        <w:pStyle w:val="BulletLevel1"/>
      </w:pPr>
      <w:r w:rsidRPr="00663424">
        <w:lastRenderedPageBreak/>
        <w:t>The date and time the change was made</w:t>
      </w:r>
    </w:p>
    <w:p w14:paraId="6E728DA3" w14:textId="293259A2" w:rsidR="00826775" w:rsidRPr="00663424" w:rsidRDefault="00826775" w:rsidP="001823B2">
      <w:pPr>
        <w:pStyle w:val="BulletLevel1"/>
      </w:pPr>
      <w:r w:rsidRPr="00663424">
        <w:t xml:space="preserve">Who </w:t>
      </w:r>
      <w:r w:rsidR="004C5F32">
        <w:t xml:space="preserve">has </w:t>
      </w:r>
      <w:r w:rsidRPr="00663424">
        <w:t xml:space="preserve">made the </w:t>
      </w:r>
      <w:proofErr w:type="spellStart"/>
      <w:r w:rsidRPr="00663424">
        <w:t>changeBefore</w:t>
      </w:r>
      <w:proofErr w:type="spellEnd"/>
      <w:r w:rsidRPr="00663424">
        <w:t xml:space="preserve"> and after images of the affected data, for updated items. For new</w:t>
      </w:r>
      <w:r w:rsidR="009A1435" w:rsidRPr="00663424">
        <w:t xml:space="preserve"> (added)</w:t>
      </w:r>
      <w:r w:rsidRPr="00663424">
        <w:t xml:space="preserve"> items, the 'before' image is unavailable, and for deleted items only the 'before' image is shown</w:t>
      </w:r>
      <w:r w:rsidR="00FC4177" w:rsidRPr="00663424">
        <w:t>.</w:t>
      </w:r>
    </w:p>
    <w:bookmarkEnd w:id="6"/>
    <w:bookmarkEnd w:id="7"/>
    <w:bookmarkEnd w:id="8"/>
    <w:p w14:paraId="3BB09FF9" w14:textId="76A49A89" w:rsidR="00826775" w:rsidRDefault="00826775" w:rsidP="001823B2">
      <w:pPr>
        <w:pStyle w:val="BodyText"/>
      </w:pPr>
    </w:p>
    <w:p w14:paraId="221F4613" w14:textId="1A75129B" w:rsidR="00153152" w:rsidRDefault="001711AF" w:rsidP="001823B2">
      <w:pPr>
        <w:pStyle w:val="BodyText"/>
      </w:pPr>
      <w:r>
        <w:rPr>
          <w:noProof/>
        </w:rPr>
        <w:drawing>
          <wp:inline distT="0" distB="0" distL="0" distR="0" wp14:anchorId="185795D5" wp14:editId="2533CD2E">
            <wp:extent cx="5731510" cy="38538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53815"/>
                    </a:xfrm>
                    <a:prstGeom prst="rect">
                      <a:avLst/>
                    </a:prstGeom>
                  </pic:spPr>
                </pic:pic>
              </a:graphicData>
            </a:graphic>
          </wp:inline>
        </w:drawing>
      </w:r>
    </w:p>
    <w:p w14:paraId="01F5F3BE" w14:textId="77777777" w:rsidR="000C24A3" w:rsidRDefault="000C24A3" w:rsidP="001823B2">
      <w:pPr>
        <w:pStyle w:val="BodyText"/>
      </w:pPr>
      <w:r>
        <w:t>Where an item has been entered via Maker checker, the details of the Users approving or rejecting an item are reported</w:t>
      </w:r>
      <w:r w:rsidR="00C55E9A">
        <w:t>:</w:t>
      </w:r>
    </w:p>
    <w:p w14:paraId="53948329" w14:textId="77777777" w:rsidR="000C24A3" w:rsidRPr="00663424" w:rsidRDefault="000C24A3" w:rsidP="001823B2">
      <w:pPr>
        <w:pStyle w:val="BodyText"/>
      </w:pPr>
      <w:r>
        <w:rPr>
          <w:noProof/>
          <w:lang w:eastAsia="en-GB"/>
        </w:rPr>
        <w:drawing>
          <wp:inline distT="0" distB="0" distL="0" distR="0" wp14:anchorId="65B0D214" wp14:editId="4B78384F">
            <wp:extent cx="5730875" cy="40386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403860"/>
                    </a:xfrm>
                    <a:prstGeom prst="rect">
                      <a:avLst/>
                    </a:prstGeom>
                    <a:noFill/>
                    <a:ln>
                      <a:noFill/>
                    </a:ln>
                  </pic:spPr>
                </pic:pic>
              </a:graphicData>
            </a:graphic>
          </wp:inline>
        </w:drawing>
      </w:r>
    </w:p>
    <w:p w14:paraId="03788C26" w14:textId="35B38784" w:rsidR="006C161F" w:rsidRDefault="00826775" w:rsidP="001823B2">
      <w:pPr>
        <w:pStyle w:val="BodyText"/>
      </w:pPr>
      <w:r w:rsidRPr="00663424">
        <w:t xml:space="preserve">Where the report is run to show changes to the capabilities of users or security groups, it shows the user or group affected, the capability, and whether it was added (Add) or removed (Delete). Where all capabilities have been added or deleted, the report indicates this and includes a single entry for all capabilities affected. </w:t>
      </w:r>
    </w:p>
    <w:p w14:paraId="65D07901" w14:textId="11F81F71" w:rsidR="004D472F" w:rsidRDefault="004D472F" w:rsidP="004D472F">
      <w:pPr>
        <w:pStyle w:val="Note1"/>
      </w:pPr>
      <w:bookmarkStart w:id="14" w:name="_Toc324262452"/>
      <w:bookmarkStart w:id="15" w:name="_Toc357008476"/>
      <w:bookmarkStart w:id="16" w:name="_Toc368308677"/>
      <w:bookmarkStart w:id="17" w:name="_Ref389156538"/>
      <w:bookmarkStart w:id="18" w:name="_Toc390714441"/>
      <w:bookmarkStart w:id="19" w:name="_Toc411439269"/>
      <w:r>
        <w:t>The following three reports are supplementary and show separately the contents of parts of the Full Journal Report.</w:t>
      </w:r>
    </w:p>
    <w:p w14:paraId="598F6FC6" w14:textId="5104B9E6" w:rsidR="004B735F" w:rsidRPr="00663424" w:rsidRDefault="004F5E80" w:rsidP="004B735F">
      <w:pPr>
        <w:pStyle w:val="Heading2"/>
      </w:pPr>
      <w:bookmarkStart w:id="20" w:name="_Ref44517140"/>
      <w:bookmarkStart w:id="21" w:name="_Toc140147668"/>
      <w:r w:rsidRPr="004F5E80">
        <w:t xml:space="preserve">Static/System </w:t>
      </w:r>
      <w:r w:rsidR="00C20EFB" w:rsidRPr="004F5E80">
        <w:t>Tailoring Changes</w:t>
      </w:r>
      <w:bookmarkEnd w:id="20"/>
      <w:bookmarkEnd w:id="21"/>
    </w:p>
    <w:p w14:paraId="6EBFEAC0" w14:textId="4188B6AE" w:rsidR="004B735F" w:rsidRDefault="004B735F" w:rsidP="004B735F">
      <w:pPr>
        <w:pStyle w:val="BodyText"/>
      </w:pPr>
      <w:r w:rsidRPr="00663424">
        <w:t xml:space="preserve">This report lists entries from the journal file </w:t>
      </w:r>
      <w:hyperlink r:id="rId15" w:history="1">
        <w:r w:rsidRPr="00663424">
          <w:t>showing</w:t>
        </w:r>
      </w:hyperlink>
      <w:r w:rsidRPr="00663424">
        <w:t xml:space="preserve"> changes made to </w:t>
      </w:r>
      <w:r>
        <w:t>Trade Innovation</w:t>
      </w:r>
      <w:r w:rsidRPr="00663424">
        <w:t xml:space="preserve"> system tailoring or static data. You can run the report for a single </w:t>
      </w:r>
      <w:r>
        <w:t>Trade Innovation</w:t>
      </w:r>
      <w:r w:rsidRPr="00663424">
        <w:t xml:space="preserve"> user or all users, for a </w:t>
      </w:r>
      <w:r w:rsidRPr="002E03F0">
        <w:rPr>
          <w:rStyle w:val="Bold"/>
        </w:rPr>
        <w:t>range</w:t>
      </w:r>
      <w:r w:rsidRPr="00663424">
        <w:t xml:space="preserve"> of dates, and to show information for one or all of the following areas:</w:t>
      </w:r>
    </w:p>
    <w:p w14:paraId="539DB033" w14:textId="77777777" w:rsidR="006751FC" w:rsidRDefault="006751FC" w:rsidP="00FF5406">
      <w:pPr>
        <w:pStyle w:val="BulletLevel1"/>
      </w:pPr>
      <w:r>
        <w:t>Departmental Limits</w:t>
      </w:r>
    </w:p>
    <w:p w14:paraId="637D7675" w14:textId="77777777" w:rsidR="006751FC" w:rsidRPr="00663424" w:rsidRDefault="006751FC" w:rsidP="00FF5406">
      <w:pPr>
        <w:pStyle w:val="BulletLevel1"/>
      </w:pPr>
      <w:r w:rsidRPr="00663424">
        <w:t>Process</w:t>
      </w:r>
    </w:p>
    <w:p w14:paraId="5F364FDA" w14:textId="77777777" w:rsidR="006751FC" w:rsidRPr="00663424" w:rsidRDefault="006751FC" w:rsidP="00FF5406">
      <w:pPr>
        <w:pStyle w:val="BulletLevel1"/>
      </w:pPr>
      <w:r w:rsidRPr="00663424">
        <w:t>Static data</w:t>
      </w:r>
    </w:p>
    <w:p w14:paraId="41A246DF" w14:textId="77777777" w:rsidR="006751FC" w:rsidRPr="00663424" w:rsidRDefault="006751FC" w:rsidP="00FF5406">
      <w:pPr>
        <w:pStyle w:val="BulletLevel1"/>
      </w:pPr>
      <w:r w:rsidRPr="00663424">
        <w:t>SWIFT data</w:t>
      </w:r>
    </w:p>
    <w:p w14:paraId="0985A957" w14:textId="77777777" w:rsidR="006751FC" w:rsidRDefault="006751FC" w:rsidP="00FF5406">
      <w:pPr>
        <w:pStyle w:val="BulletLevel1"/>
      </w:pPr>
      <w:r>
        <w:t>Static/System tailoring/Maker checker</w:t>
      </w:r>
    </w:p>
    <w:p w14:paraId="5FD25840" w14:textId="31F562AC" w:rsidR="0081019F" w:rsidRDefault="006751FC" w:rsidP="0001123A">
      <w:pPr>
        <w:pStyle w:val="BulletLevel1"/>
      </w:pPr>
      <w:r w:rsidRPr="00663424">
        <w:t>Tailoring</w:t>
      </w:r>
    </w:p>
    <w:p w14:paraId="75BA55C1" w14:textId="77777777" w:rsidR="002765C1" w:rsidRPr="00663424" w:rsidRDefault="002765C1" w:rsidP="002765C1">
      <w:pPr>
        <w:pStyle w:val="BodyText"/>
      </w:pPr>
      <w:r w:rsidRPr="00663424">
        <w:t>For each entry the report shows the following information:</w:t>
      </w:r>
    </w:p>
    <w:p w14:paraId="40570E73" w14:textId="1AB166A8" w:rsidR="004913C1" w:rsidRDefault="004913C1" w:rsidP="00A430BC">
      <w:pPr>
        <w:pStyle w:val="BulletLevel1"/>
      </w:pPr>
      <w:r w:rsidRPr="00663424">
        <w:t>Details of what has changed</w:t>
      </w:r>
      <w:r>
        <w:t xml:space="preserve">, under column </w:t>
      </w:r>
      <w:r w:rsidRPr="0086294E">
        <w:rPr>
          <w:i/>
          <w:iCs/>
        </w:rPr>
        <w:t>Type</w:t>
      </w:r>
      <w:r w:rsidR="00267029">
        <w:rPr>
          <w:i/>
          <w:iCs/>
        </w:rPr>
        <w:t>:</w:t>
      </w:r>
    </w:p>
    <w:tbl>
      <w:tblPr>
        <w:tblStyle w:val="TableGridLight"/>
        <w:tblW w:w="5000" w:type="pct"/>
        <w:tblLook w:val="04A0" w:firstRow="1" w:lastRow="0" w:firstColumn="1" w:lastColumn="0" w:noHBand="0" w:noVBand="1"/>
      </w:tblPr>
      <w:tblGrid>
        <w:gridCol w:w="3354"/>
        <w:gridCol w:w="3048"/>
        <w:gridCol w:w="3478"/>
      </w:tblGrid>
      <w:tr w:rsidR="008775B9" w:rsidRPr="008775B9" w14:paraId="6FBA44D3" w14:textId="77777777" w:rsidTr="008775B9">
        <w:trPr>
          <w:trHeight w:val="290"/>
        </w:trPr>
        <w:tc>
          <w:tcPr>
            <w:tcW w:w="1695" w:type="pct"/>
            <w:noWrap/>
            <w:hideMark/>
          </w:tcPr>
          <w:p w14:paraId="443EA594" w14:textId="77777777" w:rsidR="008775B9" w:rsidRPr="008D6535" w:rsidRDefault="008775B9" w:rsidP="008775B9">
            <w:pPr>
              <w:pStyle w:val="TableText"/>
              <w:rPr>
                <w:rFonts w:cs="Arial"/>
                <w:sz w:val="16"/>
                <w:szCs w:val="16"/>
              </w:rPr>
            </w:pPr>
            <w:r w:rsidRPr="008D6535">
              <w:rPr>
                <w:rFonts w:cs="Arial"/>
                <w:sz w:val="16"/>
                <w:szCs w:val="16"/>
              </w:rPr>
              <w:lastRenderedPageBreak/>
              <w:t>Account</w:t>
            </w:r>
          </w:p>
        </w:tc>
        <w:tc>
          <w:tcPr>
            <w:tcW w:w="1552" w:type="pct"/>
            <w:noWrap/>
            <w:hideMark/>
          </w:tcPr>
          <w:p w14:paraId="3262FE9A" w14:textId="77777777" w:rsidR="008775B9" w:rsidRPr="008D6535" w:rsidRDefault="008775B9" w:rsidP="008775B9">
            <w:pPr>
              <w:pStyle w:val="TableText"/>
              <w:rPr>
                <w:rFonts w:cs="Arial"/>
                <w:sz w:val="16"/>
                <w:szCs w:val="16"/>
              </w:rPr>
            </w:pPr>
            <w:r w:rsidRPr="008D6535">
              <w:rPr>
                <w:rFonts w:cs="Arial"/>
                <w:sz w:val="16"/>
                <w:szCs w:val="16"/>
              </w:rPr>
              <w:t>Event document map</w:t>
            </w:r>
          </w:p>
        </w:tc>
        <w:tc>
          <w:tcPr>
            <w:tcW w:w="1753" w:type="pct"/>
            <w:noWrap/>
            <w:hideMark/>
          </w:tcPr>
          <w:p w14:paraId="1ACE19A3" w14:textId="77777777" w:rsidR="008775B9" w:rsidRPr="008D6535" w:rsidRDefault="008775B9" w:rsidP="008775B9">
            <w:pPr>
              <w:pStyle w:val="TableText"/>
              <w:rPr>
                <w:rFonts w:cs="Arial"/>
                <w:sz w:val="16"/>
                <w:szCs w:val="16"/>
              </w:rPr>
            </w:pPr>
            <w:r w:rsidRPr="008D6535">
              <w:rPr>
                <w:rFonts w:cs="Arial"/>
                <w:sz w:val="16"/>
                <w:szCs w:val="16"/>
              </w:rPr>
              <w:t>Product group</w:t>
            </w:r>
          </w:p>
        </w:tc>
      </w:tr>
      <w:tr w:rsidR="008775B9" w:rsidRPr="008775B9" w14:paraId="247E4BBE" w14:textId="77777777" w:rsidTr="008775B9">
        <w:trPr>
          <w:trHeight w:val="290"/>
        </w:trPr>
        <w:tc>
          <w:tcPr>
            <w:tcW w:w="1695" w:type="pct"/>
            <w:noWrap/>
            <w:hideMark/>
          </w:tcPr>
          <w:p w14:paraId="57EF3ED9" w14:textId="77777777" w:rsidR="008775B9" w:rsidRPr="008D6535" w:rsidRDefault="008775B9" w:rsidP="008775B9">
            <w:pPr>
              <w:pStyle w:val="TableText"/>
              <w:rPr>
                <w:rFonts w:cs="Arial"/>
                <w:sz w:val="16"/>
                <w:szCs w:val="16"/>
              </w:rPr>
            </w:pPr>
            <w:r w:rsidRPr="008D6535">
              <w:rPr>
                <w:rFonts w:cs="Arial"/>
                <w:sz w:val="16"/>
                <w:szCs w:val="16"/>
              </w:rPr>
              <w:t>Account officer</w:t>
            </w:r>
          </w:p>
        </w:tc>
        <w:tc>
          <w:tcPr>
            <w:tcW w:w="1552" w:type="pct"/>
            <w:noWrap/>
            <w:hideMark/>
          </w:tcPr>
          <w:p w14:paraId="104AEFC4" w14:textId="77777777" w:rsidR="008775B9" w:rsidRPr="008D6535" w:rsidRDefault="008775B9" w:rsidP="008775B9">
            <w:pPr>
              <w:pStyle w:val="TableText"/>
              <w:rPr>
                <w:rFonts w:cs="Arial"/>
                <w:sz w:val="16"/>
                <w:szCs w:val="16"/>
              </w:rPr>
            </w:pPr>
            <w:r w:rsidRPr="008D6535">
              <w:rPr>
                <w:rFonts w:cs="Arial"/>
                <w:sz w:val="16"/>
                <w:szCs w:val="16"/>
              </w:rPr>
              <w:t>Event field check</w:t>
            </w:r>
          </w:p>
        </w:tc>
        <w:tc>
          <w:tcPr>
            <w:tcW w:w="1753" w:type="pct"/>
            <w:noWrap/>
            <w:hideMark/>
          </w:tcPr>
          <w:p w14:paraId="25DCD905" w14:textId="77777777" w:rsidR="008775B9" w:rsidRPr="008D6535" w:rsidRDefault="008775B9" w:rsidP="008775B9">
            <w:pPr>
              <w:pStyle w:val="TableText"/>
              <w:rPr>
                <w:rFonts w:cs="Arial"/>
                <w:sz w:val="16"/>
                <w:szCs w:val="16"/>
              </w:rPr>
            </w:pPr>
            <w:r w:rsidRPr="008D6535">
              <w:rPr>
                <w:rFonts w:cs="Arial"/>
                <w:sz w:val="16"/>
                <w:szCs w:val="16"/>
              </w:rPr>
              <w:t>Product group map</w:t>
            </w:r>
          </w:p>
        </w:tc>
      </w:tr>
      <w:tr w:rsidR="008775B9" w:rsidRPr="008775B9" w14:paraId="224A340E" w14:textId="77777777" w:rsidTr="008775B9">
        <w:trPr>
          <w:trHeight w:val="290"/>
        </w:trPr>
        <w:tc>
          <w:tcPr>
            <w:tcW w:w="1695" w:type="pct"/>
            <w:noWrap/>
            <w:hideMark/>
          </w:tcPr>
          <w:p w14:paraId="1C2C70F9" w14:textId="77777777" w:rsidR="008775B9" w:rsidRPr="008D6535" w:rsidRDefault="008775B9" w:rsidP="008775B9">
            <w:pPr>
              <w:pStyle w:val="TableText"/>
              <w:rPr>
                <w:rFonts w:cs="Arial"/>
                <w:sz w:val="16"/>
                <w:szCs w:val="16"/>
              </w:rPr>
            </w:pPr>
            <w:r w:rsidRPr="008D6535">
              <w:rPr>
                <w:rFonts w:cs="Arial"/>
                <w:sz w:val="16"/>
                <w:szCs w:val="16"/>
              </w:rPr>
              <w:t>Account Special Instructions</w:t>
            </w:r>
          </w:p>
        </w:tc>
        <w:tc>
          <w:tcPr>
            <w:tcW w:w="1552" w:type="pct"/>
            <w:noWrap/>
            <w:hideMark/>
          </w:tcPr>
          <w:p w14:paraId="6FF6B5BA" w14:textId="77777777" w:rsidR="008775B9" w:rsidRPr="008D6535" w:rsidRDefault="008775B9" w:rsidP="008775B9">
            <w:pPr>
              <w:pStyle w:val="TableText"/>
              <w:rPr>
                <w:rFonts w:cs="Arial"/>
                <w:sz w:val="16"/>
                <w:szCs w:val="16"/>
              </w:rPr>
            </w:pPr>
            <w:r w:rsidRPr="008D6535">
              <w:rPr>
                <w:rFonts w:cs="Arial"/>
                <w:sz w:val="16"/>
                <w:szCs w:val="16"/>
              </w:rPr>
              <w:t>Event field definition item</w:t>
            </w:r>
          </w:p>
        </w:tc>
        <w:tc>
          <w:tcPr>
            <w:tcW w:w="1753" w:type="pct"/>
            <w:noWrap/>
            <w:hideMark/>
          </w:tcPr>
          <w:p w14:paraId="66A6A664" w14:textId="77777777" w:rsidR="008775B9" w:rsidRPr="008D6535" w:rsidRDefault="008775B9" w:rsidP="008775B9">
            <w:pPr>
              <w:pStyle w:val="TableText"/>
              <w:rPr>
                <w:rFonts w:cs="Arial"/>
                <w:sz w:val="16"/>
                <w:szCs w:val="16"/>
              </w:rPr>
            </w:pPr>
            <w:r w:rsidRPr="008D6535">
              <w:rPr>
                <w:rFonts w:cs="Arial"/>
                <w:sz w:val="16"/>
                <w:szCs w:val="16"/>
              </w:rPr>
              <w:t>Product options</w:t>
            </w:r>
          </w:p>
        </w:tc>
      </w:tr>
      <w:tr w:rsidR="008775B9" w:rsidRPr="008775B9" w14:paraId="137B7D09" w14:textId="77777777" w:rsidTr="008775B9">
        <w:trPr>
          <w:trHeight w:val="290"/>
        </w:trPr>
        <w:tc>
          <w:tcPr>
            <w:tcW w:w="1695" w:type="pct"/>
            <w:noWrap/>
            <w:hideMark/>
          </w:tcPr>
          <w:p w14:paraId="13BBBBE1" w14:textId="77777777" w:rsidR="008775B9" w:rsidRPr="008D6535" w:rsidRDefault="008775B9" w:rsidP="008775B9">
            <w:pPr>
              <w:pStyle w:val="TableText"/>
              <w:rPr>
                <w:rFonts w:cs="Arial"/>
                <w:sz w:val="16"/>
                <w:szCs w:val="16"/>
              </w:rPr>
            </w:pPr>
            <w:r w:rsidRPr="008D6535">
              <w:rPr>
                <w:rFonts w:cs="Arial"/>
                <w:sz w:val="16"/>
                <w:szCs w:val="16"/>
              </w:rPr>
              <w:t>Account type</w:t>
            </w:r>
          </w:p>
        </w:tc>
        <w:tc>
          <w:tcPr>
            <w:tcW w:w="1552" w:type="pct"/>
            <w:noWrap/>
            <w:hideMark/>
          </w:tcPr>
          <w:p w14:paraId="24236275" w14:textId="77777777" w:rsidR="008775B9" w:rsidRPr="008D6535" w:rsidRDefault="008775B9" w:rsidP="008775B9">
            <w:pPr>
              <w:pStyle w:val="TableText"/>
              <w:rPr>
                <w:rFonts w:cs="Arial"/>
                <w:sz w:val="16"/>
                <w:szCs w:val="16"/>
              </w:rPr>
            </w:pPr>
            <w:r w:rsidRPr="008D6535">
              <w:rPr>
                <w:rFonts w:cs="Arial"/>
                <w:sz w:val="16"/>
                <w:szCs w:val="16"/>
              </w:rPr>
              <w:t>Event group</w:t>
            </w:r>
          </w:p>
        </w:tc>
        <w:tc>
          <w:tcPr>
            <w:tcW w:w="1753" w:type="pct"/>
            <w:noWrap/>
            <w:hideMark/>
          </w:tcPr>
          <w:p w14:paraId="7C84F36C" w14:textId="77777777" w:rsidR="008775B9" w:rsidRPr="008D6535" w:rsidRDefault="008775B9" w:rsidP="008775B9">
            <w:pPr>
              <w:pStyle w:val="TableText"/>
              <w:rPr>
                <w:rFonts w:cs="Arial"/>
                <w:sz w:val="16"/>
                <w:szCs w:val="16"/>
              </w:rPr>
            </w:pPr>
            <w:r w:rsidRPr="008D6535">
              <w:rPr>
                <w:rFonts w:cs="Arial"/>
                <w:sz w:val="16"/>
                <w:szCs w:val="16"/>
              </w:rPr>
              <w:t>Product tracer map</w:t>
            </w:r>
          </w:p>
        </w:tc>
      </w:tr>
      <w:tr w:rsidR="008775B9" w:rsidRPr="008775B9" w14:paraId="055D68D0" w14:textId="77777777" w:rsidTr="008775B9">
        <w:trPr>
          <w:trHeight w:val="290"/>
        </w:trPr>
        <w:tc>
          <w:tcPr>
            <w:tcW w:w="1695" w:type="pct"/>
            <w:noWrap/>
            <w:hideMark/>
          </w:tcPr>
          <w:p w14:paraId="03786D0F" w14:textId="77777777" w:rsidR="008775B9" w:rsidRPr="008D6535" w:rsidRDefault="008775B9" w:rsidP="008775B9">
            <w:pPr>
              <w:pStyle w:val="TableText"/>
              <w:rPr>
                <w:rFonts w:cs="Arial"/>
                <w:sz w:val="16"/>
                <w:szCs w:val="16"/>
              </w:rPr>
            </w:pPr>
            <w:r w:rsidRPr="008D6535">
              <w:rPr>
                <w:rFonts w:cs="Arial"/>
                <w:sz w:val="16"/>
                <w:szCs w:val="16"/>
              </w:rPr>
              <w:t>Action item</w:t>
            </w:r>
          </w:p>
        </w:tc>
        <w:tc>
          <w:tcPr>
            <w:tcW w:w="1552" w:type="pct"/>
            <w:noWrap/>
            <w:hideMark/>
          </w:tcPr>
          <w:p w14:paraId="3DFC8110" w14:textId="77777777" w:rsidR="008775B9" w:rsidRPr="008D6535" w:rsidRDefault="008775B9" w:rsidP="008775B9">
            <w:pPr>
              <w:pStyle w:val="TableText"/>
              <w:rPr>
                <w:rFonts w:cs="Arial"/>
                <w:sz w:val="16"/>
                <w:szCs w:val="16"/>
              </w:rPr>
            </w:pPr>
            <w:r w:rsidRPr="008D6535">
              <w:rPr>
                <w:rFonts w:cs="Arial"/>
                <w:sz w:val="16"/>
                <w:szCs w:val="16"/>
              </w:rPr>
              <w:t>Event group map</w:t>
            </w:r>
          </w:p>
        </w:tc>
        <w:tc>
          <w:tcPr>
            <w:tcW w:w="1753" w:type="pct"/>
            <w:noWrap/>
            <w:hideMark/>
          </w:tcPr>
          <w:p w14:paraId="1AF00786" w14:textId="77777777" w:rsidR="008775B9" w:rsidRPr="008D6535" w:rsidRDefault="008775B9" w:rsidP="008775B9">
            <w:pPr>
              <w:pStyle w:val="TableText"/>
              <w:rPr>
                <w:rFonts w:cs="Arial"/>
                <w:sz w:val="16"/>
                <w:szCs w:val="16"/>
              </w:rPr>
            </w:pPr>
            <w:r w:rsidRPr="008D6535">
              <w:rPr>
                <w:rFonts w:cs="Arial"/>
                <w:sz w:val="16"/>
                <w:szCs w:val="16"/>
              </w:rPr>
              <w:t>Product type</w:t>
            </w:r>
          </w:p>
        </w:tc>
      </w:tr>
      <w:tr w:rsidR="008775B9" w:rsidRPr="008775B9" w14:paraId="42932BBC" w14:textId="77777777" w:rsidTr="008775B9">
        <w:trPr>
          <w:trHeight w:val="290"/>
        </w:trPr>
        <w:tc>
          <w:tcPr>
            <w:tcW w:w="1695" w:type="pct"/>
            <w:noWrap/>
            <w:hideMark/>
          </w:tcPr>
          <w:p w14:paraId="6B8AB1D3" w14:textId="77777777" w:rsidR="008775B9" w:rsidRPr="008D6535" w:rsidRDefault="008775B9" w:rsidP="008775B9">
            <w:pPr>
              <w:pStyle w:val="TableText"/>
              <w:rPr>
                <w:rFonts w:cs="Arial"/>
                <w:sz w:val="16"/>
                <w:szCs w:val="16"/>
              </w:rPr>
            </w:pPr>
            <w:r w:rsidRPr="008D6535">
              <w:rPr>
                <w:rFonts w:cs="Arial"/>
                <w:sz w:val="16"/>
                <w:szCs w:val="16"/>
              </w:rPr>
              <w:t>Address type</w:t>
            </w:r>
          </w:p>
        </w:tc>
        <w:tc>
          <w:tcPr>
            <w:tcW w:w="1552" w:type="pct"/>
            <w:noWrap/>
            <w:hideMark/>
          </w:tcPr>
          <w:p w14:paraId="42D4E9AF" w14:textId="77777777" w:rsidR="008775B9" w:rsidRPr="008D6535" w:rsidRDefault="008775B9" w:rsidP="008775B9">
            <w:pPr>
              <w:pStyle w:val="TableText"/>
              <w:rPr>
                <w:rFonts w:cs="Arial"/>
                <w:sz w:val="16"/>
                <w:szCs w:val="16"/>
              </w:rPr>
            </w:pPr>
            <w:r w:rsidRPr="008D6535">
              <w:rPr>
                <w:rFonts w:cs="Arial"/>
                <w:sz w:val="16"/>
                <w:szCs w:val="16"/>
              </w:rPr>
              <w:t>Event options</w:t>
            </w:r>
          </w:p>
        </w:tc>
        <w:tc>
          <w:tcPr>
            <w:tcW w:w="1753" w:type="pct"/>
            <w:noWrap/>
            <w:hideMark/>
          </w:tcPr>
          <w:p w14:paraId="7D15A621" w14:textId="77777777" w:rsidR="008775B9" w:rsidRPr="008D6535" w:rsidRDefault="008775B9" w:rsidP="008775B9">
            <w:pPr>
              <w:pStyle w:val="TableText"/>
              <w:rPr>
                <w:rFonts w:cs="Arial"/>
                <w:sz w:val="16"/>
                <w:szCs w:val="16"/>
              </w:rPr>
            </w:pPr>
            <w:r w:rsidRPr="008D6535">
              <w:rPr>
                <w:rFonts w:cs="Arial"/>
                <w:sz w:val="16"/>
                <w:szCs w:val="16"/>
              </w:rPr>
              <w:t>Product/Reference definition map</w:t>
            </w:r>
          </w:p>
        </w:tc>
      </w:tr>
      <w:tr w:rsidR="008775B9" w:rsidRPr="008775B9" w14:paraId="6512625F" w14:textId="77777777" w:rsidTr="008775B9">
        <w:trPr>
          <w:trHeight w:val="290"/>
        </w:trPr>
        <w:tc>
          <w:tcPr>
            <w:tcW w:w="1695" w:type="pct"/>
            <w:noWrap/>
            <w:hideMark/>
          </w:tcPr>
          <w:p w14:paraId="2301ACEE" w14:textId="77777777" w:rsidR="008775B9" w:rsidRPr="008D6535" w:rsidRDefault="008775B9" w:rsidP="008775B9">
            <w:pPr>
              <w:pStyle w:val="TableText"/>
              <w:rPr>
                <w:rFonts w:cs="Arial"/>
                <w:sz w:val="16"/>
                <w:szCs w:val="16"/>
              </w:rPr>
            </w:pPr>
            <w:r w:rsidRPr="008D6535">
              <w:rPr>
                <w:rFonts w:cs="Arial"/>
                <w:sz w:val="16"/>
                <w:szCs w:val="16"/>
              </w:rPr>
              <w:t>Analysis code</w:t>
            </w:r>
          </w:p>
        </w:tc>
        <w:tc>
          <w:tcPr>
            <w:tcW w:w="1552" w:type="pct"/>
            <w:noWrap/>
            <w:hideMark/>
          </w:tcPr>
          <w:p w14:paraId="1253F3F1" w14:textId="77777777" w:rsidR="008775B9" w:rsidRPr="008D6535" w:rsidRDefault="008775B9" w:rsidP="008775B9">
            <w:pPr>
              <w:pStyle w:val="TableText"/>
              <w:rPr>
                <w:rFonts w:cs="Arial"/>
                <w:sz w:val="16"/>
                <w:szCs w:val="16"/>
              </w:rPr>
            </w:pPr>
            <w:r w:rsidRPr="008D6535">
              <w:rPr>
                <w:rFonts w:cs="Arial"/>
                <w:sz w:val="16"/>
                <w:szCs w:val="16"/>
              </w:rPr>
              <w:t>Event postings map</w:t>
            </w:r>
          </w:p>
        </w:tc>
        <w:tc>
          <w:tcPr>
            <w:tcW w:w="1753" w:type="pct"/>
            <w:noWrap/>
            <w:hideMark/>
          </w:tcPr>
          <w:p w14:paraId="39C210FC" w14:textId="77777777" w:rsidR="008775B9" w:rsidRPr="008D6535" w:rsidRDefault="008775B9" w:rsidP="008775B9">
            <w:pPr>
              <w:pStyle w:val="TableText"/>
              <w:rPr>
                <w:rFonts w:cs="Arial"/>
                <w:sz w:val="16"/>
                <w:szCs w:val="16"/>
              </w:rPr>
            </w:pPr>
            <w:r w:rsidRPr="008D6535">
              <w:rPr>
                <w:rFonts w:cs="Arial"/>
                <w:sz w:val="16"/>
                <w:szCs w:val="16"/>
              </w:rPr>
              <w:t>Rate definition</w:t>
            </w:r>
          </w:p>
        </w:tc>
      </w:tr>
      <w:tr w:rsidR="008775B9" w:rsidRPr="008775B9" w14:paraId="65E6C647" w14:textId="77777777" w:rsidTr="008775B9">
        <w:trPr>
          <w:trHeight w:val="290"/>
        </w:trPr>
        <w:tc>
          <w:tcPr>
            <w:tcW w:w="1695" w:type="pct"/>
            <w:noWrap/>
            <w:hideMark/>
          </w:tcPr>
          <w:p w14:paraId="0D54B3A7" w14:textId="77777777" w:rsidR="008775B9" w:rsidRPr="008D6535" w:rsidRDefault="008775B9" w:rsidP="008775B9">
            <w:pPr>
              <w:pStyle w:val="TableText"/>
              <w:rPr>
                <w:rFonts w:cs="Arial"/>
                <w:sz w:val="16"/>
                <w:szCs w:val="16"/>
              </w:rPr>
            </w:pPr>
            <w:r w:rsidRPr="008D6535">
              <w:rPr>
                <w:rFonts w:cs="Arial"/>
                <w:sz w:val="16"/>
                <w:szCs w:val="16"/>
              </w:rPr>
              <w:t>Attached document</w:t>
            </w:r>
          </w:p>
        </w:tc>
        <w:tc>
          <w:tcPr>
            <w:tcW w:w="1552" w:type="pct"/>
            <w:noWrap/>
            <w:hideMark/>
          </w:tcPr>
          <w:p w14:paraId="057CB8AE" w14:textId="77777777" w:rsidR="008775B9" w:rsidRPr="008D6535" w:rsidRDefault="008775B9" w:rsidP="008775B9">
            <w:pPr>
              <w:pStyle w:val="TableText"/>
              <w:rPr>
                <w:rFonts w:cs="Arial"/>
                <w:sz w:val="16"/>
                <w:szCs w:val="16"/>
              </w:rPr>
            </w:pPr>
            <w:r w:rsidRPr="008D6535">
              <w:rPr>
                <w:rFonts w:cs="Arial"/>
                <w:sz w:val="16"/>
                <w:szCs w:val="16"/>
              </w:rPr>
              <w:t>Event Reference Sequence</w:t>
            </w:r>
          </w:p>
        </w:tc>
        <w:tc>
          <w:tcPr>
            <w:tcW w:w="1753" w:type="pct"/>
            <w:noWrap/>
            <w:hideMark/>
          </w:tcPr>
          <w:p w14:paraId="1CC5A8BB" w14:textId="77777777" w:rsidR="008775B9" w:rsidRPr="008D6535" w:rsidRDefault="008775B9" w:rsidP="008775B9">
            <w:pPr>
              <w:pStyle w:val="TableText"/>
              <w:rPr>
                <w:rFonts w:cs="Arial"/>
                <w:sz w:val="16"/>
                <w:szCs w:val="16"/>
              </w:rPr>
            </w:pPr>
            <w:r w:rsidRPr="008D6535">
              <w:rPr>
                <w:rFonts w:cs="Arial"/>
                <w:sz w:val="16"/>
                <w:szCs w:val="16"/>
              </w:rPr>
              <w:t>Reconciliation Buy/Sell Rate</w:t>
            </w:r>
          </w:p>
        </w:tc>
      </w:tr>
      <w:tr w:rsidR="008775B9" w:rsidRPr="008775B9" w14:paraId="12002369" w14:textId="77777777" w:rsidTr="008775B9">
        <w:trPr>
          <w:trHeight w:val="290"/>
        </w:trPr>
        <w:tc>
          <w:tcPr>
            <w:tcW w:w="1695" w:type="pct"/>
            <w:noWrap/>
            <w:hideMark/>
          </w:tcPr>
          <w:p w14:paraId="61518269" w14:textId="77777777" w:rsidR="008775B9" w:rsidRPr="008D6535" w:rsidRDefault="008775B9" w:rsidP="008775B9">
            <w:pPr>
              <w:pStyle w:val="TableText"/>
              <w:rPr>
                <w:rFonts w:cs="Arial"/>
                <w:sz w:val="16"/>
                <w:szCs w:val="16"/>
              </w:rPr>
            </w:pPr>
            <w:r w:rsidRPr="008D6535">
              <w:rPr>
                <w:rFonts w:cs="Arial"/>
                <w:sz w:val="16"/>
                <w:szCs w:val="16"/>
              </w:rPr>
              <w:t>Attached document type</w:t>
            </w:r>
          </w:p>
        </w:tc>
        <w:tc>
          <w:tcPr>
            <w:tcW w:w="1552" w:type="pct"/>
            <w:noWrap/>
            <w:hideMark/>
          </w:tcPr>
          <w:p w14:paraId="0F04D036" w14:textId="77777777" w:rsidR="008775B9" w:rsidRPr="008D6535" w:rsidRDefault="008775B9" w:rsidP="008775B9">
            <w:pPr>
              <w:pStyle w:val="TableText"/>
              <w:rPr>
                <w:rFonts w:cs="Arial"/>
                <w:sz w:val="16"/>
                <w:szCs w:val="16"/>
              </w:rPr>
            </w:pPr>
            <w:r w:rsidRPr="008D6535">
              <w:rPr>
                <w:rFonts w:cs="Arial"/>
                <w:sz w:val="16"/>
                <w:szCs w:val="16"/>
              </w:rPr>
              <w:t>Event review map</w:t>
            </w:r>
          </w:p>
        </w:tc>
        <w:tc>
          <w:tcPr>
            <w:tcW w:w="1753" w:type="pct"/>
            <w:noWrap/>
            <w:hideMark/>
          </w:tcPr>
          <w:p w14:paraId="46B467D5" w14:textId="77777777" w:rsidR="008775B9" w:rsidRPr="008D6535" w:rsidRDefault="008775B9" w:rsidP="008775B9">
            <w:pPr>
              <w:pStyle w:val="TableText"/>
              <w:rPr>
                <w:rFonts w:cs="Arial"/>
                <w:sz w:val="16"/>
                <w:szCs w:val="16"/>
              </w:rPr>
            </w:pPr>
            <w:r w:rsidRPr="008D6535">
              <w:rPr>
                <w:rFonts w:cs="Arial"/>
                <w:sz w:val="16"/>
                <w:szCs w:val="16"/>
              </w:rPr>
              <w:t>Reconciliation rate</w:t>
            </w:r>
          </w:p>
        </w:tc>
      </w:tr>
      <w:tr w:rsidR="008775B9" w:rsidRPr="008775B9" w14:paraId="5B725851" w14:textId="77777777" w:rsidTr="008775B9">
        <w:trPr>
          <w:trHeight w:val="290"/>
        </w:trPr>
        <w:tc>
          <w:tcPr>
            <w:tcW w:w="1695" w:type="pct"/>
            <w:noWrap/>
            <w:hideMark/>
          </w:tcPr>
          <w:p w14:paraId="2A5B1C22" w14:textId="77777777" w:rsidR="008775B9" w:rsidRPr="008D6535" w:rsidRDefault="008775B9" w:rsidP="008775B9">
            <w:pPr>
              <w:pStyle w:val="TableText"/>
              <w:rPr>
                <w:rFonts w:cs="Arial"/>
                <w:sz w:val="16"/>
                <w:szCs w:val="16"/>
              </w:rPr>
            </w:pPr>
            <w:r w:rsidRPr="008D6535">
              <w:rPr>
                <w:rFonts w:cs="Arial"/>
                <w:sz w:val="16"/>
                <w:szCs w:val="16"/>
              </w:rPr>
              <w:t>Back office system options</w:t>
            </w:r>
          </w:p>
        </w:tc>
        <w:tc>
          <w:tcPr>
            <w:tcW w:w="1552" w:type="pct"/>
            <w:noWrap/>
            <w:hideMark/>
          </w:tcPr>
          <w:p w14:paraId="0453058B" w14:textId="77777777" w:rsidR="008775B9" w:rsidRPr="008D6535" w:rsidRDefault="008775B9" w:rsidP="008775B9">
            <w:pPr>
              <w:pStyle w:val="TableText"/>
              <w:rPr>
                <w:rFonts w:cs="Arial"/>
                <w:sz w:val="16"/>
                <w:szCs w:val="16"/>
              </w:rPr>
            </w:pPr>
            <w:r w:rsidRPr="008D6535">
              <w:rPr>
                <w:rFonts w:cs="Arial"/>
                <w:sz w:val="16"/>
                <w:szCs w:val="16"/>
              </w:rPr>
              <w:t>Exemplar</w:t>
            </w:r>
          </w:p>
        </w:tc>
        <w:tc>
          <w:tcPr>
            <w:tcW w:w="1753" w:type="pct"/>
            <w:noWrap/>
            <w:hideMark/>
          </w:tcPr>
          <w:p w14:paraId="00085A06" w14:textId="77777777" w:rsidR="008775B9" w:rsidRPr="008D6535" w:rsidRDefault="008775B9" w:rsidP="008775B9">
            <w:pPr>
              <w:pStyle w:val="TableText"/>
              <w:rPr>
                <w:rFonts w:cs="Arial"/>
                <w:sz w:val="16"/>
                <w:szCs w:val="16"/>
              </w:rPr>
            </w:pPr>
            <w:r w:rsidRPr="008D6535">
              <w:rPr>
                <w:rFonts w:cs="Arial"/>
                <w:sz w:val="16"/>
                <w:szCs w:val="16"/>
              </w:rPr>
              <w:t>Reference block</w:t>
            </w:r>
          </w:p>
        </w:tc>
      </w:tr>
      <w:tr w:rsidR="008775B9" w:rsidRPr="008775B9" w14:paraId="14522051" w14:textId="77777777" w:rsidTr="008775B9">
        <w:trPr>
          <w:trHeight w:val="290"/>
        </w:trPr>
        <w:tc>
          <w:tcPr>
            <w:tcW w:w="1695" w:type="pct"/>
            <w:noWrap/>
            <w:hideMark/>
          </w:tcPr>
          <w:p w14:paraId="4CB307D9" w14:textId="77777777" w:rsidR="008775B9" w:rsidRPr="008D6535" w:rsidRDefault="008775B9" w:rsidP="008775B9">
            <w:pPr>
              <w:pStyle w:val="TableText"/>
              <w:rPr>
                <w:rFonts w:cs="Arial"/>
                <w:sz w:val="16"/>
                <w:szCs w:val="16"/>
              </w:rPr>
            </w:pPr>
            <w:r w:rsidRPr="008D6535">
              <w:rPr>
                <w:rFonts w:cs="Arial"/>
                <w:sz w:val="16"/>
                <w:szCs w:val="16"/>
              </w:rPr>
              <w:t>Band</w:t>
            </w:r>
          </w:p>
        </w:tc>
        <w:tc>
          <w:tcPr>
            <w:tcW w:w="1552" w:type="pct"/>
            <w:noWrap/>
            <w:hideMark/>
          </w:tcPr>
          <w:p w14:paraId="0B40F0F1" w14:textId="77777777" w:rsidR="008775B9" w:rsidRPr="008D6535" w:rsidRDefault="008775B9" w:rsidP="008775B9">
            <w:pPr>
              <w:pStyle w:val="TableText"/>
              <w:rPr>
                <w:rFonts w:cs="Arial"/>
                <w:sz w:val="16"/>
                <w:szCs w:val="16"/>
              </w:rPr>
            </w:pPr>
            <w:r w:rsidRPr="008D6535">
              <w:rPr>
                <w:rFonts w:cs="Arial"/>
                <w:sz w:val="16"/>
                <w:szCs w:val="16"/>
              </w:rPr>
              <w:t>External Service</w:t>
            </w:r>
          </w:p>
        </w:tc>
        <w:tc>
          <w:tcPr>
            <w:tcW w:w="1753" w:type="pct"/>
            <w:noWrap/>
            <w:hideMark/>
          </w:tcPr>
          <w:p w14:paraId="5568109C" w14:textId="77777777" w:rsidR="008775B9" w:rsidRPr="008D6535" w:rsidRDefault="008775B9" w:rsidP="008775B9">
            <w:pPr>
              <w:pStyle w:val="TableText"/>
              <w:rPr>
                <w:rFonts w:cs="Arial"/>
                <w:sz w:val="16"/>
                <w:szCs w:val="16"/>
              </w:rPr>
            </w:pPr>
            <w:r w:rsidRPr="008D6535">
              <w:rPr>
                <w:rFonts w:cs="Arial"/>
                <w:sz w:val="16"/>
                <w:szCs w:val="16"/>
              </w:rPr>
              <w:t>Reference definition</w:t>
            </w:r>
          </w:p>
        </w:tc>
      </w:tr>
      <w:tr w:rsidR="008775B9" w:rsidRPr="008775B9" w14:paraId="1C3E6907" w14:textId="77777777" w:rsidTr="008775B9">
        <w:trPr>
          <w:trHeight w:val="290"/>
        </w:trPr>
        <w:tc>
          <w:tcPr>
            <w:tcW w:w="1695" w:type="pct"/>
            <w:noWrap/>
            <w:hideMark/>
          </w:tcPr>
          <w:p w14:paraId="2DAE8FA1" w14:textId="77777777" w:rsidR="008775B9" w:rsidRPr="008D6535" w:rsidRDefault="008775B9" w:rsidP="008775B9">
            <w:pPr>
              <w:pStyle w:val="TableText"/>
              <w:rPr>
                <w:rFonts w:cs="Arial"/>
                <w:sz w:val="16"/>
                <w:szCs w:val="16"/>
              </w:rPr>
            </w:pPr>
            <w:r w:rsidRPr="008D6535">
              <w:rPr>
                <w:rFonts w:cs="Arial"/>
                <w:sz w:val="16"/>
                <w:szCs w:val="16"/>
              </w:rPr>
              <w:t>Band limit</w:t>
            </w:r>
          </w:p>
        </w:tc>
        <w:tc>
          <w:tcPr>
            <w:tcW w:w="1552" w:type="pct"/>
            <w:noWrap/>
            <w:hideMark/>
          </w:tcPr>
          <w:p w14:paraId="1CC8E2EA" w14:textId="77777777" w:rsidR="008775B9" w:rsidRPr="008D6535" w:rsidRDefault="008775B9" w:rsidP="008775B9">
            <w:pPr>
              <w:pStyle w:val="TableText"/>
              <w:rPr>
                <w:rFonts w:cs="Arial"/>
                <w:sz w:val="16"/>
                <w:szCs w:val="16"/>
              </w:rPr>
            </w:pPr>
            <w:r w:rsidRPr="008D6535">
              <w:rPr>
                <w:rFonts w:cs="Arial"/>
                <w:sz w:val="16"/>
                <w:szCs w:val="16"/>
              </w:rPr>
              <w:t>External system / service map</w:t>
            </w:r>
          </w:p>
        </w:tc>
        <w:tc>
          <w:tcPr>
            <w:tcW w:w="1753" w:type="pct"/>
            <w:noWrap/>
            <w:hideMark/>
          </w:tcPr>
          <w:p w14:paraId="61B5F329" w14:textId="77777777" w:rsidR="008775B9" w:rsidRPr="008D6535" w:rsidRDefault="008775B9" w:rsidP="008775B9">
            <w:pPr>
              <w:pStyle w:val="TableText"/>
              <w:rPr>
                <w:rFonts w:cs="Arial"/>
                <w:sz w:val="16"/>
                <w:szCs w:val="16"/>
              </w:rPr>
            </w:pPr>
            <w:r w:rsidRPr="008D6535">
              <w:rPr>
                <w:rFonts w:cs="Arial"/>
                <w:sz w:val="16"/>
                <w:szCs w:val="16"/>
              </w:rPr>
              <w:t>Reference number definition</w:t>
            </w:r>
          </w:p>
        </w:tc>
      </w:tr>
      <w:tr w:rsidR="008775B9" w:rsidRPr="008775B9" w14:paraId="24A61FFB" w14:textId="77777777" w:rsidTr="008775B9">
        <w:trPr>
          <w:trHeight w:val="290"/>
        </w:trPr>
        <w:tc>
          <w:tcPr>
            <w:tcW w:w="1695" w:type="pct"/>
            <w:noWrap/>
            <w:hideMark/>
          </w:tcPr>
          <w:p w14:paraId="214FF20F" w14:textId="77777777" w:rsidR="008775B9" w:rsidRPr="008D6535" w:rsidRDefault="008775B9" w:rsidP="008775B9">
            <w:pPr>
              <w:pStyle w:val="TableText"/>
              <w:rPr>
                <w:rFonts w:cs="Arial"/>
                <w:sz w:val="16"/>
                <w:szCs w:val="16"/>
              </w:rPr>
            </w:pPr>
            <w:r w:rsidRPr="008D6535">
              <w:rPr>
                <w:rFonts w:cs="Arial"/>
                <w:sz w:val="16"/>
                <w:szCs w:val="16"/>
              </w:rPr>
              <w:t>Band limit amount type</w:t>
            </w:r>
          </w:p>
        </w:tc>
        <w:tc>
          <w:tcPr>
            <w:tcW w:w="1552" w:type="pct"/>
            <w:noWrap/>
            <w:hideMark/>
          </w:tcPr>
          <w:p w14:paraId="1305EBFD" w14:textId="77777777" w:rsidR="008775B9" w:rsidRPr="008D6535" w:rsidRDefault="008775B9" w:rsidP="008775B9">
            <w:pPr>
              <w:pStyle w:val="TableText"/>
              <w:rPr>
                <w:rFonts w:cs="Arial"/>
                <w:sz w:val="16"/>
                <w:szCs w:val="16"/>
              </w:rPr>
            </w:pPr>
            <w:r w:rsidRPr="008D6535">
              <w:rPr>
                <w:rFonts w:cs="Arial"/>
                <w:sz w:val="16"/>
                <w:szCs w:val="16"/>
              </w:rPr>
              <w:t>External System Definition</w:t>
            </w:r>
          </w:p>
        </w:tc>
        <w:tc>
          <w:tcPr>
            <w:tcW w:w="1753" w:type="pct"/>
            <w:noWrap/>
            <w:hideMark/>
          </w:tcPr>
          <w:p w14:paraId="653B07C6" w14:textId="77777777" w:rsidR="008775B9" w:rsidRPr="008D6535" w:rsidRDefault="008775B9" w:rsidP="008775B9">
            <w:pPr>
              <w:pStyle w:val="TableText"/>
              <w:rPr>
                <w:rFonts w:cs="Arial"/>
                <w:sz w:val="16"/>
                <w:szCs w:val="16"/>
              </w:rPr>
            </w:pPr>
            <w:r w:rsidRPr="008D6535">
              <w:rPr>
                <w:rFonts w:cs="Arial"/>
                <w:sz w:val="16"/>
                <w:szCs w:val="16"/>
              </w:rPr>
              <w:t>Release event map</w:t>
            </w:r>
          </w:p>
        </w:tc>
      </w:tr>
      <w:tr w:rsidR="008775B9" w:rsidRPr="008775B9" w14:paraId="11520A70" w14:textId="77777777" w:rsidTr="008775B9">
        <w:trPr>
          <w:trHeight w:val="290"/>
        </w:trPr>
        <w:tc>
          <w:tcPr>
            <w:tcW w:w="1695" w:type="pct"/>
            <w:noWrap/>
            <w:hideMark/>
          </w:tcPr>
          <w:p w14:paraId="1425ACFD" w14:textId="77777777" w:rsidR="008775B9" w:rsidRPr="008D6535" w:rsidRDefault="008775B9" w:rsidP="008775B9">
            <w:pPr>
              <w:pStyle w:val="TableText"/>
              <w:rPr>
                <w:rFonts w:cs="Arial"/>
                <w:sz w:val="16"/>
                <w:szCs w:val="16"/>
              </w:rPr>
            </w:pPr>
            <w:r w:rsidRPr="008D6535">
              <w:rPr>
                <w:rFonts w:cs="Arial"/>
                <w:sz w:val="16"/>
                <w:szCs w:val="16"/>
              </w:rPr>
              <w:t>Bank Reference Number</w:t>
            </w:r>
          </w:p>
        </w:tc>
        <w:tc>
          <w:tcPr>
            <w:tcW w:w="1552" w:type="pct"/>
            <w:noWrap/>
            <w:hideMark/>
          </w:tcPr>
          <w:p w14:paraId="046A205C" w14:textId="77777777" w:rsidR="008775B9" w:rsidRPr="008D6535" w:rsidRDefault="008775B9" w:rsidP="008775B9">
            <w:pPr>
              <w:pStyle w:val="TableText"/>
              <w:rPr>
                <w:rFonts w:cs="Arial"/>
                <w:sz w:val="16"/>
                <w:szCs w:val="16"/>
              </w:rPr>
            </w:pPr>
            <w:r w:rsidRPr="008D6535">
              <w:rPr>
                <w:rFonts w:cs="Arial"/>
                <w:sz w:val="16"/>
                <w:szCs w:val="16"/>
              </w:rPr>
              <w:t>Facility</w:t>
            </w:r>
          </w:p>
        </w:tc>
        <w:tc>
          <w:tcPr>
            <w:tcW w:w="1753" w:type="pct"/>
            <w:noWrap/>
            <w:hideMark/>
          </w:tcPr>
          <w:p w14:paraId="7668109B" w14:textId="77777777" w:rsidR="008775B9" w:rsidRPr="008D6535" w:rsidRDefault="008775B9" w:rsidP="008775B9">
            <w:pPr>
              <w:pStyle w:val="TableText"/>
              <w:rPr>
                <w:rFonts w:cs="Arial"/>
                <w:sz w:val="16"/>
                <w:szCs w:val="16"/>
              </w:rPr>
            </w:pPr>
            <w:r w:rsidRPr="008D6535">
              <w:rPr>
                <w:rFonts w:cs="Arial"/>
                <w:sz w:val="16"/>
                <w:szCs w:val="16"/>
              </w:rPr>
              <w:t>Release item definition</w:t>
            </w:r>
          </w:p>
        </w:tc>
      </w:tr>
      <w:tr w:rsidR="008775B9" w:rsidRPr="008775B9" w14:paraId="206161C3" w14:textId="77777777" w:rsidTr="008775B9">
        <w:trPr>
          <w:trHeight w:val="290"/>
        </w:trPr>
        <w:tc>
          <w:tcPr>
            <w:tcW w:w="1695" w:type="pct"/>
            <w:noWrap/>
            <w:hideMark/>
          </w:tcPr>
          <w:p w14:paraId="1367358B" w14:textId="77777777" w:rsidR="008775B9" w:rsidRPr="008D6535" w:rsidRDefault="008775B9" w:rsidP="008775B9">
            <w:pPr>
              <w:pStyle w:val="TableText"/>
              <w:rPr>
                <w:rFonts w:cs="Arial"/>
                <w:sz w:val="16"/>
                <w:szCs w:val="16"/>
              </w:rPr>
            </w:pPr>
            <w:r w:rsidRPr="008D6535">
              <w:rPr>
                <w:rFonts w:cs="Arial"/>
                <w:sz w:val="16"/>
                <w:szCs w:val="16"/>
              </w:rPr>
              <w:t>Banking entity</w:t>
            </w:r>
          </w:p>
        </w:tc>
        <w:tc>
          <w:tcPr>
            <w:tcW w:w="1552" w:type="pct"/>
            <w:noWrap/>
            <w:hideMark/>
          </w:tcPr>
          <w:p w14:paraId="797DDA94" w14:textId="77777777" w:rsidR="008775B9" w:rsidRPr="008D6535" w:rsidRDefault="008775B9" w:rsidP="008775B9">
            <w:pPr>
              <w:pStyle w:val="TableText"/>
              <w:rPr>
                <w:rFonts w:cs="Arial"/>
                <w:sz w:val="16"/>
                <w:szCs w:val="16"/>
              </w:rPr>
            </w:pPr>
            <w:r w:rsidRPr="008D6535">
              <w:rPr>
                <w:rFonts w:cs="Arial"/>
                <w:sz w:val="16"/>
                <w:szCs w:val="16"/>
              </w:rPr>
              <w:t>Facility details</w:t>
            </w:r>
          </w:p>
        </w:tc>
        <w:tc>
          <w:tcPr>
            <w:tcW w:w="1753" w:type="pct"/>
            <w:noWrap/>
            <w:hideMark/>
          </w:tcPr>
          <w:p w14:paraId="6C374BBC" w14:textId="77777777" w:rsidR="008775B9" w:rsidRPr="008D6535" w:rsidRDefault="008775B9" w:rsidP="008775B9">
            <w:pPr>
              <w:pStyle w:val="TableText"/>
              <w:rPr>
                <w:rFonts w:cs="Arial"/>
                <w:sz w:val="16"/>
                <w:szCs w:val="16"/>
              </w:rPr>
            </w:pPr>
            <w:r w:rsidRPr="008D6535">
              <w:rPr>
                <w:rFonts w:cs="Arial"/>
                <w:sz w:val="16"/>
                <w:szCs w:val="16"/>
              </w:rPr>
              <w:t>Remapping duplicate document types</w:t>
            </w:r>
          </w:p>
        </w:tc>
      </w:tr>
      <w:tr w:rsidR="008775B9" w:rsidRPr="008775B9" w14:paraId="17BC846F" w14:textId="77777777" w:rsidTr="008775B9">
        <w:trPr>
          <w:trHeight w:val="290"/>
        </w:trPr>
        <w:tc>
          <w:tcPr>
            <w:tcW w:w="1695" w:type="pct"/>
            <w:noWrap/>
            <w:hideMark/>
          </w:tcPr>
          <w:p w14:paraId="52F0300F" w14:textId="77777777" w:rsidR="008775B9" w:rsidRPr="008D6535" w:rsidRDefault="008775B9" w:rsidP="008775B9">
            <w:pPr>
              <w:pStyle w:val="TableText"/>
              <w:rPr>
                <w:rFonts w:cs="Arial"/>
                <w:sz w:val="16"/>
                <w:szCs w:val="16"/>
              </w:rPr>
            </w:pPr>
            <w:r w:rsidRPr="008D6535">
              <w:rPr>
                <w:rFonts w:cs="Arial"/>
                <w:sz w:val="16"/>
                <w:szCs w:val="16"/>
              </w:rPr>
              <w:t>Base plus diff interest transaction charge tier</w:t>
            </w:r>
          </w:p>
        </w:tc>
        <w:tc>
          <w:tcPr>
            <w:tcW w:w="1552" w:type="pct"/>
            <w:noWrap/>
            <w:hideMark/>
          </w:tcPr>
          <w:p w14:paraId="63708E75" w14:textId="77777777" w:rsidR="008775B9" w:rsidRPr="008D6535" w:rsidRDefault="008775B9" w:rsidP="008775B9">
            <w:pPr>
              <w:pStyle w:val="TableText"/>
              <w:rPr>
                <w:rFonts w:cs="Arial"/>
                <w:sz w:val="16"/>
                <w:szCs w:val="16"/>
              </w:rPr>
            </w:pPr>
            <w:r w:rsidRPr="008D6535">
              <w:rPr>
                <w:rFonts w:cs="Arial"/>
                <w:sz w:val="16"/>
                <w:szCs w:val="16"/>
              </w:rPr>
              <w:t>Finance percent/usance mapping</w:t>
            </w:r>
          </w:p>
        </w:tc>
        <w:tc>
          <w:tcPr>
            <w:tcW w:w="1753" w:type="pct"/>
            <w:noWrap/>
            <w:hideMark/>
          </w:tcPr>
          <w:p w14:paraId="701604A1" w14:textId="77777777" w:rsidR="008775B9" w:rsidRPr="008D6535" w:rsidRDefault="008775B9" w:rsidP="008775B9">
            <w:pPr>
              <w:pStyle w:val="TableText"/>
              <w:rPr>
                <w:rFonts w:cs="Arial"/>
                <w:sz w:val="16"/>
                <w:szCs w:val="16"/>
              </w:rPr>
            </w:pPr>
            <w:r w:rsidRPr="008D6535">
              <w:rPr>
                <w:rFonts w:cs="Arial"/>
                <w:sz w:val="16"/>
                <w:szCs w:val="16"/>
              </w:rPr>
              <w:t>Report profile</w:t>
            </w:r>
          </w:p>
        </w:tc>
      </w:tr>
      <w:tr w:rsidR="008775B9" w:rsidRPr="008775B9" w14:paraId="4FFEFB89" w14:textId="77777777" w:rsidTr="008775B9">
        <w:trPr>
          <w:trHeight w:val="290"/>
        </w:trPr>
        <w:tc>
          <w:tcPr>
            <w:tcW w:w="1695" w:type="pct"/>
            <w:noWrap/>
            <w:hideMark/>
          </w:tcPr>
          <w:p w14:paraId="36315830" w14:textId="77777777" w:rsidR="008775B9" w:rsidRPr="008D6535" w:rsidRDefault="008775B9" w:rsidP="008775B9">
            <w:pPr>
              <w:pStyle w:val="TableText"/>
              <w:rPr>
                <w:rFonts w:cs="Arial"/>
                <w:sz w:val="16"/>
                <w:szCs w:val="16"/>
              </w:rPr>
            </w:pPr>
            <w:r w:rsidRPr="008D6535">
              <w:rPr>
                <w:rFonts w:cs="Arial"/>
                <w:sz w:val="16"/>
                <w:szCs w:val="16"/>
              </w:rPr>
              <w:t>Base plus differential rate interest charge tier</w:t>
            </w:r>
          </w:p>
        </w:tc>
        <w:tc>
          <w:tcPr>
            <w:tcW w:w="1552" w:type="pct"/>
            <w:noWrap/>
            <w:hideMark/>
          </w:tcPr>
          <w:p w14:paraId="1E10F651" w14:textId="77777777" w:rsidR="008775B9" w:rsidRPr="008D6535" w:rsidRDefault="008775B9" w:rsidP="008775B9">
            <w:pPr>
              <w:pStyle w:val="TableText"/>
              <w:rPr>
                <w:rFonts w:cs="Arial"/>
                <w:sz w:val="16"/>
                <w:szCs w:val="16"/>
              </w:rPr>
            </w:pPr>
            <w:r w:rsidRPr="008D6535">
              <w:rPr>
                <w:rFonts w:cs="Arial"/>
                <w:sz w:val="16"/>
                <w:szCs w:val="16"/>
              </w:rPr>
              <w:t>Flat charge schedule</w:t>
            </w:r>
          </w:p>
        </w:tc>
        <w:tc>
          <w:tcPr>
            <w:tcW w:w="1753" w:type="pct"/>
            <w:noWrap/>
            <w:hideMark/>
          </w:tcPr>
          <w:p w14:paraId="0BC642D7" w14:textId="77777777" w:rsidR="008775B9" w:rsidRPr="008D6535" w:rsidRDefault="008775B9" w:rsidP="008775B9">
            <w:pPr>
              <w:pStyle w:val="TableText"/>
              <w:rPr>
                <w:rFonts w:cs="Arial"/>
                <w:sz w:val="16"/>
                <w:szCs w:val="16"/>
              </w:rPr>
            </w:pPr>
            <w:r w:rsidRPr="008D6535">
              <w:rPr>
                <w:rFonts w:cs="Arial"/>
                <w:sz w:val="16"/>
                <w:szCs w:val="16"/>
              </w:rPr>
              <w:t>Report type</w:t>
            </w:r>
          </w:p>
        </w:tc>
      </w:tr>
      <w:tr w:rsidR="008775B9" w:rsidRPr="008775B9" w14:paraId="09032F76" w14:textId="77777777" w:rsidTr="008775B9">
        <w:trPr>
          <w:trHeight w:val="290"/>
        </w:trPr>
        <w:tc>
          <w:tcPr>
            <w:tcW w:w="1695" w:type="pct"/>
            <w:noWrap/>
            <w:hideMark/>
          </w:tcPr>
          <w:p w14:paraId="040490EA" w14:textId="77777777" w:rsidR="008775B9" w:rsidRPr="008D6535" w:rsidRDefault="008775B9" w:rsidP="008775B9">
            <w:pPr>
              <w:pStyle w:val="TableText"/>
              <w:rPr>
                <w:rFonts w:cs="Arial"/>
                <w:sz w:val="16"/>
                <w:szCs w:val="16"/>
              </w:rPr>
            </w:pPr>
            <w:r w:rsidRPr="008D6535">
              <w:rPr>
                <w:rFonts w:cs="Arial"/>
                <w:sz w:val="16"/>
                <w:szCs w:val="16"/>
              </w:rPr>
              <w:t>Base profile</w:t>
            </w:r>
          </w:p>
        </w:tc>
        <w:tc>
          <w:tcPr>
            <w:tcW w:w="1552" w:type="pct"/>
            <w:noWrap/>
            <w:hideMark/>
          </w:tcPr>
          <w:p w14:paraId="3E3801D4" w14:textId="77777777" w:rsidR="008775B9" w:rsidRPr="008D6535" w:rsidRDefault="008775B9" w:rsidP="008775B9">
            <w:pPr>
              <w:pStyle w:val="TableText"/>
              <w:rPr>
                <w:rFonts w:cs="Arial"/>
                <w:sz w:val="16"/>
                <w:szCs w:val="16"/>
              </w:rPr>
            </w:pPr>
            <w:r w:rsidRPr="008D6535">
              <w:rPr>
                <w:rFonts w:cs="Arial"/>
                <w:sz w:val="16"/>
                <w:szCs w:val="16"/>
              </w:rPr>
              <w:t>Flat charge tier</w:t>
            </w:r>
          </w:p>
        </w:tc>
        <w:tc>
          <w:tcPr>
            <w:tcW w:w="1753" w:type="pct"/>
            <w:noWrap/>
            <w:hideMark/>
          </w:tcPr>
          <w:p w14:paraId="05AAEAED" w14:textId="77777777" w:rsidR="008775B9" w:rsidRPr="008D6535" w:rsidRDefault="008775B9" w:rsidP="008775B9">
            <w:pPr>
              <w:pStyle w:val="TableText"/>
              <w:rPr>
                <w:rFonts w:cs="Arial"/>
                <w:sz w:val="16"/>
                <w:szCs w:val="16"/>
              </w:rPr>
            </w:pPr>
            <w:r w:rsidRPr="008D6535">
              <w:rPr>
                <w:rFonts w:cs="Arial"/>
                <w:sz w:val="16"/>
                <w:szCs w:val="16"/>
              </w:rPr>
              <w:t>Reporting view definition</w:t>
            </w:r>
          </w:p>
        </w:tc>
      </w:tr>
      <w:tr w:rsidR="008775B9" w:rsidRPr="008775B9" w14:paraId="0D2EE1F9" w14:textId="77777777" w:rsidTr="008775B9">
        <w:trPr>
          <w:trHeight w:val="290"/>
        </w:trPr>
        <w:tc>
          <w:tcPr>
            <w:tcW w:w="1695" w:type="pct"/>
            <w:noWrap/>
            <w:hideMark/>
          </w:tcPr>
          <w:p w14:paraId="5A407F88" w14:textId="77777777" w:rsidR="008775B9" w:rsidRPr="008D6535" w:rsidRDefault="008775B9" w:rsidP="008775B9">
            <w:pPr>
              <w:pStyle w:val="TableText"/>
              <w:rPr>
                <w:rFonts w:cs="Arial"/>
                <w:sz w:val="16"/>
                <w:szCs w:val="16"/>
              </w:rPr>
            </w:pPr>
            <w:r w:rsidRPr="008D6535">
              <w:rPr>
                <w:rFonts w:cs="Arial"/>
                <w:sz w:val="16"/>
                <w:szCs w:val="16"/>
              </w:rPr>
              <w:t>Base rate</w:t>
            </w:r>
          </w:p>
        </w:tc>
        <w:tc>
          <w:tcPr>
            <w:tcW w:w="1552" w:type="pct"/>
            <w:noWrap/>
            <w:hideMark/>
          </w:tcPr>
          <w:p w14:paraId="7769710D" w14:textId="77777777" w:rsidR="008775B9" w:rsidRPr="008D6535" w:rsidRDefault="008775B9" w:rsidP="008775B9">
            <w:pPr>
              <w:pStyle w:val="TableText"/>
              <w:rPr>
                <w:rFonts w:cs="Arial"/>
                <w:sz w:val="16"/>
                <w:szCs w:val="16"/>
              </w:rPr>
            </w:pPr>
            <w:r w:rsidRPr="008D6535">
              <w:rPr>
                <w:rFonts w:cs="Arial"/>
                <w:sz w:val="16"/>
                <w:szCs w:val="16"/>
              </w:rPr>
              <w:t>Flat transaction charge schedule</w:t>
            </w:r>
          </w:p>
        </w:tc>
        <w:tc>
          <w:tcPr>
            <w:tcW w:w="1753" w:type="pct"/>
            <w:noWrap/>
            <w:hideMark/>
          </w:tcPr>
          <w:p w14:paraId="2322E81A" w14:textId="77777777" w:rsidR="008775B9" w:rsidRPr="008D6535" w:rsidRDefault="008775B9" w:rsidP="008775B9">
            <w:pPr>
              <w:pStyle w:val="TableText"/>
              <w:rPr>
                <w:rFonts w:cs="Arial"/>
                <w:sz w:val="16"/>
                <w:szCs w:val="16"/>
              </w:rPr>
            </w:pPr>
            <w:r w:rsidRPr="008D6535">
              <w:rPr>
                <w:rFonts w:cs="Arial"/>
                <w:sz w:val="16"/>
                <w:szCs w:val="16"/>
              </w:rPr>
              <w:t>Reporting view field</w:t>
            </w:r>
          </w:p>
        </w:tc>
      </w:tr>
      <w:tr w:rsidR="008775B9" w:rsidRPr="008775B9" w14:paraId="5064AA89" w14:textId="77777777" w:rsidTr="008775B9">
        <w:trPr>
          <w:trHeight w:val="290"/>
        </w:trPr>
        <w:tc>
          <w:tcPr>
            <w:tcW w:w="1695" w:type="pct"/>
            <w:noWrap/>
            <w:hideMark/>
          </w:tcPr>
          <w:p w14:paraId="5A9FCD98" w14:textId="77777777" w:rsidR="008775B9" w:rsidRPr="008D6535" w:rsidRDefault="008775B9" w:rsidP="008775B9">
            <w:pPr>
              <w:pStyle w:val="TableText"/>
              <w:rPr>
                <w:rFonts w:cs="Arial"/>
                <w:sz w:val="16"/>
                <w:szCs w:val="16"/>
              </w:rPr>
            </w:pPr>
            <w:r w:rsidRPr="008D6535">
              <w:rPr>
                <w:rFonts w:cs="Arial"/>
                <w:sz w:val="16"/>
                <w:szCs w:val="16"/>
              </w:rPr>
              <w:t>Base rate code</w:t>
            </w:r>
          </w:p>
        </w:tc>
        <w:tc>
          <w:tcPr>
            <w:tcW w:w="1552" w:type="pct"/>
            <w:noWrap/>
            <w:hideMark/>
          </w:tcPr>
          <w:p w14:paraId="3F9F2CA4" w14:textId="77777777" w:rsidR="008775B9" w:rsidRPr="008D6535" w:rsidRDefault="008775B9" w:rsidP="008775B9">
            <w:pPr>
              <w:pStyle w:val="TableText"/>
              <w:rPr>
                <w:rFonts w:cs="Arial"/>
                <w:sz w:val="16"/>
                <w:szCs w:val="16"/>
              </w:rPr>
            </w:pPr>
            <w:r w:rsidRPr="008D6535">
              <w:rPr>
                <w:rFonts w:cs="Arial"/>
                <w:sz w:val="16"/>
                <w:szCs w:val="16"/>
              </w:rPr>
              <w:t>Flat transaction charge tier</w:t>
            </w:r>
          </w:p>
        </w:tc>
        <w:tc>
          <w:tcPr>
            <w:tcW w:w="1753" w:type="pct"/>
            <w:noWrap/>
            <w:hideMark/>
          </w:tcPr>
          <w:p w14:paraId="5880630C" w14:textId="77777777" w:rsidR="008775B9" w:rsidRPr="008D6535" w:rsidRDefault="008775B9" w:rsidP="008775B9">
            <w:pPr>
              <w:pStyle w:val="TableText"/>
              <w:rPr>
                <w:rFonts w:cs="Arial"/>
                <w:sz w:val="16"/>
                <w:szCs w:val="16"/>
              </w:rPr>
            </w:pPr>
            <w:r w:rsidRPr="008D6535">
              <w:rPr>
                <w:rFonts w:cs="Arial"/>
                <w:sz w:val="16"/>
                <w:szCs w:val="16"/>
              </w:rPr>
              <w:t>Reservation details</w:t>
            </w:r>
          </w:p>
        </w:tc>
      </w:tr>
      <w:tr w:rsidR="008775B9" w:rsidRPr="008775B9" w14:paraId="616DEA04" w14:textId="77777777" w:rsidTr="008775B9">
        <w:trPr>
          <w:trHeight w:val="290"/>
        </w:trPr>
        <w:tc>
          <w:tcPr>
            <w:tcW w:w="1695" w:type="pct"/>
            <w:noWrap/>
            <w:hideMark/>
          </w:tcPr>
          <w:p w14:paraId="40EF282E" w14:textId="77777777" w:rsidR="008775B9" w:rsidRPr="008D6535" w:rsidRDefault="008775B9" w:rsidP="008775B9">
            <w:pPr>
              <w:pStyle w:val="TableText"/>
              <w:rPr>
                <w:rFonts w:cs="Arial"/>
                <w:sz w:val="16"/>
                <w:szCs w:val="16"/>
              </w:rPr>
            </w:pPr>
            <w:r w:rsidRPr="008D6535">
              <w:rPr>
                <w:rFonts w:cs="Arial"/>
                <w:sz w:val="16"/>
                <w:szCs w:val="16"/>
              </w:rPr>
              <w:t>Batch event</w:t>
            </w:r>
          </w:p>
        </w:tc>
        <w:tc>
          <w:tcPr>
            <w:tcW w:w="1552" w:type="pct"/>
            <w:noWrap/>
            <w:hideMark/>
          </w:tcPr>
          <w:p w14:paraId="31E54175" w14:textId="77777777" w:rsidR="008775B9" w:rsidRPr="008D6535" w:rsidRDefault="008775B9" w:rsidP="008775B9">
            <w:pPr>
              <w:pStyle w:val="TableText"/>
              <w:rPr>
                <w:rFonts w:cs="Arial"/>
                <w:sz w:val="16"/>
                <w:szCs w:val="16"/>
              </w:rPr>
            </w:pPr>
            <w:r w:rsidRPr="008D6535">
              <w:rPr>
                <w:rFonts w:cs="Arial"/>
                <w:sz w:val="16"/>
                <w:szCs w:val="16"/>
              </w:rPr>
              <w:t>Form of undertaking reference code</w:t>
            </w:r>
          </w:p>
        </w:tc>
        <w:tc>
          <w:tcPr>
            <w:tcW w:w="1753" w:type="pct"/>
            <w:noWrap/>
            <w:hideMark/>
          </w:tcPr>
          <w:p w14:paraId="430CE9B0" w14:textId="77777777" w:rsidR="008775B9" w:rsidRPr="008D6535" w:rsidRDefault="008775B9" w:rsidP="008775B9">
            <w:pPr>
              <w:pStyle w:val="TableText"/>
              <w:rPr>
                <w:rFonts w:cs="Arial"/>
                <w:sz w:val="16"/>
                <w:szCs w:val="16"/>
              </w:rPr>
            </w:pPr>
            <w:r w:rsidRPr="008D6535">
              <w:rPr>
                <w:rFonts w:cs="Arial"/>
                <w:sz w:val="16"/>
                <w:szCs w:val="16"/>
              </w:rPr>
              <w:t>Security Agent</w:t>
            </w:r>
          </w:p>
        </w:tc>
      </w:tr>
      <w:tr w:rsidR="008775B9" w:rsidRPr="008775B9" w14:paraId="26477184" w14:textId="77777777" w:rsidTr="008775B9">
        <w:trPr>
          <w:trHeight w:val="290"/>
        </w:trPr>
        <w:tc>
          <w:tcPr>
            <w:tcW w:w="1695" w:type="pct"/>
            <w:noWrap/>
            <w:hideMark/>
          </w:tcPr>
          <w:p w14:paraId="50B77691" w14:textId="77777777" w:rsidR="008775B9" w:rsidRPr="008D6535" w:rsidRDefault="008775B9" w:rsidP="008775B9">
            <w:pPr>
              <w:pStyle w:val="TableText"/>
              <w:rPr>
                <w:rFonts w:cs="Arial"/>
                <w:sz w:val="16"/>
                <w:szCs w:val="16"/>
              </w:rPr>
            </w:pPr>
            <w:r w:rsidRPr="008D6535">
              <w:rPr>
                <w:rFonts w:cs="Arial"/>
                <w:sz w:val="16"/>
                <w:szCs w:val="16"/>
              </w:rPr>
              <w:t>Batch event status map</w:t>
            </w:r>
          </w:p>
        </w:tc>
        <w:tc>
          <w:tcPr>
            <w:tcW w:w="1552" w:type="pct"/>
            <w:noWrap/>
            <w:hideMark/>
          </w:tcPr>
          <w:p w14:paraId="294C6DB9" w14:textId="77777777" w:rsidR="008775B9" w:rsidRPr="008D6535" w:rsidRDefault="008775B9" w:rsidP="008775B9">
            <w:pPr>
              <w:pStyle w:val="TableText"/>
              <w:rPr>
                <w:rFonts w:cs="Arial"/>
                <w:sz w:val="16"/>
                <w:szCs w:val="16"/>
              </w:rPr>
            </w:pPr>
            <w:r w:rsidRPr="008D6535">
              <w:rPr>
                <w:rFonts w:cs="Arial"/>
                <w:sz w:val="16"/>
                <w:szCs w:val="16"/>
              </w:rPr>
              <w:t>FX rate</w:t>
            </w:r>
          </w:p>
        </w:tc>
        <w:tc>
          <w:tcPr>
            <w:tcW w:w="1753" w:type="pct"/>
            <w:noWrap/>
            <w:hideMark/>
          </w:tcPr>
          <w:p w14:paraId="741A0BE6" w14:textId="77777777" w:rsidR="008775B9" w:rsidRPr="008D6535" w:rsidRDefault="008775B9" w:rsidP="008775B9">
            <w:pPr>
              <w:pStyle w:val="TableText"/>
              <w:rPr>
                <w:rFonts w:cs="Arial"/>
                <w:sz w:val="16"/>
                <w:szCs w:val="16"/>
              </w:rPr>
            </w:pPr>
            <w:r w:rsidRPr="008D6535">
              <w:rPr>
                <w:rFonts w:cs="Arial"/>
                <w:sz w:val="16"/>
                <w:szCs w:val="16"/>
              </w:rPr>
              <w:t>Security capability</w:t>
            </w:r>
          </w:p>
        </w:tc>
      </w:tr>
      <w:tr w:rsidR="008775B9" w:rsidRPr="008775B9" w14:paraId="3E05BD74" w14:textId="77777777" w:rsidTr="008775B9">
        <w:trPr>
          <w:trHeight w:val="290"/>
        </w:trPr>
        <w:tc>
          <w:tcPr>
            <w:tcW w:w="1695" w:type="pct"/>
            <w:noWrap/>
            <w:hideMark/>
          </w:tcPr>
          <w:p w14:paraId="1DDA8B47" w14:textId="77777777" w:rsidR="008775B9" w:rsidRPr="008D6535" w:rsidRDefault="008775B9" w:rsidP="008775B9">
            <w:pPr>
              <w:pStyle w:val="TableText"/>
              <w:rPr>
                <w:rFonts w:cs="Arial"/>
                <w:sz w:val="16"/>
                <w:szCs w:val="16"/>
              </w:rPr>
            </w:pPr>
            <w:r w:rsidRPr="008D6535">
              <w:rPr>
                <w:rFonts w:cs="Arial"/>
                <w:sz w:val="16"/>
                <w:szCs w:val="16"/>
              </w:rPr>
              <w:t>Batch phase</w:t>
            </w:r>
          </w:p>
        </w:tc>
        <w:tc>
          <w:tcPr>
            <w:tcW w:w="1552" w:type="pct"/>
            <w:noWrap/>
            <w:hideMark/>
          </w:tcPr>
          <w:p w14:paraId="641DF0B7" w14:textId="77777777" w:rsidR="008775B9" w:rsidRPr="008D6535" w:rsidRDefault="008775B9" w:rsidP="008775B9">
            <w:pPr>
              <w:pStyle w:val="TableText"/>
              <w:rPr>
                <w:rFonts w:cs="Arial"/>
                <w:sz w:val="16"/>
                <w:szCs w:val="16"/>
              </w:rPr>
            </w:pPr>
            <w:r w:rsidRPr="008D6535">
              <w:rPr>
                <w:rFonts w:cs="Arial"/>
                <w:sz w:val="16"/>
                <w:szCs w:val="16"/>
              </w:rPr>
              <w:t>FX rate code</w:t>
            </w:r>
          </w:p>
        </w:tc>
        <w:tc>
          <w:tcPr>
            <w:tcW w:w="1753" w:type="pct"/>
            <w:noWrap/>
            <w:hideMark/>
          </w:tcPr>
          <w:p w14:paraId="6BA89915" w14:textId="77777777" w:rsidR="008775B9" w:rsidRPr="008D6535" w:rsidRDefault="008775B9" w:rsidP="008775B9">
            <w:pPr>
              <w:pStyle w:val="TableText"/>
              <w:rPr>
                <w:rFonts w:cs="Arial"/>
                <w:sz w:val="16"/>
                <w:szCs w:val="16"/>
              </w:rPr>
            </w:pPr>
            <w:r w:rsidRPr="008D6535">
              <w:rPr>
                <w:rFonts w:cs="Arial"/>
                <w:sz w:val="16"/>
                <w:szCs w:val="16"/>
              </w:rPr>
              <w:t>Security group</w:t>
            </w:r>
          </w:p>
        </w:tc>
      </w:tr>
      <w:tr w:rsidR="008775B9" w:rsidRPr="008775B9" w14:paraId="3CE95BA8" w14:textId="77777777" w:rsidTr="008775B9">
        <w:trPr>
          <w:trHeight w:val="290"/>
        </w:trPr>
        <w:tc>
          <w:tcPr>
            <w:tcW w:w="1695" w:type="pct"/>
            <w:noWrap/>
            <w:hideMark/>
          </w:tcPr>
          <w:p w14:paraId="7D41EAAC" w14:textId="77777777" w:rsidR="008775B9" w:rsidRPr="008D6535" w:rsidRDefault="008775B9" w:rsidP="008775B9">
            <w:pPr>
              <w:pStyle w:val="TableText"/>
              <w:rPr>
                <w:rFonts w:cs="Arial"/>
                <w:sz w:val="16"/>
                <w:szCs w:val="16"/>
              </w:rPr>
            </w:pPr>
            <w:r w:rsidRPr="008D6535">
              <w:rPr>
                <w:rFonts w:cs="Arial"/>
                <w:sz w:val="16"/>
                <w:szCs w:val="16"/>
              </w:rPr>
              <w:t>Billing</w:t>
            </w:r>
          </w:p>
        </w:tc>
        <w:tc>
          <w:tcPr>
            <w:tcW w:w="1552" w:type="pct"/>
            <w:noWrap/>
            <w:hideMark/>
          </w:tcPr>
          <w:p w14:paraId="64D4B906" w14:textId="77777777" w:rsidR="008775B9" w:rsidRPr="008D6535" w:rsidRDefault="008775B9" w:rsidP="008775B9">
            <w:pPr>
              <w:pStyle w:val="TableText"/>
              <w:rPr>
                <w:rFonts w:cs="Arial"/>
                <w:sz w:val="16"/>
                <w:szCs w:val="16"/>
              </w:rPr>
            </w:pPr>
            <w:r w:rsidRPr="008D6535">
              <w:rPr>
                <w:rFonts w:cs="Arial"/>
                <w:sz w:val="16"/>
                <w:szCs w:val="16"/>
              </w:rPr>
              <w:t>Goods description</w:t>
            </w:r>
          </w:p>
        </w:tc>
        <w:tc>
          <w:tcPr>
            <w:tcW w:w="1753" w:type="pct"/>
            <w:noWrap/>
            <w:hideMark/>
          </w:tcPr>
          <w:p w14:paraId="4FCB14CA" w14:textId="77777777" w:rsidR="008775B9" w:rsidRPr="008D6535" w:rsidRDefault="008775B9" w:rsidP="008775B9">
            <w:pPr>
              <w:pStyle w:val="TableText"/>
              <w:rPr>
                <w:rFonts w:cs="Arial"/>
                <w:sz w:val="16"/>
                <w:szCs w:val="16"/>
              </w:rPr>
            </w:pPr>
            <w:r w:rsidRPr="008D6535">
              <w:rPr>
                <w:rFonts w:cs="Arial"/>
                <w:sz w:val="16"/>
                <w:szCs w:val="16"/>
              </w:rPr>
              <w:t>Security user</w:t>
            </w:r>
          </w:p>
        </w:tc>
      </w:tr>
      <w:tr w:rsidR="008775B9" w:rsidRPr="008775B9" w14:paraId="7FF546F6" w14:textId="77777777" w:rsidTr="008775B9">
        <w:trPr>
          <w:trHeight w:val="290"/>
        </w:trPr>
        <w:tc>
          <w:tcPr>
            <w:tcW w:w="1695" w:type="pct"/>
            <w:noWrap/>
            <w:hideMark/>
          </w:tcPr>
          <w:p w14:paraId="5F6E0070" w14:textId="77777777" w:rsidR="008775B9" w:rsidRPr="008D6535" w:rsidRDefault="008775B9" w:rsidP="008775B9">
            <w:pPr>
              <w:pStyle w:val="TableText"/>
              <w:rPr>
                <w:rFonts w:cs="Arial"/>
                <w:sz w:val="16"/>
                <w:szCs w:val="16"/>
              </w:rPr>
            </w:pPr>
            <w:r w:rsidRPr="008D6535">
              <w:rPr>
                <w:rFonts w:cs="Arial"/>
                <w:sz w:val="16"/>
                <w:szCs w:val="16"/>
              </w:rPr>
              <w:t>BPO code</w:t>
            </w:r>
          </w:p>
        </w:tc>
        <w:tc>
          <w:tcPr>
            <w:tcW w:w="1552" w:type="pct"/>
            <w:noWrap/>
            <w:hideMark/>
          </w:tcPr>
          <w:p w14:paraId="1A13C2AC" w14:textId="77777777" w:rsidR="008775B9" w:rsidRPr="008D6535" w:rsidRDefault="008775B9" w:rsidP="008775B9">
            <w:pPr>
              <w:pStyle w:val="TableText"/>
              <w:rPr>
                <w:rFonts w:cs="Arial"/>
                <w:sz w:val="16"/>
                <w:szCs w:val="16"/>
              </w:rPr>
            </w:pPr>
            <w:r w:rsidRPr="008D6535">
              <w:rPr>
                <w:rFonts w:cs="Arial"/>
                <w:sz w:val="16"/>
                <w:szCs w:val="16"/>
              </w:rPr>
              <w:t>Group</w:t>
            </w:r>
          </w:p>
        </w:tc>
        <w:tc>
          <w:tcPr>
            <w:tcW w:w="1753" w:type="pct"/>
            <w:noWrap/>
            <w:hideMark/>
          </w:tcPr>
          <w:p w14:paraId="03200F3D" w14:textId="77777777" w:rsidR="008775B9" w:rsidRPr="008D6535" w:rsidRDefault="008775B9" w:rsidP="008775B9">
            <w:pPr>
              <w:pStyle w:val="TableText"/>
              <w:rPr>
                <w:rFonts w:cs="Arial"/>
                <w:sz w:val="16"/>
                <w:szCs w:val="16"/>
              </w:rPr>
            </w:pPr>
            <w:r w:rsidRPr="008D6535">
              <w:rPr>
                <w:rFonts w:cs="Arial"/>
                <w:sz w:val="16"/>
                <w:szCs w:val="16"/>
              </w:rPr>
              <w:t>Select charge tier</w:t>
            </w:r>
          </w:p>
        </w:tc>
      </w:tr>
      <w:tr w:rsidR="008775B9" w:rsidRPr="008775B9" w14:paraId="302875FF" w14:textId="77777777" w:rsidTr="008775B9">
        <w:trPr>
          <w:trHeight w:val="290"/>
        </w:trPr>
        <w:tc>
          <w:tcPr>
            <w:tcW w:w="1695" w:type="pct"/>
            <w:noWrap/>
            <w:hideMark/>
          </w:tcPr>
          <w:p w14:paraId="7FB04739" w14:textId="77777777" w:rsidR="008775B9" w:rsidRPr="008D6535" w:rsidRDefault="008775B9" w:rsidP="008775B9">
            <w:pPr>
              <w:pStyle w:val="TableText"/>
              <w:rPr>
                <w:rFonts w:cs="Arial"/>
                <w:sz w:val="16"/>
                <w:szCs w:val="16"/>
              </w:rPr>
            </w:pPr>
            <w:r w:rsidRPr="008D6535">
              <w:rPr>
                <w:rFonts w:cs="Arial"/>
                <w:sz w:val="16"/>
                <w:szCs w:val="16"/>
              </w:rPr>
              <w:t>Branch</w:t>
            </w:r>
          </w:p>
        </w:tc>
        <w:tc>
          <w:tcPr>
            <w:tcW w:w="1552" w:type="pct"/>
            <w:noWrap/>
            <w:hideMark/>
          </w:tcPr>
          <w:p w14:paraId="28A95037" w14:textId="77777777" w:rsidR="008775B9" w:rsidRPr="008D6535" w:rsidRDefault="008775B9" w:rsidP="008775B9">
            <w:pPr>
              <w:pStyle w:val="TableText"/>
              <w:rPr>
                <w:rFonts w:cs="Arial"/>
                <w:sz w:val="16"/>
                <w:szCs w:val="16"/>
              </w:rPr>
            </w:pPr>
            <w:r w:rsidRPr="008D6535">
              <w:rPr>
                <w:rFonts w:cs="Arial"/>
                <w:sz w:val="16"/>
                <w:szCs w:val="16"/>
              </w:rPr>
              <w:t>Group base / diff rate map</w:t>
            </w:r>
          </w:p>
        </w:tc>
        <w:tc>
          <w:tcPr>
            <w:tcW w:w="1753" w:type="pct"/>
            <w:noWrap/>
            <w:hideMark/>
          </w:tcPr>
          <w:p w14:paraId="02772739" w14:textId="77777777" w:rsidR="008775B9" w:rsidRPr="008D6535" w:rsidRDefault="008775B9" w:rsidP="008775B9">
            <w:pPr>
              <w:pStyle w:val="TableText"/>
              <w:rPr>
                <w:rFonts w:cs="Arial"/>
                <w:sz w:val="16"/>
                <w:szCs w:val="16"/>
              </w:rPr>
            </w:pPr>
            <w:r w:rsidRPr="008D6535">
              <w:rPr>
                <w:rFonts w:cs="Arial"/>
                <w:sz w:val="16"/>
                <w:szCs w:val="16"/>
              </w:rPr>
              <w:t>Seller / Buyer relationship</w:t>
            </w:r>
          </w:p>
        </w:tc>
      </w:tr>
      <w:tr w:rsidR="008775B9" w:rsidRPr="008775B9" w14:paraId="04E4EF9B" w14:textId="77777777" w:rsidTr="008775B9">
        <w:trPr>
          <w:trHeight w:val="290"/>
        </w:trPr>
        <w:tc>
          <w:tcPr>
            <w:tcW w:w="1695" w:type="pct"/>
            <w:noWrap/>
            <w:hideMark/>
          </w:tcPr>
          <w:p w14:paraId="1B438BA3" w14:textId="77777777" w:rsidR="008775B9" w:rsidRPr="008D6535" w:rsidRDefault="008775B9" w:rsidP="008775B9">
            <w:pPr>
              <w:pStyle w:val="TableText"/>
              <w:rPr>
                <w:rFonts w:cs="Arial"/>
                <w:sz w:val="16"/>
                <w:szCs w:val="16"/>
              </w:rPr>
            </w:pPr>
            <w:r w:rsidRPr="008D6535">
              <w:rPr>
                <w:rFonts w:cs="Arial"/>
                <w:sz w:val="16"/>
                <w:szCs w:val="16"/>
              </w:rPr>
              <w:t xml:space="preserve">Branch </w:t>
            </w:r>
            <w:proofErr w:type="spellStart"/>
            <w:r w:rsidRPr="008D6535">
              <w:rPr>
                <w:rFonts w:cs="Arial"/>
                <w:sz w:val="16"/>
                <w:szCs w:val="16"/>
              </w:rPr>
              <w:t>addresss</w:t>
            </w:r>
            <w:proofErr w:type="spellEnd"/>
          </w:p>
        </w:tc>
        <w:tc>
          <w:tcPr>
            <w:tcW w:w="1552" w:type="pct"/>
            <w:noWrap/>
            <w:hideMark/>
          </w:tcPr>
          <w:p w14:paraId="0950A816" w14:textId="77777777" w:rsidR="008775B9" w:rsidRPr="008D6535" w:rsidRDefault="008775B9" w:rsidP="008775B9">
            <w:pPr>
              <w:pStyle w:val="TableText"/>
              <w:rPr>
                <w:rFonts w:cs="Arial"/>
                <w:sz w:val="16"/>
                <w:szCs w:val="16"/>
              </w:rPr>
            </w:pPr>
            <w:r w:rsidRPr="008D6535">
              <w:rPr>
                <w:rFonts w:cs="Arial"/>
                <w:sz w:val="16"/>
                <w:szCs w:val="16"/>
              </w:rPr>
              <w:t>Group base diff rate</w:t>
            </w:r>
          </w:p>
        </w:tc>
        <w:tc>
          <w:tcPr>
            <w:tcW w:w="1753" w:type="pct"/>
            <w:noWrap/>
            <w:hideMark/>
          </w:tcPr>
          <w:p w14:paraId="764D0C7C" w14:textId="77777777" w:rsidR="008775B9" w:rsidRPr="008D6535" w:rsidRDefault="008775B9" w:rsidP="008775B9">
            <w:pPr>
              <w:pStyle w:val="TableText"/>
              <w:rPr>
                <w:rFonts w:cs="Arial"/>
                <w:sz w:val="16"/>
                <w:szCs w:val="16"/>
              </w:rPr>
            </w:pPr>
            <w:r w:rsidRPr="008D6535">
              <w:rPr>
                <w:rFonts w:cs="Arial"/>
                <w:sz w:val="16"/>
                <w:szCs w:val="16"/>
              </w:rPr>
              <w:t>Service level agreement</w:t>
            </w:r>
          </w:p>
        </w:tc>
      </w:tr>
      <w:tr w:rsidR="008775B9" w:rsidRPr="008775B9" w14:paraId="75C7D21B" w14:textId="77777777" w:rsidTr="008775B9">
        <w:trPr>
          <w:trHeight w:val="290"/>
        </w:trPr>
        <w:tc>
          <w:tcPr>
            <w:tcW w:w="1695" w:type="pct"/>
            <w:noWrap/>
            <w:hideMark/>
          </w:tcPr>
          <w:p w14:paraId="5DC8B8D7" w14:textId="77777777" w:rsidR="008775B9" w:rsidRPr="008D6535" w:rsidRDefault="008775B9" w:rsidP="008775B9">
            <w:pPr>
              <w:pStyle w:val="TableText"/>
              <w:rPr>
                <w:rFonts w:cs="Arial"/>
                <w:sz w:val="16"/>
                <w:szCs w:val="16"/>
              </w:rPr>
            </w:pPr>
            <w:r w:rsidRPr="008D6535">
              <w:rPr>
                <w:rFonts w:cs="Arial"/>
                <w:sz w:val="16"/>
                <w:szCs w:val="16"/>
              </w:rPr>
              <w:t>Branch calendar</w:t>
            </w:r>
          </w:p>
        </w:tc>
        <w:tc>
          <w:tcPr>
            <w:tcW w:w="1552" w:type="pct"/>
            <w:noWrap/>
            <w:hideMark/>
          </w:tcPr>
          <w:p w14:paraId="7867FE66" w14:textId="77777777" w:rsidR="008775B9" w:rsidRPr="008D6535" w:rsidRDefault="008775B9" w:rsidP="008775B9">
            <w:pPr>
              <w:pStyle w:val="TableText"/>
              <w:rPr>
                <w:rFonts w:cs="Arial"/>
                <w:sz w:val="16"/>
                <w:szCs w:val="16"/>
              </w:rPr>
            </w:pPr>
            <w:r w:rsidRPr="008D6535">
              <w:rPr>
                <w:rFonts w:cs="Arial"/>
                <w:sz w:val="16"/>
                <w:szCs w:val="16"/>
              </w:rPr>
              <w:t>Group base rate</w:t>
            </w:r>
          </w:p>
        </w:tc>
        <w:tc>
          <w:tcPr>
            <w:tcW w:w="1753" w:type="pct"/>
            <w:noWrap/>
            <w:hideMark/>
          </w:tcPr>
          <w:p w14:paraId="48977748" w14:textId="77777777" w:rsidR="008775B9" w:rsidRPr="008D6535" w:rsidRDefault="008775B9" w:rsidP="008775B9">
            <w:pPr>
              <w:pStyle w:val="TableText"/>
              <w:rPr>
                <w:rFonts w:cs="Arial"/>
                <w:sz w:val="16"/>
                <w:szCs w:val="16"/>
              </w:rPr>
            </w:pPr>
            <w:r w:rsidRPr="008D6535">
              <w:rPr>
                <w:rFonts w:cs="Arial"/>
                <w:sz w:val="16"/>
                <w:szCs w:val="16"/>
              </w:rPr>
              <w:t>Service level type</w:t>
            </w:r>
          </w:p>
        </w:tc>
      </w:tr>
      <w:tr w:rsidR="008775B9" w:rsidRPr="008775B9" w14:paraId="63161632" w14:textId="77777777" w:rsidTr="008775B9">
        <w:trPr>
          <w:trHeight w:val="290"/>
        </w:trPr>
        <w:tc>
          <w:tcPr>
            <w:tcW w:w="1695" w:type="pct"/>
            <w:noWrap/>
            <w:hideMark/>
          </w:tcPr>
          <w:p w14:paraId="0DD4448E" w14:textId="77777777" w:rsidR="008775B9" w:rsidRPr="008D6535" w:rsidRDefault="008775B9" w:rsidP="008775B9">
            <w:pPr>
              <w:pStyle w:val="TableText"/>
              <w:rPr>
                <w:rFonts w:cs="Arial"/>
                <w:sz w:val="16"/>
                <w:szCs w:val="16"/>
              </w:rPr>
            </w:pPr>
            <w:r w:rsidRPr="008D6535">
              <w:rPr>
                <w:rFonts w:cs="Arial"/>
                <w:sz w:val="16"/>
                <w:szCs w:val="16"/>
              </w:rPr>
              <w:t>Branch Extra</w:t>
            </w:r>
          </w:p>
        </w:tc>
        <w:tc>
          <w:tcPr>
            <w:tcW w:w="1552" w:type="pct"/>
            <w:noWrap/>
            <w:hideMark/>
          </w:tcPr>
          <w:p w14:paraId="2356C10C" w14:textId="77777777" w:rsidR="008775B9" w:rsidRPr="008D6535" w:rsidRDefault="008775B9" w:rsidP="008775B9">
            <w:pPr>
              <w:pStyle w:val="TableText"/>
              <w:rPr>
                <w:rFonts w:cs="Arial"/>
                <w:sz w:val="16"/>
                <w:szCs w:val="16"/>
              </w:rPr>
            </w:pPr>
            <w:r w:rsidRPr="008D6535">
              <w:rPr>
                <w:rFonts w:cs="Arial"/>
                <w:sz w:val="16"/>
                <w:szCs w:val="16"/>
              </w:rPr>
              <w:t>Group base rate map</w:t>
            </w:r>
          </w:p>
        </w:tc>
        <w:tc>
          <w:tcPr>
            <w:tcW w:w="1753" w:type="pct"/>
            <w:noWrap/>
            <w:hideMark/>
          </w:tcPr>
          <w:p w14:paraId="5238AB72" w14:textId="77777777" w:rsidR="008775B9" w:rsidRPr="008D6535" w:rsidRDefault="008775B9" w:rsidP="008775B9">
            <w:pPr>
              <w:pStyle w:val="TableText"/>
              <w:rPr>
                <w:rFonts w:cs="Arial"/>
                <w:sz w:val="16"/>
                <w:szCs w:val="16"/>
              </w:rPr>
            </w:pPr>
            <w:r w:rsidRPr="008D6535">
              <w:rPr>
                <w:rFonts w:cs="Arial"/>
                <w:sz w:val="16"/>
                <w:szCs w:val="16"/>
              </w:rPr>
              <w:t>SLA Defaults</w:t>
            </w:r>
          </w:p>
        </w:tc>
      </w:tr>
      <w:tr w:rsidR="008775B9" w:rsidRPr="008775B9" w14:paraId="244B4608" w14:textId="77777777" w:rsidTr="008775B9">
        <w:trPr>
          <w:trHeight w:val="290"/>
        </w:trPr>
        <w:tc>
          <w:tcPr>
            <w:tcW w:w="1695" w:type="pct"/>
            <w:noWrap/>
            <w:hideMark/>
          </w:tcPr>
          <w:p w14:paraId="615E5793" w14:textId="77777777" w:rsidR="008775B9" w:rsidRPr="008D6535" w:rsidRDefault="008775B9" w:rsidP="008775B9">
            <w:pPr>
              <w:pStyle w:val="TableText"/>
              <w:rPr>
                <w:rFonts w:cs="Arial"/>
                <w:sz w:val="16"/>
                <w:szCs w:val="16"/>
              </w:rPr>
            </w:pPr>
            <w:r w:rsidRPr="008D6535">
              <w:rPr>
                <w:rFonts w:cs="Arial"/>
                <w:sz w:val="16"/>
                <w:szCs w:val="16"/>
              </w:rPr>
              <w:t>Branch hierarchy</w:t>
            </w:r>
          </w:p>
        </w:tc>
        <w:tc>
          <w:tcPr>
            <w:tcW w:w="1552" w:type="pct"/>
            <w:noWrap/>
            <w:hideMark/>
          </w:tcPr>
          <w:p w14:paraId="7B529351" w14:textId="77777777" w:rsidR="008775B9" w:rsidRPr="008D6535" w:rsidRDefault="008775B9" w:rsidP="008775B9">
            <w:pPr>
              <w:pStyle w:val="TableText"/>
              <w:rPr>
                <w:rFonts w:cs="Arial"/>
                <w:sz w:val="16"/>
                <w:szCs w:val="16"/>
              </w:rPr>
            </w:pPr>
            <w:r w:rsidRPr="008D6535">
              <w:rPr>
                <w:rFonts w:cs="Arial"/>
                <w:sz w:val="16"/>
                <w:szCs w:val="16"/>
              </w:rPr>
              <w:t>IBAN Structure</w:t>
            </w:r>
          </w:p>
        </w:tc>
        <w:tc>
          <w:tcPr>
            <w:tcW w:w="1753" w:type="pct"/>
            <w:noWrap/>
            <w:hideMark/>
          </w:tcPr>
          <w:p w14:paraId="29EA805D" w14:textId="77777777" w:rsidR="008775B9" w:rsidRPr="008D6535" w:rsidRDefault="008775B9" w:rsidP="008775B9">
            <w:pPr>
              <w:pStyle w:val="TableText"/>
              <w:rPr>
                <w:rFonts w:cs="Arial"/>
                <w:sz w:val="16"/>
                <w:szCs w:val="16"/>
              </w:rPr>
            </w:pPr>
            <w:r w:rsidRPr="008D6535">
              <w:rPr>
                <w:rFonts w:cs="Arial"/>
                <w:sz w:val="16"/>
                <w:szCs w:val="16"/>
              </w:rPr>
              <w:t>SLA Transaction times</w:t>
            </w:r>
          </w:p>
        </w:tc>
      </w:tr>
      <w:tr w:rsidR="008775B9" w:rsidRPr="008775B9" w14:paraId="5245487B" w14:textId="77777777" w:rsidTr="008775B9">
        <w:trPr>
          <w:trHeight w:val="290"/>
        </w:trPr>
        <w:tc>
          <w:tcPr>
            <w:tcW w:w="1695" w:type="pct"/>
            <w:noWrap/>
            <w:hideMark/>
          </w:tcPr>
          <w:p w14:paraId="76CA5700" w14:textId="77777777" w:rsidR="008775B9" w:rsidRPr="008D6535" w:rsidRDefault="008775B9" w:rsidP="008775B9">
            <w:pPr>
              <w:pStyle w:val="TableText"/>
              <w:rPr>
                <w:rFonts w:cs="Arial"/>
                <w:sz w:val="16"/>
                <w:szCs w:val="16"/>
              </w:rPr>
            </w:pPr>
            <w:r w:rsidRPr="008D6535">
              <w:rPr>
                <w:rFonts w:cs="Arial"/>
                <w:sz w:val="16"/>
                <w:szCs w:val="16"/>
              </w:rPr>
              <w:t>Branch service map</w:t>
            </w:r>
          </w:p>
        </w:tc>
        <w:tc>
          <w:tcPr>
            <w:tcW w:w="1552" w:type="pct"/>
            <w:noWrap/>
            <w:hideMark/>
          </w:tcPr>
          <w:p w14:paraId="4B78A0BF" w14:textId="77777777" w:rsidR="008775B9" w:rsidRPr="008D6535" w:rsidRDefault="008775B9" w:rsidP="008775B9">
            <w:pPr>
              <w:pStyle w:val="TableText"/>
              <w:rPr>
                <w:rFonts w:cs="Arial"/>
                <w:sz w:val="16"/>
                <w:szCs w:val="16"/>
              </w:rPr>
            </w:pPr>
            <w:r w:rsidRPr="008D6535">
              <w:rPr>
                <w:rFonts w:cs="Arial"/>
                <w:sz w:val="16"/>
                <w:szCs w:val="16"/>
              </w:rPr>
              <w:t>IFRS9 classification map</w:t>
            </w:r>
          </w:p>
        </w:tc>
        <w:tc>
          <w:tcPr>
            <w:tcW w:w="1753" w:type="pct"/>
            <w:noWrap/>
            <w:hideMark/>
          </w:tcPr>
          <w:p w14:paraId="6DBBA211" w14:textId="77777777" w:rsidR="008775B9" w:rsidRPr="008D6535" w:rsidRDefault="008775B9" w:rsidP="008775B9">
            <w:pPr>
              <w:pStyle w:val="TableText"/>
              <w:rPr>
                <w:rFonts w:cs="Arial"/>
                <w:sz w:val="16"/>
                <w:szCs w:val="16"/>
              </w:rPr>
            </w:pPr>
            <w:r w:rsidRPr="008D6535">
              <w:rPr>
                <w:rFonts w:cs="Arial"/>
                <w:sz w:val="16"/>
                <w:szCs w:val="16"/>
              </w:rPr>
              <w:t>Special instructions</w:t>
            </w:r>
          </w:p>
        </w:tc>
      </w:tr>
      <w:tr w:rsidR="008775B9" w:rsidRPr="008775B9" w14:paraId="771E3EA8" w14:textId="77777777" w:rsidTr="008775B9">
        <w:trPr>
          <w:trHeight w:val="290"/>
        </w:trPr>
        <w:tc>
          <w:tcPr>
            <w:tcW w:w="1695" w:type="pct"/>
            <w:noWrap/>
            <w:hideMark/>
          </w:tcPr>
          <w:p w14:paraId="46FA7C83" w14:textId="77777777" w:rsidR="008775B9" w:rsidRPr="008D6535" w:rsidRDefault="008775B9" w:rsidP="008775B9">
            <w:pPr>
              <w:pStyle w:val="TableText"/>
              <w:rPr>
                <w:rFonts w:cs="Arial"/>
                <w:sz w:val="16"/>
                <w:szCs w:val="16"/>
              </w:rPr>
            </w:pPr>
            <w:r w:rsidRPr="008D6535">
              <w:rPr>
                <w:rFonts w:cs="Arial"/>
                <w:sz w:val="16"/>
                <w:szCs w:val="16"/>
              </w:rPr>
              <w:t>Business area</w:t>
            </w:r>
          </w:p>
        </w:tc>
        <w:tc>
          <w:tcPr>
            <w:tcW w:w="1552" w:type="pct"/>
            <w:noWrap/>
            <w:hideMark/>
          </w:tcPr>
          <w:p w14:paraId="128781AA" w14:textId="77777777" w:rsidR="008775B9" w:rsidRPr="008D6535" w:rsidRDefault="008775B9" w:rsidP="008775B9">
            <w:pPr>
              <w:pStyle w:val="TableText"/>
              <w:rPr>
                <w:rFonts w:cs="Arial"/>
                <w:sz w:val="16"/>
                <w:szCs w:val="16"/>
              </w:rPr>
            </w:pPr>
            <w:r w:rsidRPr="008D6535">
              <w:rPr>
                <w:rFonts w:cs="Arial"/>
                <w:sz w:val="16"/>
                <w:szCs w:val="16"/>
              </w:rPr>
              <w:t>Incoming enquiry response</w:t>
            </w:r>
          </w:p>
        </w:tc>
        <w:tc>
          <w:tcPr>
            <w:tcW w:w="1753" w:type="pct"/>
            <w:noWrap/>
            <w:hideMark/>
          </w:tcPr>
          <w:p w14:paraId="73860297" w14:textId="77777777" w:rsidR="008775B9" w:rsidRPr="008D6535" w:rsidRDefault="008775B9" w:rsidP="008775B9">
            <w:pPr>
              <w:pStyle w:val="TableText"/>
              <w:rPr>
                <w:rFonts w:cs="Arial"/>
                <w:sz w:val="16"/>
                <w:szCs w:val="16"/>
              </w:rPr>
            </w:pPr>
            <w:proofErr w:type="spellStart"/>
            <w:r w:rsidRPr="008D6535">
              <w:rPr>
                <w:rFonts w:cs="Arial"/>
                <w:sz w:val="16"/>
                <w:szCs w:val="16"/>
              </w:rPr>
              <w:t>SpecialTemplate</w:t>
            </w:r>
            <w:proofErr w:type="spellEnd"/>
          </w:p>
        </w:tc>
      </w:tr>
      <w:tr w:rsidR="008775B9" w:rsidRPr="008775B9" w14:paraId="06473FFD" w14:textId="77777777" w:rsidTr="008775B9">
        <w:trPr>
          <w:trHeight w:val="290"/>
        </w:trPr>
        <w:tc>
          <w:tcPr>
            <w:tcW w:w="1695" w:type="pct"/>
            <w:noWrap/>
            <w:hideMark/>
          </w:tcPr>
          <w:p w14:paraId="5E56B122" w14:textId="77777777" w:rsidR="008775B9" w:rsidRPr="008D6535" w:rsidRDefault="008775B9" w:rsidP="008775B9">
            <w:pPr>
              <w:pStyle w:val="TableText"/>
              <w:rPr>
                <w:rFonts w:cs="Arial"/>
                <w:sz w:val="16"/>
                <w:szCs w:val="16"/>
              </w:rPr>
            </w:pPr>
            <w:r w:rsidRPr="008D6535">
              <w:rPr>
                <w:rFonts w:cs="Arial"/>
                <w:sz w:val="16"/>
                <w:szCs w:val="16"/>
              </w:rPr>
              <w:t>Calendar</w:t>
            </w:r>
          </w:p>
        </w:tc>
        <w:tc>
          <w:tcPr>
            <w:tcW w:w="1552" w:type="pct"/>
            <w:noWrap/>
            <w:hideMark/>
          </w:tcPr>
          <w:p w14:paraId="3ED65A2A" w14:textId="77777777" w:rsidR="008775B9" w:rsidRPr="008D6535" w:rsidRDefault="008775B9" w:rsidP="008775B9">
            <w:pPr>
              <w:pStyle w:val="TableText"/>
              <w:rPr>
                <w:rFonts w:cs="Arial"/>
                <w:sz w:val="16"/>
                <w:szCs w:val="16"/>
              </w:rPr>
            </w:pPr>
            <w:r w:rsidRPr="008D6535">
              <w:rPr>
                <w:rFonts w:cs="Arial"/>
                <w:sz w:val="16"/>
                <w:szCs w:val="16"/>
              </w:rPr>
              <w:t>Incoterm</w:t>
            </w:r>
          </w:p>
        </w:tc>
        <w:tc>
          <w:tcPr>
            <w:tcW w:w="1753" w:type="pct"/>
            <w:noWrap/>
            <w:hideMark/>
          </w:tcPr>
          <w:p w14:paraId="404DDDEA" w14:textId="77777777" w:rsidR="008775B9" w:rsidRPr="008D6535" w:rsidRDefault="008775B9" w:rsidP="008775B9">
            <w:pPr>
              <w:pStyle w:val="TableText"/>
              <w:rPr>
                <w:rFonts w:cs="Arial"/>
                <w:sz w:val="16"/>
                <w:szCs w:val="16"/>
              </w:rPr>
            </w:pPr>
            <w:r w:rsidRPr="008D6535">
              <w:rPr>
                <w:rFonts w:cs="Arial"/>
                <w:sz w:val="16"/>
                <w:szCs w:val="16"/>
              </w:rPr>
              <w:t>Specific rate interest charge tier</w:t>
            </w:r>
          </w:p>
        </w:tc>
      </w:tr>
      <w:tr w:rsidR="008775B9" w:rsidRPr="008775B9" w14:paraId="57BD1B81" w14:textId="77777777" w:rsidTr="008775B9">
        <w:trPr>
          <w:trHeight w:val="290"/>
        </w:trPr>
        <w:tc>
          <w:tcPr>
            <w:tcW w:w="1695" w:type="pct"/>
            <w:noWrap/>
            <w:hideMark/>
          </w:tcPr>
          <w:p w14:paraId="766E888D" w14:textId="77777777" w:rsidR="008775B9" w:rsidRPr="008D6535" w:rsidRDefault="008775B9" w:rsidP="008775B9">
            <w:pPr>
              <w:pStyle w:val="TableText"/>
              <w:rPr>
                <w:rFonts w:cs="Arial"/>
                <w:sz w:val="16"/>
                <w:szCs w:val="16"/>
              </w:rPr>
            </w:pPr>
            <w:r w:rsidRPr="008D6535">
              <w:rPr>
                <w:rFonts w:cs="Arial"/>
                <w:sz w:val="16"/>
                <w:szCs w:val="16"/>
              </w:rPr>
              <w:t>Charge billing grouping definition</w:t>
            </w:r>
          </w:p>
        </w:tc>
        <w:tc>
          <w:tcPr>
            <w:tcW w:w="1552" w:type="pct"/>
            <w:noWrap/>
            <w:hideMark/>
          </w:tcPr>
          <w:p w14:paraId="0979798B" w14:textId="77777777" w:rsidR="008775B9" w:rsidRPr="008D6535" w:rsidRDefault="008775B9" w:rsidP="008775B9">
            <w:pPr>
              <w:pStyle w:val="TableText"/>
              <w:rPr>
                <w:rFonts w:cs="Arial"/>
                <w:sz w:val="16"/>
                <w:szCs w:val="16"/>
              </w:rPr>
            </w:pPr>
            <w:r w:rsidRPr="008D6535">
              <w:rPr>
                <w:rFonts w:cs="Arial"/>
                <w:sz w:val="16"/>
                <w:szCs w:val="16"/>
              </w:rPr>
              <w:t>Instruction group</w:t>
            </w:r>
          </w:p>
        </w:tc>
        <w:tc>
          <w:tcPr>
            <w:tcW w:w="1753" w:type="pct"/>
            <w:noWrap/>
            <w:hideMark/>
          </w:tcPr>
          <w:p w14:paraId="143887C4" w14:textId="77777777" w:rsidR="008775B9" w:rsidRPr="008D6535" w:rsidRDefault="008775B9" w:rsidP="008775B9">
            <w:pPr>
              <w:pStyle w:val="TableText"/>
              <w:rPr>
                <w:rFonts w:cs="Arial"/>
                <w:sz w:val="16"/>
                <w:szCs w:val="16"/>
              </w:rPr>
            </w:pPr>
            <w:r w:rsidRPr="008D6535">
              <w:rPr>
                <w:rFonts w:cs="Arial"/>
                <w:sz w:val="16"/>
                <w:szCs w:val="16"/>
              </w:rPr>
              <w:t>Specific rate interest transaction charge tier</w:t>
            </w:r>
          </w:p>
        </w:tc>
      </w:tr>
      <w:tr w:rsidR="008775B9" w:rsidRPr="008775B9" w14:paraId="7532260C" w14:textId="77777777" w:rsidTr="008775B9">
        <w:trPr>
          <w:trHeight w:val="290"/>
        </w:trPr>
        <w:tc>
          <w:tcPr>
            <w:tcW w:w="1695" w:type="pct"/>
            <w:noWrap/>
            <w:hideMark/>
          </w:tcPr>
          <w:p w14:paraId="0CD511A3" w14:textId="77777777" w:rsidR="008775B9" w:rsidRPr="008D6535" w:rsidRDefault="008775B9" w:rsidP="008775B9">
            <w:pPr>
              <w:pStyle w:val="TableText"/>
              <w:rPr>
                <w:rFonts w:cs="Arial"/>
                <w:sz w:val="16"/>
                <w:szCs w:val="16"/>
              </w:rPr>
            </w:pPr>
            <w:r w:rsidRPr="008D6535">
              <w:rPr>
                <w:rFonts w:cs="Arial"/>
                <w:sz w:val="16"/>
                <w:szCs w:val="16"/>
              </w:rPr>
              <w:t>Charge code</w:t>
            </w:r>
          </w:p>
        </w:tc>
        <w:tc>
          <w:tcPr>
            <w:tcW w:w="1552" w:type="pct"/>
            <w:noWrap/>
            <w:hideMark/>
          </w:tcPr>
          <w:p w14:paraId="651251A9" w14:textId="77777777" w:rsidR="008775B9" w:rsidRPr="008D6535" w:rsidRDefault="008775B9" w:rsidP="008775B9">
            <w:pPr>
              <w:pStyle w:val="TableText"/>
              <w:rPr>
                <w:rFonts w:cs="Arial"/>
                <w:sz w:val="16"/>
                <w:szCs w:val="16"/>
              </w:rPr>
            </w:pPr>
            <w:r w:rsidRPr="008D6535">
              <w:rPr>
                <w:rFonts w:cs="Arial"/>
                <w:sz w:val="16"/>
                <w:szCs w:val="16"/>
              </w:rPr>
              <w:t>Interest accounting map</w:t>
            </w:r>
          </w:p>
        </w:tc>
        <w:tc>
          <w:tcPr>
            <w:tcW w:w="1753" w:type="pct"/>
            <w:noWrap/>
            <w:hideMark/>
          </w:tcPr>
          <w:p w14:paraId="0AD3AA1F" w14:textId="77777777" w:rsidR="008775B9" w:rsidRPr="008D6535" w:rsidRDefault="008775B9" w:rsidP="008775B9">
            <w:pPr>
              <w:pStyle w:val="TableText"/>
              <w:rPr>
                <w:rFonts w:cs="Arial"/>
                <w:sz w:val="16"/>
                <w:szCs w:val="16"/>
              </w:rPr>
            </w:pPr>
            <w:r w:rsidRPr="008D6535">
              <w:rPr>
                <w:rFonts w:cs="Arial"/>
                <w:sz w:val="16"/>
                <w:szCs w:val="16"/>
              </w:rPr>
              <w:t>Standing settlement instructions</w:t>
            </w:r>
          </w:p>
        </w:tc>
      </w:tr>
      <w:tr w:rsidR="008775B9" w:rsidRPr="008775B9" w14:paraId="3C43A09C" w14:textId="77777777" w:rsidTr="008775B9">
        <w:trPr>
          <w:trHeight w:val="290"/>
        </w:trPr>
        <w:tc>
          <w:tcPr>
            <w:tcW w:w="1695" w:type="pct"/>
            <w:noWrap/>
            <w:hideMark/>
          </w:tcPr>
          <w:p w14:paraId="1FEAA2CE" w14:textId="77777777" w:rsidR="008775B9" w:rsidRPr="008D6535" w:rsidRDefault="008775B9" w:rsidP="008775B9">
            <w:pPr>
              <w:pStyle w:val="TableText"/>
              <w:rPr>
                <w:rFonts w:cs="Arial"/>
                <w:sz w:val="16"/>
                <w:szCs w:val="16"/>
              </w:rPr>
            </w:pPr>
            <w:r w:rsidRPr="008D6535">
              <w:rPr>
                <w:rFonts w:cs="Arial"/>
                <w:sz w:val="16"/>
                <w:szCs w:val="16"/>
              </w:rPr>
              <w:t>Charge group</w:t>
            </w:r>
          </w:p>
        </w:tc>
        <w:tc>
          <w:tcPr>
            <w:tcW w:w="1552" w:type="pct"/>
            <w:noWrap/>
            <w:hideMark/>
          </w:tcPr>
          <w:p w14:paraId="077489D6" w14:textId="77777777" w:rsidR="008775B9" w:rsidRPr="008D6535" w:rsidRDefault="008775B9" w:rsidP="008775B9">
            <w:pPr>
              <w:pStyle w:val="TableText"/>
              <w:rPr>
                <w:rFonts w:cs="Arial"/>
                <w:sz w:val="16"/>
                <w:szCs w:val="16"/>
              </w:rPr>
            </w:pPr>
            <w:r w:rsidRPr="008D6535">
              <w:rPr>
                <w:rFonts w:cs="Arial"/>
                <w:sz w:val="16"/>
                <w:szCs w:val="16"/>
              </w:rPr>
              <w:t>Interest charge schedule</w:t>
            </w:r>
          </w:p>
        </w:tc>
        <w:tc>
          <w:tcPr>
            <w:tcW w:w="1753" w:type="pct"/>
            <w:noWrap/>
            <w:hideMark/>
          </w:tcPr>
          <w:p w14:paraId="1CD897C8" w14:textId="77777777" w:rsidR="008775B9" w:rsidRPr="008D6535" w:rsidRDefault="008775B9" w:rsidP="008775B9">
            <w:pPr>
              <w:pStyle w:val="TableText"/>
              <w:rPr>
                <w:rFonts w:cs="Arial"/>
                <w:sz w:val="16"/>
                <w:szCs w:val="16"/>
              </w:rPr>
            </w:pPr>
            <w:r w:rsidRPr="008D6535">
              <w:rPr>
                <w:rFonts w:cs="Arial"/>
                <w:sz w:val="16"/>
                <w:szCs w:val="16"/>
              </w:rPr>
              <w:t>Static Data Alias</w:t>
            </w:r>
          </w:p>
        </w:tc>
      </w:tr>
      <w:tr w:rsidR="008775B9" w:rsidRPr="008775B9" w14:paraId="71B258E9" w14:textId="77777777" w:rsidTr="008775B9">
        <w:trPr>
          <w:trHeight w:val="290"/>
        </w:trPr>
        <w:tc>
          <w:tcPr>
            <w:tcW w:w="1695" w:type="pct"/>
            <w:noWrap/>
            <w:hideMark/>
          </w:tcPr>
          <w:p w14:paraId="0975490E" w14:textId="77777777" w:rsidR="008775B9" w:rsidRPr="008D6535" w:rsidRDefault="008775B9" w:rsidP="008775B9">
            <w:pPr>
              <w:pStyle w:val="TableText"/>
              <w:rPr>
                <w:rFonts w:cs="Arial"/>
                <w:sz w:val="16"/>
                <w:szCs w:val="16"/>
              </w:rPr>
            </w:pPr>
            <w:r w:rsidRPr="008D6535">
              <w:rPr>
                <w:rFonts w:cs="Arial"/>
                <w:sz w:val="16"/>
                <w:szCs w:val="16"/>
              </w:rPr>
              <w:t>Charge percent event map</w:t>
            </w:r>
          </w:p>
        </w:tc>
        <w:tc>
          <w:tcPr>
            <w:tcW w:w="1552" w:type="pct"/>
            <w:noWrap/>
            <w:hideMark/>
          </w:tcPr>
          <w:p w14:paraId="73806364" w14:textId="77777777" w:rsidR="008775B9" w:rsidRPr="008D6535" w:rsidRDefault="008775B9" w:rsidP="008775B9">
            <w:pPr>
              <w:pStyle w:val="TableText"/>
              <w:rPr>
                <w:rFonts w:cs="Arial"/>
                <w:sz w:val="16"/>
                <w:szCs w:val="16"/>
              </w:rPr>
            </w:pPr>
            <w:r w:rsidRPr="008D6535">
              <w:rPr>
                <w:rFonts w:cs="Arial"/>
                <w:sz w:val="16"/>
                <w:szCs w:val="16"/>
              </w:rPr>
              <w:t>Interest schedule</w:t>
            </w:r>
          </w:p>
        </w:tc>
        <w:tc>
          <w:tcPr>
            <w:tcW w:w="1753" w:type="pct"/>
            <w:noWrap/>
            <w:hideMark/>
          </w:tcPr>
          <w:p w14:paraId="1F71F435" w14:textId="77777777" w:rsidR="008775B9" w:rsidRPr="008D6535" w:rsidRDefault="008775B9" w:rsidP="008775B9">
            <w:pPr>
              <w:pStyle w:val="TableText"/>
              <w:rPr>
                <w:rFonts w:cs="Arial"/>
                <w:sz w:val="16"/>
                <w:szCs w:val="16"/>
              </w:rPr>
            </w:pPr>
            <w:r w:rsidRPr="008D6535">
              <w:rPr>
                <w:rFonts w:cs="Arial"/>
                <w:sz w:val="16"/>
                <w:szCs w:val="16"/>
              </w:rPr>
              <w:t>Statistics</w:t>
            </w:r>
          </w:p>
        </w:tc>
      </w:tr>
      <w:tr w:rsidR="008775B9" w:rsidRPr="008775B9" w14:paraId="1F4777DA" w14:textId="77777777" w:rsidTr="008775B9">
        <w:trPr>
          <w:trHeight w:val="290"/>
        </w:trPr>
        <w:tc>
          <w:tcPr>
            <w:tcW w:w="1695" w:type="pct"/>
            <w:noWrap/>
            <w:hideMark/>
          </w:tcPr>
          <w:p w14:paraId="6209E3AB" w14:textId="77777777" w:rsidR="008775B9" w:rsidRPr="008D6535" w:rsidRDefault="008775B9" w:rsidP="008775B9">
            <w:pPr>
              <w:pStyle w:val="TableText"/>
              <w:rPr>
                <w:rFonts w:cs="Arial"/>
                <w:sz w:val="16"/>
                <w:szCs w:val="16"/>
              </w:rPr>
            </w:pPr>
            <w:r w:rsidRPr="008D6535">
              <w:rPr>
                <w:rFonts w:cs="Arial"/>
                <w:sz w:val="16"/>
                <w:szCs w:val="16"/>
              </w:rPr>
              <w:t>Charge percentage schedule</w:t>
            </w:r>
          </w:p>
        </w:tc>
        <w:tc>
          <w:tcPr>
            <w:tcW w:w="1552" w:type="pct"/>
            <w:noWrap/>
            <w:hideMark/>
          </w:tcPr>
          <w:p w14:paraId="30700F3B" w14:textId="77777777" w:rsidR="008775B9" w:rsidRPr="008D6535" w:rsidRDefault="008775B9" w:rsidP="008775B9">
            <w:pPr>
              <w:pStyle w:val="TableText"/>
              <w:rPr>
                <w:rFonts w:cs="Arial"/>
                <w:sz w:val="16"/>
                <w:szCs w:val="16"/>
              </w:rPr>
            </w:pPr>
            <w:r w:rsidRPr="008D6535">
              <w:rPr>
                <w:rFonts w:cs="Arial"/>
                <w:sz w:val="16"/>
                <w:szCs w:val="16"/>
              </w:rPr>
              <w:t>Interest Tier</w:t>
            </w:r>
          </w:p>
        </w:tc>
        <w:tc>
          <w:tcPr>
            <w:tcW w:w="1753" w:type="pct"/>
            <w:noWrap/>
            <w:hideMark/>
          </w:tcPr>
          <w:p w14:paraId="56052ACA" w14:textId="77777777" w:rsidR="008775B9" w:rsidRPr="008D6535" w:rsidRDefault="008775B9" w:rsidP="008775B9">
            <w:pPr>
              <w:pStyle w:val="TableText"/>
              <w:rPr>
                <w:rFonts w:cs="Arial"/>
                <w:sz w:val="16"/>
                <w:szCs w:val="16"/>
              </w:rPr>
            </w:pPr>
            <w:r w:rsidRPr="008D6535">
              <w:rPr>
                <w:rFonts w:cs="Arial"/>
                <w:sz w:val="16"/>
                <w:szCs w:val="16"/>
              </w:rPr>
              <w:t>Style</w:t>
            </w:r>
          </w:p>
        </w:tc>
      </w:tr>
      <w:tr w:rsidR="008775B9" w:rsidRPr="008775B9" w14:paraId="4F16AEAB" w14:textId="77777777" w:rsidTr="008775B9">
        <w:trPr>
          <w:trHeight w:val="290"/>
        </w:trPr>
        <w:tc>
          <w:tcPr>
            <w:tcW w:w="1695" w:type="pct"/>
            <w:noWrap/>
            <w:hideMark/>
          </w:tcPr>
          <w:p w14:paraId="13CDB253" w14:textId="77777777" w:rsidR="008775B9" w:rsidRPr="008D6535" w:rsidRDefault="008775B9" w:rsidP="008775B9">
            <w:pPr>
              <w:pStyle w:val="TableText"/>
              <w:rPr>
                <w:rFonts w:cs="Arial"/>
                <w:sz w:val="16"/>
                <w:szCs w:val="16"/>
              </w:rPr>
            </w:pPr>
            <w:r w:rsidRPr="008D6535">
              <w:rPr>
                <w:rFonts w:cs="Arial"/>
                <w:sz w:val="16"/>
                <w:szCs w:val="16"/>
              </w:rPr>
              <w:t>Charge percentage type map</w:t>
            </w:r>
          </w:p>
        </w:tc>
        <w:tc>
          <w:tcPr>
            <w:tcW w:w="1552" w:type="pct"/>
            <w:noWrap/>
            <w:hideMark/>
          </w:tcPr>
          <w:p w14:paraId="553EE29B" w14:textId="77777777" w:rsidR="008775B9" w:rsidRPr="008D6535" w:rsidRDefault="008775B9" w:rsidP="008775B9">
            <w:pPr>
              <w:pStyle w:val="TableText"/>
              <w:rPr>
                <w:rFonts w:cs="Arial"/>
                <w:sz w:val="16"/>
                <w:szCs w:val="16"/>
              </w:rPr>
            </w:pPr>
            <w:r w:rsidRPr="008D6535">
              <w:rPr>
                <w:rFonts w:cs="Arial"/>
                <w:sz w:val="16"/>
                <w:szCs w:val="16"/>
              </w:rPr>
              <w:t>Interest Tier for transaction</w:t>
            </w:r>
          </w:p>
        </w:tc>
        <w:tc>
          <w:tcPr>
            <w:tcW w:w="1753" w:type="pct"/>
            <w:noWrap/>
            <w:hideMark/>
          </w:tcPr>
          <w:p w14:paraId="688846F2" w14:textId="77777777" w:rsidR="008775B9" w:rsidRPr="008D6535" w:rsidRDefault="008775B9" w:rsidP="008775B9">
            <w:pPr>
              <w:pStyle w:val="TableText"/>
              <w:rPr>
                <w:rFonts w:cs="Arial"/>
                <w:sz w:val="16"/>
                <w:szCs w:val="16"/>
              </w:rPr>
            </w:pPr>
            <w:r w:rsidRPr="008D6535">
              <w:rPr>
                <w:rFonts w:cs="Arial"/>
                <w:sz w:val="16"/>
                <w:szCs w:val="16"/>
              </w:rPr>
              <w:t>Supply chain finance buyer</w:t>
            </w:r>
          </w:p>
        </w:tc>
      </w:tr>
      <w:tr w:rsidR="008775B9" w:rsidRPr="008775B9" w14:paraId="455F1837" w14:textId="77777777" w:rsidTr="008775B9">
        <w:trPr>
          <w:trHeight w:val="290"/>
        </w:trPr>
        <w:tc>
          <w:tcPr>
            <w:tcW w:w="1695" w:type="pct"/>
            <w:noWrap/>
            <w:hideMark/>
          </w:tcPr>
          <w:p w14:paraId="3437C085" w14:textId="77777777" w:rsidR="008775B9" w:rsidRPr="008D6535" w:rsidRDefault="008775B9" w:rsidP="008775B9">
            <w:pPr>
              <w:pStyle w:val="TableText"/>
              <w:rPr>
                <w:rFonts w:cs="Arial"/>
                <w:sz w:val="16"/>
                <w:szCs w:val="16"/>
              </w:rPr>
            </w:pPr>
            <w:r w:rsidRPr="008D6535">
              <w:rPr>
                <w:rFonts w:cs="Arial"/>
                <w:sz w:val="16"/>
                <w:szCs w:val="16"/>
              </w:rPr>
              <w:t>Charge schedule</w:t>
            </w:r>
          </w:p>
        </w:tc>
        <w:tc>
          <w:tcPr>
            <w:tcW w:w="1552" w:type="pct"/>
            <w:noWrap/>
            <w:hideMark/>
          </w:tcPr>
          <w:p w14:paraId="59E18575" w14:textId="77777777" w:rsidR="008775B9" w:rsidRPr="008D6535" w:rsidRDefault="008775B9" w:rsidP="008775B9">
            <w:pPr>
              <w:pStyle w:val="TableText"/>
              <w:rPr>
                <w:rFonts w:cs="Arial"/>
                <w:sz w:val="16"/>
                <w:szCs w:val="16"/>
              </w:rPr>
            </w:pPr>
            <w:r w:rsidRPr="008D6535">
              <w:rPr>
                <w:rFonts w:cs="Arial"/>
                <w:sz w:val="16"/>
                <w:szCs w:val="16"/>
              </w:rPr>
              <w:t>Interest transaction charge schedule</w:t>
            </w:r>
          </w:p>
        </w:tc>
        <w:tc>
          <w:tcPr>
            <w:tcW w:w="1753" w:type="pct"/>
            <w:noWrap/>
            <w:hideMark/>
          </w:tcPr>
          <w:p w14:paraId="3BC9BCDC" w14:textId="77777777" w:rsidR="008775B9" w:rsidRPr="008D6535" w:rsidRDefault="008775B9" w:rsidP="008775B9">
            <w:pPr>
              <w:pStyle w:val="TableText"/>
              <w:rPr>
                <w:rFonts w:cs="Arial"/>
                <w:sz w:val="16"/>
                <w:szCs w:val="16"/>
              </w:rPr>
            </w:pPr>
            <w:r w:rsidRPr="008D6535">
              <w:rPr>
                <w:rFonts w:cs="Arial"/>
                <w:sz w:val="16"/>
                <w:szCs w:val="16"/>
              </w:rPr>
              <w:t>Supply chain finance buyer</w:t>
            </w:r>
          </w:p>
        </w:tc>
      </w:tr>
      <w:tr w:rsidR="008775B9" w:rsidRPr="008775B9" w14:paraId="7F59AE75" w14:textId="77777777" w:rsidTr="008775B9">
        <w:trPr>
          <w:trHeight w:val="290"/>
        </w:trPr>
        <w:tc>
          <w:tcPr>
            <w:tcW w:w="1695" w:type="pct"/>
            <w:noWrap/>
            <w:hideMark/>
          </w:tcPr>
          <w:p w14:paraId="6C30DD14" w14:textId="77777777" w:rsidR="008775B9" w:rsidRPr="008D6535" w:rsidRDefault="008775B9" w:rsidP="008775B9">
            <w:pPr>
              <w:pStyle w:val="TableText"/>
              <w:rPr>
                <w:rFonts w:cs="Arial"/>
                <w:sz w:val="16"/>
                <w:szCs w:val="16"/>
              </w:rPr>
            </w:pPr>
            <w:r w:rsidRPr="008D6535">
              <w:rPr>
                <w:rFonts w:cs="Arial"/>
                <w:sz w:val="16"/>
                <w:szCs w:val="16"/>
              </w:rPr>
              <w:t>Charge type</w:t>
            </w:r>
          </w:p>
        </w:tc>
        <w:tc>
          <w:tcPr>
            <w:tcW w:w="1552" w:type="pct"/>
            <w:noWrap/>
            <w:hideMark/>
          </w:tcPr>
          <w:p w14:paraId="299E4612" w14:textId="77777777" w:rsidR="008775B9" w:rsidRPr="008D6535" w:rsidRDefault="008775B9" w:rsidP="008775B9">
            <w:pPr>
              <w:pStyle w:val="TableText"/>
              <w:rPr>
                <w:rFonts w:cs="Arial"/>
                <w:sz w:val="16"/>
                <w:szCs w:val="16"/>
              </w:rPr>
            </w:pPr>
            <w:r w:rsidRPr="008D6535">
              <w:rPr>
                <w:rFonts w:cs="Arial"/>
                <w:sz w:val="16"/>
                <w:szCs w:val="16"/>
              </w:rPr>
              <w:t>Interest type</w:t>
            </w:r>
          </w:p>
        </w:tc>
        <w:tc>
          <w:tcPr>
            <w:tcW w:w="1753" w:type="pct"/>
            <w:noWrap/>
            <w:hideMark/>
          </w:tcPr>
          <w:p w14:paraId="37F2F97B" w14:textId="77777777" w:rsidR="008775B9" w:rsidRPr="008D6535" w:rsidRDefault="008775B9" w:rsidP="008775B9">
            <w:pPr>
              <w:pStyle w:val="TableText"/>
              <w:rPr>
                <w:rFonts w:cs="Arial"/>
                <w:sz w:val="16"/>
                <w:szCs w:val="16"/>
              </w:rPr>
            </w:pPr>
            <w:r w:rsidRPr="008D6535">
              <w:rPr>
                <w:rFonts w:cs="Arial"/>
                <w:sz w:val="16"/>
                <w:szCs w:val="16"/>
              </w:rPr>
              <w:t>Supply chain finance buyer / seller relationship</w:t>
            </w:r>
          </w:p>
        </w:tc>
      </w:tr>
      <w:tr w:rsidR="008775B9" w:rsidRPr="008775B9" w14:paraId="719643D1" w14:textId="77777777" w:rsidTr="008775B9">
        <w:trPr>
          <w:trHeight w:val="290"/>
        </w:trPr>
        <w:tc>
          <w:tcPr>
            <w:tcW w:w="1695" w:type="pct"/>
            <w:noWrap/>
            <w:hideMark/>
          </w:tcPr>
          <w:p w14:paraId="2E86C959" w14:textId="77777777" w:rsidR="008775B9" w:rsidRPr="008D6535" w:rsidRDefault="008775B9" w:rsidP="008775B9">
            <w:pPr>
              <w:pStyle w:val="TableText"/>
              <w:rPr>
                <w:rFonts w:cs="Arial"/>
                <w:sz w:val="16"/>
                <w:szCs w:val="16"/>
              </w:rPr>
            </w:pPr>
            <w:r w:rsidRPr="008D6535">
              <w:rPr>
                <w:rFonts w:cs="Arial"/>
                <w:sz w:val="16"/>
                <w:szCs w:val="16"/>
              </w:rPr>
              <w:t>Cheque number</w:t>
            </w:r>
          </w:p>
        </w:tc>
        <w:tc>
          <w:tcPr>
            <w:tcW w:w="1552" w:type="pct"/>
            <w:noWrap/>
            <w:hideMark/>
          </w:tcPr>
          <w:p w14:paraId="03E72524" w14:textId="77777777" w:rsidR="008775B9" w:rsidRPr="008D6535" w:rsidRDefault="008775B9" w:rsidP="008775B9">
            <w:pPr>
              <w:pStyle w:val="TableText"/>
              <w:rPr>
                <w:rFonts w:cs="Arial"/>
                <w:sz w:val="16"/>
                <w:szCs w:val="16"/>
              </w:rPr>
            </w:pPr>
            <w:r w:rsidRPr="008D6535">
              <w:rPr>
                <w:rFonts w:cs="Arial"/>
                <w:sz w:val="16"/>
                <w:szCs w:val="16"/>
              </w:rPr>
              <w:t>Interest type map</w:t>
            </w:r>
          </w:p>
        </w:tc>
        <w:tc>
          <w:tcPr>
            <w:tcW w:w="1753" w:type="pct"/>
            <w:noWrap/>
            <w:hideMark/>
          </w:tcPr>
          <w:p w14:paraId="55888655" w14:textId="77777777" w:rsidR="008775B9" w:rsidRPr="008D6535" w:rsidRDefault="008775B9" w:rsidP="008775B9">
            <w:pPr>
              <w:pStyle w:val="TableText"/>
              <w:rPr>
                <w:rFonts w:cs="Arial"/>
                <w:sz w:val="16"/>
                <w:szCs w:val="16"/>
              </w:rPr>
            </w:pPr>
            <w:r w:rsidRPr="008D6535">
              <w:rPr>
                <w:rFonts w:cs="Arial"/>
                <w:sz w:val="16"/>
                <w:szCs w:val="16"/>
              </w:rPr>
              <w:t>Supply chain finance buyer or seller</w:t>
            </w:r>
          </w:p>
        </w:tc>
      </w:tr>
      <w:tr w:rsidR="008775B9" w:rsidRPr="008775B9" w14:paraId="11AB2C46" w14:textId="77777777" w:rsidTr="008775B9">
        <w:trPr>
          <w:trHeight w:val="290"/>
        </w:trPr>
        <w:tc>
          <w:tcPr>
            <w:tcW w:w="1695" w:type="pct"/>
            <w:noWrap/>
            <w:hideMark/>
          </w:tcPr>
          <w:p w14:paraId="2CB49A12" w14:textId="77777777" w:rsidR="008775B9" w:rsidRPr="008D6535" w:rsidRDefault="008775B9" w:rsidP="008775B9">
            <w:pPr>
              <w:pStyle w:val="TableText"/>
              <w:rPr>
                <w:rFonts w:cs="Arial"/>
                <w:sz w:val="16"/>
                <w:szCs w:val="16"/>
              </w:rPr>
            </w:pPr>
            <w:r w:rsidRPr="008D6535">
              <w:rPr>
                <w:rFonts w:cs="Arial"/>
                <w:sz w:val="16"/>
                <w:szCs w:val="16"/>
              </w:rPr>
              <w:lastRenderedPageBreak/>
              <w:t>Clause text</w:t>
            </w:r>
          </w:p>
        </w:tc>
        <w:tc>
          <w:tcPr>
            <w:tcW w:w="1552" w:type="pct"/>
            <w:noWrap/>
            <w:hideMark/>
          </w:tcPr>
          <w:p w14:paraId="278762CE" w14:textId="77777777" w:rsidR="008775B9" w:rsidRPr="008D6535" w:rsidRDefault="008775B9" w:rsidP="008775B9">
            <w:pPr>
              <w:pStyle w:val="TableText"/>
              <w:rPr>
                <w:rFonts w:cs="Arial"/>
                <w:sz w:val="16"/>
                <w:szCs w:val="16"/>
              </w:rPr>
            </w:pPr>
            <w:proofErr w:type="spellStart"/>
            <w:r w:rsidRPr="008D6535">
              <w:rPr>
                <w:rFonts w:cs="Arial"/>
                <w:sz w:val="16"/>
                <w:szCs w:val="16"/>
              </w:rPr>
              <w:t>InterestAccounting</w:t>
            </w:r>
            <w:proofErr w:type="spellEnd"/>
          </w:p>
        </w:tc>
        <w:tc>
          <w:tcPr>
            <w:tcW w:w="1753" w:type="pct"/>
            <w:noWrap/>
            <w:hideMark/>
          </w:tcPr>
          <w:p w14:paraId="0FE65081" w14:textId="77777777" w:rsidR="008775B9" w:rsidRPr="008D6535" w:rsidRDefault="008775B9" w:rsidP="008775B9">
            <w:pPr>
              <w:pStyle w:val="TableText"/>
              <w:rPr>
                <w:rFonts w:cs="Arial"/>
                <w:sz w:val="16"/>
                <w:szCs w:val="16"/>
              </w:rPr>
            </w:pPr>
            <w:r w:rsidRPr="008D6535">
              <w:rPr>
                <w:rFonts w:cs="Arial"/>
                <w:sz w:val="16"/>
                <w:szCs w:val="16"/>
              </w:rPr>
              <w:t>Supply chain finance customer</w:t>
            </w:r>
          </w:p>
        </w:tc>
      </w:tr>
      <w:tr w:rsidR="008775B9" w:rsidRPr="008775B9" w14:paraId="2550D6D3" w14:textId="77777777" w:rsidTr="008775B9">
        <w:trPr>
          <w:trHeight w:val="290"/>
        </w:trPr>
        <w:tc>
          <w:tcPr>
            <w:tcW w:w="1695" w:type="pct"/>
            <w:noWrap/>
            <w:hideMark/>
          </w:tcPr>
          <w:p w14:paraId="6ECE30E0" w14:textId="77777777" w:rsidR="008775B9" w:rsidRPr="008D6535" w:rsidRDefault="008775B9" w:rsidP="008775B9">
            <w:pPr>
              <w:pStyle w:val="TableText"/>
              <w:rPr>
                <w:rFonts w:cs="Arial"/>
                <w:sz w:val="16"/>
                <w:szCs w:val="16"/>
              </w:rPr>
            </w:pPr>
            <w:proofErr w:type="spellStart"/>
            <w:r w:rsidRPr="008D6535">
              <w:rPr>
                <w:rFonts w:cs="Arial"/>
                <w:sz w:val="16"/>
                <w:szCs w:val="16"/>
              </w:rPr>
              <w:t>ClauseType</w:t>
            </w:r>
            <w:proofErr w:type="spellEnd"/>
          </w:p>
        </w:tc>
        <w:tc>
          <w:tcPr>
            <w:tcW w:w="1552" w:type="pct"/>
            <w:noWrap/>
            <w:hideMark/>
          </w:tcPr>
          <w:p w14:paraId="7735EB19" w14:textId="77777777" w:rsidR="008775B9" w:rsidRPr="008D6535" w:rsidRDefault="008775B9" w:rsidP="008775B9">
            <w:pPr>
              <w:pStyle w:val="TableText"/>
              <w:rPr>
                <w:rFonts w:cs="Arial"/>
                <w:sz w:val="16"/>
                <w:szCs w:val="16"/>
              </w:rPr>
            </w:pPr>
            <w:r w:rsidRPr="008D6535">
              <w:rPr>
                <w:rFonts w:cs="Arial"/>
                <w:sz w:val="16"/>
                <w:szCs w:val="16"/>
              </w:rPr>
              <w:t>Inward SWIFT exception</w:t>
            </w:r>
          </w:p>
        </w:tc>
        <w:tc>
          <w:tcPr>
            <w:tcW w:w="1753" w:type="pct"/>
            <w:noWrap/>
            <w:hideMark/>
          </w:tcPr>
          <w:p w14:paraId="6A89034F" w14:textId="77777777" w:rsidR="008775B9" w:rsidRPr="008D6535" w:rsidRDefault="008775B9" w:rsidP="008775B9">
            <w:pPr>
              <w:pStyle w:val="TableText"/>
              <w:rPr>
                <w:rFonts w:cs="Arial"/>
                <w:sz w:val="16"/>
                <w:szCs w:val="16"/>
              </w:rPr>
            </w:pPr>
            <w:r w:rsidRPr="008D6535">
              <w:rPr>
                <w:rFonts w:cs="Arial"/>
                <w:sz w:val="16"/>
                <w:szCs w:val="16"/>
              </w:rPr>
              <w:t>Supply chain finance programme</w:t>
            </w:r>
          </w:p>
        </w:tc>
      </w:tr>
      <w:tr w:rsidR="008775B9" w:rsidRPr="008775B9" w14:paraId="05FB5BA4" w14:textId="77777777" w:rsidTr="008775B9">
        <w:trPr>
          <w:trHeight w:val="290"/>
        </w:trPr>
        <w:tc>
          <w:tcPr>
            <w:tcW w:w="1695" w:type="pct"/>
            <w:noWrap/>
            <w:hideMark/>
          </w:tcPr>
          <w:p w14:paraId="294E306D" w14:textId="77777777" w:rsidR="008775B9" w:rsidRPr="008D6535" w:rsidRDefault="008775B9" w:rsidP="008775B9">
            <w:pPr>
              <w:pStyle w:val="TableText"/>
              <w:rPr>
                <w:rFonts w:cs="Arial"/>
                <w:sz w:val="16"/>
                <w:szCs w:val="16"/>
              </w:rPr>
            </w:pPr>
            <w:r w:rsidRPr="008D6535">
              <w:rPr>
                <w:rFonts w:cs="Arial"/>
                <w:sz w:val="16"/>
                <w:szCs w:val="16"/>
              </w:rPr>
              <w:t>Clearing code</w:t>
            </w:r>
          </w:p>
        </w:tc>
        <w:tc>
          <w:tcPr>
            <w:tcW w:w="1552" w:type="pct"/>
            <w:noWrap/>
            <w:hideMark/>
          </w:tcPr>
          <w:p w14:paraId="37A47BEC" w14:textId="77777777" w:rsidR="008775B9" w:rsidRPr="008D6535" w:rsidRDefault="008775B9" w:rsidP="008775B9">
            <w:pPr>
              <w:pStyle w:val="TableText"/>
              <w:rPr>
                <w:rFonts w:cs="Arial"/>
                <w:sz w:val="16"/>
                <w:szCs w:val="16"/>
              </w:rPr>
            </w:pPr>
            <w:r w:rsidRPr="008D6535">
              <w:rPr>
                <w:rFonts w:cs="Arial"/>
                <w:sz w:val="16"/>
                <w:szCs w:val="16"/>
              </w:rPr>
              <w:t>Language</w:t>
            </w:r>
          </w:p>
        </w:tc>
        <w:tc>
          <w:tcPr>
            <w:tcW w:w="1753" w:type="pct"/>
            <w:noWrap/>
            <w:hideMark/>
          </w:tcPr>
          <w:p w14:paraId="3C32DAA9" w14:textId="77777777" w:rsidR="008775B9" w:rsidRPr="008D6535" w:rsidRDefault="008775B9" w:rsidP="008775B9">
            <w:pPr>
              <w:pStyle w:val="TableText"/>
              <w:rPr>
                <w:rFonts w:cs="Arial"/>
                <w:sz w:val="16"/>
                <w:szCs w:val="16"/>
              </w:rPr>
            </w:pPr>
            <w:r w:rsidRPr="008D6535">
              <w:rPr>
                <w:rFonts w:cs="Arial"/>
                <w:sz w:val="16"/>
                <w:szCs w:val="16"/>
              </w:rPr>
              <w:t>Supply chain finance programme sub-type</w:t>
            </w:r>
          </w:p>
        </w:tc>
      </w:tr>
      <w:tr w:rsidR="008775B9" w:rsidRPr="008775B9" w14:paraId="0D35D0F9" w14:textId="77777777" w:rsidTr="008775B9">
        <w:trPr>
          <w:trHeight w:val="290"/>
        </w:trPr>
        <w:tc>
          <w:tcPr>
            <w:tcW w:w="1695" w:type="pct"/>
            <w:noWrap/>
            <w:hideMark/>
          </w:tcPr>
          <w:p w14:paraId="16F758AE" w14:textId="77777777" w:rsidR="008775B9" w:rsidRPr="008D6535" w:rsidRDefault="008775B9" w:rsidP="008775B9">
            <w:pPr>
              <w:pStyle w:val="TableText"/>
              <w:rPr>
                <w:rFonts w:cs="Arial"/>
                <w:sz w:val="16"/>
                <w:szCs w:val="16"/>
              </w:rPr>
            </w:pPr>
            <w:r w:rsidRPr="008D6535">
              <w:rPr>
                <w:rFonts w:cs="Arial"/>
                <w:sz w:val="16"/>
                <w:szCs w:val="16"/>
              </w:rPr>
              <w:t>Clearing System ID</w:t>
            </w:r>
          </w:p>
        </w:tc>
        <w:tc>
          <w:tcPr>
            <w:tcW w:w="1552" w:type="pct"/>
            <w:noWrap/>
            <w:hideMark/>
          </w:tcPr>
          <w:p w14:paraId="2A11C43C" w14:textId="77777777" w:rsidR="008775B9" w:rsidRPr="008D6535" w:rsidRDefault="008775B9" w:rsidP="008775B9">
            <w:pPr>
              <w:pStyle w:val="TableText"/>
              <w:rPr>
                <w:rFonts w:cs="Arial"/>
                <w:sz w:val="16"/>
                <w:szCs w:val="16"/>
              </w:rPr>
            </w:pPr>
            <w:r w:rsidRPr="008D6535">
              <w:rPr>
                <w:rFonts w:cs="Arial"/>
                <w:sz w:val="16"/>
                <w:szCs w:val="16"/>
              </w:rPr>
              <w:t>License Product Mapping</w:t>
            </w:r>
          </w:p>
        </w:tc>
        <w:tc>
          <w:tcPr>
            <w:tcW w:w="1753" w:type="pct"/>
            <w:noWrap/>
            <w:hideMark/>
          </w:tcPr>
          <w:p w14:paraId="06A1EE0B" w14:textId="77777777" w:rsidR="008775B9" w:rsidRPr="008D6535" w:rsidRDefault="008775B9" w:rsidP="008775B9">
            <w:pPr>
              <w:pStyle w:val="TableText"/>
              <w:rPr>
                <w:rFonts w:cs="Arial"/>
                <w:sz w:val="16"/>
                <w:szCs w:val="16"/>
              </w:rPr>
            </w:pPr>
            <w:r w:rsidRPr="008D6535">
              <w:rPr>
                <w:rFonts w:cs="Arial"/>
                <w:sz w:val="16"/>
                <w:szCs w:val="16"/>
              </w:rPr>
              <w:t>Supply chain finance seller</w:t>
            </w:r>
          </w:p>
        </w:tc>
      </w:tr>
      <w:tr w:rsidR="008775B9" w:rsidRPr="008775B9" w14:paraId="17ED32DE" w14:textId="77777777" w:rsidTr="008775B9">
        <w:trPr>
          <w:trHeight w:val="290"/>
        </w:trPr>
        <w:tc>
          <w:tcPr>
            <w:tcW w:w="1695" w:type="pct"/>
            <w:noWrap/>
            <w:hideMark/>
          </w:tcPr>
          <w:p w14:paraId="649EA40A" w14:textId="77777777" w:rsidR="008775B9" w:rsidRPr="008D6535" w:rsidRDefault="008775B9" w:rsidP="008775B9">
            <w:pPr>
              <w:pStyle w:val="TableText"/>
              <w:rPr>
                <w:rFonts w:cs="Arial"/>
                <w:sz w:val="16"/>
                <w:szCs w:val="16"/>
              </w:rPr>
            </w:pPr>
            <w:r w:rsidRPr="008D6535">
              <w:rPr>
                <w:rFonts w:cs="Arial"/>
                <w:sz w:val="16"/>
                <w:szCs w:val="16"/>
              </w:rPr>
              <w:t>Code description</w:t>
            </w:r>
          </w:p>
        </w:tc>
        <w:tc>
          <w:tcPr>
            <w:tcW w:w="1552" w:type="pct"/>
            <w:noWrap/>
            <w:hideMark/>
          </w:tcPr>
          <w:p w14:paraId="35080DB1" w14:textId="77777777" w:rsidR="008775B9" w:rsidRPr="008D6535" w:rsidRDefault="008775B9" w:rsidP="008775B9">
            <w:pPr>
              <w:pStyle w:val="TableText"/>
              <w:rPr>
                <w:rFonts w:cs="Arial"/>
                <w:sz w:val="16"/>
                <w:szCs w:val="16"/>
              </w:rPr>
            </w:pPr>
            <w:r w:rsidRPr="008D6535">
              <w:rPr>
                <w:rFonts w:cs="Arial"/>
                <w:sz w:val="16"/>
                <w:szCs w:val="16"/>
              </w:rPr>
              <w:t>License Type Defaults</w:t>
            </w:r>
          </w:p>
        </w:tc>
        <w:tc>
          <w:tcPr>
            <w:tcW w:w="1753" w:type="pct"/>
            <w:noWrap/>
            <w:hideMark/>
          </w:tcPr>
          <w:p w14:paraId="11021506" w14:textId="77777777" w:rsidR="008775B9" w:rsidRPr="008D6535" w:rsidRDefault="008775B9" w:rsidP="008775B9">
            <w:pPr>
              <w:pStyle w:val="TableText"/>
              <w:rPr>
                <w:rFonts w:cs="Arial"/>
                <w:sz w:val="16"/>
                <w:szCs w:val="16"/>
              </w:rPr>
            </w:pPr>
            <w:r w:rsidRPr="008D6535">
              <w:rPr>
                <w:rFonts w:cs="Arial"/>
                <w:sz w:val="16"/>
                <w:szCs w:val="16"/>
              </w:rPr>
              <w:t>Supply chain finance seller / buyer relationship</w:t>
            </w:r>
          </w:p>
        </w:tc>
      </w:tr>
      <w:tr w:rsidR="008775B9" w:rsidRPr="008775B9" w14:paraId="5343627A" w14:textId="77777777" w:rsidTr="008775B9">
        <w:trPr>
          <w:trHeight w:val="290"/>
        </w:trPr>
        <w:tc>
          <w:tcPr>
            <w:tcW w:w="1695" w:type="pct"/>
            <w:noWrap/>
            <w:hideMark/>
          </w:tcPr>
          <w:p w14:paraId="01C51E28" w14:textId="77777777" w:rsidR="008775B9" w:rsidRPr="008D6535" w:rsidRDefault="008775B9" w:rsidP="008775B9">
            <w:pPr>
              <w:pStyle w:val="TableText"/>
              <w:rPr>
                <w:rFonts w:cs="Arial"/>
                <w:sz w:val="16"/>
                <w:szCs w:val="16"/>
              </w:rPr>
            </w:pPr>
            <w:r w:rsidRPr="008D6535">
              <w:rPr>
                <w:rFonts w:cs="Arial"/>
                <w:sz w:val="16"/>
                <w:szCs w:val="16"/>
              </w:rPr>
              <w:t>COE account type</w:t>
            </w:r>
          </w:p>
        </w:tc>
        <w:tc>
          <w:tcPr>
            <w:tcW w:w="1552" w:type="pct"/>
            <w:noWrap/>
            <w:hideMark/>
          </w:tcPr>
          <w:p w14:paraId="02229E28" w14:textId="77777777" w:rsidR="008775B9" w:rsidRPr="008D6535" w:rsidRDefault="008775B9" w:rsidP="008775B9">
            <w:pPr>
              <w:pStyle w:val="TableText"/>
              <w:rPr>
                <w:rFonts w:cs="Arial"/>
                <w:sz w:val="16"/>
                <w:szCs w:val="16"/>
              </w:rPr>
            </w:pPr>
            <w:r w:rsidRPr="008D6535">
              <w:rPr>
                <w:rFonts w:cs="Arial"/>
                <w:sz w:val="16"/>
                <w:szCs w:val="16"/>
              </w:rPr>
              <w:t>List Value Map</w:t>
            </w:r>
          </w:p>
        </w:tc>
        <w:tc>
          <w:tcPr>
            <w:tcW w:w="1753" w:type="pct"/>
            <w:noWrap/>
            <w:hideMark/>
          </w:tcPr>
          <w:p w14:paraId="051A0BCD" w14:textId="77777777" w:rsidR="008775B9" w:rsidRPr="008D6535" w:rsidRDefault="008775B9" w:rsidP="008775B9">
            <w:pPr>
              <w:pStyle w:val="TableText"/>
              <w:rPr>
                <w:rFonts w:cs="Arial"/>
                <w:sz w:val="16"/>
                <w:szCs w:val="16"/>
              </w:rPr>
            </w:pPr>
            <w:r w:rsidRPr="008D6535">
              <w:rPr>
                <w:rFonts w:cs="Arial"/>
                <w:sz w:val="16"/>
                <w:szCs w:val="16"/>
              </w:rPr>
              <w:t>SWIFT acknowledgement</w:t>
            </w:r>
          </w:p>
        </w:tc>
      </w:tr>
      <w:tr w:rsidR="008775B9" w:rsidRPr="008775B9" w14:paraId="0C9E779B" w14:textId="77777777" w:rsidTr="008775B9">
        <w:trPr>
          <w:trHeight w:val="290"/>
        </w:trPr>
        <w:tc>
          <w:tcPr>
            <w:tcW w:w="1695" w:type="pct"/>
            <w:noWrap/>
            <w:hideMark/>
          </w:tcPr>
          <w:p w14:paraId="5B25BE92" w14:textId="77777777" w:rsidR="008775B9" w:rsidRPr="008D6535" w:rsidRDefault="008775B9" w:rsidP="008775B9">
            <w:pPr>
              <w:pStyle w:val="TableText"/>
              <w:rPr>
                <w:rFonts w:cs="Arial"/>
                <w:sz w:val="16"/>
                <w:szCs w:val="16"/>
              </w:rPr>
            </w:pPr>
            <w:r w:rsidRPr="008D6535">
              <w:rPr>
                <w:rFonts w:cs="Arial"/>
                <w:sz w:val="16"/>
                <w:szCs w:val="16"/>
              </w:rPr>
              <w:t>Collateral type</w:t>
            </w:r>
          </w:p>
        </w:tc>
        <w:tc>
          <w:tcPr>
            <w:tcW w:w="1552" w:type="pct"/>
            <w:noWrap/>
            <w:hideMark/>
          </w:tcPr>
          <w:p w14:paraId="520CC85F" w14:textId="77777777" w:rsidR="008775B9" w:rsidRPr="008D6535" w:rsidRDefault="008775B9" w:rsidP="008775B9">
            <w:pPr>
              <w:pStyle w:val="TableText"/>
              <w:rPr>
                <w:rFonts w:cs="Arial"/>
                <w:sz w:val="16"/>
                <w:szCs w:val="16"/>
              </w:rPr>
            </w:pPr>
            <w:r w:rsidRPr="008D6535">
              <w:rPr>
                <w:rFonts w:cs="Arial"/>
                <w:sz w:val="16"/>
                <w:szCs w:val="16"/>
              </w:rPr>
              <w:t>List Values</w:t>
            </w:r>
          </w:p>
        </w:tc>
        <w:tc>
          <w:tcPr>
            <w:tcW w:w="1753" w:type="pct"/>
            <w:noWrap/>
            <w:hideMark/>
          </w:tcPr>
          <w:p w14:paraId="4F6FBC7A" w14:textId="77777777" w:rsidR="008775B9" w:rsidRPr="008D6535" w:rsidRDefault="008775B9" w:rsidP="008775B9">
            <w:pPr>
              <w:pStyle w:val="TableText"/>
              <w:rPr>
                <w:rFonts w:cs="Arial"/>
                <w:sz w:val="16"/>
                <w:szCs w:val="16"/>
              </w:rPr>
            </w:pPr>
            <w:r w:rsidRPr="008D6535">
              <w:rPr>
                <w:rFonts w:cs="Arial"/>
                <w:sz w:val="16"/>
                <w:szCs w:val="16"/>
              </w:rPr>
              <w:t>SWIFT BIC</w:t>
            </w:r>
          </w:p>
        </w:tc>
      </w:tr>
      <w:tr w:rsidR="008775B9" w:rsidRPr="008775B9" w14:paraId="20C8BDD1" w14:textId="77777777" w:rsidTr="008775B9">
        <w:trPr>
          <w:trHeight w:val="290"/>
        </w:trPr>
        <w:tc>
          <w:tcPr>
            <w:tcW w:w="1695" w:type="pct"/>
            <w:noWrap/>
            <w:hideMark/>
          </w:tcPr>
          <w:p w14:paraId="365F1C46" w14:textId="77777777" w:rsidR="008775B9" w:rsidRPr="008D6535" w:rsidRDefault="008775B9" w:rsidP="008775B9">
            <w:pPr>
              <w:pStyle w:val="TableText"/>
              <w:rPr>
                <w:rFonts w:cs="Arial"/>
                <w:sz w:val="16"/>
                <w:szCs w:val="16"/>
              </w:rPr>
            </w:pPr>
            <w:r w:rsidRPr="008D6535">
              <w:rPr>
                <w:rFonts w:cs="Arial"/>
                <w:sz w:val="16"/>
                <w:szCs w:val="16"/>
              </w:rPr>
              <w:t>Corporate Access System</w:t>
            </w:r>
          </w:p>
        </w:tc>
        <w:tc>
          <w:tcPr>
            <w:tcW w:w="1552" w:type="pct"/>
            <w:noWrap/>
            <w:hideMark/>
          </w:tcPr>
          <w:p w14:paraId="79CC6E49" w14:textId="77777777" w:rsidR="008775B9" w:rsidRPr="008D6535" w:rsidRDefault="008775B9" w:rsidP="008775B9">
            <w:pPr>
              <w:pStyle w:val="TableText"/>
              <w:rPr>
                <w:rFonts w:cs="Arial"/>
                <w:sz w:val="16"/>
                <w:szCs w:val="16"/>
              </w:rPr>
            </w:pPr>
            <w:r w:rsidRPr="008D6535">
              <w:rPr>
                <w:rFonts w:cs="Arial"/>
                <w:sz w:val="16"/>
                <w:szCs w:val="16"/>
              </w:rPr>
              <w:t>Local customer definition</w:t>
            </w:r>
          </w:p>
        </w:tc>
        <w:tc>
          <w:tcPr>
            <w:tcW w:w="1753" w:type="pct"/>
            <w:noWrap/>
            <w:hideMark/>
          </w:tcPr>
          <w:p w14:paraId="32AFE3F3" w14:textId="77777777" w:rsidR="008775B9" w:rsidRPr="008D6535" w:rsidRDefault="008775B9" w:rsidP="008775B9">
            <w:pPr>
              <w:pStyle w:val="TableText"/>
              <w:rPr>
                <w:rFonts w:cs="Arial"/>
                <w:sz w:val="16"/>
                <w:szCs w:val="16"/>
              </w:rPr>
            </w:pPr>
            <w:r w:rsidRPr="008D6535">
              <w:rPr>
                <w:rFonts w:cs="Arial"/>
                <w:sz w:val="16"/>
                <w:szCs w:val="16"/>
              </w:rPr>
              <w:t xml:space="preserve">SWIFT </w:t>
            </w:r>
            <w:proofErr w:type="spellStart"/>
            <w:r w:rsidRPr="008D6535">
              <w:rPr>
                <w:rFonts w:cs="Arial"/>
                <w:sz w:val="16"/>
                <w:szCs w:val="16"/>
              </w:rPr>
              <w:t>BICPlusIBAN</w:t>
            </w:r>
            <w:proofErr w:type="spellEnd"/>
          </w:p>
        </w:tc>
      </w:tr>
      <w:tr w:rsidR="008775B9" w:rsidRPr="008775B9" w14:paraId="58DC6D79" w14:textId="77777777" w:rsidTr="008775B9">
        <w:trPr>
          <w:trHeight w:val="290"/>
        </w:trPr>
        <w:tc>
          <w:tcPr>
            <w:tcW w:w="1695" w:type="pct"/>
            <w:noWrap/>
            <w:hideMark/>
          </w:tcPr>
          <w:p w14:paraId="5026BAEA" w14:textId="77777777" w:rsidR="008775B9" w:rsidRPr="008D6535" w:rsidRDefault="008775B9" w:rsidP="008775B9">
            <w:pPr>
              <w:pStyle w:val="TableText"/>
              <w:rPr>
                <w:rFonts w:cs="Arial"/>
                <w:sz w:val="16"/>
                <w:szCs w:val="16"/>
              </w:rPr>
            </w:pPr>
            <w:r w:rsidRPr="008D6535">
              <w:rPr>
                <w:rFonts w:cs="Arial"/>
                <w:sz w:val="16"/>
                <w:szCs w:val="16"/>
              </w:rPr>
              <w:t>Correspondent</w:t>
            </w:r>
          </w:p>
        </w:tc>
        <w:tc>
          <w:tcPr>
            <w:tcW w:w="1552" w:type="pct"/>
            <w:noWrap/>
            <w:hideMark/>
          </w:tcPr>
          <w:p w14:paraId="78DD817D" w14:textId="77777777" w:rsidR="008775B9" w:rsidRPr="008D6535" w:rsidRDefault="008775B9" w:rsidP="008775B9">
            <w:pPr>
              <w:pStyle w:val="TableText"/>
              <w:rPr>
                <w:rFonts w:cs="Arial"/>
                <w:sz w:val="16"/>
                <w:szCs w:val="16"/>
              </w:rPr>
            </w:pPr>
            <w:r w:rsidRPr="008D6535">
              <w:rPr>
                <w:rFonts w:cs="Arial"/>
                <w:sz w:val="16"/>
                <w:szCs w:val="16"/>
              </w:rPr>
              <w:t>Locale</w:t>
            </w:r>
          </w:p>
        </w:tc>
        <w:tc>
          <w:tcPr>
            <w:tcW w:w="1753" w:type="pct"/>
            <w:noWrap/>
            <w:hideMark/>
          </w:tcPr>
          <w:p w14:paraId="64BD9A7C" w14:textId="77777777" w:rsidR="008775B9" w:rsidRPr="008D6535" w:rsidRDefault="008775B9" w:rsidP="008775B9">
            <w:pPr>
              <w:pStyle w:val="TableText"/>
              <w:rPr>
                <w:rFonts w:cs="Arial"/>
                <w:sz w:val="16"/>
                <w:szCs w:val="16"/>
              </w:rPr>
            </w:pPr>
            <w:r w:rsidRPr="008D6535">
              <w:rPr>
                <w:rFonts w:cs="Arial"/>
                <w:sz w:val="16"/>
                <w:szCs w:val="16"/>
              </w:rPr>
              <w:t>SWIFT message map</w:t>
            </w:r>
          </w:p>
        </w:tc>
      </w:tr>
      <w:tr w:rsidR="008775B9" w:rsidRPr="008775B9" w14:paraId="06A81304" w14:textId="77777777" w:rsidTr="008775B9">
        <w:trPr>
          <w:trHeight w:val="290"/>
        </w:trPr>
        <w:tc>
          <w:tcPr>
            <w:tcW w:w="1695" w:type="pct"/>
            <w:noWrap/>
            <w:hideMark/>
          </w:tcPr>
          <w:p w14:paraId="1B60A06A" w14:textId="77777777" w:rsidR="008775B9" w:rsidRPr="008D6535" w:rsidRDefault="008775B9" w:rsidP="008775B9">
            <w:pPr>
              <w:pStyle w:val="TableText"/>
              <w:rPr>
                <w:rFonts w:cs="Arial"/>
                <w:sz w:val="16"/>
                <w:szCs w:val="16"/>
              </w:rPr>
            </w:pPr>
            <w:r w:rsidRPr="008D6535">
              <w:rPr>
                <w:rFonts w:cs="Arial"/>
                <w:sz w:val="16"/>
                <w:szCs w:val="16"/>
              </w:rPr>
              <w:t>Country</w:t>
            </w:r>
          </w:p>
        </w:tc>
        <w:tc>
          <w:tcPr>
            <w:tcW w:w="1552" w:type="pct"/>
            <w:noWrap/>
            <w:hideMark/>
          </w:tcPr>
          <w:p w14:paraId="64F6B3BC" w14:textId="77777777" w:rsidR="008775B9" w:rsidRPr="008D6535" w:rsidRDefault="008775B9" w:rsidP="008775B9">
            <w:pPr>
              <w:pStyle w:val="TableText"/>
              <w:rPr>
                <w:rFonts w:cs="Arial"/>
                <w:sz w:val="16"/>
                <w:szCs w:val="16"/>
              </w:rPr>
            </w:pPr>
            <w:r w:rsidRPr="008D6535">
              <w:rPr>
                <w:rFonts w:cs="Arial"/>
                <w:sz w:val="16"/>
                <w:szCs w:val="16"/>
              </w:rPr>
              <w:t>Master event map</w:t>
            </w:r>
          </w:p>
        </w:tc>
        <w:tc>
          <w:tcPr>
            <w:tcW w:w="1753" w:type="pct"/>
            <w:noWrap/>
            <w:hideMark/>
          </w:tcPr>
          <w:p w14:paraId="675A1A19" w14:textId="77777777" w:rsidR="008775B9" w:rsidRPr="008D6535" w:rsidRDefault="008775B9" w:rsidP="008775B9">
            <w:pPr>
              <w:pStyle w:val="TableText"/>
              <w:rPr>
                <w:rFonts w:cs="Arial"/>
                <w:sz w:val="16"/>
                <w:szCs w:val="16"/>
              </w:rPr>
            </w:pPr>
            <w:r w:rsidRPr="008D6535">
              <w:rPr>
                <w:rFonts w:cs="Arial"/>
                <w:sz w:val="16"/>
                <w:szCs w:val="16"/>
              </w:rPr>
              <w:t>SWIFT reject code</w:t>
            </w:r>
          </w:p>
        </w:tc>
      </w:tr>
      <w:tr w:rsidR="008775B9" w:rsidRPr="008775B9" w14:paraId="6B47E917" w14:textId="77777777" w:rsidTr="008775B9">
        <w:trPr>
          <w:trHeight w:val="290"/>
        </w:trPr>
        <w:tc>
          <w:tcPr>
            <w:tcW w:w="1695" w:type="pct"/>
            <w:noWrap/>
            <w:hideMark/>
          </w:tcPr>
          <w:p w14:paraId="78EE4370" w14:textId="77777777" w:rsidR="008775B9" w:rsidRPr="008D6535" w:rsidRDefault="008775B9" w:rsidP="008775B9">
            <w:pPr>
              <w:pStyle w:val="TableText"/>
              <w:rPr>
                <w:rFonts w:cs="Arial"/>
                <w:sz w:val="16"/>
                <w:szCs w:val="16"/>
              </w:rPr>
            </w:pPr>
            <w:r w:rsidRPr="008D6535">
              <w:rPr>
                <w:rFonts w:cs="Arial"/>
                <w:sz w:val="16"/>
                <w:szCs w:val="16"/>
              </w:rPr>
              <w:t>Country calendar</w:t>
            </w:r>
          </w:p>
        </w:tc>
        <w:tc>
          <w:tcPr>
            <w:tcW w:w="1552" w:type="pct"/>
            <w:noWrap/>
            <w:hideMark/>
          </w:tcPr>
          <w:p w14:paraId="679E085C" w14:textId="77777777" w:rsidR="008775B9" w:rsidRPr="008D6535" w:rsidRDefault="008775B9" w:rsidP="008775B9">
            <w:pPr>
              <w:pStyle w:val="TableText"/>
              <w:rPr>
                <w:rFonts w:cs="Arial"/>
                <w:sz w:val="16"/>
                <w:szCs w:val="16"/>
              </w:rPr>
            </w:pPr>
            <w:r w:rsidRPr="008D6535">
              <w:rPr>
                <w:rFonts w:cs="Arial"/>
                <w:sz w:val="16"/>
                <w:szCs w:val="16"/>
              </w:rPr>
              <w:t xml:space="preserve">Midas </w:t>
            </w:r>
            <w:proofErr w:type="spellStart"/>
            <w:r w:rsidRPr="008D6535">
              <w:rPr>
                <w:rFonts w:cs="Arial"/>
                <w:sz w:val="16"/>
                <w:szCs w:val="16"/>
              </w:rPr>
              <w:t>collateralised</w:t>
            </w:r>
            <w:proofErr w:type="spellEnd"/>
            <w:r w:rsidRPr="008D6535">
              <w:rPr>
                <w:rFonts w:cs="Arial"/>
                <w:sz w:val="16"/>
                <w:szCs w:val="16"/>
              </w:rPr>
              <w:t xml:space="preserve"> lending details</w:t>
            </w:r>
          </w:p>
        </w:tc>
        <w:tc>
          <w:tcPr>
            <w:tcW w:w="1753" w:type="pct"/>
            <w:noWrap/>
            <w:hideMark/>
          </w:tcPr>
          <w:p w14:paraId="34B3A82F" w14:textId="77777777" w:rsidR="008775B9" w:rsidRPr="008D6535" w:rsidRDefault="008775B9" w:rsidP="008775B9">
            <w:pPr>
              <w:pStyle w:val="TableText"/>
              <w:rPr>
                <w:rFonts w:cs="Arial"/>
                <w:sz w:val="16"/>
                <w:szCs w:val="16"/>
              </w:rPr>
            </w:pPr>
            <w:r w:rsidRPr="008D6535">
              <w:rPr>
                <w:rFonts w:cs="Arial"/>
                <w:sz w:val="16"/>
                <w:szCs w:val="16"/>
              </w:rPr>
              <w:t>System dictionary</w:t>
            </w:r>
          </w:p>
        </w:tc>
      </w:tr>
      <w:tr w:rsidR="008775B9" w:rsidRPr="008775B9" w14:paraId="44DA61CF" w14:textId="77777777" w:rsidTr="008775B9">
        <w:trPr>
          <w:trHeight w:val="290"/>
        </w:trPr>
        <w:tc>
          <w:tcPr>
            <w:tcW w:w="1695" w:type="pct"/>
            <w:noWrap/>
            <w:hideMark/>
          </w:tcPr>
          <w:p w14:paraId="40C60547" w14:textId="77777777" w:rsidR="008775B9" w:rsidRPr="008D6535" w:rsidRDefault="008775B9" w:rsidP="008775B9">
            <w:pPr>
              <w:pStyle w:val="TableText"/>
              <w:rPr>
                <w:rFonts w:cs="Arial"/>
                <w:sz w:val="16"/>
                <w:szCs w:val="16"/>
              </w:rPr>
            </w:pPr>
            <w:r w:rsidRPr="008D6535">
              <w:rPr>
                <w:rFonts w:cs="Arial"/>
                <w:sz w:val="16"/>
                <w:szCs w:val="16"/>
              </w:rPr>
              <w:t>Currency</w:t>
            </w:r>
          </w:p>
        </w:tc>
        <w:tc>
          <w:tcPr>
            <w:tcW w:w="1552" w:type="pct"/>
            <w:noWrap/>
            <w:hideMark/>
          </w:tcPr>
          <w:p w14:paraId="07C53A41" w14:textId="77777777" w:rsidR="008775B9" w:rsidRPr="008D6535" w:rsidRDefault="008775B9" w:rsidP="008775B9">
            <w:pPr>
              <w:pStyle w:val="TableText"/>
              <w:rPr>
                <w:rFonts w:cs="Arial"/>
                <w:sz w:val="16"/>
                <w:szCs w:val="16"/>
              </w:rPr>
            </w:pPr>
            <w:r w:rsidRPr="008D6535">
              <w:rPr>
                <w:rFonts w:cs="Arial"/>
                <w:sz w:val="16"/>
                <w:szCs w:val="16"/>
              </w:rPr>
              <w:t>Midas facility details</w:t>
            </w:r>
          </w:p>
        </w:tc>
        <w:tc>
          <w:tcPr>
            <w:tcW w:w="1753" w:type="pct"/>
            <w:noWrap/>
            <w:hideMark/>
          </w:tcPr>
          <w:p w14:paraId="345891B3" w14:textId="77777777" w:rsidR="008775B9" w:rsidRPr="008D6535" w:rsidRDefault="008775B9" w:rsidP="008775B9">
            <w:pPr>
              <w:pStyle w:val="TableText"/>
              <w:rPr>
                <w:rFonts w:cs="Arial"/>
                <w:sz w:val="16"/>
                <w:szCs w:val="16"/>
              </w:rPr>
            </w:pPr>
            <w:r w:rsidRPr="008D6535">
              <w:rPr>
                <w:rFonts w:cs="Arial"/>
                <w:sz w:val="16"/>
                <w:szCs w:val="16"/>
              </w:rPr>
              <w:t>System option</w:t>
            </w:r>
          </w:p>
        </w:tc>
      </w:tr>
      <w:tr w:rsidR="008775B9" w:rsidRPr="008775B9" w14:paraId="6A192C0D" w14:textId="77777777" w:rsidTr="008775B9">
        <w:trPr>
          <w:trHeight w:val="290"/>
        </w:trPr>
        <w:tc>
          <w:tcPr>
            <w:tcW w:w="1695" w:type="pct"/>
            <w:noWrap/>
            <w:hideMark/>
          </w:tcPr>
          <w:p w14:paraId="08E71D9E" w14:textId="77777777" w:rsidR="008775B9" w:rsidRPr="008D6535" w:rsidRDefault="008775B9" w:rsidP="008775B9">
            <w:pPr>
              <w:pStyle w:val="TableText"/>
              <w:rPr>
                <w:rFonts w:cs="Arial"/>
                <w:sz w:val="16"/>
                <w:szCs w:val="16"/>
              </w:rPr>
            </w:pPr>
            <w:r w:rsidRPr="008D6535">
              <w:rPr>
                <w:rFonts w:cs="Arial"/>
                <w:sz w:val="16"/>
                <w:szCs w:val="16"/>
              </w:rPr>
              <w:t>Currency calendar</w:t>
            </w:r>
          </w:p>
        </w:tc>
        <w:tc>
          <w:tcPr>
            <w:tcW w:w="1552" w:type="pct"/>
            <w:noWrap/>
            <w:hideMark/>
          </w:tcPr>
          <w:p w14:paraId="2567DA97" w14:textId="77777777" w:rsidR="008775B9" w:rsidRPr="008D6535" w:rsidRDefault="008775B9" w:rsidP="008775B9">
            <w:pPr>
              <w:pStyle w:val="TableText"/>
              <w:rPr>
                <w:rFonts w:cs="Arial"/>
                <w:sz w:val="16"/>
                <w:szCs w:val="16"/>
              </w:rPr>
            </w:pPr>
            <w:r w:rsidRPr="008D6535">
              <w:rPr>
                <w:rFonts w:cs="Arial"/>
                <w:sz w:val="16"/>
                <w:szCs w:val="16"/>
              </w:rPr>
              <w:t>Midas facility projection</w:t>
            </w:r>
          </w:p>
        </w:tc>
        <w:tc>
          <w:tcPr>
            <w:tcW w:w="1753" w:type="pct"/>
            <w:noWrap/>
            <w:hideMark/>
          </w:tcPr>
          <w:p w14:paraId="1C39A26F" w14:textId="77777777" w:rsidR="008775B9" w:rsidRPr="008D6535" w:rsidRDefault="008775B9" w:rsidP="008775B9">
            <w:pPr>
              <w:pStyle w:val="TableText"/>
              <w:rPr>
                <w:rFonts w:cs="Arial"/>
                <w:sz w:val="16"/>
                <w:szCs w:val="16"/>
              </w:rPr>
            </w:pPr>
            <w:r w:rsidRPr="008D6535">
              <w:rPr>
                <w:rFonts w:cs="Arial"/>
                <w:sz w:val="16"/>
                <w:szCs w:val="16"/>
              </w:rPr>
              <w:t>System option local</w:t>
            </w:r>
          </w:p>
        </w:tc>
      </w:tr>
      <w:tr w:rsidR="008775B9" w:rsidRPr="008775B9" w14:paraId="2DD5BF9D" w14:textId="77777777" w:rsidTr="008775B9">
        <w:trPr>
          <w:trHeight w:val="290"/>
        </w:trPr>
        <w:tc>
          <w:tcPr>
            <w:tcW w:w="1695" w:type="pct"/>
            <w:noWrap/>
            <w:hideMark/>
          </w:tcPr>
          <w:p w14:paraId="62BBE39C" w14:textId="77777777" w:rsidR="008775B9" w:rsidRPr="008D6535" w:rsidRDefault="008775B9" w:rsidP="008775B9">
            <w:pPr>
              <w:pStyle w:val="TableText"/>
              <w:rPr>
                <w:rFonts w:cs="Arial"/>
                <w:sz w:val="16"/>
                <w:szCs w:val="16"/>
              </w:rPr>
            </w:pPr>
            <w:r w:rsidRPr="008D6535">
              <w:rPr>
                <w:rFonts w:cs="Arial"/>
                <w:sz w:val="16"/>
                <w:szCs w:val="16"/>
              </w:rPr>
              <w:t>Currency extra</w:t>
            </w:r>
          </w:p>
        </w:tc>
        <w:tc>
          <w:tcPr>
            <w:tcW w:w="1552" w:type="pct"/>
            <w:noWrap/>
            <w:hideMark/>
          </w:tcPr>
          <w:p w14:paraId="5D17BF4C" w14:textId="77777777" w:rsidR="008775B9" w:rsidRPr="008D6535" w:rsidRDefault="008775B9" w:rsidP="008775B9">
            <w:pPr>
              <w:pStyle w:val="TableText"/>
              <w:rPr>
                <w:rFonts w:cs="Arial"/>
                <w:sz w:val="16"/>
                <w:szCs w:val="16"/>
              </w:rPr>
            </w:pPr>
            <w:r w:rsidRPr="008D6535">
              <w:rPr>
                <w:rFonts w:cs="Arial"/>
                <w:sz w:val="16"/>
                <w:szCs w:val="16"/>
              </w:rPr>
              <w:t>Midas facility reference</w:t>
            </w:r>
          </w:p>
        </w:tc>
        <w:tc>
          <w:tcPr>
            <w:tcW w:w="1753" w:type="pct"/>
            <w:noWrap/>
            <w:hideMark/>
          </w:tcPr>
          <w:p w14:paraId="7312A877" w14:textId="77777777" w:rsidR="008775B9" w:rsidRPr="008D6535" w:rsidRDefault="008775B9" w:rsidP="008775B9">
            <w:pPr>
              <w:pStyle w:val="TableText"/>
              <w:rPr>
                <w:rFonts w:cs="Arial"/>
                <w:sz w:val="16"/>
                <w:szCs w:val="16"/>
              </w:rPr>
            </w:pPr>
            <w:r w:rsidRPr="008D6535">
              <w:rPr>
                <w:rFonts w:cs="Arial"/>
                <w:sz w:val="16"/>
                <w:szCs w:val="16"/>
              </w:rPr>
              <w:t>System parameters</w:t>
            </w:r>
          </w:p>
        </w:tc>
      </w:tr>
      <w:tr w:rsidR="008775B9" w:rsidRPr="008775B9" w14:paraId="1AA33AAA" w14:textId="77777777" w:rsidTr="008775B9">
        <w:trPr>
          <w:trHeight w:val="290"/>
        </w:trPr>
        <w:tc>
          <w:tcPr>
            <w:tcW w:w="1695" w:type="pct"/>
            <w:noWrap/>
            <w:hideMark/>
          </w:tcPr>
          <w:p w14:paraId="7C24B08A" w14:textId="77777777" w:rsidR="008775B9" w:rsidRPr="008D6535" w:rsidRDefault="008775B9" w:rsidP="008775B9">
            <w:pPr>
              <w:pStyle w:val="TableText"/>
              <w:rPr>
                <w:rFonts w:cs="Arial"/>
                <w:sz w:val="16"/>
                <w:szCs w:val="16"/>
              </w:rPr>
            </w:pPr>
            <w:r w:rsidRPr="008D6535">
              <w:rPr>
                <w:rFonts w:cs="Arial"/>
                <w:sz w:val="16"/>
                <w:szCs w:val="16"/>
              </w:rPr>
              <w:t>Custom control action</w:t>
            </w:r>
          </w:p>
        </w:tc>
        <w:tc>
          <w:tcPr>
            <w:tcW w:w="1552" w:type="pct"/>
            <w:noWrap/>
            <w:hideMark/>
          </w:tcPr>
          <w:p w14:paraId="26959B6A" w14:textId="77777777" w:rsidR="008775B9" w:rsidRPr="008D6535" w:rsidRDefault="008775B9" w:rsidP="008775B9">
            <w:pPr>
              <w:pStyle w:val="TableText"/>
              <w:rPr>
                <w:rFonts w:cs="Arial"/>
                <w:sz w:val="16"/>
                <w:szCs w:val="16"/>
              </w:rPr>
            </w:pPr>
            <w:r w:rsidRPr="008D6535">
              <w:rPr>
                <w:rFonts w:cs="Arial"/>
                <w:sz w:val="16"/>
                <w:szCs w:val="16"/>
              </w:rPr>
              <w:t>Midas instrument</w:t>
            </w:r>
          </w:p>
        </w:tc>
        <w:tc>
          <w:tcPr>
            <w:tcW w:w="1753" w:type="pct"/>
            <w:noWrap/>
            <w:hideMark/>
          </w:tcPr>
          <w:p w14:paraId="5477FFF5" w14:textId="77777777" w:rsidR="008775B9" w:rsidRPr="008D6535" w:rsidRDefault="008775B9" w:rsidP="008775B9">
            <w:pPr>
              <w:pStyle w:val="TableText"/>
              <w:rPr>
                <w:rFonts w:cs="Arial"/>
                <w:sz w:val="16"/>
                <w:szCs w:val="16"/>
              </w:rPr>
            </w:pPr>
            <w:r w:rsidRPr="008D6535">
              <w:rPr>
                <w:rFonts w:cs="Arial"/>
                <w:sz w:val="16"/>
                <w:szCs w:val="16"/>
              </w:rPr>
              <w:t>Team</w:t>
            </w:r>
          </w:p>
        </w:tc>
      </w:tr>
      <w:tr w:rsidR="008775B9" w:rsidRPr="008775B9" w14:paraId="0B9A2FA0" w14:textId="77777777" w:rsidTr="008775B9">
        <w:trPr>
          <w:trHeight w:val="290"/>
        </w:trPr>
        <w:tc>
          <w:tcPr>
            <w:tcW w:w="1695" w:type="pct"/>
            <w:noWrap/>
            <w:hideMark/>
          </w:tcPr>
          <w:p w14:paraId="030E4B60" w14:textId="77777777" w:rsidR="008775B9" w:rsidRPr="008D6535" w:rsidRDefault="008775B9" w:rsidP="008775B9">
            <w:pPr>
              <w:pStyle w:val="TableText"/>
              <w:rPr>
                <w:rFonts w:cs="Arial"/>
                <w:sz w:val="16"/>
                <w:szCs w:val="16"/>
              </w:rPr>
            </w:pPr>
            <w:r w:rsidRPr="008D6535">
              <w:rPr>
                <w:rFonts w:cs="Arial"/>
                <w:sz w:val="16"/>
                <w:szCs w:val="16"/>
              </w:rPr>
              <w:t>Custom control phase / action map</w:t>
            </w:r>
          </w:p>
        </w:tc>
        <w:tc>
          <w:tcPr>
            <w:tcW w:w="1552" w:type="pct"/>
            <w:noWrap/>
            <w:hideMark/>
          </w:tcPr>
          <w:p w14:paraId="566E5D84" w14:textId="77777777" w:rsidR="008775B9" w:rsidRPr="008D6535" w:rsidRDefault="008775B9" w:rsidP="008775B9">
            <w:pPr>
              <w:pStyle w:val="TableText"/>
              <w:rPr>
                <w:rFonts w:cs="Arial"/>
                <w:sz w:val="16"/>
                <w:szCs w:val="16"/>
              </w:rPr>
            </w:pPr>
            <w:r w:rsidRPr="008D6535">
              <w:rPr>
                <w:rFonts w:cs="Arial"/>
                <w:sz w:val="16"/>
                <w:szCs w:val="16"/>
              </w:rPr>
              <w:t>Midas management limit</w:t>
            </w:r>
          </w:p>
        </w:tc>
        <w:tc>
          <w:tcPr>
            <w:tcW w:w="1753" w:type="pct"/>
            <w:noWrap/>
            <w:hideMark/>
          </w:tcPr>
          <w:p w14:paraId="63068145" w14:textId="77777777" w:rsidR="008775B9" w:rsidRPr="008D6535" w:rsidRDefault="008775B9" w:rsidP="008775B9">
            <w:pPr>
              <w:pStyle w:val="TableText"/>
              <w:rPr>
                <w:rFonts w:cs="Arial"/>
                <w:sz w:val="16"/>
                <w:szCs w:val="16"/>
              </w:rPr>
            </w:pPr>
            <w:r w:rsidRPr="008D6535">
              <w:rPr>
                <w:rFonts w:cs="Arial"/>
                <w:sz w:val="16"/>
                <w:szCs w:val="16"/>
              </w:rPr>
              <w:t>Team branch map</w:t>
            </w:r>
          </w:p>
        </w:tc>
      </w:tr>
      <w:tr w:rsidR="008775B9" w:rsidRPr="008775B9" w14:paraId="2C6C954E" w14:textId="77777777" w:rsidTr="008775B9">
        <w:trPr>
          <w:trHeight w:val="290"/>
        </w:trPr>
        <w:tc>
          <w:tcPr>
            <w:tcW w:w="1695" w:type="pct"/>
            <w:noWrap/>
            <w:hideMark/>
          </w:tcPr>
          <w:p w14:paraId="3521D4C2" w14:textId="77777777" w:rsidR="008775B9" w:rsidRPr="008D6535" w:rsidRDefault="008775B9" w:rsidP="008775B9">
            <w:pPr>
              <w:pStyle w:val="TableText"/>
              <w:rPr>
                <w:rFonts w:cs="Arial"/>
                <w:sz w:val="16"/>
                <w:szCs w:val="16"/>
              </w:rPr>
            </w:pPr>
            <w:r w:rsidRPr="008D6535">
              <w:rPr>
                <w:rFonts w:cs="Arial"/>
                <w:sz w:val="16"/>
                <w:szCs w:val="16"/>
              </w:rPr>
              <w:t>Custom control status map</w:t>
            </w:r>
          </w:p>
        </w:tc>
        <w:tc>
          <w:tcPr>
            <w:tcW w:w="1552" w:type="pct"/>
            <w:noWrap/>
            <w:hideMark/>
          </w:tcPr>
          <w:p w14:paraId="6DEBE2D3" w14:textId="77777777" w:rsidR="008775B9" w:rsidRPr="008D6535" w:rsidRDefault="008775B9" w:rsidP="008775B9">
            <w:pPr>
              <w:pStyle w:val="TableText"/>
              <w:rPr>
                <w:rFonts w:cs="Arial"/>
                <w:sz w:val="16"/>
                <w:szCs w:val="16"/>
              </w:rPr>
            </w:pPr>
            <w:r w:rsidRPr="008D6535">
              <w:rPr>
                <w:rFonts w:cs="Arial"/>
                <w:sz w:val="16"/>
                <w:szCs w:val="16"/>
              </w:rPr>
              <w:t>Midas management limit</w:t>
            </w:r>
          </w:p>
        </w:tc>
        <w:tc>
          <w:tcPr>
            <w:tcW w:w="1753" w:type="pct"/>
            <w:noWrap/>
            <w:hideMark/>
          </w:tcPr>
          <w:p w14:paraId="0D69BC61" w14:textId="77777777" w:rsidR="008775B9" w:rsidRPr="008D6535" w:rsidRDefault="008775B9" w:rsidP="008775B9">
            <w:pPr>
              <w:pStyle w:val="TableText"/>
              <w:rPr>
                <w:rFonts w:cs="Arial"/>
                <w:sz w:val="16"/>
                <w:szCs w:val="16"/>
              </w:rPr>
            </w:pPr>
            <w:r w:rsidRPr="008D6535">
              <w:rPr>
                <w:rFonts w:cs="Arial"/>
                <w:sz w:val="16"/>
                <w:szCs w:val="16"/>
              </w:rPr>
              <w:t>Team event map</w:t>
            </w:r>
          </w:p>
        </w:tc>
      </w:tr>
      <w:tr w:rsidR="008775B9" w:rsidRPr="008775B9" w14:paraId="03DEE318" w14:textId="77777777" w:rsidTr="008775B9">
        <w:trPr>
          <w:trHeight w:val="290"/>
        </w:trPr>
        <w:tc>
          <w:tcPr>
            <w:tcW w:w="1695" w:type="pct"/>
            <w:noWrap/>
            <w:hideMark/>
          </w:tcPr>
          <w:p w14:paraId="5CA8906D" w14:textId="77777777" w:rsidR="008775B9" w:rsidRPr="008D6535" w:rsidRDefault="008775B9" w:rsidP="008775B9">
            <w:pPr>
              <w:pStyle w:val="TableText"/>
              <w:rPr>
                <w:rFonts w:cs="Arial"/>
                <w:sz w:val="16"/>
                <w:szCs w:val="16"/>
              </w:rPr>
            </w:pPr>
            <w:r w:rsidRPr="008D6535">
              <w:rPr>
                <w:rFonts w:cs="Arial"/>
                <w:sz w:val="16"/>
                <w:szCs w:val="16"/>
              </w:rPr>
              <w:t>Customer</w:t>
            </w:r>
          </w:p>
        </w:tc>
        <w:tc>
          <w:tcPr>
            <w:tcW w:w="1552" w:type="pct"/>
            <w:noWrap/>
            <w:hideMark/>
          </w:tcPr>
          <w:p w14:paraId="49B97D30" w14:textId="77777777" w:rsidR="008775B9" w:rsidRPr="008D6535" w:rsidRDefault="008775B9" w:rsidP="008775B9">
            <w:pPr>
              <w:pStyle w:val="TableText"/>
              <w:rPr>
                <w:rFonts w:cs="Arial"/>
                <w:sz w:val="16"/>
                <w:szCs w:val="16"/>
              </w:rPr>
            </w:pPr>
            <w:r w:rsidRPr="008D6535">
              <w:rPr>
                <w:rFonts w:cs="Arial"/>
                <w:sz w:val="16"/>
                <w:szCs w:val="16"/>
              </w:rPr>
              <w:t>Midas money</w:t>
            </w:r>
          </w:p>
        </w:tc>
        <w:tc>
          <w:tcPr>
            <w:tcW w:w="1753" w:type="pct"/>
            <w:noWrap/>
            <w:hideMark/>
          </w:tcPr>
          <w:p w14:paraId="6C04813D" w14:textId="77777777" w:rsidR="008775B9" w:rsidRPr="008D6535" w:rsidRDefault="008775B9" w:rsidP="008775B9">
            <w:pPr>
              <w:pStyle w:val="TableText"/>
              <w:rPr>
                <w:rFonts w:cs="Arial"/>
                <w:sz w:val="16"/>
                <w:szCs w:val="16"/>
              </w:rPr>
            </w:pPr>
            <w:r w:rsidRPr="008D6535">
              <w:rPr>
                <w:rFonts w:cs="Arial"/>
                <w:sz w:val="16"/>
                <w:szCs w:val="16"/>
              </w:rPr>
              <w:t>Team profile</w:t>
            </w:r>
          </w:p>
        </w:tc>
      </w:tr>
      <w:tr w:rsidR="008775B9" w:rsidRPr="008775B9" w14:paraId="228945C1" w14:textId="77777777" w:rsidTr="008775B9">
        <w:trPr>
          <w:trHeight w:val="290"/>
        </w:trPr>
        <w:tc>
          <w:tcPr>
            <w:tcW w:w="1695" w:type="pct"/>
            <w:noWrap/>
            <w:hideMark/>
          </w:tcPr>
          <w:p w14:paraId="18BAD2C8" w14:textId="77777777" w:rsidR="008775B9" w:rsidRPr="008D6535" w:rsidRDefault="008775B9" w:rsidP="008775B9">
            <w:pPr>
              <w:pStyle w:val="TableText"/>
              <w:rPr>
                <w:rFonts w:cs="Arial"/>
                <w:sz w:val="16"/>
                <w:szCs w:val="16"/>
              </w:rPr>
            </w:pPr>
            <w:r w:rsidRPr="008D6535">
              <w:rPr>
                <w:rFonts w:cs="Arial"/>
                <w:sz w:val="16"/>
                <w:szCs w:val="16"/>
              </w:rPr>
              <w:t>Customer address</w:t>
            </w:r>
          </w:p>
        </w:tc>
        <w:tc>
          <w:tcPr>
            <w:tcW w:w="1552" w:type="pct"/>
            <w:noWrap/>
            <w:hideMark/>
          </w:tcPr>
          <w:p w14:paraId="52350BEF" w14:textId="77777777" w:rsidR="008775B9" w:rsidRPr="008D6535" w:rsidRDefault="008775B9" w:rsidP="008775B9">
            <w:pPr>
              <w:pStyle w:val="TableText"/>
              <w:rPr>
                <w:rFonts w:cs="Arial"/>
                <w:sz w:val="16"/>
                <w:szCs w:val="16"/>
              </w:rPr>
            </w:pPr>
            <w:r w:rsidRPr="008D6535">
              <w:rPr>
                <w:rFonts w:cs="Arial"/>
                <w:sz w:val="16"/>
                <w:szCs w:val="16"/>
              </w:rPr>
              <w:t>Midas pre deal response details</w:t>
            </w:r>
          </w:p>
        </w:tc>
        <w:tc>
          <w:tcPr>
            <w:tcW w:w="1753" w:type="pct"/>
            <w:noWrap/>
            <w:hideMark/>
          </w:tcPr>
          <w:p w14:paraId="5817C263" w14:textId="77777777" w:rsidR="008775B9" w:rsidRPr="008D6535" w:rsidRDefault="008775B9" w:rsidP="008775B9">
            <w:pPr>
              <w:pStyle w:val="TableText"/>
              <w:rPr>
                <w:rFonts w:cs="Arial"/>
                <w:sz w:val="16"/>
                <w:szCs w:val="16"/>
              </w:rPr>
            </w:pPr>
            <w:r w:rsidRPr="008D6535">
              <w:rPr>
                <w:rFonts w:cs="Arial"/>
                <w:sz w:val="16"/>
                <w:szCs w:val="16"/>
              </w:rPr>
              <w:t>Team role map</w:t>
            </w:r>
          </w:p>
        </w:tc>
      </w:tr>
      <w:tr w:rsidR="008775B9" w:rsidRPr="008775B9" w14:paraId="1B3B1E84" w14:textId="77777777" w:rsidTr="008775B9">
        <w:trPr>
          <w:trHeight w:val="290"/>
        </w:trPr>
        <w:tc>
          <w:tcPr>
            <w:tcW w:w="1695" w:type="pct"/>
            <w:noWrap/>
            <w:hideMark/>
          </w:tcPr>
          <w:p w14:paraId="0745C546" w14:textId="77777777" w:rsidR="008775B9" w:rsidRPr="008D6535" w:rsidRDefault="008775B9" w:rsidP="008775B9">
            <w:pPr>
              <w:pStyle w:val="TableText"/>
              <w:rPr>
                <w:rFonts w:cs="Arial"/>
                <w:sz w:val="16"/>
                <w:szCs w:val="16"/>
              </w:rPr>
            </w:pPr>
            <w:r w:rsidRPr="008D6535">
              <w:rPr>
                <w:rFonts w:cs="Arial"/>
                <w:sz w:val="16"/>
                <w:szCs w:val="16"/>
              </w:rPr>
              <w:t>Customer expiry grace days</w:t>
            </w:r>
          </w:p>
        </w:tc>
        <w:tc>
          <w:tcPr>
            <w:tcW w:w="1552" w:type="pct"/>
            <w:noWrap/>
            <w:hideMark/>
          </w:tcPr>
          <w:p w14:paraId="1AADBED6" w14:textId="77777777" w:rsidR="008775B9" w:rsidRPr="008D6535" w:rsidRDefault="008775B9" w:rsidP="008775B9">
            <w:pPr>
              <w:pStyle w:val="TableText"/>
              <w:rPr>
                <w:rFonts w:cs="Arial"/>
                <w:sz w:val="16"/>
                <w:szCs w:val="16"/>
              </w:rPr>
            </w:pPr>
            <w:r w:rsidRPr="008D6535">
              <w:rPr>
                <w:rFonts w:cs="Arial"/>
                <w:sz w:val="16"/>
                <w:szCs w:val="16"/>
              </w:rPr>
              <w:t>Midas pre deal transaction details</w:t>
            </w:r>
          </w:p>
        </w:tc>
        <w:tc>
          <w:tcPr>
            <w:tcW w:w="1753" w:type="pct"/>
            <w:noWrap/>
            <w:hideMark/>
          </w:tcPr>
          <w:p w14:paraId="167ED842" w14:textId="77777777" w:rsidR="008775B9" w:rsidRPr="008D6535" w:rsidRDefault="008775B9" w:rsidP="008775B9">
            <w:pPr>
              <w:pStyle w:val="TableText"/>
              <w:rPr>
                <w:rFonts w:cs="Arial"/>
                <w:sz w:val="16"/>
                <w:szCs w:val="16"/>
              </w:rPr>
            </w:pPr>
            <w:r w:rsidRPr="008D6535">
              <w:rPr>
                <w:rFonts w:cs="Arial"/>
                <w:sz w:val="16"/>
                <w:szCs w:val="16"/>
              </w:rPr>
              <w:t>Team user branch map</w:t>
            </w:r>
          </w:p>
        </w:tc>
      </w:tr>
      <w:tr w:rsidR="008775B9" w:rsidRPr="008775B9" w14:paraId="5B8CB191" w14:textId="77777777" w:rsidTr="008775B9">
        <w:trPr>
          <w:trHeight w:val="290"/>
        </w:trPr>
        <w:tc>
          <w:tcPr>
            <w:tcW w:w="1695" w:type="pct"/>
            <w:noWrap/>
            <w:hideMark/>
          </w:tcPr>
          <w:p w14:paraId="460E6CD1" w14:textId="77777777" w:rsidR="008775B9" w:rsidRPr="008D6535" w:rsidRDefault="008775B9" w:rsidP="008775B9">
            <w:pPr>
              <w:pStyle w:val="TableText"/>
              <w:rPr>
                <w:rFonts w:cs="Arial"/>
                <w:sz w:val="16"/>
                <w:szCs w:val="16"/>
              </w:rPr>
            </w:pPr>
            <w:r w:rsidRPr="008D6535">
              <w:rPr>
                <w:rFonts w:cs="Arial"/>
                <w:sz w:val="16"/>
                <w:szCs w:val="16"/>
              </w:rPr>
              <w:t>Customer type</w:t>
            </w:r>
          </w:p>
        </w:tc>
        <w:tc>
          <w:tcPr>
            <w:tcW w:w="1552" w:type="pct"/>
            <w:noWrap/>
            <w:hideMark/>
          </w:tcPr>
          <w:p w14:paraId="327176FA" w14:textId="77777777" w:rsidR="008775B9" w:rsidRPr="008D6535" w:rsidRDefault="008775B9" w:rsidP="008775B9">
            <w:pPr>
              <w:pStyle w:val="TableText"/>
              <w:rPr>
                <w:rFonts w:cs="Arial"/>
                <w:sz w:val="16"/>
                <w:szCs w:val="16"/>
              </w:rPr>
            </w:pPr>
            <w:r w:rsidRPr="008D6535">
              <w:rPr>
                <w:rFonts w:cs="Arial"/>
                <w:sz w:val="16"/>
                <w:szCs w:val="16"/>
              </w:rPr>
              <w:t>Midas pre deal transactions</w:t>
            </w:r>
          </w:p>
        </w:tc>
        <w:tc>
          <w:tcPr>
            <w:tcW w:w="1753" w:type="pct"/>
            <w:noWrap/>
            <w:hideMark/>
          </w:tcPr>
          <w:p w14:paraId="45EE219F" w14:textId="77777777" w:rsidR="008775B9" w:rsidRPr="008D6535" w:rsidRDefault="008775B9" w:rsidP="008775B9">
            <w:pPr>
              <w:pStyle w:val="TableText"/>
              <w:rPr>
                <w:rFonts w:cs="Arial"/>
                <w:sz w:val="16"/>
                <w:szCs w:val="16"/>
              </w:rPr>
            </w:pPr>
            <w:r w:rsidRPr="008D6535">
              <w:rPr>
                <w:rFonts w:cs="Arial"/>
                <w:sz w:val="16"/>
                <w:szCs w:val="16"/>
              </w:rPr>
              <w:t>Team user map</w:t>
            </w:r>
          </w:p>
        </w:tc>
      </w:tr>
      <w:tr w:rsidR="008775B9" w:rsidRPr="008775B9" w14:paraId="6F7DC9D0" w14:textId="77777777" w:rsidTr="008775B9">
        <w:trPr>
          <w:trHeight w:val="290"/>
        </w:trPr>
        <w:tc>
          <w:tcPr>
            <w:tcW w:w="1695" w:type="pct"/>
            <w:noWrap/>
            <w:hideMark/>
          </w:tcPr>
          <w:p w14:paraId="3F84FB97" w14:textId="77777777" w:rsidR="008775B9" w:rsidRPr="008D6535" w:rsidRDefault="008775B9" w:rsidP="008775B9">
            <w:pPr>
              <w:pStyle w:val="TableText"/>
              <w:rPr>
                <w:rFonts w:cs="Arial"/>
                <w:sz w:val="16"/>
                <w:szCs w:val="16"/>
              </w:rPr>
            </w:pPr>
            <w:r w:rsidRPr="008D6535">
              <w:rPr>
                <w:rFonts w:cs="Arial"/>
                <w:sz w:val="16"/>
                <w:szCs w:val="16"/>
              </w:rPr>
              <w:t>Customer/Corporate access system map</w:t>
            </w:r>
          </w:p>
        </w:tc>
        <w:tc>
          <w:tcPr>
            <w:tcW w:w="1552" w:type="pct"/>
            <w:noWrap/>
            <w:hideMark/>
          </w:tcPr>
          <w:p w14:paraId="6BB4A99E" w14:textId="77777777" w:rsidR="008775B9" w:rsidRPr="008D6535" w:rsidRDefault="008775B9" w:rsidP="008775B9">
            <w:pPr>
              <w:pStyle w:val="TableText"/>
              <w:rPr>
                <w:rFonts w:cs="Arial"/>
                <w:sz w:val="16"/>
                <w:szCs w:val="16"/>
              </w:rPr>
            </w:pPr>
            <w:r w:rsidRPr="008D6535">
              <w:rPr>
                <w:rFonts w:cs="Arial"/>
                <w:sz w:val="16"/>
                <w:szCs w:val="16"/>
              </w:rPr>
              <w:t>Nostro</w:t>
            </w:r>
          </w:p>
        </w:tc>
        <w:tc>
          <w:tcPr>
            <w:tcW w:w="1753" w:type="pct"/>
            <w:noWrap/>
            <w:hideMark/>
          </w:tcPr>
          <w:p w14:paraId="0CDC0378" w14:textId="77777777" w:rsidR="008775B9" w:rsidRPr="008D6535" w:rsidRDefault="008775B9" w:rsidP="008775B9">
            <w:pPr>
              <w:pStyle w:val="TableText"/>
              <w:rPr>
                <w:rFonts w:cs="Arial"/>
                <w:sz w:val="16"/>
                <w:szCs w:val="16"/>
              </w:rPr>
            </w:pPr>
            <w:r w:rsidRPr="008D6535">
              <w:rPr>
                <w:rFonts w:cs="Arial"/>
                <w:sz w:val="16"/>
                <w:szCs w:val="16"/>
              </w:rPr>
              <w:t>Team user role map</w:t>
            </w:r>
          </w:p>
        </w:tc>
      </w:tr>
      <w:tr w:rsidR="008775B9" w:rsidRPr="008775B9" w14:paraId="075E51D9" w14:textId="77777777" w:rsidTr="008775B9">
        <w:trPr>
          <w:trHeight w:val="290"/>
        </w:trPr>
        <w:tc>
          <w:tcPr>
            <w:tcW w:w="1695" w:type="pct"/>
            <w:noWrap/>
            <w:hideMark/>
          </w:tcPr>
          <w:p w14:paraId="47B42BBF" w14:textId="77777777" w:rsidR="008775B9" w:rsidRPr="008D6535" w:rsidRDefault="008775B9" w:rsidP="008775B9">
            <w:pPr>
              <w:pStyle w:val="TableText"/>
              <w:rPr>
                <w:rFonts w:cs="Arial"/>
                <w:sz w:val="16"/>
                <w:szCs w:val="16"/>
              </w:rPr>
            </w:pPr>
            <w:r w:rsidRPr="008D6535">
              <w:rPr>
                <w:rFonts w:cs="Arial"/>
                <w:sz w:val="16"/>
                <w:szCs w:val="16"/>
              </w:rPr>
              <w:t>Deal Template</w:t>
            </w:r>
          </w:p>
        </w:tc>
        <w:tc>
          <w:tcPr>
            <w:tcW w:w="1552" w:type="pct"/>
            <w:noWrap/>
            <w:hideMark/>
          </w:tcPr>
          <w:p w14:paraId="65FF098A" w14:textId="77777777" w:rsidR="008775B9" w:rsidRPr="008D6535" w:rsidRDefault="008775B9" w:rsidP="008775B9">
            <w:pPr>
              <w:pStyle w:val="TableText"/>
              <w:rPr>
                <w:rFonts w:cs="Arial"/>
                <w:sz w:val="16"/>
                <w:szCs w:val="16"/>
              </w:rPr>
            </w:pPr>
            <w:r w:rsidRPr="008D6535">
              <w:rPr>
                <w:rFonts w:cs="Arial"/>
                <w:sz w:val="16"/>
                <w:szCs w:val="16"/>
              </w:rPr>
              <w:t>Note type</w:t>
            </w:r>
          </w:p>
        </w:tc>
        <w:tc>
          <w:tcPr>
            <w:tcW w:w="1753" w:type="pct"/>
            <w:noWrap/>
            <w:hideMark/>
          </w:tcPr>
          <w:p w14:paraId="041DD418" w14:textId="77777777" w:rsidR="008775B9" w:rsidRPr="008D6535" w:rsidRDefault="008775B9" w:rsidP="008775B9">
            <w:pPr>
              <w:pStyle w:val="TableText"/>
              <w:rPr>
                <w:rFonts w:cs="Arial"/>
                <w:sz w:val="16"/>
                <w:szCs w:val="16"/>
              </w:rPr>
            </w:pPr>
            <w:r w:rsidRPr="008D6535">
              <w:rPr>
                <w:rFonts w:cs="Arial"/>
                <w:sz w:val="16"/>
                <w:szCs w:val="16"/>
              </w:rPr>
              <w:t>Team-customer mapping</w:t>
            </w:r>
          </w:p>
        </w:tc>
      </w:tr>
      <w:tr w:rsidR="008775B9" w:rsidRPr="008775B9" w14:paraId="77AA67A2" w14:textId="77777777" w:rsidTr="008775B9">
        <w:trPr>
          <w:trHeight w:val="290"/>
        </w:trPr>
        <w:tc>
          <w:tcPr>
            <w:tcW w:w="1695" w:type="pct"/>
            <w:noWrap/>
            <w:hideMark/>
          </w:tcPr>
          <w:p w14:paraId="48769CFE" w14:textId="77777777" w:rsidR="008775B9" w:rsidRPr="008D6535" w:rsidRDefault="008775B9" w:rsidP="008775B9">
            <w:pPr>
              <w:pStyle w:val="TableText"/>
              <w:rPr>
                <w:rFonts w:cs="Arial"/>
                <w:sz w:val="16"/>
                <w:szCs w:val="16"/>
              </w:rPr>
            </w:pPr>
            <w:r w:rsidRPr="008D6535">
              <w:rPr>
                <w:rFonts w:cs="Arial"/>
                <w:sz w:val="16"/>
                <w:szCs w:val="16"/>
              </w:rPr>
              <w:t>Deal type</w:t>
            </w:r>
          </w:p>
        </w:tc>
        <w:tc>
          <w:tcPr>
            <w:tcW w:w="1552" w:type="pct"/>
            <w:noWrap/>
            <w:hideMark/>
          </w:tcPr>
          <w:p w14:paraId="097187BB" w14:textId="77777777" w:rsidR="008775B9" w:rsidRPr="008D6535" w:rsidRDefault="008775B9" w:rsidP="008775B9">
            <w:pPr>
              <w:pStyle w:val="TableText"/>
              <w:rPr>
                <w:rFonts w:cs="Arial"/>
                <w:sz w:val="16"/>
                <w:szCs w:val="16"/>
              </w:rPr>
            </w:pPr>
            <w:proofErr w:type="spellStart"/>
            <w:r w:rsidRPr="008D6535">
              <w:rPr>
                <w:rFonts w:cs="Arial"/>
                <w:sz w:val="16"/>
                <w:szCs w:val="16"/>
              </w:rPr>
              <w:t>OFACType</w:t>
            </w:r>
            <w:proofErr w:type="spellEnd"/>
          </w:p>
        </w:tc>
        <w:tc>
          <w:tcPr>
            <w:tcW w:w="1753" w:type="pct"/>
            <w:noWrap/>
            <w:hideMark/>
          </w:tcPr>
          <w:p w14:paraId="6370C109" w14:textId="77777777" w:rsidR="008775B9" w:rsidRPr="008D6535" w:rsidRDefault="008775B9" w:rsidP="008775B9">
            <w:pPr>
              <w:pStyle w:val="TableText"/>
              <w:rPr>
                <w:rFonts w:cs="Arial"/>
                <w:sz w:val="16"/>
                <w:szCs w:val="16"/>
              </w:rPr>
            </w:pPr>
            <w:r w:rsidRPr="008D6535">
              <w:rPr>
                <w:rFonts w:cs="Arial"/>
                <w:sz w:val="16"/>
                <w:szCs w:val="16"/>
              </w:rPr>
              <w:t>Template</w:t>
            </w:r>
          </w:p>
        </w:tc>
      </w:tr>
      <w:tr w:rsidR="008775B9" w:rsidRPr="008775B9" w14:paraId="2B63236C" w14:textId="77777777" w:rsidTr="008775B9">
        <w:trPr>
          <w:trHeight w:val="290"/>
        </w:trPr>
        <w:tc>
          <w:tcPr>
            <w:tcW w:w="1695" w:type="pct"/>
            <w:noWrap/>
            <w:hideMark/>
          </w:tcPr>
          <w:p w14:paraId="5F56AB3C" w14:textId="77777777" w:rsidR="008775B9" w:rsidRPr="008D6535" w:rsidRDefault="008775B9" w:rsidP="008775B9">
            <w:pPr>
              <w:pStyle w:val="TableText"/>
              <w:rPr>
                <w:rFonts w:cs="Arial"/>
                <w:sz w:val="16"/>
                <w:szCs w:val="16"/>
              </w:rPr>
            </w:pPr>
            <w:r w:rsidRPr="008D6535">
              <w:rPr>
                <w:rFonts w:cs="Arial"/>
                <w:sz w:val="16"/>
                <w:szCs w:val="16"/>
              </w:rPr>
              <w:t>Default days</w:t>
            </w:r>
          </w:p>
        </w:tc>
        <w:tc>
          <w:tcPr>
            <w:tcW w:w="1552" w:type="pct"/>
            <w:noWrap/>
            <w:hideMark/>
          </w:tcPr>
          <w:p w14:paraId="1AF40087" w14:textId="77777777" w:rsidR="008775B9" w:rsidRPr="008D6535" w:rsidRDefault="008775B9" w:rsidP="008775B9">
            <w:pPr>
              <w:pStyle w:val="TableText"/>
              <w:rPr>
                <w:rFonts w:cs="Arial"/>
                <w:sz w:val="16"/>
                <w:szCs w:val="16"/>
              </w:rPr>
            </w:pPr>
            <w:r w:rsidRPr="008D6535">
              <w:rPr>
                <w:rFonts w:cs="Arial"/>
                <w:sz w:val="16"/>
                <w:szCs w:val="16"/>
              </w:rPr>
              <w:t>Orchestration</w:t>
            </w:r>
          </w:p>
        </w:tc>
        <w:tc>
          <w:tcPr>
            <w:tcW w:w="1753" w:type="pct"/>
            <w:noWrap/>
            <w:hideMark/>
          </w:tcPr>
          <w:p w14:paraId="1DC50BD1" w14:textId="77777777" w:rsidR="008775B9" w:rsidRPr="008D6535" w:rsidRDefault="008775B9" w:rsidP="008775B9">
            <w:pPr>
              <w:pStyle w:val="TableText"/>
              <w:rPr>
                <w:rFonts w:cs="Arial"/>
                <w:sz w:val="16"/>
                <w:szCs w:val="16"/>
              </w:rPr>
            </w:pPr>
            <w:r w:rsidRPr="008D6535">
              <w:rPr>
                <w:rFonts w:cs="Arial"/>
                <w:sz w:val="16"/>
                <w:szCs w:val="16"/>
              </w:rPr>
              <w:t>Template version</w:t>
            </w:r>
          </w:p>
        </w:tc>
      </w:tr>
      <w:tr w:rsidR="008775B9" w:rsidRPr="008775B9" w14:paraId="036CA28E" w14:textId="77777777" w:rsidTr="008775B9">
        <w:trPr>
          <w:trHeight w:val="290"/>
        </w:trPr>
        <w:tc>
          <w:tcPr>
            <w:tcW w:w="1695" w:type="pct"/>
            <w:noWrap/>
            <w:hideMark/>
          </w:tcPr>
          <w:p w14:paraId="1552BF8D" w14:textId="77777777" w:rsidR="008775B9" w:rsidRPr="008D6535" w:rsidRDefault="008775B9" w:rsidP="008775B9">
            <w:pPr>
              <w:pStyle w:val="TableText"/>
              <w:rPr>
                <w:rFonts w:cs="Arial"/>
                <w:sz w:val="16"/>
                <w:szCs w:val="16"/>
              </w:rPr>
            </w:pPr>
            <w:r w:rsidRPr="008D6535">
              <w:rPr>
                <w:rFonts w:cs="Arial"/>
                <w:sz w:val="16"/>
                <w:szCs w:val="16"/>
              </w:rPr>
              <w:t>Default nostro</w:t>
            </w:r>
          </w:p>
        </w:tc>
        <w:tc>
          <w:tcPr>
            <w:tcW w:w="1552" w:type="pct"/>
            <w:noWrap/>
            <w:hideMark/>
          </w:tcPr>
          <w:p w14:paraId="228B4B7B" w14:textId="77777777" w:rsidR="008775B9" w:rsidRPr="008D6535" w:rsidRDefault="008775B9" w:rsidP="008775B9">
            <w:pPr>
              <w:pStyle w:val="TableText"/>
              <w:rPr>
                <w:rFonts w:cs="Arial"/>
                <w:sz w:val="16"/>
                <w:szCs w:val="16"/>
              </w:rPr>
            </w:pPr>
            <w:r w:rsidRPr="008D6535">
              <w:rPr>
                <w:rFonts w:cs="Arial"/>
                <w:sz w:val="16"/>
                <w:szCs w:val="16"/>
              </w:rPr>
              <w:t>Orchestration step</w:t>
            </w:r>
          </w:p>
        </w:tc>
        <w:tc>
          <w:tcPr>
            <w:tcW w:w="1753" w:type="pct"/>
            <w:noWrap/>
            <w:hideMark/>
          </w:tcPr>
          <w:p w14:paraId="54DB7D8E" w14:textId="77777777" w:rsidR="008775B9" w:rsidRPr="008D6535" w:rsidRDefault="008775B9" w:rsidP="008775B9">
            <w:pPr>
              <w:pStyle w:val="TableText"/>
              <w:rPr>
                <w:rFonts w:cs="Arial"/>
                <w:sz w:val="16"/>
                <w:szCs w:val="16"/>
              </w:rPr>
            </w:pPr>
            <w:r w:rsidRPr="008D6535">
              <w:rPr>
                <w:rFonts w:cs="Arial"/>
                <w:sz w:val="16"/>
                <w:szCs w:val="16"/>
              </w:rPr>
              <w:t>TI customer details</w:t>
            </w:r>
          </w:p>
        </w:tc>
      </w:tr>
      <w:tr w:rsidR="008775B9" w:rsidRPr="008775B9" w14:paraId="2A14F160" w14:textId="77777777" w:rsidTr="008775B9">
        <w:trPr>
          <w:trHeight w:val="290"/>
        </w:trPr>
        <w:tc>
          <w:tcPr>
            <w:tcW w:w="1695" w:type="pct"/>
            <w:noWrap/>
            <w:hideMark/>
          </w:tcPr>
          <w:p w14:paraId="79A4DFA0" w14:textId="77777777" w:rsidR="008775B9" w:rsidRPr="008D6535" w:rsidRDefault="008775B9" w:rsidP="008775B9">
            <w:pPr>
              <w:pStyle w:val="TableText"/>
              <w:rPr>
                <w:rFonts w:cs="Arial"/>
                <w:sz w:val="16"/>
                <w:szCs w:val="16"/>
              </w:rPr>
            </w:pPr>
            <w:r w:rsidRPr="008D6535">
              <w:rPr>
                <w:rFonts w:cs="Arial"/>
                <w:sz w:val="16"/>
                <w:szCs w:val="16"/>
              </w:rPr>
              <w:t>Departmental System Options</w:t>
            </w:r>
          </w:p>
        </w:tc>
        <w:tc>
          <w:tcPr>
            <w:tcW w:w="1552" w:type="pct"/>
            <w:noWrap/>
            <w:hideMark/>
          </w:tcPr>
          <w:p w14:paraId="4523E640" w14:textId="77777777" w:rsidR="008775B9" w:rsidRPr="008D6535" w:rsidRDefault="008775B9" w:rsidP="008775B9">
            <w:pPr>
              <w:pStyle w:val="TableText"/>
              <w:rPr>
                <w:rFonts w:cs="Arial"/>
                <w:sz w:val="16"/>
                <w:szCs w:val="16"/>
              </w:rPr>
            </w:pPr>
            <w:r w:rsidRPr="008D6535">
              <w:rPr>
                <w:rFonts w:cs="Arial"/>
                <w:sz w:val="16"/>
                <w:szCs w:val="16"/>
              </w:rPr>
              <w:t>Orchestration step map</w:t>
            </w:r>
          </w:p>
        </w:tc>
        <w:tc>
          <w:tcPr>
            <w:tcW w:w="1753" w:type="pct"/>
            <w:noWrap/>
            <w:hideMark/>
          </w:tcPr>
          <w:p w14:paraId="0D44F919" w14:textId="77777777" w:rsidR="008775B9" w:rsidRPr="008D6535" w:rsidRDefault="008775B9" w:rsidP="008775B9">
            <w:pPr>
              <w:pStyle w:val="TableText"/>
              <w:rPr>
                <w:rFonts w:cs="Arial"/>
                <w:sz w:val="16"/>
                <w:szCs w:val="16"/>
              </w:rPr>
            </w:pPr>
            <w:r w:rsidRPr="008D6535">
              <w:rPr>
                <w:rFonts w:cs="Arial"/>
                <w:sz w:val="16"/>
                <w:szCs w:val="16"/>
              </w:rPr>
              <w:t>TI SWIFT details</w:t>
            </w:r>
          </w:p>
        </w:tc>
      </w:tr>
      <w:tr w:rsidR="008775B9" w:rsidRPr="008775B9" w14:paraId="6A3E243E" w14:textId="77777777" w:rsidTr="008775B9">
        <w:trPr>
          <w:trHeight w:val="290"/>
        </w:trPr>
        <w:tc>
          <w:tcPr>
            <w:tcW w:w="1695" w:type="pct"/>
            <w:noWrap/>
            <w:hideMark/>
          </w:tcPr>
          <w:p w14:paraId="007CB9AF" w14:textId="77777777" w:rsidR="008775B9" w:rsidRPr="008D6535" w:rsidRDefault="008775B9" w:rsidP="008775B9">
            <w:pPr>
              <w:pStyle w:val="TableText"/>
              <w:rPr>
                <w:rFonts w:cs="Arial"/>
                <w:sz w:val="16"/>
                <w:szCs w:val="16"/>
              </w:rPr>
            </w:pPr>
            <w:proofErr w:type="spellStart"/>
            <w:r w:rsidRPr="008D6535">
              <w:rPr>
                <w:rFonts w:cs="Arial"/>
                <w:sz w:val="16"/>
                <w:szCs w:val="16"/>
              </w:rPr>
              <w:t>DiaryEntry</w:t>
            </w:r>
            <w:proofErr w:type="spellEnd"/>
          </w:p>
        </w:tc>
        <w:tc>
          <w:tcPr>
            <w:tcW w:w="1552" w:type="pct"/>
            <w:noWrap/>
            <w:hideMark/>
          </w:tcPr>
          <w:p w14:paraId="4BEC1ED4" w14:textId="77777777" w:rsidR="008775B9" w:rsidRPr="008D6535" w:rsidRDefault="008775B9" w:rsidP="008775B9">
            <w:pPr>
              <w:pStyle w:val="TableText"/>
              <w:rPr>
                <w:rFonts w:cs="Arial"/>
                <w:sz w:val="16"/>
                <w:szCs w:val="16"/>
              </w:rPr>
            </w:pPr>
            <w:r w:rsidRPr="008D6535">
              <w:rPr>
                <w:rFonts w:cs="Arial"/>
                <w:sz w:val="16"/>
                <w:szCs w:val="16"/>
              </w:rPr>
              <w:t>Orchestration template</w:t>
            </w:r>
          </w:p>
        </w:tc>
        <w:tc>
          <w:tcPr>
            <w:tcW w:w="1753" w:type="pct"/>
            <w:noWrap/>
            <w:hideMark/>
          </w:tcPr>
          <w:p w14:paraId="3C6783F5" w14:textId="77777777" w:rsidR="008775B9" w:rsidRPr="008D6535" w:rsidRDefault="008775B9" w:rsidP="008775B9">
            <w:pPr>
              <w:pStyle w:val="TableText"/>
              <w:rPr>
                <w:rFonts w:cs="Arial"/>
                <w:sz w:val="16"/>
                <w:szCs w:val="16"/>
              </w:rPr>
            </w:pPr>
            <w:r w:rsidRPr="008D6535">
              <w:rPr>
                <w:rFonts w:cs="Arial"/>
                <w:sz w:val="16"/>
                <w:szCs w:val="16"/>
              </w:rPr>
              <w:t>Tracer schedule</w:t>
            </w:r>
          </w:p>
        </w:tc>
      </w:tr>
      <w:tr w:rsidR="008775B9" w:rsidRPr="008775B9" w14:paraId="47F53C33" w14:textId="77777777" w:rsidTr="008775B9">
        <w:trPr>
          <w:trHeight w:val="290"/>
        </w:trPr>
        <w:tc>
          <w:tcPr>
            <w:tcW w:w="1695" w:type="pct"/>
            <w:noWrap/>
            <w:hideMark/>
          </w:tcPr>
          <w:p w14:paraId="6D016159" w14:textId="77777777" w:rsidR="008775B9" w:rsidRPr="008D6535" w:rsidRDefault="008775B9" w:rsidP="008775B9">
            <w:pPr>
              <w:pStyle w:val="TableText"/>
              <w:rPr>
                <w:rFonts w:cs="Arial"/>
                <w:sz w:val="16"/>
                <w:szCs w:val="16"/>
              </w:rPr>
            </w:pPr>
            <w:r w:rsidRPr="008D6535">
              <w:rPr>
                <w:rFonts w:cs="Arial"/>
                <w:sz w:val="16"/>
                <w:szCs w:val="16"/>
              </w:rPr>
              <w:t>Differential rate</w:t>
            </w:r>
          </w:p>
        </w:tc>
        <w:tc>
          <w:tcPr>
            <w:tcW w:w="1552" w:type="pct"/>
            <w:noWrap/>
            <w:hideMark/>
          </w:tcPr>
          <w:p w14:paraId="690072B7" w14:textId="77777777" w:rsidR="008775B9" w:rsidRPr="008D6535" w:rsidRDefault="008775B9" w:rsidP="008775B9">
            <w:pPr>
              <w:pStyle w:val="TableText"/>
              <w:rPr>
                <w:rFonts w:cs="Arial"/>
                <w:sz w:val="16"/>
                <w:szCs w:val="16"/>
              </w:rPr>
            </w:pPr>
            <w:r w:rsidRPr="008D6535">
              <w:rPr>
                <w:rFonts w:cs="Arial"/>
                <w:sz w:val="16"/>
                <w:szCs w:val="16"/>
              </w:rPr>
              <w:t>Orchestration template / step map</w:t>
            </w:r>
          </w:p>
        </w:tc>
        <w:tc>
          <w:tcPr>
            <w:tcW w:w="1753" w:type="pct"/>
            <w:noWrap/>
            <w:hideMark/>
          </w:tcPr>
          <w:p w14:paraId="513DB929" w14:textId="77777777" w:rsidR="008775B9" w:rsidRPr="008D6535" w:rsidRDefault="008775B9" w:rsidP="008775B9">
            <w:pPr>
              <w:pStyle w:val="TableText"/>
              <w:rPr>
                <w:rFonts w:cs="Arial"/>
                <w:sz w:val="16"/>
                <w:szCs w:val="16"/>
              </w:rPr>
            </w:pPr>
            <w:r w:rsidRPr="008D6535">
              <w:rPr>
                <w:rFonts w:cs="Arial"/>
                <w:sz w:val="16"/>
                <w:szCs w:val="16"/>
              </w:rPr>
              <w:t>Tracer type</w:t>
            </w:r>
          </w:p>
        </w:tc>
      </w:tr>
      <w:tr w:rsidR="008775B9" w:rsidRPr="008775B9" w14:paraId="69D33FE0" w14:textId="77777777" w:rsidTr="008775B9">
        <w:trPr>
          <w:trHeight w:val="290"/>
        </w:trPr>
        <w:tc>
          <w:tcPr>
            <w:tcW w:w="1695" w:type="pct"/>
            <w:noWrap/>
            <w:hideMark/>
          </w:tcPr>
          <w:p w14:paraId="2613565B" w14:textId="77777777" w:rsidR="008775B9" w:rsidRPr="008D6535" w:rsidRDefault="008775B9" w:rsidP="008775B9">
            <w:pPr>
              <w:pStyle w:val="TableText"/>
              <w:rPr>
                <w:rFonts w:cs="Arial"/>
                <w:sz w:val="16"/>
                <w:szCs w:val="16"/>
              </w:rPr>
            </w:pPr>
            <w:proofErr w:type="spellStart"/>
            <w:r w:rsidRPr="008D6535">
              <w:rPr>
                <w:rFonts w:cs="Arial"/>
                <w:sz w:val="16"/>
                <w:szCs w:val="16"/>
              </w:rPr>
              <w:t>DLTCategory</w:t>
            </w:r>
            <w:proofErr w:type="spellEnd"/>
          </w:p>
        </w:tc>
        <w:tc>
          <w:tcPr>
            <w:tcW w:w="1552" w:type="pct"/>
            <w:noWrap/>
            <w:hideMark/>
          </w:tcPr>
          <w:p w14:paraId="4EE4B521" w14:textId="77777777" w:rsidR="008775B9" w:rsidRPr="008D6535" w:rsidRDefault="008775B9" w:rsidP="008775B9">
            <w:pPr>
              <w:pStyle w:val="TableText"/>
              <w:rPr>
                <w:rFonts w:cs="Arial"/>
                <w:sz w:val="16"/>
                <w:szCs w:val="16"/>
              </w:rPr>
            </w:pPr>
            <w:r w:rsidRPr="008D6535">
              <w:rPr>
                <w:rFonts w:cs="Arial"/>
                <w:sz w:val="16"/>
                <w:szCs w:val="16"/>
              </w:rPr>
              <w:t>Parameter set</w:t>
            </w:r>
          </w:p>
        </w:tc>
        <w:tc>
          <w:tcPr>
            <w:tcW w:w="1753" w:type="pct"/>
            <w:noWrap/>
            <w:hideMark/>
          </w:tcPr>
          <w:p w14:paraId="3705852F" w14:textId="77777777" w:rsidR="008775B9" w:rsidRPr="008D6535" w:rsidRDefault="008775B9" w:rsidP="008775B9">
            <w:pPr>
              <w:pStyle w:val="TableText"/>
              <w:rPr>
                <w:rFonts w:cs="Arial"/>
                <w:sz w:val="16"/>
                <w:szCs w:val="16"/>
              </w:rPr>
            </w:pPr>
            <w:r w:rsidRPr="008D6535">
              <w:rPr>
                <w:rFonts w:cs="Arial"/>
                <w:sz w:val="16"/>
                <w:szCs w:val="16"/>
              </w:rPr>
              <w:t>Trade Finance dictionary</w:t>
            </w:r>
          </w:p>
        </w:tc>
      </w:tr>
      <w:tr w:rsidR="008775B9" w:rsidRPr="008775B9" w14:paraId="14445CE4" w14:textId="77777777" w:rsidTr="008775B9">
        <w:trPr>
          <w:trHeight w:val="290"/>
        </w:trPr>
        <w:tc>
          <w:tcPr>
            <w:tcW w:w="1695" w:type="pct"/>
            <w:noWrap/>
            <w:hideMark/>
          </w:tcPr>
          <w:p w14:paraId="6846727A" w14:textId="77777777" w:rsidR="008775B9" w:rsidRPr="008D6535" w:rsidRDefault="008775B9" w:rsidP="008775B9">
            <w:pPr>
              <w:pStyle w:val="TableText"/>
              <w:rPr>
                <w:rFonts w:cs="Arial"/>
                <w:sz w:val="16"/>
                <w:szCs w:val="16"/>
              </w:rPr>
            </w:pPr>
            <w:proofErr w:type="spellStart"/>
            <w:r w:rsidRPr="008D6535">
              <w:rPr>
                <w:rFonts w:cs="Arial"/>
                <w:sz w:val="16"/>
                <w:szCs w:val="16"/>
              </w:rPr>
              <w:t>DLTLimitControl</w:t>
            </w:r>
            <w:proofErr w:type="spellEnd"/>
          </w:p>
        </w:tc>
        <w:tc>
          <w:tcPr>
            <w:tcW w:w="1552" w:type="pct"/>
            <w:noWrap/>
            <w:hideMark/>
          </w:tcPr>
          <w:p w14:paraId="71A2A70E" w14:textId="77777777" w:rsidR="008775B9" w:rsidRPr="008D6535" w:rsidRDefault="008775B9" w:rsidP="008775B9">
            <w:pPr>
              <w:pStyle w:val="TableText"/>
              <w:rPr>
                <w:rFonts w:cs="Arial"/>
                <w:sz w:val="16"/>
                <w:szCs w:val="16"/>
              </w:rPr>
            </w:pPr>
            <w:r w:rsidRPr="008D6535">
              <w:rPr>
                <w:rFonts w:cs="Arial"/>
                <w:sz w:val="16"/>
                <w:szCs w:val="16"/>
              </w:rPr>
              <w:t>Parameter set map</w:t>
            </w:r>
          </w:p>
        </w:tc>
        <w:tc>
          <w:tcPr>
            <w:tcW w:w="1753" w:type="pct"/>
            <w:noWrap/>
            <w:hideMark/>
          </w:tcPr>
          <w:p w14:paraId="07EFC424" w14:textId="77777777" w:rsidR="008775B9" w:rsidRPr="008D6535" w:rsidRDefault="008775B9" w:rsidP="008775B9">
            <w:pPr>
              <w:pStyle w:val="TableText"/>
              <w:rPr>
                <w:rFonts w:cs="Arial"/>
                <w:sz w:val="16"/>
                <w:szCs w:val="16"/>
              </w:rPr>
            </w:pPr>
            <w:r w:rsidRPr="008D6535">
              <w:rPr>
                <w:rFonts w:cs="Arial"/>
                <w:sz w:val="16"/>
                <w:szCs w:val="16"/>
              </w:rPr>
              <w:t>Trade Finance System Options</w:t>
            </w:r>
          </w:p>
        </w:tc>
      </w:tr>
      <w:tr w:rsidR="008775B9" w:rsidRPr="008775B9" w14:paraId="749B5737" w14:textId="77777777" w:rsidTr="008775B9">
        <w:trPr>
          <w:trHeight w:val="290"/>
        </w:trPr>
        <w:tc>
          <w:tcPr>
            <w:tcW w:w="1695" w:type="pct"/>
            <w:noWrap/>
            <w:hideMark/>
          </w:tcPr>
          <w:p w14:paraId="1DAC5911" w14:textId="77777777" w:rsidR="008775B9" w:rsidRPr="008D6535" w:rsidRDefault="008775B9" w:rsidP="008775B9">
            <w:pPr>
              <w:pStyle w:val="TableText"/>
              <w:rPr>
                <w:rFonts w:cs="Arial"/>
                <w:sz w:val="16"/>
                <w:szCs w:val="16"/>
              </w:rPr>
            </w:pPr>
            <w:proofErr w:type="spellStart"/>
            <w:r w:rsidRPr="008D6535">
              <w:rPr>
                <w:rFonts w:cs="Arial"/>
                <w:sz w:val="16"/>
                <w:szCs w:val="16"/>
              </w:rPr>
              <w:t>DLTLimitDetail</w:t>
            </w:r>
            <w:proofErr w:type="spellEnd"/>
          </w:p>
        </w:tc>
        <w:tc>
          <w:tcPr>
            <w:tcW w:w="1552" w:type="pct"/>
            <w:noWrap/>
            <w:hideMark/>
          </w:tcPr>
          <w:p w14:paraId="77E1AA87" w14:textId="77777777" w:rsidR="008775B9" w:rsidRPr="008D6535" w:rsidRDefault="008775B9" w:rsidP="008775B9">
            <w:pPr>
              <w:pStyle w:val="TableText"/>
              <w:rPr>
                <w:rFonts w:cs="Arial"/>
                <w:sz w:val="16"/>
                <w:szCs w:val="16"/>
              </w:rPr>
            </w:pPr>
            <w:proofErr w:type="spellStart"/>
            <w:r w:rsidRPr="008D6535">
              <w:rPr>
                <w:rFonts w:cs="Arial"/>
                <w:sz w:val="16"/>
                <w:szCs w:val="16"/>
              </w:rPr>
              <w:t>PartyRole</w:t>
            </w:r>
            <w:proofErr w:type="spellEnd"/>
          </w:p>
        </w:tc>
        <w:tc>
          <w:tcPr>
            <w:tcW w:w="1753" w:type="pct"/>
            <w:noWrap/>
            <w:hideMark/>
          </w:tcPr>
          <w:p w14:paraId="2757F694" w14:textId="77777777" w:rsidR="008775B9" w:rsidRPr="008D6535" w:rsidRDefault="008775B9" w:rsidP="008775B9">
            <w:pPr>
              <w:pStyle w:val="TableText"/>
              <w:rPr>
                <w:rFonts w:cs="Arial"/>
                <w:sz w:val="16"/>
                <w:szCs w:val="16"/>
              </w:rPr>
            </w:pPr>
            <w:r w:rsidRPr="008D6535">
              <w:rPr>
                <w:rFonts w:cs="Arial"/>
                <w:sz w:val="16"/>
                <w:szCs w:val="16"/>
              </w:rPr>
              <w:t>Transaction code</w:t>
            </w:r>
          </w:p>
        </w:tc>
      </w:tr>
      <w:tr w:rsidR="008775B9" w:rsidRPr="008775B9" w14:paraId="45DEEC2D" w14:textId="77777777" w:rsidTr="008775B9">
        <w:trPr>
          <w:trHeight w:val="290"/>
        </w:trPr>
        <w:tc>
          <w:tcPr>
            <w:tcW w:w="1695" w:type="pct"/>
            <w:noWrap/>
            <w:hideMark/>
          </w:tcPr>
          <w:p w14:paraId="066DD5D1" w14:textId="77777777" w:rsidR="008775B9" w:rsidRPr="008D6535" w:rsidRDefault="008775B9" w:rsidP="008775B9">
            <w:pPr>
              <w:pStyle w:val="TableText"/>
              <w:rPr>
                <w:rFonts w:cs="Arial"/>
                <w:sz w:val="16"/>
                <w:szCs w:val="16"/>
              </w:rPr>
            </w:pPr>
            <w:proofErr w:type="spellStart"/>
            <w:r w:rsidRPr="008D6535">
              <w:rPr>
                <w:rFonts w:cs="Arial"/>
                <w:sz w:val="16"/>
                <w:szCs w:val="16"/>
              </w:rPr>
              <w:t>DLTStructure</w:t>
            </w:r>
            <w:proofErr w:type="spellEnd"/>
          </w:p>
        </w:tc>
        <w:tc>
          <w:tcPr>
            <w:tcW w:w="1552" w:type="pct"/>
            <w:noWrap/>
            <w:hideMark/>
          </w:tcPr>
          <w:p w14:paraId="3EB057B7" w14:textId="77777777" w:rsidR="008775B9" w:rsidRPr="008D6535" w:rsidRDefault="008775B9" w:rsidP="008775B9">
            <w:pPr>
              <w:pStyle w:val="TableText"/>
              <w:rPr>
                <w:rFonts w:cs="Arial"/>
                <w:sz w:val="16"/>
                <w:szCs w:val="16"/>
              </w:rPr>
            </w:pPr>
            <w:r w:rsidRPr="008D6535">
              <w:rPr>
                <w:rFonts w:cs="Arial"/>
                <w:sz w:val="16"/>
                <w:szCs w:val="16"/>
              </w:rPr>
              <w:t>Pay standing instructions</w:t>
            </w:r>
          </w:p>
        </w:tc>
        <w:tc>
          <w:tcPr>
            <w:tcW w:w="1753" w:type="pct"/>
            <w:noWrap/>
            <w:hideMark/>
          </w:tcPr>
          <w:p w14:paraId="0E21E871" w14:textId="77777777" w:rsidR="008775B9" w:rsidRPr="008D6535" w:rsidRDefault="008775B9" w:rsidP="008775B9">
            <w:pPr>
              <w:pStyle w:val="TableText"/>
              <w:rPr>
                <w:rFonts w:cs="Arial"/>
                <w:sz w:val="16"/>
                <w:szCs w:val="16"/>
              </w:rPr>
            </w:pPr>
            <w:r w:rsidRPr="008D6535">
              <w:rPr>
                <w:rFonts w:cs="Arial"/>
                <w:sz w:val="16"/>
                <w:szCs w:val="16"/>
              </w:rPr>
              <w:t>Transaction group base / diff rate map</w:t>
            </w:r>
          </w:p>
        </w:tc>
      </w:tr>
      <w:tr w:rsidR="008775B9" w:rsidRPr="008775B9" w14:paraId="29E09A08" w14:textId="77777777" w:rsidTr="008775B9">
        <w:trPr>
          <w:trHeight w:val="290"/>
        </w:trPr>
        <w:tc>
          <w:tcPr>
            <w:tcW w:w="1695" w:type="pct"/>
            <w:noWrap/>
            <w:hideMark/>
          </w:tcPr>
          <w:p w14:paraId="14174BDF" w14:textId="77777777" w:rsidR="008775B9" w:rsidRPr="008D6535" w:rsidRDefault="008775B9" w:rsidP="008775B9">
            <w:pPr>
              <w:pStyle w:val="TableText"/>
              <w:rPr>
                <w:rFonts w:cs="Arial"/>
                <w:sz w:val="16"/>
                <w:szCs w:val="16"/>
              </w:rPr>
            </w:pPr>
            <w:proofErr w:type="spellStart"/>
            <w:r w:rsidRPr="008D6535">
              <w:rPr>
                <w:rFonts w:cs="Arial"/>
                <w:sz w:val="16"/>
                <w:szCs w:val="16"/>
              </w:rPr>
              <w:t>DLTStructureDetail</w:t>
            </w:r>
            <w:proofErr w:type="spellEnd"/>
          </w:p>
        </w:tc>
        <w:tc>
          <w:tcPr>
            <w:tcW w:w="1552" w:type="pct"/>
            <w:noWrap/>
            <w:hideMark/>
          </w:tcPr>
          <w:p w14:paraId="5CC67577" w14:textId="77777777" w:rsidR="008775B9" w:rsidRPr="008D6535" w:rsidRDefault="008775B9" w:rsidP="008775B9">
            <w:pPr>
              <w:pStyle w:val="TableText"/>
              <w:rPr>
                <w:rFonts w:cs="Arial"/>
                <w:sz w:val="16"/>
                <w:szCs w:val="16"/>
              </w:rPr>
            </w:pPr>
            <w:r w:rsidRPr="008D6535">
              <w:rPr>
                <w:rFonts w:cs="Arial"/>
                <w:sz w:val="16"/>
                <w:szCs w:val="16"/>
              </w:rPr>
              <w:t>Payment template</w:t>
            </w:r>
          </w:p>
        </w:tc>
        <w:tc>
          <w:tcPr>
            <w:tcW w:w="1753" w:type="pct"/>
            <w:noWrap/>
            <w:hideMark/>
          </w:tcPr>
          <w:p w14:paraId="44952CB3" w14:textId="77777777" w:rsidR="008775B9" w:rsidRPr="008D6535" w:rsidRDefault="008775B9" w:rsidP="008775B9">
            <w:pPr>
              <w:pStyle w:val="TableText"/>
              <w:rPr>
                <w:rFonts w:cs="Arial"/>
                <w:sz w:val="16"/>
                <w:szCs w:val="16"/>
              </w:rPr>
            </w:pPr>
            <w:r w:rsidRPr="008D6535">
              <w:rPr>
                <w:rFonts w:cs="Arial"/>
                <w:sz w:val="16"/>
                <w:szCs w:val="16"/>
              </w:rPr>
              <w:t>Transaction group base diff rate</w:t>
            </w:r>
          </w:p>
        </w:tc>
      </w:tr>
      <w:tr w:rsidR="008775B9" w:rsidRPr="008775B9" w14:paraId="6F08EAE0" w14:textId="77777777" w:rsidTr="008775B9">
        <w:trPr>
          <w:trHeight w:val="290"/>
        </w:trPr>
        <w:tc>
          <w:tcPr>
            <w:tcW w:w="1695" w:type="pct"/>
            <w:noWrap/>
            <w:hideMark/>
          </w:tcPr>
          <w:p w14:paraId="2881F7EE" w14:textId="77777777" w:rsidR="008775B9" w:rsidRPr="008D6535" w:rsidRDefault="008775B9" w:rsidP="008775B9">
            <w:pPr>
              <w:pStyle w:val="TableText"/>
              <w:rPr>
                <w:rFonts w:cs="Arial"/>
                <w:sz w:val="16"/>
                <w:szCs w:val="16"/>
              </w:rPr>
            </w:pPr>
            <w:proofErr w:type="spellStart"/>
            <w:r w:rsidRPr="008D6535">
              <w:rPr>
                <w:rFonts w:cs="Arial"/>
                <w:sz w:val="16"/>
                <w:szCs w:val="16"/>
              </w:rPr>
              <w:t>DLTSystemOptions</w:t>
            </w:r>
            <w:proofErr w:type="spellEnd"/>
          </w:p>
        </w:tc>
        <w:tc>
          <w:tcPr>
            <w:tcW w:w="1552" w:type="pct"/>
            <w:noWrap/>
            <w:hideMark/>
          </w:tcPr>
          <w:p w14:paraId="1D1122D4" w14:textId="77777777" w:rsidR="008775B9" w:rsidRPr="008D6535" w:rsidRDefault="008775B9" w:rsidP="008775B9">
            <w:pPr>
              <w:pStyle w:val="TableText"/>
              <w:rPr>
                <w:rFonts w:cs="Arial"/>
                <w:sz w:val="16"/>
                <w:szCs w:val="16"/>
              </w:rPr>
            </w:pPr>
            <w:r w:rsidRPr="008D6535">
              <w:rPr>
                <w:rFonts w:cs="Arial"/>
                <w:sz w:val="16"/>
                <w:szCs w:val="16"/>
              </w:rPr>
              <w:t>Percent charge tier</w:t>
            </w:r>
          </w:p>
        </w:tc>
        <w:tc>
          <w:tcPr>
            <w:tcW w:w="1753" w:type="pct"/>
            <w:noWrap/>
            <w:hideMark/>
          </w:tcPr>
          <w:p w14:paraId="3571EFCA" w14:textId="77777777" w:rsidR="008775B9" w:rsidRPr="008D6535" w:rsidRDefault="008775B9" w:rsidP="008775B9">
            <w:pPr>
              <w:pStyle w:val="TableText"/>
              <w:rPr>
                <w:rFonts w:cs="Arial"/>
                <w:sz w:val="16"/>
                <w:szCs w:val="16"/>
              </w:rPr>
            </w:pPr>
            <w:r w:rsidRPr="008D6535">
              <w:rPr>
                <w:rFonts w:cs="Arial"/>
                <w:sz w:val="16"/>
                <w:szCs w:val="16"/>
              </w:rPr>
              <w:t>Transaction interest schedule</w:t>
            </w:r>
          </w:p>
        </w:tc>
      </w:tr>
      <w:tr w:rsidR="008775B9" w:rsidRPr="008775B9" w14:paraId="12248C13" w14:textId="77777777" w:rsidTr="008775B9">
        <w:trPr>
          <w:trHeight w:val="290"/>
        </w:trPr>
        <w:tc>
          <w:tcPr>
            <w:tcW w:w="1695" w:type="pct"/>
            <w:noWrap/>
            <w:hideMark/>
          </w:tcPr>
          <w:p w14:paraId="4427930E" w14:textId="77777777" w:rsidR="008775B9" w:rsidRPr="008D6535" w:rsidRDefault="008775B9" w:rsidP="008775B9">
            <w:pPr>
              <w:pStyle w:val="TableText"/>
              <w:rPr>
                <w:rFonts w:cs="Arial"/>
                <w:sz w:val="16"/>
                <w:szCs w:val="16"/>
              </w:rPr>
            </w:pPr>
            <w:proofErr w:type="spellStart"/>
            <w:r w:rsidRPr="008D6535">
              <w:rPr>
                <w:rFonts w:cs="Arial"/>
                <w:sz w:val="16"/>
                <w:szCs w:val="16"/>
              </w:rPr>
              <w:t>DLTTotal</w:t>
            </w:r>
            <w:proofErr w:type="spellEnd"/>
          </w:p>
        </w:tc>
        <w:tc>
          <w:tcPr>
            <w:tcW w:w="1552" w:type="pct"/>
            <w:noWrap/>
            <w:hideMark/>
          </w:tcPr>
          <w:p w14:paraId="3D414758" w14:textId="77777777" w:rsidR="008775B9" w:rsidRPr="008D6535" w:rsidRDefault="008775B9" w:rsidP="008775B9">
            <w:pPr>
              <w:pStyle w:val="TableText"/>
              <w:rPr>
                <w:rFonts w:cs="Arial"/>
                <w:sz w:val="16"/>
                <w:szCs w:val="16"/>
              </w:rPr>
            </w:pPr>
            <w:r w:rsidRPr="008D6535">
              <w:rPr>
                <w:rFonts w:cs="Arial"/>
                <w:sz w:val="16"/>
                <w:szCs w:val="16"/>
              </w:rPr>
              <w:t>Percent transaction charge tier</w:t>
            </w:r>
          </w:p>
        </w:tc>
        <w:tc>
          <w:tcPr>
            <w:tcW w:w="1753" w:type="pct"/>
            <w:noWrap/>
            <w:hideMark/>
          </w:tcPr>
          <w:p w14:paraId="0C5ACAD9" w14:textId="77777777" w:rsidR="008775B9" w:rsidRPr="008D6535" w:rsidRDefault="008775B9" w:rsidP="008775B9">
            <w:pPr>
              <w:pStyle w:val="TableText"/>
              <w:rPr>
                <w:rFonts w:cs="Arial"/>
                <w:sz w:val="16"/>
                <w:szCs w:val="16"/>
              </w:rPr>
            </w:pPr>
            <w:r w:rsidRPr="008D6535">
              <w:rPr>
                <w:rFonts w:cs="Arial"/>
                <w:sz w:val="16"/>
                <w:szCs w:val="16"/>
              </w:rPr>
              <w:t>Transaction select charge tier</w:t>
            </w:r>
          </w:p>
        </w:tc>
      </w:tr>
      <w:tr w:rsidR="008775B9" w:rsidRPr="008775B9" w14:paraId="184C3A3D" w14:textId="77777777" w:rsidTr="008775B9">
        <w:trPr>
          <w:trHeight w:val="290"/>
        </w:trPr>
        <w:tc>
          <w:tcPr>
            <w:tcW w:w="1695" w:type="pct"/>
            <w:noWrap/>
            <w:hideMark/>
          </w:tcPr>
          <w:p w14:paraId="1F1E72F2" w14:textId="77777777" w:rsidR="008775B9" w:rsidRPr="008D6535" w:rsidRDefault="008775B9" w:rsidP="008775B9">
            <w:pPr>
              <w:pStyle w:val="TableText"/>
              <w:rPr>
                <w:rFonts w:cs="Arial"/>
                <w:sz w:val="16"/>
                <w:szCs w:val="16"/>
              </w:rPr>
            </w:pPr>
            <w:proofErr w:type="spellStart"/>
            <w:r w:rsidRPr="008D6535">
              <w:rPr>
                <w:rFonts w:cs="Arial"/>
                <w:sz w:val="16"/>
                <w:szCs w:val="16"/>
              </w:rPr>
              <w:t>DLTTotalLink</w:t>
            </w:r>
            <w:proofErr w:type="spellEnd"/>
          </w:p>
        </w:tc>
        <w:tc>
          <w:tcPr>
            <w:tcW w:w="1552" w:type="pct"/>
            <w:noWrap/>
            <w:hideMark/>
          </w:tcPr>
          <w:p w14:paraId="6E2C70AC" w14:textId="77777777" w:rsidR="008775B9" w:rsidRPr="008D6535" w:rsidRDefault="008775B9" w:rsidP="008775B9">
            <w:pPr>
              <w:pStyle w:val="TableText"/>
              <w:rPr>
                <w:rFonts w:cs="Arial"/>
                <w:sz w:val="16"/>
                <w:szCs w:val="16"/>
              </w:rPr>
            </w:pPr>
            <w:r w:rsidRPr="008D6535">
              <w:rPr>
                <w:rFonts w:cs="Arial"/>
                <w:sz w:val="16"/>
                <w:szCs w:val="16"/>
              </w:rPr>
              <w:t>Percentage charge schedule</w:t>
            </w:r>
          </w:p>
        </w:tc>
        <w:tc>
          <w:tcPr>
            <w:tcW w:w="1753" w:type="pct"/>
            <w:noWrap/>
            <w:hideMark/>
          </w:tcPr>
          <w:p w14:paraId="39EB709E" w14:textId="77777777" w:rsidR="008775B9" w:rsidRPr="008D6535" w:rsidRDefault="008775B9" w:rsidP="008775B9">
            <w:pPr>
              <w:pStyle w:val="TableText"/>
              <w:rPr>
                <w:rFonts w:cs="Arial"/>
                <w:sz w:val="16"/>
                <w:szCs w:val="16"/>
              </w:rPr>
            </w:pPr>
            <w:r w:rsidRPr="008D6535">
              <w:rPr>
                <w:rFonts w:cs="Arial"/>
                <w:sz w:val="16"/>
                <w:szCs w:val="16"/>
              </w:rPr>
              <w:t>Transfer method</w:t>
            </w:r>
          </w:p>
        </w:tc>
      </w:tr>
      <w:tr w:rsidR="008775B9" w:rsidRPr="008775B9" w14:paraId="68089942" w14:textId="77777777" w:rsidTr="008775B9">
        <w:trPr>
          <w:trHeight w:val="290"/>
        </w:trPr>
        <w:tc>
          <w:tcPr>
            <w:tcW w:w="1695" w:type="pct"/>
            <w:noWrap/>
            <w:hideMark/>
          </w:tcPr>
          <w:p w14:paraId="3F62EBA9" w14:textId="77777777" w:rsidR="008775B9" w:rsidRPr="008D6535" w:rsidRDefault="008775B9" w:rsidP="008775B9">
            <w:pPr>
              <w:pStyle w:val="TableText"/>
              <w:rPr>
                <w:rFonts w:cs="Arial"/>
                <w:sz w:val="16"/>
                <w:szCs w:val="16"/>
              </w:rPr>
            </w:pPr>
            <w:r w:rsidRPr="008D6535">
              <w:rPr>
                <w:rFonts w:cs="Arial"/>
                <w:sz w:val="16"/>
                <w:szCs w:val="16"/>
              </w:rPr>
              <w:t>Document of title definition</w:t>
            </w:r>
          </w:p>
        </w:tc>
        <w:tc>
          <w:tcPr>
            <w:tcW w:w="1552" w:type="pct"/>
            <w:noWrap/>
            <w:hideMark/>
          </w:tcPr>
          <w:p w14:paraId="50F78065" w14:textId="77777777" w:rsidR="008775B9" w:rsidRPr="008D6535" w:rsidRDefault="008775B9" w:rsidP="008775B9">
            <w:pPr>
              <w:pStyle w:val="TableText"/>
              <w:rPr>
                <w:rFonts w:cs="Arial"/>
                <w:sz w:val="16"/>
                <w:szCs w:val="16"/>
              </w:rPr>
            </w:pPr>
            <w:r w:rsidRPr="008D6535">
              <w:rPr>
                <w:rFonts w:cs="Arial"/>
                <w:sz w:val="16"/>
                <w:szCs w:val="16"/>
              </w:rPr>
              <w:t>Percentage transaction charge schedule</w:t>
            </w:r>
          </w:p>
        </w:tc>
        <w:tc>
          <w:tcPr>
            <w:tcW w:w="1753" w:type="pct"/>
            <w:noWrap/>
            <w:hideMark/>
          </w:tcPr>
          <w:p w14:paraId="42057FE7" w14:textId="77777777" w:rsidR="008775B9" w:rsidRPr="008D6535" w:rsidRDefault="008775B9" w:rsidP="008775B9">
            <w:pPr>
              <w:pStyle w:val="TableText"/>
              <w:rPr>
                <w:rFonts w:cs="Arial"/>
                <w:sz w:val="16"/>
                <w:szCs w:val="16"/>
              </w:rPr>
            </w:pPr>
            <w:r w:rsidRPr="008D6535">
              <w:rPr>
                <w:rFonts w:cs="Arial"/>
                <w:sz w:val="16"/>
                <w:szCs w:val="16"/>
              </w:rPr>
              <w:t>Transliteration conversion</w:t>
            </w:r>
          </w:p>
        </w:tc>
      </w:tr>
      <w:tr w:rsidR="008775B9" w:rsidRPr="008775B9" w14:paraId="6A4DE1B3" w14:textId="77777777" w:rsidTr="008775B9">
        <w:trPr>
          <w:trHeight w:val="290"/>
        </w:trPr>
        <w:tc>
          <w:tcPr>
            <w:tcW w:w="1695" w:type="pct"/>
            <w:noWrap/>
            <w:hideMark/>
          </w:tcPr>
          <w:p w14:paraId="2CEC58BD" w14:textId="77777777" w:rsidR="008775B9" w:rsidRPr="008D6535" w:rsidRDefault="008775B9" w:rsidP="008775B9">
            <w:pPr>
              <w:pStyle w:val="TableText"/>
              <w:rPr>
                <w:rFonts w:cs="Arial"/>
                <w:sz w:val="16"/>
                <w:szCs w:val="16"/>
              </w:rPr>
            </w:pPr>
            <w:r w:rsidRPr="008D6535">
              <w:rPr>
                <w:rFonts w:cs="Arial"/>
                <w:sz w:val="16"/>
                <w:szCs w:val="16"/>
              </w:rPr>
              <w:t>Document printer type</w:t>
            </w:r>
          </w:p>
        </w:tc>
        <w:tc>
          <w:tcPr>
            <w:tcW w:w="1552" w:type="pct"/>
            <w:noWrap/>
            <w:hideMark/>
          </w:tcPr>
          <w:p w14:paraId="02150363" w14:textId="77777777" w:rsidR="008775B9" w:rsidRPr="008D6535" w:rsidRDefault="008775B9" w:rsidP="008775B9">
            <w:pPr>
              <w:pStyle w:val="TableText"/>
              <w:rPr>
                <w:rFonts w:cs="Arial"/>
                <w:sz w:val="16"/>
                <w:szCs w:val="16"/>
              </w:rPr>
            </w:pPr>
            <w:r w:rsidRPr="008D6535">
              <w:rPr>
                <w:rFonts w:cs="Arial"/>
                <w:sz w:val="16"/>
                <w:szCs w:val="16"/>
              </w:rPr>
              <w:t>Phase / action map</w:t>
            </w:r>
          </w:p>
        </w:tc>
        <w:tc>
          <w:tcPr>
            <w:tcW w:w="1753" w:type="pct"/>
            <w:noWrap/>
            <w:hideMark/>
          </w:tcPr>
          <w:p w14:paraId="7B2F8D55" w14:textId="77777777" w:rsidR="008775B9" w:rsidRPr="008D6535" w:rsidRDefault="008775B9" w:rsidP="008775B9">
            <w:pPr>
              <w:pStyle w:val="TableText"/>
              <w:rPr>
                <w:rFonts w:cs="Arial"/>
                <w:sz w:val="16"/>
                <w:szCs w:val="16"/>
              </w:rPr>
            </w:pPr>
            <w:r w:rsidRPr="008D6535">
              <w:rPr>
                <w:rFonts w:cs="Arial"/>
                <w:sz w:val="16"/>
                <w:szCs w:val="16"/>
              </w:rPr>
              <w:t>Transliteration exclusion</w:t>
            </w:r>
          </w:p>
        </w:tc>
      </w:tr>
      <w:tr w:rsidR="008775B9" w:rsidRPr="008775B9" w14:paraId="76BC02B9" w14:textId="77777777" w:rsidTr="008775B9">
        <w:trPr>
          <w:trHeight w:val="290"/>
        </w:trPr>
        <w:tc>
          <w:tcPr>
            <w:tcW w:w="1695" w:type="pct"/>
            <w:noWrap/>
            <w:hideMark/>
          </w:tcPr>
          <w:p w14:paraId="48D88F7B" w14:textId="77777777" w:rsidR="008775B9" w:rsidRPr="008D6535" w:rsidRDefault="008775B9" w:rsidP="008775B9">
            <w:pPr>
              <w:pStyle w:val="TableText"/>
              <w:rPr>
                <w:rFonts w:cs="Arial"/>
                <w:sz w:val="16"/>
                <w:szCs w:val="16"/>
              </w:rPr>
            </w:pPr>
            <w:r w:rsidRPr="008D6535">
              <w:rPr>
                <w:rFonts w:cs="Arial"/>
                <w:sz w:val="16"/>
                <w:szCs w:val="16"/>
              </w:rPr>
              <w:t>Document printer type for template</w:t>
            </w:r>
          </w:p>
        </w:tc>
        <w:tc>
          <w:tcPr>
            <w:tcW w:w="1552" w:type="pct"/>
            <w:noWrap/>
            <w:hideMark/>
          </w:tcPr>
          <w:p w14:paraId="37053A66" w14:textId="77777777" w:rsidR="008775B9" w:rsidRPr="008D6535" w:rsidRDefault="008775B9" w:rsidP="008775B9">
            <w:pPr>
              <w:pStyle w:val="TableText"/>
              <w:rPr>
                <w:rFonts w:cs="Arial"/>
                <w:sz w:val="16"/>
                <w:szCs w:val="16"/>
              </w:rPr>
            </w:pPr>
            <w:r w:rsidRPr="008D6535">
              <w:rPr>
                <w:rFonts w:cs="Arial"/>
                <w:sz w:val="16"/>
                <w:szCs w:val="16"/>
              </w:rPr>
              <w:t>Posting Narrative Definition</w:t>
            </w:r>
          </w:p>
        </w:tc>
        <w:tc>
          <w:tcPr>
            <w:tcW w:w="1753" w:type="pct"/>
            <w:noWrap/>
            <w:hideMark/>
          </w:tcPr>
          <w:p w14:paraId="5E9E374A" w14:textId="77777777" w:rsidR="008775B9" w:rsidRPr="008D6535" w:rsidRDefault="008775B9" w:rsidP="008775B9">
            <w:pPr>
              <w:pStyle w:val="TableText"/>
              <w:rPr>
                <w:rFonts w:cs="Arial"/>
                <w:sz w:val="16"/>
                <w:szCs w:val="16"/>
              </w:rPr>
            </w:pPr>
            <w:r w:rsidRPr="008D6535">
              <w:rPr>
                <w:rFonts w:cs="Arial"/>
                <w:sz w:val="16"/>
                <w:szCs w:val="16"/>
              </w:rPr>
              <w:t>Unknown event field definition</w:t>
            </w:r>
          </w:p>
        </w:tc>
      </w:tr>
      <w:tr w:rsidR="008775B9" w:rsidRPr="008775B9" w14:paraId="385FDFE8" w14:textId="77777777" w:rsidTr="008775B9">
        <w:trPr>
          <w:trHeight w:val="290"/>
        </w:trPr>
        <w:tc>
          <w:tcPr>
            <w:tcW w:w="1695" w:type="pct"/>
            <w:noWrap/>
            <w:hideMark/>
          </w:tcPr>
          <w:p w14:paraId="25C1622E" w14:textId="77777777" w:rsidR="008775B9" w:rsidRPr="008D6535" w:rsidRDefault="008775B9" w:rsidP="008775B9">
            <w:pPr>
              <w:pStyle w:val="TableText"/>
              <w:rPr>
                <w:rFonts w:cs="Arial"/>
                <w:sz w:val="16"/>
                <w:szCs w:val="16"/>
              </w:rPr>
            </w:pPr>
            <w:r w:rsidRPr="008D6535">
              <w:rPr>
                <w:rFonts w:cs="Arial"/>
                <w:sz w:val="16"/>
                <w:szCs w:val="16"/>
              </w:rPr>
              <w:t>Document template</w:t>
            </w:r>
          </w:p>
        </w:tc>
        <w:tc>
          <w:tcPr>
            <w:tcW w:w="1552" w:type="pct"/>
            <w:noWrap/>
            <w:hideMark/>
          </w:tcPr>
          <w:p w14:paraId="06E032A4" w14:textId="77777777" w:rsidR="008775B9" w:rsidRPr="008D6535" w:rsidRDefault="008775B9" w:rsidP="008775B9">
            <w:pPr>
              <w:pStyle w:val="TableText"/>
              <w:rPr>
                <w:rFonts w:cs="Arial"/>
                <w:sz w:val="16"/>
                <w:szCs w:val="16"/>
              </w:rPr>
            </w:pPr>
            <w:proofErr w:type="spellStart"/>
            <w:r w:rsidRPr="008D6535">
              <w:rPr>
                <w:rFonts w:cs="Arial"/>
                <w:sz w:val="16"/>
                <w:szCs w:val="16"/>
              </w:rPr>
              <w:t>PostingRule</w:t>
            </w:r>
            <w:proofErr w:type="spellEnd"/>
          </w:p>
        </w:tc>
        <w:tc>
          <w:tcPr>
            <w:tcW w:w="1753" w:type="pct"/>
            <w:noWrap/>
            <w:hideMark/>
          </w:tcPr>
          <w:p w14:paraId="62036C55" w14:textId="77777777" w:rsidR="008775B9" w:rsidRPr="008D6535" w:rsidRDefault="008775B9" w:rsidP="008775B9">
            <w:pPr>
              <w:pStyle w:val="TableText"/>
              <w:rPr>
                <w:rFonts w:cs="Arial"/>
                <w:sz w:val="16"/>
                <w:szCs w:val="16"/>
              </w:rPr>
            </w:pPr>
            <w:r w:rsidRPr="008D6535">
              <w:rPr>
                <w:rFonts w:cs="Arial"/>
                <w:sz w:val="16"/>
                <w:szCs w:val="16"/>
              </w:rPr>
              <w:t>User defined error/warning</w:t>
            </w:r>
          </w:p>
        </w:tc>
      </w:tr>
      <w:tr w:rsidR="008775B9" w:rsidRPr="008775B9" w14:paraId="35EB6FDC" w14:textId="77777777" w:rsidTr="008775B9">
        <w:trPr>
          <w:trHeight w:val="290"/>
        </w:trPr>
        <w:tc>
          <w:tcPr>
            <w:tcW w:w="1695" w:type="pct"/>
            <w:noWrap/>
            <w:hideMark/>
          </w:tcPr>
          <w:p w14:paraId="511D97C1" w14:textId="77777777" w:rsidR="008775B9" w:rsidRPr="008D6535" w:rsidRDefault="008775B9" w:rsidP="008775B9">
            <w:pPr>
              <w:pStyle w:val="TableText"/>
              <w:rPr>
                <w:rFonts w:cs="Arial"/>
                <w:sz w:val="16"/>
                <w:szCs w:val="16"/>
              </w:rPr>
            </w:pPr>
            <w:r w:rsidRPr="008D6535">
              <w:rPr>
                <w:rFonts w:cs="Arial"/>
                <w:sz w:val="16"/>
                <w:szCs w:val="16"/>
              </w:rPr>
              <w:t>Documents received</w:t>
            </w:r>
          </w:p>
        </w:tc>
        <w:tc>
          <w:tcPr>
            <w:tcW w:w="1552" w:type="pct"/>
            <w:noWrap/>
            <w:hideMark/>
          </w:tcPr>
          <w:p w14:paraId="7753A419" w14:textId="77777777" w:rsidR="008775B9" w:rsidRPr="008D6535" w:rsidRDefault="008775B9" w:rsidP="008775B9">
            <w:pPr>
              <w:pStyle w:val="TableText"/>
              <w:rPr>
                <w:rFonts w:cs="Arial"/>
                <w:sz w:val="16"/>
                <w:szCs w:val="16"/>
              </w:rPr>
            </w:pPr>
            <w:r w:rsidRPr="008D6535">
              <w:rPr>
                <w:rFonts w:cs="Arial"/>
                <w:sz w:val="16"/>
                <w:szCs w:val="16"/>
              </w:rPr>
              <w:t>Print attribute</w:t>
            </w:r>
          </w:p>
        </w:tc>
        <w:tc>
          <w:tcPr>
            <w:tcW w:w="1753" w:type="pct"/>
            <w:noWrap/>
            <w:hideMark/>
          </w:tcPr>
          <w:p w14:paraId="5ECB3CE1" w14:textId="77777777" w:rsidR="008775B9" w:rsidRPr="008D6535" w:rsidRDefault="008775B9" w:rsidP="008775B9">
            <w:pPr>
              <w:pStyle w:val="TableText"/>
              <w:rPr>
                <w:rFonts w:cs="Arial"/>
                <w:sz w:val="16"/>
                <w:szCs w:val="16"/>
              </w:rPr>
            </w:pPr>
            <w:r w:rsidRPr="008D6535">
              <w:rPr>
                <w:rFonts w:cs="Arial"/>
                <w:sz w:val="16"/>
                <w:szCs w:val="16"/>
              </w:rPr>
              <w:t>User Definition Filter Item</w:t>
            </w:r>
          </w:p>
        </w:tc>
      </w:tr>
      <w:tr w:rsidR="008775B9" w:rsidRPr="008775B9" w14:paraId="05EF8691" w14:textId="77777777" w:rsidTr="008775B9">
        <w:trPr>
          <w:trHeight w:val="290"/>
        </w:trPr>
        <w:tc>
          <w:tcPr>
            <w:tcW w:w="1695" w:type="pct"/>
            <w:noWrap/>
            <w:hideMark/>
          </w:tcPr>
          <w:p w14:paraId="242F28E2" w14:textId="77777777" w:rsidR="008775B9" w:rsidRPr="008D6535" w:rsidRDefault="008775B9" w:rsidP="008775B9">
            <w:pPr>
              <w:pStyle w:val="TableText"/>
              <w:rPr>
                <w:rFonts w:cs="Arial"/>
                <w:sz w:val="16"/>
                <w:szCs w:val="16"/>
              </w:rPr>
            </w:pPr>
            <w:proofErr w:type="spellStart"/>
            <w:r w:rsidRPr="008D6535">
              <w:rPr>
                <w:rFonts w:cs="Arial"/>
                <w:sz w:val="16"/>
                <w:szCs w:val="16"/>
              </w:rPr>
              <w:t>DocumentType</w:t>
            </w:r>
            <w:proofErr w:type="spellEnd"/>
          </w:p>
        </w:tc>
        <w:tc>
          <w:tcPr>
            <w:tcW w:w="1552" w:type="pct"/>
            <w:noWrap/>
            <w:hideMark/>
          </w:tcPr>
          <w:p w14:paraId="40403766" w14:textId="77777777" w:rsidR="008775B9" w:rsidRPr="008D6535" w:rsidRDefault="008775B9" w:rsidP="008775B9">
            <w:pPr>
              <w:pStyle w:val="TableText"/>
              <w:rPr>
                <w:rFonts w:cs="Arial"/>
                <w:sz w:val="16"/>
                <w:szCs w:val="16"/>
              </w:rPr>
            </w:pPr>
            <w:r w:rsidRPr="008D6535">
              <w:rPr>
                <w:rFonts w:cs="Arial"/>
                <w:sz w:val="16"/>
                <w:szCs w:val="16"/>
              </w:rPr>
              <w:t>Printer for Batch Reports</w:t>
            </w:r>
          </w:p>
        </w:tc>
        <w:tc>
          <w:tcPr>
            <w:tcW w:w="1753" w:type="pct"/>
            <w:noWrap/>
            <w:hideMark/>
          </w:tcPr>
          <w:p w14:paraId="7A9A20F6" w14:textId="77777777" w:rsidR="008775B9" w:rsidRPr="008D6535" w:rsidRDefault="008775B9" w:rsidP="008775B9">
            <w:pPr>
              <w:pStyle w:val="TableText"/>
              <w:rPr>
                <w:rFonts w:cs="Arial"/>
                <w:sz w:val="16"/>
                <w:szCs w:val="16"/>
              </w:rPr>
            </w:pPr>
            <w:r w:rsidRPr="008D6535">
              <w:rPr>
                <w:rFonts w:cs="Arial"/>
                <w:sz w:val="16"/>
                <w:szCs w:val="16"/>
              </w:rPr>
              <w:t>User Definition Result Item</w:t>
            </w:r>
          </w:p>
        </w:tc>
      </w:tr>
      <w:tr w:rsidR="008775B9" w:rsidRPr="008775B9" w14:paraId="1E50D561" w14:textId="77777777" w:rsidTr="008775B9">
        <w:trPr>
          <w:trHeight w:val="290"/>
        </w:trPr>
        <w:tc>
          <w:tcPr>
            <w:tcW w:w="1695" w:type="pct"/>
            <w:noWrap/>
            <w:hideMark/>
          </w:tcPr>
          <w:p w14:paraId="510A0C44" w14:textId="77777777" w:rsidR="008775B9" w:rsidRPr="008D6535" w:rsidRDefault="008775B9" w:rsidP="008775B9">
            <w:pPr>
              <w:pStyle w:val="TableText"/>
              <w:rPr>
                <w:rFonts w:cs="Arial"/>
                <w:sz w:val="16"/>
                <w:szCs w:val="16"/>
              </w:rPr>
            </w:pPr>
            <w:r w:rsidRPr="008D6535">
              <w:rPr>
                <w:rFonts w:cs="Arial"/>
                <w:sz w:val="16"/>
                <w:szCs w:val="16"/>
              </w:rPr>
              <w:lastRenderedPageBreak/>
              <w:t>Domain list entry</w:t>
            </w:r>
          </w:p>
        </w:tc>
        <w:tc>
          <w:tcPr>
            <w:tcW w:w="1552" w:type="pct"/>
            <w:noWrap/>
            <w:hideMark/>
          </w:tcPr>
          <w:p w14:paraId="09857143" w14:textId="77777777" w:rsidR="008775B9" w:rsidRPr="008D6535" w:rsidRDefault="008775B9" w:rsidP="008775B9">
            <w:pPr>
              <w:pStyle w:val="TableText"/>
              <w:rPr>
                <w:rFonts w:cs="Arial"/>
                <w:sz w:val="16"/>
                <w:szCs w:val="16"/>
              </w:rPr>
            </w:pPr>
            <w:r w:rsidRPr="008D6535">
              <w:rPr>
                <w:rFonts w:cs="Arial"/>
                <w:sz w:val="16"/>
                <w:szCs w:val="16"/>
              </w:rPr>
              <w:t>Printer mapping</w:t>
            </w:r>
          </w:p>
        </w:tc>
        <w:tc>
          <w:tcPr>
            <w:tcW w:w="1753" w:type="pct"/>
            <w:noWrap/>
            <w:hideMark/>
          </w:tcPr>
          <w:p w14:paraId="5F56C1AC" w14:textId="77777777" w:rsidR="008775B9" w:rsidRPr="008D6535" w:rsidRDefault="008775B9" w:rsidP="008775B9">
            <w:pPr>
              <w:pStyle w:val="TableText"/>
              <w:rPr>
                <w:rFonts w:cs="Arial"/>
                <w:sz w:val="16"/>
                <w:szCs w:val="16"/>
              </w:rPr>
            </w:pPr>
            <w:r w:rsidRPr="008D6535">
              <w:rPr>
                <w:rFonts w:cs="Arial"/>
                <w:sz w:val="16"/>
                <w:szCs w:val="16"/>
              </w:rPr>
              <w:t>User profile</w:t>
            </w:r>
          </w:p>
        </w:tc>
      </w:tr>
      <w:tr w:rsidR="008775B9" w:rsidRPr="008775B9" w14:paraId="47F951E8" w14:textId="77777777" w:rsidTr="008775B9">
        <w:trPr>
          <w:trHeight w:val="290"/>
        </w:trPr>
        <w:tc>
          <w:tcPr>
            <w:tcW w:w="1695" w:type="pct"/>
            <w:noWrap/>
            <w:hideMark/>
          </w:tcPr>
          <w:p w14:paraId="1E16A150" w14:textId="77777777" w:rsidR="008775B9" w:rsidRPr="008D6535" w:rsidRDefault="008775B9" w:rsidP="008775B9">
            <w:pPr>
              <w:pStyle w:val="TableText"/>
              <w:rPr>
                <w:rFonts w:cs="Arial"/>
                <w:sz w:val="16"/>
                <w:szCs w:val="16"/>
              </w:rPr>
            </w:pPr>
            <w:r w:rsidRPr="008D6535">
              <w:rPr>
                <w:rFonts w:cs="Arial"/>
                <w:sz w:val="16"/>
                <w:szCs w:val="16"/>
              </w:rPr>
              <w:t>Domain list map</w:t>
            </w:r>
          </w:p>
        </w:tc>
        <w:tc>
          <w:tcPr>
            <w:tcW w:w="1552" w:type="pct"/>
            <w:noWrap/>
            <w:hideMark/>
          </w:tcPr>
          <w:p w14:paraId="653740F1" w14:textId="77777777" w:rsidR="008775B9" w:rsidRPr="008D6535" w:rsidRDefault="008775B9" w:rsidP="008775B9">
            <w:pPr>
              <w:pStyle w:val="TableText"/>
              <w:rPr>
                <w:rFonts w:cs="Arial"/>
                <w:sz w:val="16"/>
                <w:szCs w:val="16"/>
              </w:rPr>
            </w:pPr>
            <w:r w:rsidRPr="008D6535">
              <w:rPr>
                <w:rFonts w:cs="Arial"/>
                <w:sz w:val="16"/>
                <w:szCs w:val="16"/>
              </w:rPr>
              <w:t>Processing cycle</w:t>
            </w:r>
          </w:p>
        </w:tc>
        <w:tc>
          <w:tcPr>
            <w:tcW w:w="1753" w:type="pct"/>
            <w:noWrap/>
            <w:hideMark/>
          </w:tcPr>
          <w:p w14:paraId="13C35750" w14:textId="77777777" w:rsidR="008775B9" w:rsidRPr="008D6535" w:rsidRDefault="008775B9" w:rsidP="008775B9">
            <w:pPr>
              <w:pStyle w:val="TableText"/>
              <w:rPr>
                <w:rFonts w:cs="Arial"/>
                <w:sz w:val="16"/>
                <w:szCs w:val="16"/>
              </w:rPr>
            </w:pPr>
            <w:r w:rsidRPr="008D6535">
              <w:rPr>
                <w:rFonts w:cs="Arial"/>
                <w:sz w:val="16"/>
                <w:szCs w:val="16"/>
              </w:rPr>
              <w:t>User role</w:t>
            </w:r>
          </w:p>
        </w:tc>
      </w:tr>
      <w:tr w:rsidR="008775B9" w:rsidRPr="008775B9" w14:paraId="09E702BB" w14:textId="77777777" w:rsidTr="008775B9">
        <w:trPr>
          <w:trHeight w:val="290"/>
        </w:trPr>
        <w:tc>
          <w:tcPr>
            <w:tcW w:w="1695" w:type="pct"/>
            <w:noWrap/>
            <w:hideMark/>
          </w:tcPr>
          <w:p w14:paraId="42C813D0" w14:textId="77777777" w:rsidR="008775B9" w:rsidRPr="008D6535" w:rsidRDefault="008775B9" w:rsidP="008775B9">
            <w:pPr>
              <w:pStyle w:val="TableText"/>
              <w:rPr>
                <w:rFonts w:cs="Arial"/>
                <w:sz w:val="16"/>
                <w:szCs w:val="16"/>
              </w:rPr>
            </w:pPr>
            <w:r w:rsidRPr="008D6535">
              <w:rPr>
                <w:rFonts w:cs="Arial"/>
                <w:sz w:val="16"/>
                <w:szCs w:val="16"/>
              </w:rPr>
              <w:t>Entity type</w:t>
            </w:r>
          </w:p>
        </w:tc>
        <w:tc>
          <w:tcPr>
            <w:tcW w:w="1552" w:type="pct"/>
            <w:noWrap/>
            <w:hideMark/>
          </w:tcPr>
          <w:p w14:paraId="10ACE6EF" w14:textId="77777777" w:rsidR="008775B9" w:rsidRPr="008D6535" w:rsidRDefault="008775B9" w:rsidP="008775B9">
            <w:pPr>
              <w:pStyle w:val="TableText"/>
              <w:rPr>
                <w:rFonts w:cs="Arial"/>
                <w:sz w:val="16"/>
                <w:szCs w:val="16"/>
              </w:rPr>
            </w:pPr>
            <w:r w:rsidRPr="008D6535">
              <w:rPr>
                <w:rFonts w:cs="Arial"/>
                <w:sz w:val="16"/>
                <w:szCs w:val="16"/>
              </w:rPr>
              <w:t>Processing cycle and diary map</w:t>
            </w:r>
          </w:p>
        </w:tc>
        <w:tc>
          <w:tcPr>
            <w:tcW w:w="1753" w:type="pct"/>
            <w:noWrap/>
            <w:hideMark/>
          </w:tcPr>
          <w:p w14:paraId="54242688" w14:textId="77777777" w:rsidR="008775B9" w:rsidRPr="008D6535" w:rsidRDefault="008775B9" w:rsidP="008775B9">
            <w:pPr>
              <w:pStyle w:val="TableText"/>
              <w:rPr>
                <w:rFonts w:cs="Arial"/>
                <w:sz w:val="16"/>
                <w:szCs w:val="16"/>
              </w:rPr>
            </w:pPr>
            <w:r w:rsidRPr="008D6535">
              <w:rPr>
                <w:rFonts w:cs="Arial"/>
                <w:sz w:val="16"/>
                <w:szCs w:val="16"/>
              </w:rPr>
              <w:t>User role / orchestration steps map</w:t>
            </w:r>
          </w:p>
        </w:tc>
      </w:tr>
      <w:tr w:rsidR="008775B9" w:rsidRPr="008775B9" w14:paraId="1967C2C6" w14:textId="77777777" w:rsidTr="008775B9">
        <w:trPr>
          <w:trHeight w:val="290"/>
        </w:trPr>
        <w:tc>
          <w:tcPr>
            <w:tcW w:w="1695" w:type="pct"/>
            <w:noWrap/>
            <w:hideMark/>
          </w:tcPr>
          <w:p w14:paraId="7E6072CE" w14:textId="77777777" w:rsidR="008775B9" w:rsidRPr="008D6535" w:rsidRDefault="008775B9" w:rsidP="008775B9">
            <w:pPr>
              <w:pStyle w:val="TableText"/>
              <w:rPr>
                <w:rFonts w:cs="Arial"/>
                <w:sz w:val="16"/>
                <w:szCs w:val="16"/>
              </w:rPr>
            </w:pPr>
            <w:r w:rsidRPr="008D6535">
              <w:rPr>
                <w:rFonts w:cs="Arial"/>
                <w:sz w:val="16"/>
                <w:szCs w:val="16"/>
              </w:rPr>
              <w:t>Event availability</w:t>
            </w:r>
          </w:p>
        </w:tc>
        <w:tc>
          <w:tcPr>
            <w:tcW w:w="1552" w:type="pct"/>
            <w:noWrap/>
            <w:hideMark/>
          </w:tcPr>
          <w:p w14:paraId="552155DA" w14:textId="77777777" w:rsidR="008775B9" w:rsidRPr="008D6535" w:rsidRDefault="008775B9" w:rsidP="008775B9">
            <w:pPr>
              <w:pStyle w:val="TableText"/>
              <w:rPr>
                <w:rFonts w:cs="Arial"/>
                <w:sz w:val="16"/>
                <w:szCs w:val="16"/>
              </w:rPr>
            </w:pPr>
            <w:r w:rsidRPr="008D6535">
              <w:rPr>
                <w:rFonts w:cs="Arial"/>
                <w:sz w:val="16"/>
                <w:szCs w:val="16"/>
              </w:rPr>
              <w:t>Processing cycle calendar</w:t>
            </w:r>
          </w:p>
        </w:tc>
        <w:tc>
          <w:tcPr>
            <w:tcW w:w="1753" w:type="pct"/>
            <w:noWrap/>
            <w:hideMark/>
          </w:tcPr>
          <w:p w14:paraId="7AE76056" w14:textId="77777777" w:rsidR="008775B9" w:rsidRPr="008D6535" w:rsidRDefault="008775B9" w:rsidP="008775B9">
            <w:pPr>
              <w:pStyle w:val="TableText"/>
              <w:rPr>
                <w:rFonts w:cs="Arial"/>
                <w:sz w:val="16"/>
                <w:szCs w:val="16"/>
              </w:rPr>
            </w:pPr>
            <w:r w:rsidRPr="008D6535">
              <w:rPr>
                <w:rFonts w:cs="Arial"/>
                <w:sz w:val="16"/>
                <w:szCs w:val="16"/>
              </w:rPr>
              <w:t>User-defined error event mapping</w:t>
            </w:r>
          </w:p>
        </w:tc>
      </w:tr>
      <w:tr w:rsidR="008775B9" w:rsidRPr="008775B9" w14:paraId="3FDECADA" w14:textId="77777777" w:rsidTr="008775B9">
        <w:trPr>
          <w:trHeight w:val="290"/>
        </w:trPr>
        <w:tc>
          <w:tcPr>
            <w:tcW w:w="1695" w:type="pct"/>
            <w:noWrap/>
            <w:hideMark/>
          </w:tcPr>
          <w:p w14:paraId="3CA7DF66" w14:textId="77777777" w:rsidR="008775B9" w:rsidRPr="008D6535" w:rsidRDefault="008775B9" w:rsidP="008775B9">
            <w:pPr>
              <w:pStyle w:val="TableText"/>
              <w:rPr>
                <w:rFonts w:cs="Arial"/>
                <w:sz w:val="16"/>
                <w:szCs w:val="16"/>
              </w:rPr>
            </w:pPr>
            <w:r w:rsidRPr="008D6535">
              <w:rPr>
                <w:rFonts w:cs="Arial"/>
                <w:sz w:val="16"/>
                <w:szCs w:val="16"/>
              </w:rPr>
              <w:t>Event charge map</w:t>
            </w:r>
          </w:p>
        </w:tc>
        <w:tc>
          <w:tcPr>
            <w:tcW w:w="1552" w:type="pct"/>
            <w:noWrap/>
            <w:hideMark/>
          </w:tcPr>
          <w:p w14:paraId="0F32321C" w14:textId="77777777" w:rsidR="008775B9" w:rsidRPr="008D6535" w:rsidRDefault="008775B9" w:rsidP="008775B9">
            <w:pPr>
              <w:pStyle w:val="TableText"/>
              <w:rPr>
                <w:rFonts w:cs="Arial"/>
                <w:sz w:val="16"/>
                <w:szCs w:val="16"/>
              </w:rPr>
            </w:pPr>
            <w:r w:rsidRPr="008D6535">
              <w:rPr>
                <w:rFonts w:cs="Arial"/>
                <w:sz w:val="16"/>
                <w:szCs w:val="16"/>
              </w:rPr>
              <w:t>Processing cycle map</w:t>
            </w:r>
          </w:p>
        </w:tc>
        <w:tc>
          <w:tcPr>
            <w:tcW w:w="1753" w:type="pct"/>
            <w:noWrap/>
            <w:hideMark/>
          </w:tcPr>
          <w:p w14:paraId="13B91EC9" w14:textId="77777777" w:rsidR="008775B9" w:rsidRPr="008D6535" w:rsidRDefault="008775B9" w:rsidP="008775B9">
            <w:pPr>
              <w:pStyle w:val="TableText"/>
              <w:rPr>
                <w:rFonts w:cs="Arial"/>
                <w:sz w:val="16"/>
                <w:szCs w:val="16"/>
              </w:rPr>
            </w:pPr>
            <w:r w:rsidRPr="008D6535">
              <w:rPr>
                <w:rFonts w:cs="Arial"/>
                <w:sz w:val="16"/>
                <w:szCs w:val="16"/>
              </w:rPr>
              <w:t>Watch list checker extract</w:t>
            </w:r>
          </w:p>
        </w:tc>
      </w:tr>
      <w:tr w:rsidR="008775B9" w:rsidRPr="008775B9" w14:paraId="70B224C8" w14:textId="77777777" w:rsidTr="008775B9">
        <w:trPr>
          <w:trHeight w:val="290"/>
        </w:trPr>
        <w:tc>
          <w:tcPr>
            <w:tcW w:w="1695" w:type="pct"/>
            <w:noWrap/>
            <w:hideMark/>
          </w:tcPr>
          <w:p w14:paraId="6118F21F" w14:textId="77777777" w:rsidR="008775B9" w:rsidRPr="008D6535" w:rsidRDefault="008775B9" w:rsidP="008775B9">
            <w:pPr>
              <w:pStyle w:val="TableText"/>
              <w:rPr>
                <w:rFonts w:cs="Arial"/>
                <w:sz w:val="16"/>
                <w:szCs w:val="16"/>
              </w:rPr>
            </w:pPr>
            <w:r w:rsidRPr="008D6535">
              <w:rPr>
                <w:rFonts w:cs="Arial"/>
                <w:sz w:val="16"/>
                <w:szCs w:val="16"/>
              </w:rPr>
              <w:t>Event clause map</w:t>
            </w:r>
          </w:p>
        </w:tc>
        <w:tc>
          <w:tcPr>
            <w:tcW w:w="1552" w:type="pct"/>
            <w:noWrap/>
            <w:hideMark/>
          </w:tcPr>
          <w:p w14:paraId="150D82CE" w14:textId="77777777" w:rsidR="008775B9" w:rsidRPr="008D6535" w:rsidRDefault="008775B9" w:rsidP="008775B9">
            <w:pPr>
              <w:pStyle w:val="TableText"/>
              <w:rPr>
                <w:rFonts w:cs="Arial"/>
                <w:sz w:val="16"/>
                <w:szCs w:val="16"/>
              </w:rPr>
            </w:pPr>
            <w:r w:rsidRPr="008D6535">
              <w:rPr>
                <w:rFonts w:cs="Arial"/>
                <w:sz w:val="16"/>
                <w:szCs w:val="16"/>
              </w:rPr>
              <w:t>Product event map</w:t>
            </w:r>
          </w:p>
        </w:tc>
        <w:tc>
          <w:tcPr>
            <w:tcW w:w="1753" w:type="pct"/>
            <w:noWrap/>
            <w:hideMark/>
          </w:tcPr>
          <w:p w14:paraId="425FCFC2" w14:textId="77777777" w:rsidR="008775B9" w:rsidRPr="008D6535" w:rsidRDefault="008775B9" w:rsidP="008775B9">
            <w:pPr>
              <w:pStyle w:val="TableText"/>
              <w:rPr>
                <w:rFonts w:cs="Arial"/>
                <w:sz w:val="16"/>
                <w:szCs w:val="16"/>
              </w:rPr>
            </w:pPr>
          </w:p>
        </w:tc>
      </w:tr>
    </w:tbl>
    <w:p w14:paraId="5AC33DCD" w14:textId="77777777" w:rsidR="004913C1" w:rsidRDefault="004913C1" w:rsidP="004913C1">
      <w:pPr>
        <w:pStyle w:val="BulletLevel1"/>
        <w:numPr>
          <w:ilvl w:val="0"/>
          <w:numId w:val="0"/>
        </w:numPr>
        <w:ind w:left="360"/>
      </w:pPr>
    </w:p>
    <w:p w14:paraId="1FC60750" w14:textId="75F7D944" w:rsidR="00A430BC" w:rsidRPr="00663424" w:rsidRDefault="00A430BC" w:rsidP="00A430BC">
      <w:pPr>
        <w:pStyle w:val="BulletLevel1"/>
      </w:pPr>
      <w:r w:rsidRPr="00663424">
        <w:t>One of the following</w:t>
      </w:r>
      <w:r w:rsidR="00A03315">
        <w:t>s</w:t>
      </w:r>
      <w:r>
        <w:t xml:space="preserve"> </w:t>
      </w:r>
      <w:r w:rsidRPr="00A03315">
        <w:t>under</w:t>
      </w:r>
      <w:r w:rsidR="00A03315">
        <w:t xml:space="preserve"> column</w:t>
      </w:r>
      <w:r w:rsidRPr="00A03315">
        <w:t xml:space="preserve"> </w:t>
      </w:r>
      <w:r w:rsidRPr="00A03315">
        <w:rPr>
          <w:i/>
          <w:iCs/>
        </w:rPr>
        <w:t>Mode</w:t>
      </w:r>
      <w:r w:rsidRPr="00663424">
        <w:t xml:space="preserve"> to indicate whether the change involved </w:t>
      </w:r>
      <w:r w:rsidR="004C5F32">
        <w:t xml:space="preserve">is by </w:t>
      </w:r>
      <w:r w:rsidRPr="00663424">
        <w:t>creating new data or amending or deleting existing data</w:t>
      </w:r>
      <w:r>
        <w:t>:</w:t>
      </w:r>
    </w:p>
    <w:p w14:paraId="55D19B4B" w14:textId="70FDAA9D" w:rsidR="0081019F" w:rsidRDefault="0081019F" w:rsidP="00A430BC">
      <w:pPr>
        <w:pStyle w:val="BulletLevel2"/>
      </w:pPr>
      <w:r>
        <w:t>Add – a new item has been added</w:t>
      </w:r>
    </w:p>
    <w:p w14:paraId="57CBC002" w14:textId="3D052C86" w:rsidR="0081019F" w:rsidRDefault="0081019F" w:rsidP="00A430BC">
      <w:pPr>
        <w:pStyle w:val="BulletLevel2"/>
      </w:pPr>
      <w:r>
        <w:t>Change – an existing item has been changed</w:t>
      </w:r>
    </w:p>
    <w:p w14:paraId="42ABC4F2" w14:textId="33665E17" w:rsidR="0081019F" w:rsidRDefault="0081019F" w:rsidP="00A430BC">
      <w:pPr>
        <w:pStyle w:val="BulletLevel2"/>
      </w:pPr>
      <w:r>
        <w:t>Delete – an existing item has been deleted</w:t>
      </w:r>
    </w:p>
    <w:p w14:paraId="0EA6E1B8" w14:textId="77777777" w:rsidR="00FC7CF3" w:rsidRPr="00663424" w:rsidRDefault="00FC7CF3" w:rsidP="00FC7CF3">
      <w:pPr>
        <w:pStyle w:val="BulletLevel1"/>
      </w:pPr>
      <w:r w:rsidRPr="00663424">
        <w:t>The date and time the change was made</w:t>
      </w:r>
    </w:p>
    <w:p w14:paraId="332E0E43" w14:textId="573C0CE3" w:rsidR="00FC7CF3" w:rsidRPr="00663424" w:rsidRDefault="00FC7CF3" w:rsidP="00FC7CF3">
      <w:pPr>
        <w:pStyle w:val="BulletLevel1"/>
      </w:pPr>
      <w:r w:rsidRPr="00663424">
        <w:t xml:space="preserve">Who </w:t>
      </w:r>
      <w:r w:rsidR="004C5F32">
        <w:t xml:space="preserve">has </w:t>
      </w:r>
      <w:r w:rsidRPr="00663424">
        <w:t>made the change</w:t>
      </w:r>
    </w:p>
    <w:p w14:paraId="7934641B" w14:textId="351E16D6" w:rsidR="00FC7CF3" w:rsidRDefault="00FC7CF3" w:rsidP="00FC7CF3">
      <w:pPr>
        <w:pStyle w:val="BulletLevel1"/>
      </w:pPr>
      <w:r w:rsidRPr="00663424">
        <w:t>Before and after images of the affected data, for updated items.</w:t>
      </w:r>
    </w:p>
    <w:p w14:paraId="094F5447" w14:textId="405F0921" w:rsidR="00E36EE6" w:rsidRDefault="0071779B" w:rsidP="00164C11">
      <w:pPr>
        <w:pStyle w:val="BodyText"/>
      </w:pPr>
      <w:r>
        <w:rPr>
          <w:noProof/>
        </w:rPr>
        <w:drawing>
          <wp:inline distT="0" distB="0" distL="0" distR="0" wp14:anchorId="72800D57" wp14:editId="29BFF4BC">
            <wp:extent cx="5727700" cy="290319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393" cy="2905572"/>
                    </a:xfrm>
                    <a:prstGeom prst="rect">
                      <a:avLst/>
                    </a:prstGeom>
                    <a:noFill/>
                    <a:ln>
                      <a:noFill/>
                    </a:ln>
                  </pic:spPr>
                </pic:pic>
              </a:graphicData>
            </a:graphic>
          </wp:inline>
        </w:drawing>
      </w:r>
    </w:p>
    <w:p w14:paraId="18EE08E3" w14:textId="77777777" w:rsidR="00790CBC" w:rsidRDefault="00790CBC" w:rsidP="0081019F">
      <w:pPr>
        <w:pStyle w:val="BulletLevel1"/>
        <w:numPr>
          <w:ilvl w:val="0"/>
          <w:numId w:val="0"/>
        </w:numPr>
      </w:pPr>
    </w:p>
    <w:p w14:paraId="029063EE" w14:textId="46D8CC05" w:rsidR="006751FC" w:rsidRPr="006751FC" w:rsidRDefault="006751FC" w:rsidP="006751FC">
      <w:pPr>
        <w:pStyle w:val="Heading2"/>
      </w:pPr>
      <w:bookmarkStart w:id="22" w:name="_Ref44517149"/>
      <w:bookmarkStart w:id="23" w:name="_Toc140147669"/>
      <w:r w:rsidRPr="006751FC">
        <w:t xml:space="preserve">Overridden Event </w:t>
      </w:r>
      <w:r w:rsidR="00C20EFB" w:rsidRPr="006751FC">
        <w:t>Warnings/Errors</w:t>
      </w:r>
      <w:bookmarkEnd w:id="22"/>
      <w:bookmarkEnd w:id="23"/>
    </w:p>
    <w:p w14:paraId="7856401A" w14:textId="1393B93F" w:rsidR="006751FC" w:rsidRDefault="006751FC" w:rsidP="006751FC">
      <w:pPr>
        <w:pStyle w:val="BodyText"/>
      </w:pPr>
      <w:r w:rsidRPr="00663424">
        <w:t xml:space="preserve">This report lists entries from the journal file </w:t>
      </w:r>
      <w:hyperlink r:id="rId17" w:history="1">
        <w:r w:rsidRPr="00663424">
          <w:t>showing</w:t>
        </w:r>
      </w:hyperlink>
      <w:r w:rsidRPr="00663424">
        <w:t xml:space="preserve"> changes made to </w:t>
      </w:r>
      <w:r>
        <w:t>Trade Innovation</w:t>
      </w:r>
      <w:r w:rsidRPr="00663424">
        <w:t xml:space="preserve"> system tailoring or static data. You can run the report for a single </w:t>
      </w:r>
      <w:r>
        <w:t>Trade Innovation</w:t>
      </w:r>
      <w:r w:rsidRPr="00663424">
        <w:t xml:space="preserve"> user or all users, for a </w:t>
      </w:r>
      <w:r w:rsidRPr="002E03F0">
        <w:rPr>
          <w:rStyle w:val="Bold"/>
        </w:rPr>
        <w:t>range</w:t>
      </w:r>
      <w:r w:rsidRPr="00663424">
        <w:t xml:space="preserve"> of dates, and to show information for:</w:t>
      </w:r>
    </w:p>
    <w:p w14:paraId="1FE630D1" w14:textId="77777777" w:rsidR="006751FC" w:rsidRDefault="006751FC" w:rsidP="006751FC">
      <w:pPr>
        <w:pStyle w:val="BulletLevel1"/>
      </w:pPr>
      <w:r w:rsidRPr="00663424">
        <w:t>Validation data on warnings produced during transaction processing which were overridden by the user</w:t>
      </w:r>
    </w:p>
    <w:p w14:paraId="405D0633" w14:textId="77777777" w:rsidR="00790CBC" w:rsidRDefault="00790CBC" w:rsidP="00AC6A6D">
      <w:pPr>
        <w:pStyle w:val="BodyText"/>
      </w:pPr>
    </w:p>
    <w:p w14:paraId="0D93B225" w14:textId="4DC958B5" w:rsidR="00AC6A6D" w:rsidRPr="00663424" w:rsidRDefault="00AC6A6D" w:rsidP="00AC6A6D">
      <w:pPr>
        <w:pStyle w:val="BodyText"/>
      </w:pPr>
      <w:r w:rsidRPr="00663424">
        <w:t>For each entry the report shows the following information:</w:t>
      </w:r>
    </w:p>
    <w:p w14:paraId="45B158B3" w14:textId="77777777" w:rsidR="00485EA1" w:rsidRDefault="00485EA1" w:rsidP="00485EA1">
      <w:pPr>
        <w:pStyle w:val="BulletLevel1"/>
      </w:pPr>
      <w:r w:rsidRPr="00663424">
        <w:t xml:space="preserve">Details of what has </w:t>
      </w:r>
      <w:r>
        <w:t xml:space="preserve">been flagged as overridden, under the column </w:t>
      </w:r>
      <w:r w:rsidRPr="00632469">
        <w:rPr>
          <w:i/>
          <w:iCs/>
        </w:rPr>
        <w:t>Type</w:t>
      </w:r>
      <w:r>
        <w:t>:</w:t>
      </w:r>
    </w:p>
    <w:p w14:paraId="16EE90A7" w14:textId="79B3E76A" w:rsidR="00485EA1" w:rsidRDefault="00485EA1" w:rsidP="00152297">
      <w:pPr>
        <w:pStyle w:val="BulletLevel1"/>
        <w:numPr>
          <w:ilvl w:val="0"/>
          <w:numId w:val="29"/>
        </w:numPr>
      </w:pPr>
      <w:r>
        <w:t>Master Reference</w:t>
      </w:r>
    </w:p>
    <w:p w14:paraId="291A3D63" w14:textId="6BC219AF" w:rsidR="00AC6A6D" w:rsidRPr="00663424" w:rsidRDefault="00AC6A6D" w:rsidP="00AC6A6D">
      <w:pPr>
        <w:pStyle w:val="BulletLevel1"/>
      </w:pPr>
      <w:r w:rsidRPr="00663424">
        <w:t>One of the following</w:t>
      </w:r>
      <w:r>
        <w:t xml:space="preserve">s </w:t>
      </w:r>
      <w:r w:rsidRPr="00A03315">
        <w:t>under</w:t>
      </w:r>
      <w:r>
        <w:t xml:space="preserve"> column</w:t>
      </w:r>
      <w:r w:rsidRPr="00A03315">
        <w:t xml:space="preserve"> </w:t>
      </w:r>
      <w:r w:rsidRPr="00A03315">
        <w:rPr>
          <w:i/>
          <w:iCs/>
        </w:rPr>
        <w:t>Mode</w:t>
      </w:r>
      <w:r w:rsidRPr="00663424">
        <w:t xml:space="preserve"> to indicate </w:t>
      </w:r>
      <w:r w:rsidR="002021DE">
        <w:t xml:space="preserve">types of </w:t>
      </w:r>
      <w:r w:rsidR="007F64D5">
        <w:t>event incident</w:t>
      </w:r>
      <w:r>
        <w:t>:</w:t>
      </w:r>
    </w:p>
    <w:p w14:paraId="529EA416" w14:textId="659B4AEC" w:rsidR="002404D8" w:rsidRDefault="002404D8" w:rsidP="008E45F7">
      <w:pPr>
        <w:pStyle w:val="BulletLevel2"/>
        <w:rPr>
          <w:rFonts w:ascii="Calibri" w:hAnsi="Calibri"/>
          <w:color w:val="auto"/>
        </w:rPr>
      </w:pPr>
      <w:r>
        <w:t xml:space="preserve">Error </w:t>
      </w:r>
      <w:r w:rsidR="00F723DB">
        <w:t>recorded</w:t>
      </w:r>
    </w:p>
    <w:p w14:paraId="05D73AAB" w14:textId="77777777" w:rsidR="007F64D5" w:rsidRDefault="002404D8" w:rsidP="009847A2">
      <w:pPr>
        <w:pStyle w:val="BulletLevel2"/>
      </w:pPr>
      <w:r>
        <w:t xml:space="preserve">Warning – </w:t>
      </w:r>
      <w:r w:rsidR="007F64D5">
        <w:t xml:space="preserve">What was </w:t>
      </w:r>
      <w:r>
        <w:t>overrid</w:t>
      </w:r>
      <w:r w:rsidR="007F64D5">
        <w:t>den</w:t>
      </w:r>
    </w:p>
    <w:p w14:paraId="251F300F" w14:textId="37BDC264" w:rsidR="008E45F7" w:rsidRPr="00663424" w:rsidRDefault="008E45F7" w:rsidP="00183A39">
      <w:pPr>
        <w:pStyle w:val="BulletLevel1"/>
      </w:pPr>
      <w:r w:rsidRPr="00663424">
        <w:t xml:space="preserve">The date and time the </w:t>
      </w:r>
      <w:r w:rsidR="00F723DB">
        <w:t xml:space="preserve">incident </w:t>
      </w:r>
      <w:r w:rsidR="007F64D5">
        <w:t>happened</w:t>
      </w:r>
    </w:p>
    <w:p w14:paraId="388368B2" w14:textId="169A0408" w:rsidR="008E45F7" w:rsidRPr="00663424" w:rsidRDefault="008E45F7" w:rsidP="008E45F7">
      <w:pPr>
        <w:pStyle w:val="BulletLevel1"/>
      </w:pPr>
      <w:r w:rsidRPr="00663424">
        <w:t xml:space="preserve">Who </w:t>
      </w:r>
      <w:r w:rsidR="00F723DB">
        <w:t>was working on the event</w:t>
      </w:r>
    </w:p>
    <w:p w14:paraId="7FB32E02" w14:textId="57C50138" w:rsidR="00790CBC" w:rsidRPr="00164C11" w:rsidRDefault="0001123A" w:rsidP="00164C11">
      <w:pPr>
        <w:pStyle w:val="BodyTextFirst"/>
        <w:rPr>
          <w:rFonts w:eastAsia="Times New Roman"/>
        </w:rPr>
      </w:pPr>
      <w:r>
        <w:rPr>
          <w:noProof/>
        </w:rPr>
        <w:lastRenderedPageBreak/>
        <w:drawing>
          <wp:inline distT="0" distB="0" distL="0" distR="0" wp14:anchorId="18F6A5B7" wp14:editId="1B0EE6EE">
            <wp:extent cx="5731510" cy="19069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06905"/>
                    </a:xfrm>
                    <a:prstGeom prst="rect">
                      <a:avLst/>
                    </a:prstGeom>
                    <a:noFill/>
                    <a:ln>
                      <a:noFill/>
                    </a:ln>
                  </pic:spPr>
                </pic:pic>
              </a:graphicData>
            </a:graphic>
          </wp:inline>
        </w:drawing>
      </w:r>
    </w:p>
    <w:p w14:paraId="2F8CADA8" w14:textId="0456D05A" w:rsidR="006751FC" w:rsidRDefault="006751FC" w:rsidP="006751FC">
      <w:pPr>
        <w:pStyle w:val="Heading2"/>
      </w:pPr>
      <w:bookmarkStart w:id="24" w:name="_Ref44517157"/>
      <w:bookmarkStart w:id="25" w:name="_Toc140147670"/>
      <w:r>
        <w:t xml:space="preserve">Batch Steps </w:t>
      </w:r>
      <w:r w:rsidR="00C20EFB">
        <w:t>R</w:t>
      </w:r>
      <w:r>
        <w:t>un</w:t>
      </w:r>
      <w:bookmarkEnd w:id="24"/>
      <w:bookmarkEnd w:id="25"/>
    </w:p>
    <w:p w14:paraId="2B865324" w14:textId="237DAF82" w:rsidR="002404D8" w:rsidRDefault="006751FC" w:rsidP="00E96C53">
      <w:pPr>
        <w:pStyle w:val="BodyText"/>
      </w:pPr>
      <w:r w:rsidRPr="00663424">
        <w:t>This report lists</w:t>
      </w:r>
      <w:r w:rsidR="00E96C53">
        <w:t xml:space="preserve"> batch steps run either manually by a Supervisor or by running end of day processing</w:t>
      </w:r>
      <w:r w:rsidRPr="00663424">
        <w:t xml:space="preserve">. </w:t>
      </w:r>
    </w:p>
    <w:p w14:paraId="4A7F5705" w14:textId="77777777" w:rsidR="00790CBC" w:rsidRDefault="00790CBC" w:rsidP="00790CBC">
      <w:pPr>
        <w:pStyle w:val="ListBulletLevel1"/>
        <w:rPr>
          <w:noProof w:val="0"/>
        </w:rPr>
      </w:pPr>
    </w:p>
    <w:p w14:paraId="15D28AC7" w14:textId="2A0E6270" w:rsidR="00AC3DED" w:rsidRDefault="00AC3DED" w:rsidP="00AC3DED">
      <w:pPr>
        <w:pStyle w:val="BodyText"/>
      </w:pPr>
      <w:r w:rsidRPr="00663424">
        <w:t>For each entry the report shows the following information:</w:t>
      </w:r>
    </w:p>
    <w:p w14:paraId="49AE7C6D" w14:textId="77777777" w:rsidR="002C33F5" w:rsidRPr="00390A4C" w:rsidRDefault="002C33F5" w:rsidP="002C33F5">
      <w:pPr>
        <w:pStyle w:val="ListBulletLevel1"/>
        <w:numPr>
          <w:ilvl w:val="0"/>
          <w:numId w:val="9"/>
        </w:numPr>
        <w:rPr>
          <w:noProof w:val="0"/>
        </w:rPr>
      </w:pPr>
      <w:r w:rsidRPr="00663424">
        <w:t xml:space="preserve">Details of what has </w:t>
      </w:r>
      <w:r>
        <w:t xml:space="preserve">been run, under the column </w:t>
      </w:r>
      <w:r w:rsidRPr="00632469">
        <w:rPr>
          <w:i/>
          <w:iCs/>
        </w:rPr>
        <w:t>Type</w:t>
      </w:r>
      <w:r>
        <w:rPr>
          <w:i/>
          <w:iCs/>
        </w:rPr>
        <w:t>:</w:t>
      </w:r>
    </w:p>
    <w:p w14:paraId="45E84926" w14:textId="77777777" w:rsidR="002C33F5" w:rsidRDefault="002C33F5" w:rsidP="00152297">
      <w:pPr>
        <w:pStyle w:val="ListBulletLevel1"/>
        <w:numPr>
          <w:ilvl w:val="0"/>
          <w:numId w:val="28"/>
        </w:numPr>
        <w:rPr>
          <w:noProof w:val="0"/>
        </w:rPr>
      </w:pPr>
      <w:r>
        <w:rPr>
          <w:noProof w:val="0"/>
        </w:rPr>
        <w:t>Account and deal branch update</w:t>
      </w:r>
    </w:p>
    <w:p w14:paraId="7B4B11B0" w14:textId="77777777" w:rsidR="002C33F5" w:rsidRDefault="002C33F5" w:rsidP="00152297">
      <w:pPr>
        <w:pStyle w:val="ListBulletLevel1"/>
        <w:numPr>
          <w:ilvl w:val="0"/>
          <w:numId w:val="28"/>
        </w:numPr>
        <w:rPr>
          <w:noProof w:val="0"/>
        </w:rPr>
      </w:pPr>
      <w:r>
        <w:rPr>
          <w:noProof w:val="0"/>
        </w:rPr>
        <w:t>Customer mnemonic update</w:t>
      </w:r>
    </w:p>
    <w:p w14:paraId="09F299CE" w14:textId="4B4ECA2A" w:rsidR="002C33F5" w:rsidRDefault="002C33F5" w:rsidP="00152297">
      <w:pPr>
        <w:pStyle w:val="ListBulletLevel1"/>
        <w:numPr>
          <w:ilvl w:val="0"/>
          <w:numId w:val="28"/>
        </w:numPr>
        <w:rPr>
          <w:noProof w:val="0"/>
        </w:rPr>
      </w:pPr>
      <w:r>
        <w:rPr>
          <w:noProof w:val="0"/>
        </w:rPr>
        <w:t>Type Name:</w:t>
      </w:r>
    </w:p>
    <w:p w14:paraId="3B0339E5" w14:textId="77777777" w:rsidR="002C33F5" w:rsidRDefault="002C33F5" w:rsidP="007F7ABB">
      <w:pPr>
        <w:pStyle w:val="TableBullet3"/>
      </w:pPr>
      <w:r>
        <w:t>CHANGEDATE</w:t>
      </w:r>
    </w:p>
    <w:p w14:paraId="05D0D9AA" w14:textId="77777777" w:rsidR="002C33F5" w:rsidRDefault="002C33F5" w:rsidP="007F7ABB">
      <w:pPr>
        <w:pStyle w:val="TableBullet3"/>
      </w:pPr>
      <w:r>
        <w:t>CLOSING</w:t>
      </w:r>
    </w:p>
    <w:p w14:paraId="383B0F92" w14:textId="77777777" w:rsidR="002C33F5" w:rsidRDefault="002C33F5" w:rsidP="007F7ABB">
      <w:pPr>
        <w:pStyle w:val="TableBullet3"/>
      </w:pPr>
      <w:r>
        <w:t>FAILUE</w:t>
      </w:r>
    </w:p>
    <w:p w14:paraId="4CD13273" w14:textId="77777777" w:rsidR="002C33F5" w:rsidRDefault="002C33F5" w:rsidP="007F7ABB">
      <w:pPr>
        <w:pStyle w:val="TableBullet3"/>
      </w:pPr>
      <w:r>
        <w:t>TESTUE</w:t>
      </w:r>
    </w:p>
    <w:p w14:paraId="10893A86" w14:textId="77777777" w:rsidR="002C33F5" w:rsidRDefault="002C33F5" w:rsidP="007F7ABB">
      <w:pPr>
        <w:pStyle w:val="TableBullet3"/>
      </w:pPr>
      <w:r>
        <w:t>DLEREBUILD</w:t>
      </w:r>
    </w:p>
    <w:p w14:paraId="7B96EADC" w14:textId="77777777" w:rsidR="002C33F5" w:rsidRDefault="002C33F5" w:rsidP="007F7ABB">
      <w:pPr>
        <w:pStyle w:val="TableBullet3"/>
      </w:pPr>
      <w:r>
        <w:t>RESET_APIS</w:t>
      </w:r>
    </w:p>
    <w:p w14:paraId="67BD055D" w14:textId="77777777" w:rsidR="002C33F5" w:rsidRDefault="002C33F5" w:rsidP="007F7ABB">
      <w:pPr>
        <w:pStyle w:val="TableBullet3"/>
      </w:pPr>
      <w:r>
        <w:t>PAUSE</w:t>
      </w:r>
    </w:p>
    <w:p w14:paraId="04E325C1" w14:textId="151DD737" w:rsidR="002C33F5" w:rsidRPr="00663424" w:rsidRDefault="002C33F5" w:rsidP="007F7ABB">
      <w:pPr>
        <w:pStyle w:val="TableBullet3"/>
      </w:pPr>
      <w:r>
        <w:t>PRUNEASYNC</w:t>
      </w:r>
    </w:p>
    <w:p w14:paraId="6D07D2A4" w14:textId="3449DAA0" w:rsidR="00AC3DED" w:rsidRDefault="00C9088A" w:rsidP="00AC3DED">
      <w:pPr>
        <w:pStyle w:val="BulletLevel1"/>
      </w:pPr>
      <w:r w:rsidRPr="00663424">
        <w:t>One of the following</w:t>
      </w:r>
      <w:r>
        <w:t xml:space="preserve">s </w:t>
      </w:r>
      <w:r w:rsidRPr="00A03315">
        <w:t>under</w:t>
      </w:r>
      <w:r>
        <w:t xml:space="preserve"> column</w:t>
      </w:r>
      <w:r w:rsidRPr="00A03315">
        <w:t xml:space="preserve"> </w:t>
      </w:r>
      <w:r w:rsidRPr="00C9088A">
        <w:rPr>
          <w:i/>
          <w:iCs/>
        </w:rPr>
        <w:t>Mode</w:t>
      </w:r>
      <w:r w:rsidRPr="00663424">
        <w:t xml:space="preserve"> to indicat</w:t>
      </w:r>
      <w:r>
        <w:t>e whether the process/batch control is started or ended:</w:t>
      </w:r>
    </w:p>
    <w:p w14:paraId="5B304E04" w14:textId="77777777" w:rsidR="002404D8" w:rsidRDefault="002404D8" w:rsidP="00C9088A">
      <w:pPr>
        <w:pStyle w:val="BulletLevel2"/>
        <w:rPr>
          <w:rFonts w:ascii="Calibri" w:hAnsi="Calibri"/>
          <w:color w:val="auto"/>
        </w:rPr>
      </w:pPr>
      <w:r>
        <w:t>Start – includes the time when the process/batch control started and what details were changed</w:t>
      </w:r>
    </w:p>
    <w:p w14:paraId="672DC34C" w14:textId="536408FE" w:rsidR="002404D8" w:rsidRDefault="002404D8" w:rsidP="00C9088A">
      <w:pPr>
        <w:pStyle w:val="BulletLevel2"/>
      </w:pPr>
      <w:r>
        <w:t>End – includes the time when the process/batch control and what details were changed</w:t>
      </w:r>
    </w:p>
    <w:p w14:paraId="76A9F91D" w14:textId="0AA29960" w:rsidR="005D1089" w:rsidRPr="00663424" w:rsidRDefault="005D1089" w:rsidP="005D1089">
      <w:pPr>
        <w:pStyle w:val="BulletLevel1"/>
      </w:pPr>
      <w:r w:rsidRPr="00663424">
        <w:t xml:space="preserve">The date and time the </w:t>
      </w:r>
      <w:r w:rsidR="00E96C53">
        <w:t>batch step</w:t>
      </w:r>
      <w:r w:rsidR="0034200C">
        <w:t xml:space="preserve"> was run</w:t>
      </w:r>
    </w:p>
    <w:p w14:paraId="71C6C2A5" w14:textId="6F520BDD" w:rsidR="005D1089" w:rsidRPr="00663424" w:rsidRDefault="007F64D5" w:rsidP="005D1089">
      <w:pPr>
        <w:pStyle w:val="BulletLevel1"/>
      </w:pPr>
      <w:r>
        <w:t>User running the batch step</w:t>
      </w:r>
    </w:p>
    <w:p w14:paraId="535C24E9" w14:textId="234E6633" w:rsidR="00FC7667" w:rsidRPr="00FC7667" w:rsidRDefault="00FC7667" w:rsidP="00FC7667">
      <w:pPr>
        <w:pStyle w:val="BodyText"/>
      </w:pPr>
      <w:r>
        <w:rPr>
          <w:noProof/>
        </w:rPr>
        <w:drawing>
          <wp:inline distT="0" distB="0" distL="0" distR="0" wp14:anchorId="29CCADB5" wp14:editId="71308CE0">
            <wp:extent cx="5731510" cy="27158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inline>
        </w:drawing>
      </w:r>
    </w:p>
    <w:p w14:paraId="246C352F" w14:textId="2869BE96" w:rsidR="00327538" w:rsidRDefault="00B121CB" w:rsidP="00327538">
      <w:pPr>
        <w:pStyle w:val="BodyText"/>
      </w:pPr>
      <w:r>
        <w:lastRenderedPageBreak/>
        <w:t>These above three new reports are optional, bank can use either Full Journal report or mixture of the new supplementary reports.</w:t>
      </w:r>
    </w:p>
    <w:p w14:paraId="61AA1E43" w14:textId="77777777" w:rsidR="00826775" w:rsidRPr="00663424" w:rsidRDefault="00826775" w:rsidP="003F0131">
      <w:pPr>
        <w:pStyle w:val="Heading2"/>
      </w:pPr>
      <w:bookmarkStart w:id="26" w:name="_Ref44517176"/>
      <w:bookmarkStart w:id="27" w:name="_Toc140147671"/>
      <w:r w:rsidRPr="00663424">
        <w:t>Diary Exceptions Report</w:t>
      </w:r>
      <w:bookmarkEnd w:id="14"/>
      <w:bookmarkEnd w:id="15"/>
      <w:bookmarkEnd w:id="16"/>
      <w:bookmarkEnd w:id="17"/>
      <w:bookmarkEnd w:id="18"/>
      <w:bookmarkEnd w:id="19"/>
      <w:bookmarkEnd w:id="26"/>
      <w:bookmarkEnd w:id="27"/>
    </w:p>
    <w:p w14:paraId="5657E082" w14:textId="77777777" w:rsidR="00826775" w:rsidRPr="00663424" w:rsidRDefault="00826775" w:rsidP="001823B2">
      <w:pPr>
        <w:pStyle w:val="BodyText"/>
      </w:pPr>
      <w:r w:rsidRPr="00663424">
        <w:t>This report produces a list of diary activities that were not carried out when due because of exception conditions. You can run the report to show entries for a particular behalf of branch, product and responsible team; and activities that were due to be carried out within a particular period or before or after a certain date.</w:t>
      </w:r>
    </w:p>
    <w:p w14:paraId="044CB1D9" w14:textId="77777777" w:rsidR="00826775" w:rsidRPr="00663424" w:rsidRDefault="00826775" w:rsidP="001823B2">
      <w:pPr>
        <w:pStyle w:val="BodyText"/>
      </w:pPr>
      <w:r w:rsidRPr="00663424">
        <w:t>Activities are listed within master record within product within team within branch. For each activity, the report shows the following information:</w:t>
      </w:r>
    </w:p>
    <w:p w14:paraId="0D4F8469" w14:textId="77777777" w:rsidR="00826775" w:rsidRPr="00663424" w:rsidRDefault="00826775" w:rsidP="001823B2">
      <w:pPr>
        <w:pStyle w:val="BulletLevel1"/>
      </w:pPr>
      <w:r w:rsidRPr="00663424">
        <w:t>The master record's reference number and expiry date</w:t>
      </w:r>
    </w:p>
    <w:p w14:paraId="3E977AEC" w14:textId="77777777" w:rsidR="00826775" w:rsidRPr="00663424" w:rsidRDefault="00826775" w:rsidP="001823B2">
      <w:pPr>
        <w:pStyle w:val="BulletLevel1"/>
      </w:pPr>
      <w:r w:rsidRPr="00663424">
        <w:t xml:space="preserve">The amount of the master record </w:t>
      </w:r>
    </w:p>
    <w:p w14:paraId="54539436" w14:textId="77777777" w:rsidR="00826775" w:rsidRPr="00663424" w:rsidRDefault="00826775" w:rsidP="001823B2">
      <w:pPr>
        <w:pStyle w:val="BulletLevel1"/>
      </w:pPr>
      <w:r w:rsidRPr="00663424">
        <w:t>The master record's principal party</w:t>
      </w:r>
    </w:p>
    <w:p w14:paraId="2569CBB6" w14:textId="77777777" w:rsidR="00826775" w:rsidRPr="00663424" w:rsidRDefault="00826775" w:rsidP="001823B2">
      <w:pPr>
        <w:pStyle w:val="BulletLevel1"/>
      </w:pPr>
      <w:r w:rsidRPr="00663424">
        <w:t xml:space="preserve">Date and Time the activity failed together with reason text </w:t>
      </w:r>
    </w:p>
    <w:p w14:paraId="66B8D4C4" w14:textId="00E72B29" w:rsidR="00826775" w:rsidRPr="00663424" w:rsidRDefault="0070024B" w:rsidP="001823B2">
      <w:pPr>
        <w:pStyle w:val="Note1"/>
      </w:pPr>
      <w:r>
        <w:t>Finastra</w:t>
      </w:r>
      <w:r w:rsidR="00826775" w:rsidRPr="00663424">
        <w:t xml:space="preserve"> recommend that you review this report on a daily basis</w:t>
      </w:r>
      <w:r w:rsidR="007F64D5">
        <w:t xml:space="preserve"> because over time as this grows, processing will take longer</w:t>
      </w:r>
    </w:p>
    <w:p w14:paraId="5BC74043" w14:textId="77777777" w:rsidR="00826775" w:rsidRPr="00663424" w:rsidRDefault="00826775" w:rsidP="001823B2">
      <w:pPr>
        <w:pStyle w:val="BodyText"/>
      </w:pPr>
      <w:r w:rsidRPr="00663424">
        <w:rPr>
          <w:noProof/>
          <w:lang w:eastAsia="en-GB"/>
        </w:rPr>
        <w:drawing>
          <wp:inline distT="0" distB="0" distL="0" distR="0" wp14:anchorId="5E150FE1" wp14:editId="690F1B21">
            <wp:extent cx="5394960" cy="8229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394960" cy="822960"/>
                    </a:xfrm>
                    <a:prstGeom prst="rect">
                      <a:avLst/>
                    </a:prstGeom>
                    <a:noFill/>
                    <a:ln w="9525">
                      <a:noFill/>
                      <a:miter lim="800000"/>
                      <a:headEnd/>
                      <a:tailEnd/>
                    </a:ln>
                  </pic:spPr>
                </pic:pic>
              </a:graphicData>
            </a:graphic>
          </wp:inline>
        </w:drawing>
      </w:r>
    </w:p>
    <w:p w14:paraId="05F93B1C" w14:textId="77777777" w:rsidR="00826775" w:rsidRPr="00663424" w:rsidRDefault="00826775" w:rsidP="003F0131">
      <w:pPr>
        <w:pStyle w:val="Heading2"/>
      </w:pPr>
      <w:bookmarkStart w:id="28" w:name="_Toc317760116"/>
      <w:bookmarkStart w:id="29" w:name="_Toc368308678"/>
      <w:bookmarkStart w:id="30" w:name="_Toc390714442"/>
      <w:bookmarkStart w:id="31" w:name="_Ref400363891"/>
      <w:bookmarkStart w:id="32" w:name="_Toc411439270"/>
      <w:bookmarkStart w:id="33" w:name="_Ref44517189"/>
      <w:bookmarkStart w:id="34" w:name="_Toc140147672"/>
      <w:r w:rsidRPr="00663424">
        <w:t>Interface Details Report</w:t>
      </w:r>
      <w:bookmarkEnd w:id="28"/>
      <w:bookmarkEnd w:id="29"/>
      <w:bookmarkEnd w:id="30"/>
      <w:bookmarkEnd w:id="31"/>
      <w:bookmarkEnd w:id="32"/>
      <w:bookmarkEnd w:id="33"/>
      <w:bookmarkEnd w:id="34"/>
    </w:p>
    <w:p w14:paraId="455D62CF" w14:textId="7A826B16" w:rsidR="00826775" w:rsidRPr="00663424" w:rsidRDefault="00826775" w:rsidP="001823B2">
      <w:pPr>
        <w:pStyle w:val="BodyText"/>
      </w:pPr>
      <w:r w:rsidRPr="00663424">
        <w:t xml:space="preserve">This report produces a listing of the following items passed from </w:t>
      </w:r>
      <w:r w:rsidR="00412408">
        <w:t>Trade Innovation</w:t>
      </w:r>
      <w:r w:rsidRPr="00663424">
        <w:t xml:space="preserve"> to each back office system:</w:t>
      </w:r>
    </w:p>
    <w:p w14:paraId="2AA47D89" w14:textId="77777777" w:rsidR="00826775" w:rsidRPr="00663424" w:rsidRDefault="00826775" w:rsidP="001823B2">
      <w:pPr>
        <w:pStyle w:val="BulletLevel1"/>
      </w:pPr>
      <w:r w:rsidRPr="00663424">
        <w:t>Postings</w:t>
      </w:r>
    </w:p>
    <w:p w14:paraId="0370BE8D" w14:textId="77777777" w:rsidR="00826775" w:rsidRPr="00663424" w:rsidRDefault="00826775" w:rsidP="001823B2">
      <w:pPr>
        <w:pStyle w:val="BulletLevel1"/>
      </w:pPr>
      <w:r w:rsidRPr="00663424">
        <w:t>Projections of future valued funds movements (new and maturity)</w:t>
      </w:r>
    </w:p>
    <w:p w14:paraId="174AC92B" w14:textId="77777777" w:rsidR="00826775" w:rsidRPr="00663424" w:rsidRDefault="00826775" w:rsidP="001823B2">
      <w:pPr>
        <w:pStyle w:val="BulletLevel1"/>
      </w:pPr>
      <w:r w:rsidRPr="00663424">
        <w:t>Foreign exchange deals</w:t>
      </w:r>
    </w:p>
    <w:p w14:paraId="2B1434F7" w14:textId="77777777" w:rsidR="00826775" w:rsidRPr="00663424" w:rsidRDefault="00826775" w:rsidP="001823B2">
      <w:pPr>
        <w:pStyle w:val="BulletLevel1"/>
      </w:pPr>
      <w:r w:rsidRPr="00663424">
        <w:t>Money market deals for finance deals (new and maintenance)</w:t>
      </w:r>
    </w:p>
    <w:p w14:paraId="4140A000" w14:textId="77777777" w:rsidR="00826775" w:rsidRPr="00663424" w:rsidRDefault="00826775" w:rsidP="001823B2">
      <w:pPr>
        <w:pStyle w:val="BulletLevel1"/>
      </w:pPr>
      <w:r w:rsidRPr="00663424">
        <w:t>Repayments of principal against a previously-entered money market finance deal</w:t>
      </w:r>
    </w:p>
    <w:p w14:paraId="674709A6" w14:textId="4F04419D" w:rsidR="00826775" w:rsidRPr="00663424" w:rsidRDefault="00826775" w:rsidP="001823B2">
      <w:pPr>
        <w:pStyle w:val="BodyText"/>
      </w:pPr>
      <w:r w:rsidRPr="00663424">
        <w:t xml:space="preserve">Items are reported in the order in which they were released to the interface between </w:t>
      </w:r>
      <w:r w:rsidR="00412408">
        <w:t>Trade Innovation</w:t>
      </w:r>
      <w:r w:rsidRPr="00663424">
        <w:t xml:space="preserve"> and the back office.</w:t>
      </w:r>
    </w:p>
    <w:p w14:paraId="2B4A037E" w14:textId="77777777" w:rsidR="00826775" w:rsidRPr="00663424" w:rsidRDefault="00826775" w:rsidP="00650E9B">
      <w:pPr>
        <w:pStyle w:val="SpaceBefore"/>
      </w:pPr>
      <w:r w:rsidRPr="00663424">
        <w:t>You can run the report for all items, or you can run it for items with one of the following statuses:</w:t>
      </w:r>
    </w:p>
    <w:p w14:paraId="5174B89D" w14:textId="77777777" w:rsidR="00826775" w:rsidRPr="00663424" w:rsidRDefault="00826775" w:rsidP="001823B2">
      <w:pPr>
        <w:pStyle w:val="BulletLevel1"/>
      </w:pPr>
      <w:r w:rsidRPr="00663424">
        <w:t>Processed</w:t>
      </w:r>
    </w:p>
    <w:p w14:paraId="05DB2F96" w14:textId="77777777" w:rsidR="00826775" w:rsidRPr="00663424" w:rsidRDefault="00826775" w:rsidP="001823B2">
      <w:pPr>
        <w:pStyle w:val="BulletLevel1"/>
      </w:pPr>
      <w:r w:rsidRPr="00663424">
        <w:t>Unprocessed</w:t>
      </w:r>
    </w:p>
    <w:p w14:paraId="44BD4B15" w14:textId="77777777" w:rsidR="00826775" w:rsidRPr="00663424" w:rsidRDefault="00826775" w:rsidP="001823B2">
      <w:pPr>
        <w:pStyle w:val="BulletLevel1"/>
      </w:pPr>
      <w:r w:rsidRPr="00663424">
        <w:t>Rejected</w:t>
      </w:r>
    </w:p>
    <w:p w14:paraId="2CF64A4F" w14:textId="57FE1976" w:rsidR="00755D82" w:rsidRPr="00755D82" w:rsidRDefault="00755D82" w:rsidP="001823B2">
      <w:pPr>
        <w:pStyle w:val="BodyText"/>
      </w:pPr>
    </w:p>
    <w:p w14:paraId="7F8D7ED4" w14:textId="77777777" w:rsidR="00826775" w:rsidRPr="00663424" w:rsidRDefault="00826775" w:rsidP="00826775">
      <w:pPr>
        <w:pStyle w:val="SpaceBefore"/>
      </w:pPr>
      <w:r w:rsidRPr="00663424">
        <w:t>For each posting or maturity of a previously-projected item the report shows the following information:</w:t>
      </w:r>
    </w:p>
    <w:p w14:paraId="72478BD1" w14:textId="77777777" w:rsidR="00826775" w:rsidRPr="00663424" w:rsidRDefault="00826775" w:rsidP="001823B2">
      <w:pPr>
        <w:pStyle w:val="BulletLevel1"/>
      </w:pPr>
      <w:r w:rsidRPr="00663424">
        <w:t>Whether it is a posting, a projection or a maturity</w:t>
      </w:r>
    </w:p>
    <w:p w14:paraId="3DCBB40E" w14:textId="77777777" w:rsidR="00826775" w:rsidRPr="00663424" w:rsidRDefault="00826775" w:rsidP="001823B2">
      <w:pPr>
        <w:pStyle w:val="BulletLevel1"/>
      </w:pPr>
      <w:r w:rsidRPr="00663424">
        <w:t>The behalf of branch for the transaction in which the item originated</w:t>
      </w:r>
    </w:p>
    <w:p w14:paraId="4AC762EA" w14:textId="77777777" w:rsidR="00826775" w:rsidRPr="00663424" w:rsidRDefault="00826775" w:rsidP="001823B2">
      <w:pPr>
        <w:pStyle w:val="BulletLevel1"/>
      </w:pPr>
      <w:r w:rsidRPr="00663424">
        <w:t>The master record reference number</w:t>
      </w:r>
    </w:p>
    <w:p w14:paraId="5E2A7F13" w14:textId="77777777" w:rsidR="00826775" w:rsidRPr="00663424" w:rsidRDefault="00826775" w:rsidP="001823B2">
      <w:pPr>
        <w:pStyle w:val="BulletLevel1"/>
      </w:pPr>
      <w:r w:rsidRPr="00663424">
        <w:t>The customer to whom the item relates</w:t>
      </w:r>
    </w:p>
    <w:p w14:paraId="1F59F477" w14:textId="77777777" w:rsidR="00826775" w:rsidRPr="00663424" w:rsidRDefault="00826775" w:rsidP="001823B2">
      <w:pPr>
        <w:pStyle w:val="BulletLevel1"/>
      </w:pPr>
      <w:r w:rsidRPr="00663424">
        <w:t>Either a system parameter or charge code indicating the type of account used for the item, or the number of the actual account used, or both</w:t>
      </w:r>
    </w:p>
    <w:p w14:paraId="590436AC" w14:textId="77777777" w:rsidR="00826775" w:rsidRPr="00663424" w:rsidRDefault="00826775" w:rsidP="001823B2">
      <w:pPr>
        <w:pStyle w:val="BulletLevel1"/>
      </w:pPr>
      <w:r w:rsidRPr="00663424">
        <w:t>Where relevant, the number of the back office or external account associated with the account used for the item</w:t>
      </w:r>
    </w:p>
    <w:p w14:paraId="11B23C3B" w14:textId="77777777" w:rsidR="00826775" w:rsidRPr="00663424" w:rsidRDefault="00826775" w:rsidP="001823B2">
      <w:pPr>
        <w:pStyle w:val="BulletLevel1"/>
      </w:pPr>
      <w:r w:rsidRPr="00663424">
        <w:t>The amount and currency of the item</w:t>
      </w:r>
    </w:p>
    <w:p w14:paraId="7DBD4B71" w14:textId="77777777" w:rsidR="00826775" w:rsidRPr="00663424" w:rsidRDefault="00826775" w:rsidP="001823B2">
      <w:pPr>
        <w:pStyle w:val="BulletLevel1"/>
      </w:pPr>
      <w:r w:rsidRPr="00663424">
        <w:t>A transaction code</w:t>
      </w:r>
    </w:p>
    <w:p w14:paraId="62042E1A" w14:textId="77777777" w:rsidR="00826775" w:rsidRPr="00663424" w:rsidRDefault="00826775" w:rsidP="001823B2">
      <w:pPr>
        <w:pStyle w:val="BulletLevel1"/>
      </w:pPr>
      <w:r w:rsidRPr="00663424">
        <w:lastRenderedPageBreak/>
        <w:t>The value date of the item</w:t>
      </w:r>
    </w:p>
    <w:p w14:paraId="5569859E" w14:textId="77777777" w:rsidR="00826775" w:rsidRPr="00663424" w:rsidRDefault="00826775" w:rsidP="001823B2">
      <w:pPr>
        <w:pStyle w:val="BulletLevel1"/>
      </w:pPr>
      <w:r w:rsidRPr="00663424">
        <w:t xml:space="preserve">The status of the item, 'P' for processed, 'U' for waiting to be processed, 'R' for rejected </w:t>
      </w:r>
    </w:p>
    <w:p w14:paraId="4C37E6FF" w14:textId="77777777" w:rsidR="00826775" w:rsidRPr="00663424" w:rsidRDefault="00826775" w:rsidP="00587488">
      <w:pPr>
        <w:pStyle w:val="SpaceBefore"/>
      </w:pPr>
      <w:r w:rsidRPr="00663424">
        <w:t>For each deal-related item the report shows the following information:</w:t>
      </w:r>
    </w:p>
    <w:p w14:paraId="17A5B45C" w14:textId="77777777" w:rsidR="00826775" w:rsidRPr="00663424" w:rsidRDefault="00826775" w:rsidP="001823B2">
      <w:pPr>
        <w:pStyle w:val="BulletLevel1"/>
      </w:pPr>
      <w:r w:rsidRPr="00663424">
        <w:t>Whether the item is a foreign exchange deal, FX option take-up, a new money market deal, a maintenance money market deal, or a repayment</w:t>
      </w:r>
    </w:p>
    <w:p w14:paraId="4B04DA3B" w14:textId="77777777" w:rsidR="00826775" w:rsidRPr="00663424" w:rsidRDefault="00826775" w:rsidP="001823B2">
      <w:pPr>
        <w:pStyle w:val="BulletLevel1"/>
      </w:pPr>
      <w:r w:rsidRPr="00663424">
        <w:t>The deal branch for the transaction</w:t>
      </w:r>
    </w:p>
    <w:p w14:paraId="1434D4BD" w14:textId="77777777" w:rsidR="00826775" w:rsidRPr="00663424" w:rsidRDefault="00826775" w:rsidP="001823B2">
      <w:pPr>
        <w:pStyle w:val="BulletLevel1"/>
      </w:pPr>
      <w:r w:rsidRPr="00663424">
        <w:t>The deal type</w:t>
      </w:r>
    </w:p>
    <w:p w14:paraId="49D21F31" w14:textId="77777777" w:rsidR="00826775" w:rsidRPr="00663424" w:rsidRDefault="00826775" w:rsidP="001823B2">
      <w:pPr>
        <w:pStyle w:val="BulletLevel1"/>
      </w:pPr>
      <w:r w:rsidRPr="00663424">
        <w:t>The deal reference number</w:t>
      </w:r>
    </w:p>
    <w:p w14:paraId="1D036E0C" w14:textId="77777777" w:rsidR="00826775" w:rsidRPr="00663424" w:rsidRDefault="00826775" w:rsidP="001823B2">
      <w:pPr>
        <w:pStyle w:val="BulletLevel1"/>
      </w:pPr>
      <w:r w:rsidRPr="00663424">
        <w:t>The customer to whom the deal relates</w:t>
      </w:r>
    </w:p>
    <w:p w14:paraId="27A194A2" w14:textId="77777777" w:rsidR="00826775" w:rsidRPr="00663424" w:rsidRDefault="00826775" w:rsidP="001823B2">
      <w:pPr>
        <w:pStyle w:val="BulletLevel1"/>
      </w:pPr>
      <w:r w:rsidRPr="00663424">
        <w:t>The status of the deal, 'P' for processed, 'U' for waiting to be processed, 'R' for rejected</w:t>
      </w:r>
    </w:p>
    <w:p w14:paraId="7CCFCF42" w14:textId="77777777" w:rsidR="00826775" w:rsidRPr="00663424" w:rsidRDefault="00826775" w:rsidP="00932AB6">
      <w:pPr>
        <w:pStyle w:val="SpaceBefore"/>
        <w:spacing w:before="360"/>
      </w:pPr>
      <w:r w:rsidRPr="00663424">
        <w:t>For a foreign exchange deal or FX option take-up the report also shows:</w:t>
      </w:r>
    </w:p>
    <w:p w14:paraId="4B4F10F6" w14:textId="77777777" w:rsidR="00826775" w:rsidRPr="00663424" w:rsidRDefault="00826775" w:rsidP="001823B2">
      <w:pPr>
        <w:pStyle w:val="BulletLevel1"/>
      </w:pPr>
      <w:r w:rsidRPr="00663424">
        <w:t>The purchase amount and currency</w:t>
      </w:r>
    </w:p>
    <w:p w14:paraId="334A7C1E" w14:textId="77777777" w:rsidR="00826775" w:rsidRPr="00663424" w:rsidRDefault="00826775" w:rsidP="001823B2">
      <w:pPr>
        <w:pStyle w:val="BulletLevel1"/>
      </w:pPr>
      <w:r w:rsidRPr="00663424">
        <w:t>The sale amount and currency</w:t>
      </w:r>
    </w:p>
    <w:p w14:paraId="4B886111" w14:textId="77777777" w:rsidR="00826775" w:rsidRPr="00663424" w:rsidRDefault="00826775" w:rsidP="001823B2">
      <w:pPr>
        <w:pStyle w:val="BulletLevel1"/>
      </w:pPr>
      <w:r w:rsidRPr="00663424">
        <w:t>The purchase and sale dates</w:t>
      </w:r>
    </w:p>
    <w:p w14:paraId="4A009EAB" w14:textId="77777777" w:rsidR="00826775" w:rsidRPr="00663424" w:rsidRDefault="00826775" w:rsidP="001823B2">
      <w:pPr>
        <w:pStyle w:val="BulletLevel1"/>
      </w:pPr>
      <w:r w:rsidRPr="00663424">
        <w:t>The exchange rate used</w:t>
      </w:r>
    </w:p>
    <w:p w14:paraId="14D3E9A1" w14:textId="78464745" w:rsidR="00826775" w:rsidRPr="00663424" w:rsidRDefault="00826775" w:rsidP="00826775">
      <w:pPr>
        <w:pStyle w:val="SpaceBefore"/>
      </w:pPr>
      <w:r w:rsidRPr="00663424">
        <w:t xml:space="preserve">For a money market </w:t>
      </w:r>
      <w:r w:rsidR="009A1435" w:rsidRPr="00663424">
        <w:t xml:space="preserve">(MM) </w:t>
      </w:r>
      <w:r w:rsidRPr="00663424">
        <w:t xml:space="preserve">deal (if </w:t>
      </w:r>
      <w:r w:rsidR="00412408">
        <w:t>Trade Innovation</w:t>
      </w:r>
      <w:r w:rsidRPr="00663424">
        <w:t>'s Bills financing module is not implemented) the report also shows:</w:t>
      </w:r>
    </w:p>
    <w:p w14:paraId="20B6815C" w14:textId="77777777" w:rsidR="00826775" w:rsidRPr="00663424" w:rsidRDefault="00826775" w:rsidP="001823B2">
      <w:pPr>
        <w:pStyle w:val="BulletLevel1"/>
      </w:pPr>
      <w:r w:rsidRPr="00663424">
        <w:t>The deal amount</w:t>
      </w:r>
    </w:p>
    <w:p w14:paraId="148D5EEC" w14:textId="77777777" w:rsidR="00826775" w:rsidRPr="00663424" w:rsidRDefault="00826775" w:rsidP="001823B2">
      <w:pPr>
        <w:pStyle w:val="BulletLevel1"/>
      </w:pPr>
      <w:r w:rsidRPr="00663424">
        <w:t>The deal start date</w:t>
      </w:r>
    </w:p>
    <w:p w14:paraId="0E7F3591" w14:textId="77777777" w:rsidR="00826775" w:rsidRPr="00663424" w:rsidRDefault="00826775" w:rsidP="001823B2">
      <w:pPr>
        <w:pStyle w:val="BulletLevel1"/>
      </w:pPr>
      <w:r w:rsidRPr="00663424">
        <w:t>The deal maturity date</w:t>
      </w:r>
    </w:p>
    <w:p w14:paraId="4136A722" w14:textId="77777777" w:rsidR="00826775" w:rsidRPr="00663424" w:rsidRDefault="00826775" w:rsidP="001823B2">
      <w:pPr>
        <w:pStyle w:val="BulletLevel1"/>
      </w:pPr>
      <w:r w:rsidRPr="00663424">
        <w:t>The interest rate used</w:t>
      </w:r>
    </w:p>
    <w:p w14:paraId="68B6AAAD" w14:textId="7D925A4F" w:rsidR="00826775" w:rsidRPr="00663424" w:rsidRDefault="00826775" w:rsidP="00826775">
      <w:pPr>
        <w:pStyle w:val="SpaceBefore"/>
      </w:pPr>
      <w:r w:rsidRPr="00663424">
        <w:t xml:space="preserve">For a money market maintenance deal (if </w:t>
      </w:r>
      <w:r w:rsidR="00412408">
        <w:t>Trade Innovation</w:t>
      </w:r>
      <w:r w:rsidRPr="00663424">
        <w:t>'s Bills financing module is not implemented) the report also shows:</w:t>
      </w:r>
    </w:p>
    <w:p w14:paraId="42BE9B32" w14:textId="77777777" w:rsidR="00826775" w:rsidRPr="00663424" w:rsidRDefault="00826775" w:rsidP="001823B2">
      <w:pPr>
        <w:pStyle w:val="BulletLevel1"/>
      </w:pPr>
      <w:r w:rsidRPr="00663424">
        <w:t>The deal amount</w:t>
      </w:r>
    </w:p>
    <w:p w14:paraId="255499AB" w14:textId="77777777" w:rsidR="00826775" w:rsidRPr="00663424" w:rsidRDefault="00826775" w:rsidP="001823B2">
      <w:pPr>
        <w:pStyle w:val="BulletLevel1"/>
      </w:pPr>
      <w:r w:rsidRPr="00663424">
        <w:t>The next interest cycle date - the date up to which accrued interest is to be calculated and posted</w:t>
      </w:r>
    </w:p>
    <w:p w14:paraId="3997FA0E" w14:textId="2B5E2D9C" w:rsidR="00755D82" w:rsidRPr="00755D82" w:rsidRDefault="00755D82" w:rsidP="001823B2">
      <w:pPr>
        <w:pStyle w:val="BodyText"/>
      </w:pPr>
    </w:p>
    <w:p w14:paraId="1660C920" w14:textId="0653B6F7" w:rsidR="00826775" w:rsidRPr="00663424" w:rsidRDefault="00826775" w:rsidP="00826775">
      <w:pPr>
        <w:pStyle w:val="SpaceBefore"/>
      </w:pPr>
      <w:r w:rsidRPr="00663424">
        <w:t xml:space="preserve">For a money market repayment (if </w:t>
      </w:r>
      <w:r w:rsidR="00412408">
        <w:t>Trade Innovation</w:t>
      </w:r>
      <w:r w:rsidRPr="00663424">
        <w:t>'s Bills financing module is not implemented) the report also shows:</w:t>
      </w:r>
    </w:p>
    <w:p w14:paraId="1A108288" w14:textId="77777777" w:rsidR="00826775" w:rsidRPr="00663424" w:rsidRDefault="00826775" w:rsidP="001823B2">
      <w:pPr>
        <w:pStyle w:val="BulletLevel1"/>
      </w:pPr>
      <w:r w:rsidRPr="00663424">
        <w:t>The repayment amount</w:t>
      </w:r>
    </w:p>
    <w:p w14:paraId="066C4DD6" w14:textId="77777777" w:rsidR="00826775" w:rsidRPr="00663424" w:rsidRDefault="00826775" w:rsidP="001823B2">
      <w:pPr>
        <w:pStyle w:val="BulletLevel1"/>
      </w:pPr>
      <w:r w:rsidRPr="00663424">
        <w:t>The repayment value date</w:t>
      </w:r>
    </w:p>
    <w:p w14:paraId="03F2C797" w14:textId="77777777" w:rsidR="00826775" w:rsidRPr="00663424" w:rsidRDefault="0070024B" w:rsidP="001823B2">
      <w:pPr>
        <w:pStyle w:val="Note1"/>
      </w:pPr>
      <w:r>
        <w:t>Finastra</w:t>
      </w:r>
      <w:r w:rsidR="00826775" w:rsidRPr="00663424">
        <w:t xml:space="preserve"> recommend that you review this report on a daily basis.</w:t>
      </w:r>
    </w:p>
    <w:p w14:paraId="13DF8BDA" w14:textId="77777777" w:rsidR="00826775" w:rsidRPr="00663424" w:rsidRDefault="00826775" w:rsidP="00650E9B">
      <w:pPr>
        <w:pStyle w:val="SpaceBefore"/>
      </w:pPr>
      <w:bookmarkStart w:id="35" w:name="O_19211"/>
      <w:bookmarkEnd w:id="35"/>
      <w:r w:rsidRPr="00663424">
        <w:t>Examples:</w:t>
      </w:r>
    </w:p>
    <w:p w14:paraId="0204F32E" w14:textId="77777777" w:rsidR="00826775" w:rsidRPr="00663424" w:rsidRDefault="00826775" w:rsidP="001823B2">
      <w:pPr>
        <w:pStyle w:val="BodyText"/>
      </w:pPr>
      <w:r w:rsidRPr="00663424">
        <w:t xml:space="preserve">Postings </w:t>
      </w:r>
    </w:p>
    <w:p w14:paraId="12F1DC0B" w14:textId="77777777" w:rsidR="00826775" w:rsidRPr="00663424" w:rsidRDefault="00826775" w:rsidP="001823B2">
      <w:pPr>
        <w:pStyle w:val="BodyText"/>
      </w:pPr>
      <w:r w:rsidRPr="00663424">
        <w:rPr>
          <w:noProof/>
          <w:lang w:eastAsia="en-GB"/>
        </w:rPr>
        <w:drawing>
          <wp:inline distT="0" distB="0" distL="0" distR="0" wp14:anchorId="0390AC84" wp14:editId="06D9B607">
            <wp:extent cx="5394960" cy="143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394960" cy="1435100"/>
                    </a:xfrm>
                    <a:prstGeom prst="rect">
                      <a:avLst/>
                    </a:prstGeom>
                    <a:noFill/>
                    <a:ln w="9525">
                      <a:noFill/>
                      <a:miter lim="800000"/>
                      <a:headEnd/>
                      <a:tailEnd/>
                    </a:ln>
                  </pic:spPr>
                </pic:pic>
              </a:graphicData>
            </a:graphic>
          </wp:inline>
        </w:drawing>
      </w:r>
    </w:p>
    <w:p w14:paraId="63934B8B" w14:textId="77777777" w:rsidR="00826775" w:rsidRPr="00663424" w:rsidRDefault="00826775" w:rsidP="001823B2">
      <w:pPr>
        <w:pStyle w:val="BodyText"/>
      </w:pPr>
      <w:r w:rsidRPr="00663424">
        <w:t>Projections</w:t>
      </w:r>
    </w:p>
    <w:p w14:paraId="24C5F129" w14:textId="77777777" w:rsidR="00826775" w:rsidRPr="00663424" w:rsidRDefault="00826775" w:rsidP="001823B2">
      <w:pPr>
        <w:pStyle w:val="BodyText"/>
      </w:pPr>
      <w:r w:rsidRPr="00663424">
        <w:rPr>
          <w:noProof/>
          <w:lang w:eastAsia="en-GB"/>
        </w:rPr>
        <w:lastRenderedPageBreak/>
        <w:drawing>
          <wp:inline distT="0" distB="0" distL="0" distR="0" wp14:anchorId="35C23F86" wp14:editId="780BD197">
            <wp:extent cx="5394960" cy="10363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394960" cy="1036320"/>
                    </a:xfrm>
                    <a:prstGeom prst="rect">
                      <a:avLst/>
                    </a:prstGeom>
                    <a:noFill/>
                    <a:ln w="9525">
                      <a:noFill/>
                      <a:miter lim="800000"/>
                      <a:headEnd/>
                      <a:tailEnd/>
                    </a:ln>
                  </pic:spPr>
                </pic:pic>
              </a:graphicData>
            </a:graphic>
          </wp:inline>
        </w:drawing>
      </w:r>
    </w:p>
    <w:p w14:paraId="58C16751" w14:textId="77777777" w:rsidR="00826775" w:rsidRPr="00663424" w:rsidRDefault="00826775" w:rsidP="001823B2">
      <w:pPr>
        <w:pStyle w:val="BodyText"/>
      </w:pPr>
      <w:r w:rsidRPr="00663424">
        <w:t>MM deal</w:t>
      </w:r>
    </w:p>
    <w:p w14:paraId="0EA57BD3" w14:textId="77777777" w:rsidR="00826775" w:rsidRPr="00663424" w:rsidRDefault="00826775" w:rsidP="001823B2">
      <w:pPr>
        <w:pStyle w:val="BodyText"/>
      </w:pPr>
      <w:r w:rsidRPr="00663424">
        <w:rPr>
          <w:noProof/>
          <w:lang w:eastAsia="en-GB"/>
        </w:rPr>
        <w:drawing>
          <wp:inline distT="0" distB="0" distL="0" distR="0" wp14:anchorId="78748CDB" wp14:editId="2A4CA944">
            <wp:extent cx="5394960" cy="9906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394960" cy="990600"/>
                    </a:xfrm>
                    <a:prstGeom prst="rect">
                      <a:avLst/>
                    </a:prstGeom>
                    <a:noFill/>
                    <a:ln w="9525">
                      <a:noFill/>
                      <a:miter lim="800000"/>
                      <a:headEnd/>
                      <a:tailEnd/>
                    </a:ln>
                  </pic:spPr>
                </pic:pic>
              </a:graphicData>
            </a:graphic>
          </wp:inline>
        </w:drawing>
      </w:r>
    </w:p>
    <w:p w14:paraId="7D8C089E" w14:textId="77777777" w:rsidR="00826775" w:rsidRPr="00663424" w:rsidRDefault="00826775" w:rsidP="001823B2">
      <w:pPr>
        <w:pStyle w:val="BodyText"/>
      </w:pPr>
      <w:r w:rsidRPr="00663424">
        <w:t xml:space="preserve">MM </w:t>
      </w:r>
      <w:r w:rsidR="009A1435" w:rsidRPr="00663424">
        <w:t xml:space="preserve">Deal </w:t>
      </w:r>
      <w:r w:rsidRPr="00663424">
        <w:t>M</w:t>
      </w:r>
      <w:r w:rsidR="009A1435" w:rsidRPr="00663424">
        <w:t>ain</w:t>
      </w:r>
      <w:r w:rsidRPr="00663424">
        <w:t>t</w:t>
      </w:r>
      <w:r w:rsidR="009A1435" w:rsidRPr="00663424">
        <w:t>enan</w:t>
      </w:r>
      <w:r w:rsidRPr="00663424">
        <w:t>ce</w:t>
      </w:r>
    </w:p>
    <w:p w14:paraId="003393BB" w14:textId="77777777" w:rsidR="00826775" w:rsidRPr="00663424" w:rsidRDefault="00826775" w:rsidP="001823B2">
      <w:pPr>
        <w:pStyle w:val="BodyText"/>
      </w:pPr>
      <w:r w:rsidRPr="00663424">
        <w:rPr>
          <w:noProof/>
          <w:lang w:eastAsia="en-GB"/>
        </w:rPr>
        <w:drawing>
          <wp:inline distT="0" distB="0" distL="0" distR="0" wp14:anchorId="5A066B58" wp14:editId="43510069">
            <wp:extent cx="5394960" cy="9906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394960" cy="990600"/>
                    </a:xfrm>
                    <a:prstGeom prst="rect">
                      <a:avLst/>
                    </a:prstGeom>
                    <a:noFill/>
                    <a:ln w="9525">
                      <a:noFill/>
                      <a:miter lim="800000"/>
                      <a:headEnd/>
                      <a:tailEnd/>
                    </a:ln>
                  </pic:spPr>
                </pic:pic>
              </a:graphicData>
            </a:graphic>
          </wp:inline>
        </w:drawing>
      </w:r>
    </w:p>
    <w:p w14:paraId="55B72A00" w14:textId="77777777" w:rsidR="00826775" w:rsidRPr="00663424" w:rsidRDefault="009A1435" w:rsidP="001823B2">
      <w:pPr>
        <w:pStyle w:val="BodyText"/>
      </w:pPr>
      <w:r w:rsidRPr="00663424">
        <w:t xml:space="preserve">MM Deal </w:t>
      </w:r>
      <w:r w:rsidR="00826775" w:rsidRPr="00663424">
        <w:t>Repayment</w:t>
      </w:r>
    </w:p>
    <w:p w14:paraId="6ED31D43" w14:textId="77777777" w:rsidR="00826775" w:rsidRPr="00663424" w:rsidRDefault="00826775" w:rsidP="001823B2">
      <w:pPr>
        <w:pStyle w:val="BodyText"/>
      </w:pPr>
      <w:r w:rsidRPr="00663424">
        <w:rPr>
          <w:noProof/>
          <w:lang w:eastAsia="en-GB"/>
        </w:rPr>
        <w:drawing>
          <wp:inline distT="0" distB="0" distL="0" distR="0" wp14:anchorId="15899623" wp14:editId="5A5175F5">
            <wp:extent cx="5402580" cy="92202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402580" cy="922020"/>
                    </a:xfrm>
                    <a:prstGeom prst="rect">
                      <a:avLst/>
                    </a:prstGeom>
                    <a:noFill/>
                    <a:ln w="9525">
                      <a:noFill/>
                      <a:miter lim="800000"/>
                      <a:headEnd/>
                      <a:tailEnd/>
                    </a:ln>
                  </pic:spPr>
                </pic:pic>
              </a:graphicData>
            </a:graphic>
          </wp:inline>
        </w:drawing>
      </w:r>
    </w:p>
    <w:p w14:paraId="5EEDE6D9" w14:textId="77777777" w:rsidR="00826775" w:rsidRPr="00663424" w:rsidRDefault="00826775" w:rsidP="001823B2">
      <w:pPr>
        <w:pStyle w:val="BodyText"/>
      </w:pPr>
      <w:r w:rsidRPr="00663424">
        <w:t>FX deal</w:t>
      </w:r>
    </w:p>
    <w:p w14:paraId="67BDFD87" w14:textId="77777777" w:rsidR="00826775" w:rsidRPr="00663424" w:rsidRDefault="00826775" w:rsidP="001823B2">
      <w:pPr>
        <w:pStyle w:val="BodyText"/>
      </w:pPr>
      <w:r w:rsidRPr="00663424">
        <w:rPr>
          <w:noProof/>
          <w:lang w:eastAsia="en-GB"/>
        </w:rPr>
        <w:drawing>
          <wp:inline distT="0" distB="0" distL="0" distR="0" wp14:anchorId="02272F85" wp14:editId="3456A9EE">
            <wp:extent cx="5394960" cy="967740"/>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394960" cy="967740"/>
                    </a:xfrm>
                    <a:prstGeom prst="rect">
                      <a:avLst/>
                    </a:prstGeom>
                    <a:noFill/>
                    <a:ln w="9525">
                      <a:noFill/>
                      <a:miter lim="800000"/>
                      <a:headEnd/>
                      <a:tailEnd/>
                    </a:ln>
                  </pic:spPr>
                </pic:pic>
              </a:graphicData>
            </a:graphic>
          </wp:inline>
        </w:drawing>
      </w:r>
    </w:p>
    <w:p w14:paraId="7EB4170E" w14:textId="77777777" w:rsidR="00826775" w:rsidRPr="00663424" w:rsidRDefault="00826775" w:rsidP="001823B2">
      <w:pPr>
        <w:pStyle w:val="BodyText"/>
      </w:pPr>
      <w:r w:rsidRPr="00663424">
        <w:t>FX</w:t>
      </w:r>
      <w:r w:rsidR="009A1435" w:rsidRPr="00663424">
        <w:t xml:space="preserve"> </w:t>
      </w:r>
      <w:r w:rsidRPr="00663424">
        <w:t>Opt</w:t>
      </w:r>
      <w:r w:rsidR="009A1435" w:rsidRPr="00663424">
        <w:t xml:space="preserve">ion </w:t>
      </w:r>
      <w:r w:rsidRPr="00663424">
        <w:t>Deal</w:t>
      </w:r>
      <w:r w:rsidR="009A1435" w:rsidRPr="00663424">
        <w:t xml:space="preserve"> Take-Up</w:t>
      </w:r>
    </w:p>
    <w:p w14:paraId="5DE56D52" w14:textId="77777777" w:rsidR="00826775" w:rsidRPr="00663424" w:rsidRDefault="00826775" w:rsidP="001823B2">
      <w:pPr>
        <w:pStyle w:val="BodyText"/>
      </w:pPr>
      <w:r w:rsidRPr="00663424">
        <w:rPr>
          <w:noProof/>
          <w:lang w:eastAsia="en-GB"/>
        </w:rPr>
        <w:drawing>
          <wp:inline distT="0" distB="0" distL="0" distR="0" wp14:anchorId="7BC1D42B" wp14:editId="55F57C1E">
            <wp:extent cx="5402580" cy="102870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402580" cy="1028700"/>
                    </a:xfrm>
                    <a:prstGeom prst="rect">
                      <a:avLst/>
                    </a:prstGeom>
                    <a:noFill/>
                    <a:ln w="9525">
                      <a:noFill/>
                      <a:miter lim="800000"/>
                      <a:headEnd/>
                      <a:tailEnd/>
                    </a:ln>
                  </pic:spPr>
                </pic:pic>
              </a:graphicData>
            </a:graphic>
          </wp:inline>
        </w:drawing>
      </w:r>
    </w:p>
    <w:p w14:paraId="459FB8BB" w14:textId="77777777" w:rsidR="00232AC6" w:rsidRPr="00663424" w:rsidRDefault="000A4197" w:rsidP="00232AC6">
      <w:pPr>
        <w:pStyle w:val="Heading2"/>
        <w:tabs>
          <w:tab w:val="left" w:pos="3915"/>
        </w:tabs>
      </w:pPr>
      <w:bookmarkStart w:id="36" w:name="_Toc432278279"/>
      <w:bookmarkStart w:id="37" w:name="_Toc140147673"/>
      <w:r>
        <w:t>A/C P</w:t>
      </w:r>
      <w:r w:rsidR="00232AC6" w:rsidRPr="00663424">
        <w:t>ostings – Account Report</w:t>
      </w:r>
      <w:bookmarkEnd w:id="36"/>
      <w:bookmarkEnd w:id="37"/>
    </w:p>
    <w:p w14:paraId="1B7EC4E3" w14:textId="77777777" w:rsidR="00232AC6" w:rsidRPr="00663424" w:rsidRDefault="00232AC6" w:rsidP="001823B2">
      <w:pPr>
        <w:pStyle w:val="BodyText"/>
      </w:pPr>
      <w:r w:rsidRPr="00663424">
        <w:t>This report lists all postings posted to an account by value date. This report can be used by your bank as part of its general account reconciliation procedures.</w:t>
      </w:r>
    </w:p>
    <w:p w14:paraId="695401F8" w14:textId="77777777" w:rsidR="00232AC6" w:rsidRPr="00663424" w:rsidRDefault="00232AC6" w:rsidP="001823B2">
      <w:pPr>
        <w:pStyle w:val="BodyText"/>
      </w:pPr>
      <w:r w:rsidRPr="00663424">
        <w:t>The report allows you to select information for a specific:</w:t>
      </w:r>
    </w:p>
    <w:p w14:paraId="56DC6833" w14:textId="77777777" w:rsidR="00232AC6" w:rsidRPr="00663424" w:rsidRDefault="00232AC6" w:rsidP="001823B2">
      <w:pPr>
        <w:pStyle w:val="BulletLevel1"/>
      </w:pPr>
      <w:r w:rsidRPr="00663424">
        <w:t>value date or range</w:t>
      </w:r>
    </w:p>
    <w:p w14:paraId="609655F3" w14:textId="77777777" w:rsidR="00232AC6" w:rsidRPr="00663424" w:rsidRDefault="00232AC6" w:rsidP="001823B2">
      <w:pPr>
        <w:pStyle w:val="BulletLevel1"/>
      </w:pPr>
      <w:r w:rsidRPr="00663424">
        <w:t>branch or main banking entity</w:t>
      </w:r>
    </w:p>
    <w:p w14:paraId="026C3AED" w14:textId="77777777" w:rsidR="00232AC6" w:rsidRPr="00663424" w:rsidRDefault="00232AC6" w:rsidP="001823B2">
      <w:pPr>
        <w:pStyle w:val="BulletLevel1"/>
      </w:pPr>
      <w:r w:rsidRPr="00663424">
        <w:t>specific account</w:t>
      </w:r>
    </w:p>
    <w:p w14:paraId="0D1D3BF1" w14:textId="77777777" w:rsidR="00232AC6" w:rsidRPr="00663424" w:rsidRDefault="00232AC6" w:rsidP="001823B2">
      <w:pPr>
        <w:pStyle w:val="BodyText"/>
      </w:pPr>
      <w:r w:rsidRPr="00663424">
        <w:t>The following details are shown for each account:</w:t>
      </w:r>
    </w:p>
    <w:p w14:paraId="3591359D" w14:textId="77777777" w:rsidR="00232AC6" w:rsidRPr="00663424" w:rsidRDefault="00232AC6" w:rsidP="001823B2">
      <w:pPr>
        <w:pStyle w:val="BulletLevel1"/>
      </w:pPr>
      <w:r w:rsidRPr="00663424">
        <w:lastRenderedPageBreak/>
        <w:t>Account number</w:t>
      </w:r>
    </w:p>
    <w:p w14:paraId="1EC2A730" w14:textId="77777777" w:rsidR="00232AC6" w:rsidRPr="00663424" w:rsidRDefault="00232AC6" w:rsidP="001823B2">
      <w:pPr>
        <w:pStyle w:val="BulletLevel1"/>
      </w:pPr>
      <w:r w:rsidRPr="00663424">
        <w:t>Account short name</w:t>
      </w:r>
    </w:p>
    <w:p w14:paraId="2C949ADB" w14:textId="77777777" w:rsidR="00232AC6" w:rsidRPr="00663424" w:rsidRDefault="00232AC6" w:rsidP="001823B2">
      <w:pPr>
        <w:pStyle w:val="BulletLevel1"/>
      </w:pPr>
      <w:r w:rsidRPr="00663424">
        <w:t>Customer mnemonic, System parameter or Charge code associated with the account</w:t>
      </w:r>
    </w:p>
    <w:p w14:paraId="5C0582CC" w14:textId="77777777" w:rsidR="00232AC6" w:rsidRPr="00663424" w:rsidRDefault="00232AC6" w:rsidP="001823B2">
      <w:pPr>
        <w:pStyle w:val="BulletLevel1"/>
      </w:pPr>
      <w:r w:rsidRPr="00663424">
        <w:t>Account type and description</w:t>
      </w:r>
    </w:p>
    <w:p w14:paraId="5A77B1A3" w14:textId="77777777" w:rsidR="00232AC6" w:rsidRPr="00663424" w:rsidRDefault="00232AC6" w:rsidP="001823B2">
      <w:pPr>
        <w:pStyle w:val="BodyText"/>
      </w:pPr>
      <w:r w:rsidRPr="00663424">
        <w:t>The following details are shown for each posting:</w:t>
      </w:r>
    </w:p>
    <w:p w14:paraId="3CE698C6" w14:textId="77777777" w:rsidR="00232AC6" w:rsidRPr="00663424" w:rsidRDefault="00232AC6" w:rsidP="001823B2">
      <w:pPr>
        <w:pStyle w:val="BulletLevel1"/>
      </w:pPr>
      <w:r w:rsidRPr="00663424">
        <w:t xml:space="preserve">Value date </w:t>
      </w:r>
    </w:p>
    <w:p w14:paraId="757FC69B" w14:textId="77777777" w:rsidR="00232AC6" w:rsidRPr="00663424" w:rsidRDefault="00232AC6" w:rsidP="001823B2">
      <w:pPr>
        <w:pStyle w:val="BulletLevel1"/>
      </w:pPr>
      <w:r w:rsidRPr="00663424">
        <w:t>Dr or Cr</w:t>
      </w:r>
    </w:p>
    <w:p w14:paraId="41F330FA" w14:textId="77777777" w:rsidR="00232AC6" w:rsidRPr="00663424" w:rsidRDefault="00232AC6" w:rsidP="001823B2">
      <w:pPr>
        <w:pStyle w:val="BulletLevel1"/>
      </w:pPr>
      <w:r w:rsidRPr="00663424">
        <w:t xml:space="preserve">Amount and Currency </w:t>
      </w:r>
    </w:p>
    <w:p w14:paraId="29AACCA6" w14:textId="77777777" w:rsidR="00232AC6" w:rsidRPr="00663424" w:rsidRDefault="00232AC6" w:rsidP="001823B2">
      <w:pPr>
        <w:pStyle w:val="BulletLevel1"/>
      </w:pPr>
      <w:r w:rsidRPr="00663424">
        <w:t>Master and eve</w:t>
      </w:r>
      <w:r w:rsidR="00AB1E68">
        <w:t>n</w:t>
      </w:r>
      <w:r w:rsidRPr="00663424">
        <w:t>t reference</w:t>
      </w:r>
    </w:p>
    <w:p w14:paraId="143BC513" w14:textId="77777777" w:rsidR="00232AC6" w:rsidRPr="00663424" w:rsidRDefault="00232AC6" w:rsidP="001823B2">
      <w:pPr>
        <w:pStyle w:val="BodyText"/>
      </w:pPr>
      <w:r w:rsidRPr="00663424">
        <w:t>A Net Total line is reported for each value date:</w:t>
      </w:r>
    </w:p>
    <w:p w14:paraId="54042758" w14:textId="77777777" w:rsidR="00232AC6" w:rsidRPr="00663424" w:rsidRDefault="00232AC6" w:rsidP="001823B2">
      <w:pPr>
        <w:pStyle w:val="BodyText"/>
      </w:pPr>
      <w:r w:rsidRPr="00663424">
        <w:rPr>
          <w:noProof/>
          <w:lang w:eastAsia="en-GB"/>
        </w:rPr>
        <w:drawing>
          <wp:inline distT="0" distB="0" distL="0" distR="0" wp14:anchorId="45A76689" wp14:editId="4215753A">
            <wp:extent cx="5734050" cy="2085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14:paraId="3E6632B6" w14:textId="77777777" w:rsidR="00232AC6" w:rsidRPr="00663424" w:rsidRDefault="00AB1E68" w:rsidP="00232AC6">
      <w:pPr>
        <w:pStyle w:val="Heading2"/>
        <w:tabs>
          <w:tab w:val="left" w:pos="3915"/>
        </w:tabs>
      </w:pPr>
      <w:bookmarkStart w:id="38" w:name="_Toc432278280"/>
      <w:bookmarkStart w:id="39" w:name="_Toc140147674"/>
      <w:r>
        <w:t>A/C P</w:t>
      </w:r>
      <w:r w:rsidR="00232AC6" w:rsidRPr="00663424">
        <w:t>ostings – Customer/Charge/SP Report</w:t>
      </w:r>
      <w:bookmarkEnd w:id="38"/>
      <w:bookmarkEnd w:id="39"/>
    </w:p>
    <w:p w14:paraId="71B43E7D" w14:textId="77777777" w:rsidR="00232AC6" w:rsidRPr="00663424" w:rsidRDefault="00232AC6" w:rsidP="001823B2">
      <w:pPr>
        <w:pStyle w:val="BodyText"/>
      </w:pPr>
      <w:r w:rsidRPr="00663424">
        <w:t>This report lists all postings posted to an account by value date. This report can be used by your bank as part of its general account reconciliation procedures.</w:t>
      </w:r>
    </w:p>
    <w:p w14:paraId="2ACE4177" w14:textId="77777777" w:rsidR="00232AC6" w:rsidRPr="00663424" w:rsidRDefault="00232AC6" w:rsidP="001823B2">
      <w:pPr>
        <w:pStyle w:val="BodyText"/>
      </w:pPr>
      <w:r w:rsidRPr="00663424">
        <w:t>The report allows you to select information for a specific:</w:t>
      </w:r>
    </w:p>
    <w:p w14:paraId="45B2360A" w14:textId="77777777" w:rsidR="00232AC6" w:rsidRPr="00215036" w:rsidRDefault="00232AC6" w:rsidP="001823B2">
      <w:pPr>
        <w:pStyle w:val="BulletLevel1"/>
      </w:pPr>
      <w:r w:rsidRPr="00215036">
        <w:t>value date or range</w:t>
      </w:r>
    </w:p>
    <w:p w14:paraId="60D0063B" w14:textId="77777777" w:rsidR="00232AC6" w:rsidRPr="00215036" w:rsidRDefault="00232AC6" w:rsidP="001823B2">
      <w:pPr>
        <w:pStyle w:val="BulletLevel1"/>
      </w:pPr>
      <w:r w:rsidRPr="00215036">
        <w:t>branch or main banking entity</w:t>
      </w:r>
    </w:p>
    <w:p w14:paraId="278BF527" w14:textId="77777777" w:rsidR="00232AC6" w:rsidRPr="00215036" w:rsidRDefault="00232AC6" w:rsidP="001823B2">
      <w:pPr>
        <w:pStyle w:val="BulletLevel1"/>
      </w:pPr>
      <w:r w:rsidRPr="00215036">
        <w:t>Customer</w:t>
      </w:r>
    </w:p>
    <w:p w14:paraId="3F48AC57" w14:textId="77777777" w:rsidR="00232AC6" w:rsidRPr="00215036" w:rsidRDefault="00232AC6" w:rsidP="001823B2">
      <w:pPr>
        <w:pStyle w:val="BulletLevel1"/>
      </w:pPr>
      <w:r w:rsidRPr="00215036">
        <w:t>Currency</w:t>
      </w:r>
    </w:p>
    <w:p w14:paraId="620850E8" w14:textId="77777777" w:rsidR="00232AC6" w:rsidRPr="00215036" w:rsidRDefault="00232AC6" w:rsidP="001823B2">
      <w:pPr>
        <w:pStyle w:val="BulletLevel1"/>
      </w:pPr>
      <w:r w:rsidRPr="00215036">
        <w:t xml:space="preserve">Account type </w:t>
      </w:r>
    </w:p>
    <w:p w14:paraId="7414C32C" w14:textId="77777777" w:rsidR="00232AC6" w:rsidRPr="00215036" w:rsidRDefault="00232AC6" w:rsidP="001823B2">
      <w:pPr>
        <w:pStyle w:val="BulletLevel1"/>
      </w:pPr>
      <w:r w:rsidRPr="00215036">
        <w:t>Master reference</w:t>
      </w:r>
    </w:p>
    <w:p w14:paraId="5B906897" w14:textId="77777777" w:rsidR="00232AC6" w:rsidRPr="00215036" w:rsidRDefault="00232AC6" w:rsidP="001823B2">
      <w:pPr>
        <w:pStyle w:val="BulletLevel1"/>
      </w:pPr>
      <w:r w:rsidRPr="00215036">
        <w:t>System parameter/Charge code</w:t>
      </w:r>
    </w:p>
    <w:p w14:paraId="4E096190" w14:textId="77777777" w:rsidR="00232AC6" w:rsidRPr="00663424" w:rsidRDefault="00232AC6" w:rsidP="001823B2">
      <w:pPr>
        <w:pStyle w:val="BodyText"/>
      </w:pPr>
    </w:p>
    <w:p w14:paraId="58F0C30D" w14:textId="77777777" w:rsidR="00232AC6" w:rsidRPr="00663424" w:rsidRDefault="00232AC6" w:rsidP="001823B2">
      <w:pPr>
        <w:pStyle w:val="BodyText"/>
      </w:pPr>
      <w:r w:rsidRPr="00663424">
        <w:t xml:space="preserve">The report layout is the same as the </w:t>
      </w:r>
      <w:r w:rsidRPr="00663424">
        <w:rPr>
          <w:i/>
        </w:rPr>
        <w:t>A/</w:t>
      </w:r>
      <w:r w:rsidR="00AB1E68">
        <w:rPr>
          <w:i/>
        </w:rPr>
        <w:t>C</w:t>
      </w:r>
      <w:r w:rsidRPr="00663424">
        <w:rPr>
          <w:i/>
        </w:rPr>
        <w:t xml:space="preserve"> </w:t>
      </w:r>
      <w:r w:rsidR="00AB1E68">
        <w:rPr>
          <w:i/>
        </w:rPr>
        <w:t>P</w:t>
      </w:r>
      <w:r w:rsidRPr="00663424">
        <w:rPr>
          <w:i/>
        </w:rPr>
        <w:t xml:space="preserve">ostings – Account </w:t>
      </w:r>
      <w:r w:rsidR="00AB1E68">
        <w:t>R</w:t>
      </w:r>
      <w:r w:rsidRPr="00663424">
        <w:t>eport:</w:t>
      </w:r>
    </w:p>
    <w:p w14:paraId="2777BF96" w14:textId="77777777" w:rsidR="00232AC6" w:rsidRPr="00663424" w:rsidRDefault="00232AC6" w:rsidP="001823B2">
      <w:pPr>
        <w:pStyle w:val="BodyText"/>
      </w:pPr>
      <w:r w:rsidRPr="00663424">
        <w:rPr>
          <w:noProof/>
          <w:lang w:eastAsia="en-GB"/>
        </w:rPr>
        <w:drawing>
          <wp:inline distT="0" distB="0" distL="0" distR="0" wp14:anchorId="4C3F1BA5" wp14:editId="2C146029">
            <wp:extent cx="5724525" cy="2019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019300"/>
                    </a:xfrm>
                    <a:prstGeom prst="rect">
                      <a:avLst/>
                    </a:prstGeom>
                    <a:noFill/>
                    <a:ln>
                      <a:noFill/>
                    </a:ln>
                  </pic:spPr>
                </pic:pic>
              </a:graphicData>
            </a:graphic>
          </wp:inline>
        </w:drawing>
      </w:r>
    </w:p>
    <w:p w14:paraId="19D3FC0C" w14:textId="77777777" w:rsidR="00232AC6" w:rsidRPr="00663424" w:rsidRDefault="00232AC6" w:rsidP="001823B2">
      <w:pPr>
        <w:pStyle w:val="BodyText"/>
      </w:pPr>
    </w:p>
    <w:p w14:paraId="7479193F" w14:textId="77777777" w:rsidR="00826775" w:rsidRPr="00663424" w:rsidRDefault="00826775" w:rsidP="003F0131">
      <w:pPr>
        <w:pStyle w:val="Heading1"/>
      </w:pPr>
      <w:bookmarkStart w:id="40" w:name="_Toc324262462"/>
      <w:bookmarkStart w:id="41" w:name="_Toc357008486"/>
      <w:bookmarkStart w:id="42" w:name="_Toc368308679"/>
      <w:bookmarkStart w:id="43" w:name="_Toc390714443"/>
      <w:bookmarkStart w:id="44" w:name="_Toc411439271"/>
      <w:bookmarkStart w:id="45" w:name="_Toc140147675"/>
      <w:r w:rsidRPr="00663424">
        <w:lastRenderedPageBreak/>
        <w:t>Departmental Limits Reports</w:t>
      </w:r>
      <w:bookmarkEnd w:id="40"/>
      <w:bookmarkEnd w:id="41"/>
      <w:bookmarkEnd w:id="42"/>
      <w:bookmarkEnd w:id="43"/>
      <w:bookmarkEnd w:id="44"/>
      <w:bookmarkEnd w:id="45"/>
    </w:p>
    <w:p w14:paraId="64CA6B43" w14:textId="77777777" w:rsidR="00826775" w:rsidRPr="00663424" w:rsidRDefault="00826775" w:rsidP="00B50E5E">
      <w:pPr>
        <w:pStyle w:val="NoSpaceAfter"/>
      </w:pPr>
      <w:r w:rsidRPr="00663424">
        <w:t>This chapter covers the delivered reports relating to departmental limits. The following table lists these reports, showing for each which product group and category the report can be found under and the number of the page in this Guide on which it is described</w:t>
      </w:r>
      <w:r w:rsidR="002E69DD" w:rsidRPr="00663424">
        <w:t>:</w:t>
      </w:r>
    </w:p>
    <w:tbl>
      <w:tblPr>
        <w:tblStyle w:val="TableGrid"/>
        <w:tblW w:w="9090" w:type="dxa"/>
        <w:tblLayout w:type="fixed"/>
        <w:tblLook w:val="0020" w:firstRow="1" w:lastRow="0" w:firstColumn="0" w:lastColumn="0" w:noHBand="0" w:noVBand="0"/>
      </w:tblPr>
      <w:tblGrid>
        <w:gridCol w:w="6365"/>
        <w:gridCol w:w="2725"/>
      </w:tblGrid>
      <w:tr w:rsidR="00826775" w:rsidRPr="00663424" w14:paraId="71671359" w14:textId="77777777" w:rsidTr="000C536E">
        <w:trPr>
          <w:cnfStyle w:val="100000000000" w:firstRow="1" w:lastRow="0" w:firstColumn="0" w:lastColumn="0" w:oddVBand="0" w:evenVBand="0" w:oddHBand="0" w:evenHBand="0" w:firstRowFirstColumn="0" w:firstRowLastColumn="0" w:lastRowFirstColumn="0" w:lastRowLastColumn="0"/>
          <w:trHeight w:val="432"/>
        </w:trPr>
        <w:tc>
          <w:tcPr>
            <w:tcW w:w="6365" w:type="dxa"/>
          </w:tcPr>
          <w:p w14:paraId="4481E067" w14:textId="77777777" w:rsidR="00826775" w:rsidRPr="00663424" w:rsidRDefault="00826775" w:rsidP="001823B2">
            <w:pPr>
              <w:pStyle w:val="TableHead"/>
            </w:pPr>
            <w:r w:rsidRPr="00663424">
              <w:t>Report Title</w:t>
            </w:r>
          </w:p>
        </w:tc>
        <w:tc>
          <w:tcPr>
            <w:tcW w:w="2725" w:type="dxa"/>
          </w:tcPr>
          <w:p w14:paraId="458A9AF2" w14:textId="77777777" w:rsidR="00826775" w:rsidRPr="00663424" w:rsidRDefault="00826775" w:rsidP="001823B2">
            <w:pPr>
              <w:pStyle w:val="TableHead"/>
            </w:pPr>
            <w:r w:rsidRPr="00663424">
              <w:t>Page</w:t>
            </w:r>
          </w:p>
        </w:tc>
      </w:tr>
      <w:tr w:rsidR="00826775" w:rsidRPr="00663424" w14:paraId="37E71BD8" w14:textId="77777777" w:rsidTr="000C536E">
        <w:trPr>
          <w:cnfStyle w:val="000000100000" w:firstRow="0" w:lastRow="0" w:firstColumn="0" w:lastColumn="0" w:oddVBand="0" w:evenVBand="0" w:oddHBand="1" w:evenHBand="0" w:firstRowFirstColumn="0" w:firstRowLastColumn="0" w:lastRowFirstColumn="0" w:lastRowLastColumn="0"/>
          <w:trHeight w:val="76"/>
        </w:trPr>
        <w:tc>
          <w:tcPr>
            <w:tcW w:w="6365" w:type="dxa"/>
          </w:tcPr>
          <w:p w14:paraId="1A5E2A95" w14:textId="77777777" w:rsidR="00826775" w:rsidRPr="00663424" w:rsidRDefault="00826775" w:rsidP="00765FAF">
            <w:pPr>
              <w:pStyle w:val="TableText"/>
            </w:pPr>
            <w:r w:rsidRPr="00663424">
              <w:t>Limit Categories</w:t>
            </w:r>
          </w:p>
        </w:tc>
        <w:tc>
          <w:tcPr>
            <w:tcW w:w="2725" w:type="dxa"/>
          </w:tcPr>
          <w:p w14:paraId="29944350" w14:textId="77777777" w:rsidR="00826775" w:rsidRPr="00663424" w:rsidRDefault="00826775" w:rsidP="00765FAF">
            <w:pPr>
              <w:pStyle w:val="TableText"/>
            </w:pPr>
            <w:r w:rsidRPr="00663424">
              <w:t xml:space="preserve">View on page </w:t>
            </w:r>
            <w:r w:rsidR="00525C95" w:rsidRPr="00663424">
              <w:fldChar w:fldCharType="begin"/>
            </w:r>
            <w:r w:rsidR="00A814EE" w:rsidRPr="00663424">
              <w:instrText xml:space="preserve"> PAGEREF _Ref400393429 \h </w:instrText>
            </w:r>
            <w:r w:rsidR="00525C95" w:rsidRPr="00663424">
              <w:fldChar w:fldCharType="separate"/>
            </w:r>
            <w:r w:rsidR="000F0502">
              <w:t>8</w:t>
            </w:r>
            <w:r w:rsidR="00525C95" w:rsidRPr="00663424">
              <w:fldChar w:fldCharType="end"/>
            </w:r>
          </w:p>
        </w:tc>
      </w:tr>
      <w:tr w:rsidR="00826775" w:rsidRPr="00663424" w14:paraId="181B183F" w14:textId="77777777" w:rsidTr="000C536E">
        <w:trPr>
          <w:cnfStyle w:val="000000010000" w:firstRow="0" w:lastRow="0" w:firstColumn="0" w:lastColumn="0" w:oddVBand="0" w:evenVBand="0" w:oddHBand="0" w:evenHBand="1" w:firstRowFirstColumn="0" w:firstRowLastColumn="0" w:lastRowFirstColumn="0" w:lastRowLastColumn="0"/>
          <w:trHeight w:val="157"/>
        </w:trPr>
        <w:tc>
          <w:tcPr>
            <w:tcW w:w="6365" w:type="dxa"/>
          </w:tcPr>
          <w:p w14:paraId="382407C2" w14:textId="77777777" w:rsidR="00826775" w:rsidRPr="00663424" w:rsidRDefault="00826775" w:rsidP="00765FAF">
            <w:pPr>
              <w:pStyle w:val="TableText"/>
            </w:pPr>
            <w:r w:rsidRPr="00663424">
              <w:t>Limit Totals</w:t>
            </w:r>
          </w:p>
        </w:tc>
        <w:tc>
          <w:tcPr>
            <w:tcW w:w="2725" w:type="dxa"/>
          </w:tcPr>
          <w:p w14:paraId="594A7298" w14:textId="77777777" w:rsidR="00826775" w:rsidRPr="00663424" w:rsidRDefault="00826775" w:rsidP="00765FAF">
            <w:pPr>
              <w:pStyle w:val="TableText"/>
            </w:pPr>
            <w:r w:rsidRPr="00663424">
              <w:t>View on page</w:t>
            </w:r>
            <w:r w:rsidR="00286307" w:rsidRPr="00663424">
              <w:t xml:space="preserve"> </w:t>
            </w:r>
            <w:r w:rsidR="00525C95" w:rsidRPr="00663424">
              <w:fldChar w:fldCharType="begin"/>
            </w:r>
            <w:r w:rsidRPr="00663424">
              <w:instrText xml:space="preserve"> PAGEREF _Ref389156606 \h </w:instrText>
            </w:r>
            <w:r w:rsidR="00525C95" w:rsidRPr="00663424">
              <w:fldChar w:fldCharType="separate"/>
            </w:r>
            <w:r w:rsidR="000F0502">
              <w:t>9</w:t>
            </w:r>
            <w:r w:rsidR="00525C95" w:rsidRPr="00663424">
              <w:fldChar w:fldCharType="end"/>
            </w:r>
          </w:p>
        </w:tc>
      </w:tr>
      <w:tr w:rsidR="00826775" w:rsidRPr="00663424" w14:paraId="052C4E95" w14:textId="77777777" w:rsidTr="000C536E">
        <w:trPr>
          <w:cnfStyle w:val="000000100000" w:firstRow="0" w:lastRow="0" w:firstColumn="0" w:lastColumn="0" w:oddVBand="0" w:evenVBand="0" w:oddHBand="1" w:evenHBand="0" w:firstRowFirstColumn="0" w:firstRowLastColumn="0" w:lastRowFirstColumn="0" w:lastRowLastColumn="0"/>
          <w:trHeight w:val="70"/>
        </w:trPr>
        <w:tc>
          <w:tcPr>
            <w:tcW w:w="6365" w:type="dxa"/>
          </w:tcPr>
          <w:p w14:paraId="627DF95C" w14:textId="77777777" w:rsidR="00826775" w:rsidRPr="00663424" w:rsidRDefault="00826775" w:rsidP="00765FAF">
            <w:pPr>
              <w:pStyle w:val="TableText"/>
            </w:pPr>
            <w:r w:rsidRPr="00663424">
              <w:t>Limit Structure</w:t>
            </w:r>
          </w:p>
        </w:tc>
        <w:tc>
          <w:tcPr>
            <w:tcW w:w="2725" w:type="dxa"/>
          </w:tcPr>
          <w:p w14:paraId="15D41B69" w14:textId="77777777" w:rsidR="00826775" w:rsidRPr="00663424" w:rsidRDefault="00826775" w:rsidP="00765FAF">
            <w:pPr>
              <w:pStyle w:val="TableText"/>
            </w:pPr>
            <w:r w:rsidRPr="00663424">
              <w:t>View on page</w:t>
            </w:r>
            <w:r w:rsidR="00286307" w:rsidRPr="00663424">
              <w:t xml:space="preserve"> </w:t>
            </w:r>
            <w:r w:rsidR="00525C95" w:rsidRPr="00663424">
              <w:fldChar w:fldCharType="begin"/>
            </w:r>
            <w:r w:rsidRPr="00663424">
              <w:instrText xml:space="preserve"> PAGEREF _Ref389156623 \h </w:instrText>
            </w:r>
            <w:r w:rsidR="00525C95" w:rsidRPr="00663424">
              <w:fldChar w:fldCharType="separate"/>
            </w:r>
            <w:r w:rsidR="000F0502">
              <w:t>10</w:t>
            </w:r>
            <w:r w:rsidR="00525C95" w:rsidRPr="00663424">
              <w:fldChar w:fldCharType="end"/>
            </w:r>
          </w:p>
        </w:tc>
      </w:tr>
      <w:tr w:rsidR="00826775" w:rsidRPr="00663424" w14:paraId="508267E5" w14:textId="77777777" w:rsidTr="000C536E">
        <w:trPr>
          <w:cnfStyle w:val="000000010000" w:firstRow="0" w:lastRow="0" w:firstColumn="0" w:lastColumn="0" w:oddVBand="0" w:evenVBand="0" w:oddHBand="0" w:evenHBand="1" w:firstRowFirstColumn="0" w:firstRowLastColumn="0" w:lastRowFirstColumn="0" w:lastRowLastColumn="0"/>
          <w:trHeight w:val="121"/>
        </w:trPr>
        <w:tc>
          <w:tcPr>
            <w:tcW w:w="6365" w:type="dxa"/>
          </w:tcPr>
          <w:p w14:paraId="0FCF6FE4" w14:textId="77777777" w:rsidR="00826775" w:rsidRPr="00663424" w:rsidRDefault="00826775" w:rsidP="00765FAF">
            <w:pPr>
              <w:pStyle w:val="TableText"/>
            </w:pPr>
            <w:r w:rsidRPr="00663424">
              <w:t>Limit Setup</w:t>
            </w:r>
            <w:r w:rsidR="008448B4" w:rsidRPr="00663424">
              <w:t xml:space="preserve"> Report</w:t>
            </w:r>
          </w:p>
        </w:tc>
        <w:tc>
          <w:tcPr>
            <w:tcW w:w="2725" w:type="dxa"/>
          </w:tcPr>
          <w:p w14:paraId="2404356D" w14:textId="77777777" w:rsidR="00826775" w:rsidRPr="00663424" w:rsidRDefault="00826775" w:rsidP="00765FAF">
            <w:pPr>
              <w:pStyle w:val="TableText"/>
            </w:pPr>
            <w:r w:rsidRPr="00663424">
              <w:t>View on page</w:t>
            </w:r>
            <w:r w:rsidR="00286307" w:rsidRPr="00663424">
              <w:t xml:space="preserve"> </w:t>
            </w:r>
            <w:r w:rsidR="00525C95" w:rsidRPr="00663424">
              <w:fldChar w:fldCharType="begin"/>
            </w:r>
            <w:r w:rsidRPr="00663424">
              <w:instrText xml:space="preserve"> PAGEREF _Ref389156634 \h </w:instrText>
            </w:r>
            <w:r w:rsidR="00525C95" w:rsidRPr="00663424">
              <w:fldChar w:fldCharType="separate"/>
            </w:r>
            <w:r w:rsidR="000F0502">
              <w:t>11</w:t>
            </w:r>
            <w:r w:rsidR="00525C95" w:rsidRPr="00663424">
              <w:fldChar w:fldCharType="end"/>
            </w:r>
          </w:p>
        </w:tc>
      </w:tr>
      <w:tr w:rsidR="00826775" w:rsidRPr="00663424" w14:paraId="44E536AC" w14:textId="77777777" w:rsidTr="000C536E">
        <w:trPr>
          <w:cnfStyle w:val="000000100000" w:firstRow="0" w:lastRow="0" w:firstColumn="0" w:lastColumn="0" w:oddVBand="0" w:evenVBand="0" w:oddHBand="1" w:evenHBand="0" w:firstRowFirstColumn="0" w:firstRowLastColumn="0" w:lastRowFirstColumn="0" w:lastRowLastColumn="0"/>
          <w:trHeight w:val="166"/>
        </w:trPr>
        <w:tc>
          <w:tcPr>
            <w:tcW w:w="6365" w:type="dxa"/>
          </w:tcPr>
          <w:p w14:paraId="35D8991A" w14:textId="77777777" w:rsidR="00826775" w:rsidRPr="00663424" w:rsidRDefault="00826775" w:rsidP="00765FAF">
            <w:pPr>
              <w:pStyle w:val="TableText"/>
            </w:pPr>
            <w:r w:rsidRPr="00663424">
              <w:t>Country Limits Expiry</w:t>
            </w:r>
          </w:p>
        </w:tc>
        <w:tc>
          <w:tcPr>
            <w:tcW w:w="2725" w:type="dxa"/>
          </w:tcPr>
          <w:p w14:paraId="51765D46" w14:textId="77777777" w:rsidR="00826775" w:rsidRPr="00663424" w:rsidRDefault="00826775" w:rsidP="00765FAF">
            <w:pPr>
              <w:pStyle w:val="TableText"/>
            </w:pPr>
            <w:r w:rsidRPr="00663424">
              <w:t>View on page</w:t>
            </w:r>
            <w:r w:rsidR="00286307" w:rsidRPr="00663424">
              <w:t xml:space="preserve"> </w:t>
            </w:r>
            <w:r w:rsidR="00525C95" w:rsidRPr="00663424">
              <w:fldChar w:fldCharType="begin"/>
            </w:r>
            <w:r w:rsidRPr="00663424">
              <w:instrText xml:space="preserve"> PAGEREF _Ref389156726 \h </w:instrText>
            </w:r>
            <w:r w:rsidR="00525C95" w:rsidRPr="00663424">
              <w:fldChar w:fldCharType="separate"/>
            </w:r>
            <w:r w:rsidR="000F0502">
              <w:t>12</w:t>
            </w:r>
            <w:r w:rsidR="00525C95" w:rsidRPr="00663424">
              <w:fldChar w:fldCharType="end"/>
            </w:r>
          </w:p>
        </w:tc>
      </w:tr>
      <w:tr w:rsidR="00826775" w:rsidRPr="00663424" w14:paraId="5EDD7193" w14:textId="77777777" w:rsidTr="000C536E">
        <w:trPr>
          <w:cnfStyle w:val="000000010000" w:firstRow="0" w:lastRow="0" w:firstColumn="0" w:lastColumn="0" w:oddVBand="0" w:evenVBand="0" w:oddHBand="0" w:evenHBand="1" w:firstRowFirstColumn="0" w:firstRowLastColumn="0" w:lastRowFirstColumn="0" w:lastRowLastColumn="0"/>
          <w:trHeight w:val="157"/>
        </w:trPr>
        <w:tc>
          <w:tcPr>
            <w:tcW w:w="6365" w:type="dxa"/>
          </w:tcPr>
          <w:p w14:paraId="286F4212" w14:textId="77777777" w:rsidR="00826775" w:rsidRPr="00663424" w:rsidRDefault="00826775" w:rsidP="00765FAF">
            <w:pPr>
              <w:pStyle w:val="TableText"/>
            </w:pPr>
            <w:r w:rsidRPr="00663424">
              <w:t xml:space="preserve">Country </w:t>
            </w:r>
            <w:proofErr w:type="spellStart"/>
            <w:r w:rsidRPr="00663424">
              <w:t>Utilisation</w:t>
            </w:r>
            <w:proofErr w:type="spellEnd"/>
          </w:p>
        </w:tc>
        <w:tc>
          <w:tcPr>
            <w:tcW w:w="2725" w:type="dxa"/>
          </w:tcPr>
          <w:p w14:paraId="4F46815B" w14:textId="77777777" w:rsidR="00826775" w:rsidRPr="00663424" w:rsidRDefault="00826775" w:rsidP="00765FAF">
            <w:pPr>
              <w:pStyle w:val="TableText"/>
            </w:pPr>
            <w:r w:rsidRPr="00663424">
              <w:t xml:space="preserve">View on page </w:t>
            </w:r>
            <w:r w:rsidR="00525C95" w:rsidRPr="00663424">
              <w:fldChar w:fldCharType="begin"/>
            </w:r>
            <w:r w:rsidR="00A814EE" w:rsidRPr="00663424">
              <w:instrText xml:space="preserve"> PAGEREF _Ref400393340 \h </w:instrText>
            </w:r>
            <w:r w:rsidR="00525C95" w:rsidRPr="00663424">
              <w:fldChar w:fldCharType="separate"/>
            </w:r>
            <w:r w:rsidR="000F0502">
              <w:t>13</w:t>
            </w:r>
            <w:r w:rsidR="00525C95" w:rsidRPr="00663424">
              <w:fldChar w:fldCharType="end"/>
            </w:r>
          </w:p>
        </w:tc>
      </w:tr>
      <w:tr w:rsidR="00B5433C" w:rsidRPr="00663424" w14:paraId="1180AD3F" w14:textId="77777777" w:rsidTr="000C536E">
        <w:trPr>
          <w:cnfStyle w:val="000000100000" w:firstRow="0" w:lastRow="0" w:firstColumn="0" w:lastColumn="0" w:oddVBand="0" w:evenVBand="0" w:oddHBand="1" w:evenHBand="0" w:firstRowFirstColumn="0" w:firstRowLastColumn="0" w:lastRowFirstColumn="0" w:lastRowLastColumn="0"/>
          <w:trHeight w:val="157"/>
        </w:trPr>
        <w:tc>
          <w:tcPr>
            <w:tcW w:w="6365" w:type="dxa"/>
          </w:tcPr>
          <w:p w14:paraId="705AF55B" w14:textId="77777777" w:rsidR="00B5433C" w:rsidRPr="00663424" w:rsidRDefault="00B5433C" w:rsidP="00765FAF">
            <w:pPr>
              <w:pStyle w:val="TableText"/>
            </w:pPr>
            <w:r w:rsidRPr="00663424">
              <w:t>Customer/Group Limits Expiry</w:t>
            </w:r>
          </w:p>
        </w:tc>
        <w:tc>
          <w:tcPr>
            <w:tcW w:w="2725" w:type="dxa"/>
          </w:tcPr>
          <w:p w14:paraId="6C83A5E8" w14:textId="77777777" w:rsidR="00B5433C" w:rsidRPr="00663424" w:rsidRDefault="00B5433C" w:rsidP="00765FAF">
            <w:pPr>
              <w:pStyle w:val="TableText"/>
            </w:pPr>
            <w:r w:rsidRPr="00663424">
              <w:t>View on page</w:t>
            </w:r>
            <w:r w:rsidR="00286307" w:rsidRPr="00663424">
              <w:t xml:space="preserve"> </w:t>
            </w:r>
            <w:r w:rsidR="00525C95" w:rsidRPr="00663424">
              <w:fldChar w:fldCharType="begin"/>
            </w:r>
            <w:r w:rsidRPr="00663424">
              <w:instrText xml:space="preserve"> PAGEREF _Ref389156697 \h </w:instrText>
            </w:r>
            <w:r w:rsidR="00525C95" w:rsidRPr="00663424">
              <w:fldChar w:fldCharType="separate"/>
            </w:r>
            <w:r w:rsidR="000F0502">
              <w:t>13</w:t>
            </w:r>
            <w:r w:rsidR="00525C95" w:rsidRPr="00663424">
              <w:fldChar w:fldCharType="end"/>
            </w:r>
          </w:p>
        </w:tc>
      </w:tr>
      <w:tr w:rsidR="00B5433C" w:rsidRPr="00663424" w14:paraId="24299A9C" w14:textId="77777777" w:rsidTr="000C536E">
        <w:trPr>
          <w:cnfStyle w:val="000000010000" w:firstRow="0" w:lastRow="0" w:firstColumn="0" w:lastColumn="0" w:oddVBand="0" w:evenVBand="0" w:oddHBand="0" w:evenHBand="1" w:firstRowFirstColumn="0" w:firstRowLastColumn="0" w:lastRowFirstColumn="0" w:lastRowLastColumn="0"/>
          <w:trHeight w:val="229"/>
        </w:trPr>
        <w:tc>
          <w:tcPr>
            <w:tcW w:w="6365" w:type="dxa"/>
          </w:tcPr>
          <w:p w14:paraId="1082F606" w14:textId="77777777" w:rsidR="00B5433C" w:rsidRPr="00663424" w:rsidRDefault="00B5433C" w:rsidP="00765FAF">
            <w:pPr>
              <w:pStyle w:val="TableText"/>
            </w:pPr>
            <w:r w:rsidRPr="00663424">
              <w:t xml:space="preserve">Customer/Group </w:t>
            </w:r>
            <w:proofErr w:type="spellStart"/>
            <w:r w:rsidRPr="00663424">
              <w:t>Utilisation</w:t>
            </w:r>
            <w:proofErr w:type="spellEnd"/>
          </w:p>
        </w:tc>
        <w:tc>
          <w:tcPr>
            <w:tcW w:w="2725" w:type="dxa"/>
          </w:tcPr>
          <w:p w14:paraId="0B24F722" w14:textId="77777777" w:rsidR="00B5433C" w:rsidRPr="00663424" w:rsidRDefault="00B5433C" w:rsidP="00765FAF">
            <w:pPr>
              <w:pStyle w:val="TableText"/>
            </w:pPr>
            <w:r w:rsidRPr="00663424">
              <w:t>View on page</w:t>
            </w:r>
            <w:r w:rsidR="00286307" w:rsidRPr="00663424">
              <w:t xml:space="preserve"> </w:t>
            </w:r>
            <w:r w:rsidR="00525C95" w:rsidRPr="00663424">
              <w:fldChar w:fldCharType="begin"/>
            </w:r>
            <w:r w:rsidRPr="00663424">
              <w:instrText xml:space="preserve"> PAGEREF _Ref389156708 \h </w:instrText>
            </w:r>
            <w:r w:rsidR="00525C95" w:rsidRPr="00663424">
              <w:fldChar w:fldCharType="separate"/>
            </w:r>
            <w:r w:rsidR="000F0502">
              <w:t>14</w:t>
            </w:r>
            <w:r w:rsidR="00525C95" w:rsidRPr="00663424">
              <w:fldChar w:fldCharType="end"/>
            </w:r>
          </w:p>
        </w:tc>
      </w:tr>
      <w:tr w:rsidR="00B5433C" w:rsidRPr="00663424" w14:paraId="73C13358" w14:textId="77777777" w:rsidTr="000C536E">
        <w:trPr>
          <w:cnfStyle w:val="000000100000" w:firstRow="0" w:lastRow="0" w:firstColumn="0" w:lastColumn="0" w:oddVBand="0" w:evenVBand="0" w:oddHBand="1" w:evenHBand="0" w:firstRowFirstColumn="0" w:firstRowLastColumn="0" w:lastRowFirstColumn="0" w:lastRowLastColumn="0"/>
          <w:trHeight w:val="229"/>
        </w:trPr>
        <w:tc>
          <w:tcPr>
            <w:tcW w:w="6365" w:type="dxa"/>
          </w:tcPr>
          <w:p w14:paraId="6B1D228B" w14:textId="77777777" w:rsidR="00B5433C" w:rsidRPr="00663424" w:rsidRDefault="00B5433C" w:rsidP="00765FAF">
            <w:pPr>
              <w:pStyle w:val="TableText"/>
            </w:pPr>
            <w:r w:rsidRPr="00663424">
              <w:t>Limit Exception</w:t>
            </w:r>
          </w:p>
        </w:tc>
        <w:tc>
          <w:tcPr>
            <w:tcW w:w="2725" w:type="dxa"/>
          </w:tcPr>
          <w:p w14:paraId="57C32076" w14:textId="77777777" w:rsidR="00B5433C" w:rsidRPr="00663424" w:rsidRDefault="00B5433C" w:rsidP="00765FAF">
            <w:pPr>
              <w:pStyle w:val="TableText"/>
            </w:pPr>
            <w:r w:rsidRPr="00663424">
              <w:t xml:space="preserve">View on page </w:t>
            </w:r>
            <w:r w:rsidR="00525C95" w:rsidRPr="00663424">
              <w:fldChar w:fldCharType="begin"/>
            </w:r>
            <w:r w:rsidRPr="00663424">
              <w:instrText xml:space="preserve"> PAGEREF _Ref400393581 \h </w:instrText>
            </w:r>
            <w:r w:rsidR="00525C95" w:rsidRPr="00663424">
              <w:fldChar w:fldCharType="separate"/>
            </w:r>
            <w:r w:rsidR="000F0502">
              <w:t>15</w:t>
            </w:r>
            <w:r w:rsidR="00525C95" w:rsidRPr="00663424">
              <w:fldChar w:fldCharType="end"/>
            </w:r>
          </w:p>
        </w:tc>
      </w:tr>
      <w:tr w:rsidR="00B5433C" w:rsidRPr="00663424" w14:paraId="5E43EBED" w14:textId="77777777" w:rsidTr="000C536E">
        <w:trPr>
          <w:cnfStyle w:val="000000010000" w:firstRow="0" w:lastRow="0" w:firstColumn="0" w:lastColumn="0" w:oddVBand="0" w:evenVBand="0" w:oddHBand="0" w:evenHBand="1" w:firstRowFirstColumn="0" w:firstRowLastColumn="0" w:lastRowFirstColumn="0" w:lastRowLastColumn="0"/>
          <w:trHeight w:val="121"/>
        </w:trPr>
        <w:tc>
          <w:tcPr>
            <w:tcW w:w="6365" w:type="dxa"/>
          </w:tcPr>
          <w:p w14:paraId="55DBA70F" w14:textId="77777777" w:rsidR="00B5433C" w:rsidRPr="00663424" w:rsidRDefault="00B5433C" w:rsidP="00765FAF">
            <w:pPr>
              <w:pStyle w:val="TableText"/>
            </w:pPr>
            <w:proofErr w:type="spellStart"/>
            <w:r w:rsidRPr="00663424">
              <w:t>Utilisation</w:t>
            </w:r>
            <w:proofErr w:type="spellEnd"/>
            <w:r w:rsidRPr="00663424">
              <w:t xml:space="preserve"> Audit</w:t>
            </w:r>
          </w:p>
        </w:tc>
        <w:tc>
          <w:tcPr>
            <w:tcW w:w="2725" w:type="dxa"/>
          </w:tcPr>
          <w:p w14:paraId="66A4E076" w14:textId="77777777" w:rsidR="00B5433C" w:rsidRPr="00663424" w:rsidRDefault="00B5433C" w:rsidP="00765FAF">
            <w:pPr>
              <w:pStyle w:val="TableText"/>
            </w:pPr>
            <w:r w:rsidRPr="00663424">
              <w:t>View on page</w:t>
            </w:r>
            <w:r w:rsidR="00286307" w:rsidRPr="00663424">
              <w:t xml:space="preserve"> </w:t>
            </w:r>
            <w:r w:rsidR="00525C95" w:rsidRPr="00663424">
              <w:fldChar w:fldCharType="begin"/>
            </w:r>
            <w:r w:rsidRPr="00663424">
              <w:instrText xml:space="preserve"> PAGEREF _Ref389156736 \h </w:instrText>
            </w:r>
            <w:r w:rsidR="00525C95" w:rsidRPr="00663424">
              <w:fldChar w:fldCharType="separate"/>
            </w:r>
            <w:r w:rsidR="000F0502">
              <w:t>16</w:t>
            </w:r>
            <w:r w:rsidR="00525C95" w:rsidRPr="00663424">
              <w:fldChar w:fldCharType="end"/>
            </w:r>
          </w:p>
        </w:tc>
      </w:tr>
    </w:tbl>
    <w:p w14:paraId="6EBED3DD" w14:textId="77777777" w:rsidR="00826775" w:rsidRPr="00663424" w:rsidRDefault="00826775" w:rsidP="003F0131">
      <w:pPr>
        <w:pStyle w:val="Heading2"/>
      </w:pPr>
      <w:bookmarkStart w:id="46" w:name="_Toc368308680"/>
      <w:bookmarkStart w:id="47" w:name="_Toc390714444"/>
      <w:bookmarkStart w:id="48" w:name="_Ref400393429"/>
      <w:bookmarkStart w:id="49" w:name="_Toc411439272"/>
      <w:bookmarkStart w:id="50" w:name="_Toc140147676"/>
      <w:r w:rsidRPr="00663424">
        <w:t>Limit Categories</w:t>
      </w:r>
      <w:bookmarkEnd w:id="46"/>
      <w:bookmarkEnd w:id="47"/>
      <w:bookmarkEnd w:id="48"/>
      <w:bookmarkEnd w:id="49"/>
      <w:bookmarkEnd w:id="50"/>
    </w:p>
    <w:p w14:paraId="29D2AD4A" w14:textId="77777777" w:rsidR="00826775" w:rsidRPr="00663424" w:rsidRDefault="00826775" w:rsidP="001823B2">
      <w:pPr>
        <w:pStyle w:val="BodyText"/>
      </w:pPr>
      <w:r w:rsidRPr="00663424">
        <w:t>This reports lists all the risk categories set up on your system, showing for each:</w:t>
      </w:r>
    </w:p>
    <w:p w14:paraId="124EA7DB" w14:textId="77777777" w:rsidR="00826775" w:rsidRPr="00663424" w:rsidRDefault="00826775" w:rsidP="001823B2">
      <w:pPr>
        <w:pStyle w:val="BulletLevel1"/>
      </w:pPr>
      <w:r w:rsidRPr="00663424">
        <w:t>The category's unique identifier and description</w:t>
      </w:r>
    </w:p>
    <w:p w14:paraId="6E8A4A55" w14:textId="77777777" w:rsidR="00826775" w:rsidRPr="00663424" w:rsidRDefault="00826775" w:rsidP="001823B2">
      <w:pPr>
        <w:pStyle w:val="BulletLevel1"/>
      </w:pPr>
      <w:r w:rsidRPr="00663424">
        <w:t>Whether or not it is an exclusion category</w:t>
      </w:r>
    </w:p>
    <w:p w14:paraId="4A528D8C" w14:textId="77777777" w:rsidR="00826775" w:rsidRPr="00663424" w:rsidRDefault="00826775" w:rsidP="001823B2">
      <w:pPr>
        <w:pStyle w:val="BulletLevel1"/>
      </w:pPr>
      <w:r w:rsidRPr="00663424">
        <w:t>The weighting percentage</w:t>
      </w:r>
    </w:p>
    <w:p w14:paraId="5C0D18A3" w14:textId="77777777" w:rsidR="00826775" w:rsidRPr="00663424" w:rsidRDefault="00826775" w:rsidP="001823B2">
      <w:pPr>
        <w:pStyle w:val="BulletLevel1"/>
      </w:pPr>
      <w:r w:rsidRPr="00663424">
        <w:t>Whether or not net credits are to be treated as risk</w:t>
      </w:r>
    </w:p>
    <w:p w14:paraId="7D770AD0" w14:textId="77777777" w:rsidR="00826775" w:rsidRPr="00663424" w:rsidRDefault="00826775" w:rsidP="001823B2">
      <w:pPr>
        <w:pStyle w:val="BulletLevel1"/>
      </w:pPr>
      <w:r w:rsidRPr="00663424">
        <w:t>The date the category definition was last changed</w:t>
      </w:r>
    </w:p>
    <w:p w14:paraId="5AE6D974" w14:textId="77777777" w:rsidR="00826775" w:rsidRPr="00663424" w:rsidRDefault="00826775" w:rsidP="001823B2">
      <w:pPr>
        <w:pStyle w:val="BulletLevel1"/>
      </w:pPr>
      <w:r w:rsidRPr="00663424">
        <w:t>The criteria determining which transactions are included as risk within the category</w:t>
      </w:r>
    </w:p>
    <w:p w14:paraId="653115C6" w14:textId="77777777" w:rsidR="00826775" w:rsidRPr="00663424" w:rsidRDefault="00826775" w:rsidP="001823B2">
      <w:pPr>
        <w:pStyle w:val="BodyText"/>
      </w:pPr>
      <w:r w:rsidRPr="00663424">
        <w:rPr>
          <w:noProof/>
          <w:lang w:eastAsia="en-GB"/>
        </w:rPr>
        <w:drawing>
          <wp:inline distT="0" distB="0" distL="0" distR="0" wp14:anchorId="24B9C8DB" wp14:editId="065B49BC">
            <wp:extent cx="5722620" cy="3665220"/>
            <wp:effectExtent l="19050" t="0" r="0" b="0"/>
            <wp:docPr id="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722620" cy="3665220"/>
                    </a:xfrm>
                    <a:prstGeom prst="rect">
                      <a:avLst/>
                    </a:prstGeom>
                    <a:noFill/>
                    <a:ln w="9525">
                      <a:noFill/>
                      <a:miter lim="800000"/>
                      <a:headEnd/>
                      <a:tailEnd/>
                    </a:ln>
                  </pic:spPr>
                </pic:pic>
              </a:graphicData>
            </a:graphic>
          </wp:inline>
        </w:drawing>
      </w:r>
    </w:p>
    <w:p w14:paraId="271D3695" w14:textId="77777777" w:rsidR="00826775" w:rsidRPr="00663424" w:rsidRDefault="00826775" w:rsidP="003F0131">
      <w:pPr>
        <w:pStyle w:val="Heading2"/>
      </w:pPr>
      <w:bookmarkStart w:id="51" w:name="_Toc368308681"/>
      <w:bookmarkStart w:id="52" w:name="_Ref389156606"/>
      <w:bookmarkStart w:id="53" w:name="_Toc390714445"/>
      <w:bookmarkStart w:id="54" w:name="_Toc411439273"/>
      <w:bookmarkStart w:id="55" w:name="_Toc140147677"/>
      <w:r w:rsidRPr="00663424">
        <w:lastRenderedPageBreak/>
        <w:t>Limit Totals</w:t>
      </w:r>
      <w:bookmarkEnd w:id="51"/>
      <w:bookmarkEnd w:id="52"/>
      <w:bookmarkEnd w:id="53"/>
      <w:bookmarkEnd w:id="54"/>
      <w:bookmarkEnd w:id="55"/>
    </w:p>
    <w:p w14:paraId="26C3A9F4" w14:textId="77777777" w:rsidR="00826775" w:rsidRPr="00663424" w:rsidRDefault="00826775" w:rsidP="001823B2">
      <w:pPr>
        <w:pStyle w:val="BodyText"/>
      </w:pPr>
      <w:r w:rsidRPr="00663424">
        <w:t>This report lists all the total lines set up on your system, showing the categories and total lines included in that total line and the date the total line definition was last changed. For each category or total line, the report shows:</w:t>
      </w:r>
    </w:p>
    <w:p w14:paraId="3B5BB57B" w14:textId="77777777" w:rsidR="00826775" w:rsidRPr="00663424" w:rsidRDefault="00826775" w:rsidP="001823B2">
      <w:pPr>
        <w:pStyle w:val="BulletLevel1"/>
      </w:pPr>
      <w:r w:rsidRPr="00663424">
        <w:t>Whether or not it is a category or a total line</w:t>
      </w:r>
    </w:p>
    <w:p w14:paraId="484E003B" w14:textId="77777777" w:rsidR="00826775" w:rsidRPr="00663424" w:rsidRDefault="00826775" w:rsidP="001823B2">
      <w:pPr>
        <w:pStyle w:val="BulletLevel1"/>
      </w:pPr>
      <w:r w:rsidRPr="00663424">
        <w:t>The unique identifier and description of the category or total line</w:t>
      </w:r>
    </w:p>
    <w:p w14:paraId="736BBB63" w14:textId="77777777" w:rsidR="00826775" w:rsidRPr="00663424" w:rsidRDefault="00826775" w:rsidP="001823B2">
      <w:pPr>
        <w:pStyle w:val="BodyText"/>
      </w:pPr>
      <w:r w:rsidRPr="00663424">
        <w:rPr>
          <w:noProof/>
          <w:lang w:eastAsia="en-GB"/>
        </w:rPr>
        <w:drawing>
          <wp:inline distT="0" distB="0" distL="0" distR="0" wp14:anchorId="77287268" wp14:editId="65B9FA10">
            <wp:extent cx="5730240" cy="258318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730240" cy="2583180"/>
                    </a:xfrm>
                    <a:prstGeom prst="rect">
                      <a:avLst/>
                    </a:prstGeom>
                    <a:noFill/>
                    <a:ln w="9525">
                      <a:noFill/>
                      <a:miter lim="800000"/>
                      <a:headEnd/>
                      <a:tailEnd/>
                    </a:ln>
                  </pic:spPr>
                </pic:pic>
              </a:graphicData>
            </a:graphic>
          </wp:inline>
        </w:drawing>
      </w:r>
    </w:p>
    <w:p w14:paraId="0700AAA5" w14:textId="77777777" w:rsidR="008A1CA0" w:rsidRPr="00663424" w:rsidRDefault="008A1CA0" w:rsidP="001823B2">
      <w:pPr>
        <w:pStyle w:val="BodyText"/>
      </w:pPr>
      <w:bookmarkStart w:id="56" w:name="_Toc368308682"/>
      <w:bookmarkStart w:id="57" w:name="_Ref389156623"/>
      <w:bookmarkStart w:id="58" w:name="_Toc390714446"/>
      <w:r w:rsidRPr="00663424">
        <w:br w:type="page"/>
      </w:r>
    </w:p>
    <w:p w14:paraId="3F9F4226" w14:textId="77777777" w:rsidR="00826775" w:rsidRPr="00663424" w:rsidRDefault="00826775" w:rsidP="003F0131">
      <w:pPr>
        <w:pStyle w:val="Heading2"/>
      </w:pPr>
      <w:bookmarkStart w:id="59" w:name="_Toc411439274"/>
      <w:bookmarkStart w:id="60" w:name="_Toc140147678"/>
      <w:r w:rsidRPr="00663424">
        <w:lastRenderedPageBreak/>
        <w:t>Limit Structures</w:t>
      </w:r>
      <w:bookmarkEnd w:id="56"/>
      <w:bookmarkEnd w:id="57"/>
      <w:bookmarkEnd w:id="58"/>
      <w:bookmarkEnd w:id="59"/>
      <w:bookmarkEnd w:id="60"/>
    </w:p>
    <w:p w14:paraId="5BB98D36" w14:textId="77777777" w:rsidR="00826775" w:rsidRPr="00663424" w:rsidRDefault="00826775" w:rsidP="001823B2">
      <w:pPr>
        <w:pStyle w:val="BodyText"/>
      </w:pPr>
      <w:r w:rsidRPr="00663424">
        <w:t>This report lists each of the limit structures set up on your system. It shows for each:</w:t>
      </w:r>
    </w:p>
    <w:p w14:paraId="786B2F8C" w14:textId="77777777" w:rsidR="00826775" w:rsidRPr="00663424" w:rsidRDefault="00826775" w:rsidP="001823B2">
      <w:pPr>
        <w:pStyle w:val="BulletLevel1"/>
      </w:pPr>
      <w:r w:rsidRPr="00663424">
        <w:t>The limit structure's unique identifier and description</w:t>
      </w:r>
    </w:p>
    <w:p w14:paraId="430C1362" w14:textId="77777777" w:rsidR="00826775" w:rsidRPr="00663424" w:rsidRDefault="00826775" w:rsidP="001823B2">
      <w:pPr>
        <w:pStyle w:val="BulletLevel1"/>
      </w:pPr>
      <w:r w:rsidRPr="00663424">
        <w:t>Whether the structure applies to either customers/customer groups or countries or both</w:t>
      </w:r>
    </w:p>
    <w:p w14:paraId="41506474" w14:textId="77777777" w:rsidR="00826775" w:rsidRPr="00663424" w:rsidRDefault="00826775" w:rsidP="001823B2">
      <w:pPr>
        <w:pStyle w:val="BulletLevel1"/>
      </w:pPr>
      <w:r w:rsidRPr="00663424">
        <w:t>The date the limit structure was last changed</w:t>
      </w:r>
    </w:p>
    <w:p w14:paraId="442A856A" w14:textId="77777777" w:rsidR="00826775" w:rsidRPr="00663424" w:rsidRDefault="00826775" w:rsidP="001823B2">
      <w:pPr>
        <w:pStyle w:val="BulletLevel1"/>
      </w:pPr>
      <w:r w:rsidRPr="00663424">
        <w:t>Each of the category or total lines included in the structure and for each:</w:t>
      </w:r>
    </w:p>
    <w:p w14:paraId="2E4D1417" w14:textId="77777777" w:rsidR="00826775" w:rsidRPr="00663424" w:rsidRDefault="00826775" w:rsidP="001823B2">
      <w:pPr>
        <w:pStyle w:val="BulletLevel1"/>
      </w:pPr>
      <w:r w:rsidRPr="00663424">
        <w:t>Whether it is a category or a total line</w:t>
      </w:r>
    </w:p>
    <w:p w14:paraId="5E08955D" w14:textId="77777777" w:rsidR="00826775" w:rsidRPr="00663424" w:rsidRDefault="00826775" w:rsidP="001823B2">
      <w:pPr>
        <w:pStyle w:val="BulletLevel1"/>
      </w:pPr>
      <w:r w:rsidRPr="00663424">
        <w:t>The unique identifier and description of the category or total</w:t>
      </w:r>
    </w:p>
    <w:p w14:paraId="0A56F6EB" w14:textId="77777777" w:rsidR="00826775" w:rsidRPr="00663424" w:rsidRDefault="00826775" w:rsidP="001823B2">
      <w:pPr>
        <w:pStyle w:val="BulletLevel1"/>
      </w:pPr>
      <w:r w:rsidRPr="00663424">
        <w:t>Whether the category or total line is to be monitored (Y) or not (N)</w:t>
      </w:r>
    </w:p>
    <w:p w14:paraId="454B3896" w14:textId="77777777" w:rsidR="00826775" w:rsidRPr="00663424" w:rsidRDefault="00826775" w:rsidP="001823B2">
      <w:pPr>
        <w:pStyle w:val="BulletLevel1"/>
      </w:pPr>
      <w:r w:rsidRPr="00663424">
        <w:t>Whether the category or total line is to be checked (Y) or not (N)</w:t>
      </w:r>
    </w:p>
    <w:p w14:paraId="71C6BA91" w14:textId="77777777" w:rsidR="00826775" w:rsidRPr="00663424" w:rsidRDefault="00826775" w:rsidP="001823B2">
      <w:pPr>
        <w:pStyle w:val="BulletLevel1"/>
      </w:pPr>
      <w:r w:rsidRPr="00663424">
        <w:t>Whether the category or total line is to be displayed on reports and enquiries (Y) or not (N)</w:t>
      </w:r>
    </w:p>
    <w:p w14:paraId="6FF031FA" w14:textId="77777777" w:rsidR="00826775" w:rsidRPr="00663424" w:rsidRDefault="00826775" w:rsidP="001823B2">
      <w:pPr>
        <w:pStyle w:val="BulletLevel1"/>
      </w:pPr>
      <w:r w:rsidRPr="00663424">
        <w:t>Whether the category or total line is to be highlighted on reports and enquiries (Y) or not (N)</w:t>
      </w:r>
    </w:p>
    <w:p w14:paraId="6CBA33D6" w14:textId="77777777" w:rsidR="00826775" w:rsidRPr="00663424" w:rsidRDefault="00826775" w:rsidP="001823B2">
      <w:pPr>
        <w:pStyle w:val="BodyText"/>
      </w:pPr>
      <w:r w:rsidRPr="00663424">
        <w:rPr>
          <w:noProof/>
          <w:lang w:eastAsia="en-GB"/>
        </w:rPr>
        <w:drawing>
          <wp:inline distT="0" distB="0" distL="0" distR="0" wp14:anchorId="2ABB2270" wp14:editId="6824E85E">
            <wp:extent cx="5722620" cy="489204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5722620" cy="4892040"/>
                    </a:xfrm>
                    <a:prstGeom prst="rect">
                      <a:avLst/>
                    </a:prstGeom>
                    <a:noFill/>
                    <a:ln w="9525">
                      <a:noFill/>
                      <a:miter lim="800000"/>
                      <a:headEnd/>
                      <a:tailEnd/>
                    </a:ln>
                  </pic:spPr>
                </pic:pic>
              </a:graphicData>
            </a:graphic>
          </wp:inline>
        </w:drawing>
      </w:r>
    </w:p>
    <w:p w14:paraId="3E6387DC" w14:textId="77777777" w:rsidR="00826775" w:rsidRPr="00663424" w:rsidRDefault="00826775" w:rsidP="003F0131">
      <w:pPr>
        <w:pStyle w:val="Heading2"/>
      </w:pPr>
      <w:bookmarkStart w:id="61" w:name="_Toc368308683"/>
      <w:bookmarkStart w:id="62" w:name="_Ref389156634"/>
      <w:bookmarkStart w:id="63" w:name="_Toc390714447"/>
      <w:bookmarkStart w:id="64" w:name="_Toc411439275"/>
      <w:bookmarkStart w:id="65" w:name="_Toc140147679"/>
      <w:r w:rsidRPr="00663424">
        <w:t>Limit Setup Report</w:t>
      </w:r>
      <w:bookmarkEnd w:id="61"/>
      <w:bookmarkEnd w:id="62"/>
      <w:bookmarkEnd w:id="63"/>
      <w:bookmarkEnd w:id="64"/>
      <w:bookmarkEnd w:id="65"/>
    </w:p>
    <w:p w14:paraId="0B5FEB27" w14:textId="77777777" w:rsidR="00826775" w:rsidRPr="00663424" w:rsidRDefault="00826775" w:rsidP="001823B2">
      <w:pPr>
        <w:pStyle w:val="BodyText"/>
      </w:pPr>
      <w:r w:rsidRPr="00663424">
        <w:t>This report shows details of the limit structures set up on your system. It can be run to show all limits that have been defined or filtered by customer, country and customer group, so that you can use to show the limit structure for (for example) a single customer, country or customer group.</w:t>
      </w:r>
    </w:p>
    <w:p w14:paraId="79CCDDAE" w14:textId="77777777" w:rsidR="00826775" w:rsidRPr="00663424" w:rsidRDefault="00826775" w:rsidP="001823B2">
      <w:pPr>
        <w:pStyle w:val="BodyText"/>
      </w:pPr>
      <w:r w:rsidRPr="00663424">
        <w:t xml:space="preserve">The report shows details of each limit structure for each country, customer and customer group selected (including any default limit structures covered by the selection criteria). </w:t>
      </w:r>
    </w:p>
    <w:p w14:paraId="436143FD" w14:textId="77777777" w:rsidR="00826775" w:rsidRPr="00663424" w:rsidRDefault="00826775" w:rsidP="001823B2">
      <w:pPr>
        <w:pStyle w:val="BodyText"/>
      </w:pPr>
      <w:r w:rsidRPr="00663424">
        <w:t xml:space="preserve"> It shows for each:</w:t>
      </w:r>
    </w:p>
    <w:p w14:paraId="057A0A6B" w14:textId="77777777" w:rsidR="00826775" w:rsidRPr="00663424" w:rsidRDefault="00826775" w:rsidP="001823B2">
      <w:pPr>
        <w:pStyle w:val="BulletLevel1"/>
      </w:pPr>
      <w:r w:rsidRPr="00663424">
        <w:t>The limit structure's unique identifier and description</w:t>
      </w:r>
    </w:p>
    <w:p w14:paraId="35EE659E" w14:textId="77777777" w:rsidR="00826775" w:rsidRPr="00663424" w:rsidRDefault="00826775" w:rsidP="001823B2">
      <w:pPr>
        <w:pStyle w:val="BulletLevel1"/>
      </w:pPr>
      <w:r w:rsidRPr="00663424">
        <w:lastRenderedPageBreak/>
        <w:t>Whether it is to be checked (Y) or not (N) by default</w:t>
      </w:r>
    </w:p>
    <w:p w14:paraId="15BD2176" w14:textId="77777777" w:rsidR="00826775" w:rsidRPr="00663424" w:rsidRDefault="00826775" w:rsidP="001823B2">
      <w:pPr>
        <w:pStyle w:val="BulletLevel1"/>
      </w:pPr>
      <w:r w:rsidRPr="00663424">
        <w:t>Its default expiry date</w:t>
      </w:r>
    </w:p>
    <w:p w14:paraId="13B97526" w14:textId="77777777" w:rsidR="00826775" w:rsidRPr="00663424" w:rsidRDefault="00826775" w:rsidP="001823B2">
      <w:pPr>
        <w:pStyle w:val="BulletLevel1"/>
      </w:pPr>
      <w:r w:rsidRPr="00663424">
        <w:t>Its currency</w:t>
      </w:r>
    </w:p>
    <w:p w14:paraId="4CCFFF02" w14:textId="77777777" w:rsidR="00826775" w:rsidRPr="00663424" w:rsidRDefault="00826775" w:rsidP="001823B2">
      <w:pPr>
        <w:pStyle w:val="BulletLevel1"/>
      </w:pPr>
      <w:r w:rsidRPr="00663424">
        <w:t xml:space="preserve">The responsible branch </w:t>
      </w:r>
    </w:p>
    <w:p w14:paraId="6276BF26" w14:textId="77777777" w:rsidR="00826775" w:rsidRPr="00663424" w:rsidRDefault="00826775" w:rsidP="001823B2">
      <w:pPr>
        <w:pStyle w:val="BulletLevel1"/>
      </w:pPr>
      <w:r w:rsidRPr="00663424">
        <w:t>Whether the Report in 000's flag is set (Y) or not (N)</w:t>
      </w:r>
    </w:p>
    <w:p w14:paraId="00900354" w14:textId="77777777" w:rsidR="00826775" w:rsidRPr="00663424" w:rsidRDefault="00826775" w:rsidP="001823B2">
      <w:pPr>
        <w:pStyle w:val="BodyText"/>
      </w:pPr>
      <w:r w:rsidRPr="00663424">
        <w:t>It then lists each of the category or total lines included in the structure and shows for each:</w:t>
      </w:r>
    </w:p>
    <w:p w14:paraId="2FDC5DEC" w14:textId="77777777" w:rsidR="00826775" w:rsidRPr="00663424" w:rsidRDefault="00826775" w:rsidP="001823B2">
      <w:pPr>
        <w:pStyle w:val="BulletLevel1"/>
      </w:pPr>
      <w:r w:rsidRPr="00663424">
        <w:t>Whether it is a category or a total line</w:t>
      </w:r>
    </w:p>
    <w:p w14:paraId="340BE740" w14:textId="77777777" w:rsidR="00826775" w:rsidRPr="00663424" w:rsidRDefault="00826775" w:rsidP="001823B2">
      <w:pPr>
        <w:pStyle w:val="BulletLevel1"/>
      </w:pPr>
      <w:r w:rsidRPr="00663424">
        <w:t>The unique identifier and description of the category or total</w:t>
      </w:r>
    </w:p>
    <w:p w14:paraId="47B3504A" w14:textId="77777777" w:rsidR="00826775" w:rsidRPr="00663424" w:rsidRDefault="00826775" w:rsidP="001823B2">
      <w:pPr>
        <w:pStyle w:val="BulletLevel1"/>
      </w:pPr>
      <w:r w:rsidRPr="00663424">
        <w:t>Its expiry date</w:t>
      </w:r>
    </w:p>
    <w:p w14:paraId="451BF465" w14:textId="77777777" w:rsidR="00826775" w:rsidRPr="00663424" w:rsidRDefault="002C1A21" w:rsidP="001823B2">
      <w:pPr>
        <w:pStyle w:val="BulletLevel1"/>
      </w:pPr>
      <w:r w:rsidRPr="00663424">
        <w:t>W</w:t>
      </w:r>
      <w:r w:rsidR="00826775" w:rsidRPr="00663424">
        <w:t xml:space="preserve">hether the customer, customer group or country is permitted to trade in this </w:t>
      </w:r>
      <w:r w:rsidR="00E660D9" w:rsidRPr="00663424">
        <w:t>category of risk (Y) or not (N)</w:t>
      </w:r>
    </w:p>
    <w:p w14:paraId="5C7BB030" w14:textId="77777777" w:rsidR="00826775" w:rsidRPr="00663424" w:rsidRDefault="00826775" w:rsidP="001823B2">
      <w:pPr>
        <w:pStyle w:val="BulletLevel1"/>
      </w:pPr>
      <w:r w:rsidRPr="00663424">
        <w:t>Whether the category or total line is to be checked (Y) or not (N)</w:t>
      </w:r>
    </w:p>
    <w:p w14:paraId="1023180D" w14:textId="77777777" w:rsidR="00C501CD" w:rsidRPr="00663424" w:rsidRDefault="00C501CD" w:rsidP="001823B2">
      <w:pPr>
        <w:pStyle w:val="BulletLevel1"/>
      </w:pPr>
      <w:r w:rsidRPr="00663424">
        <w:t>The status of the category or total line</w:t>
      </w:r>
    </w:p>
    <w:p w14:paraId="2D5E72CE" w14:textId="77777777" w:rsidR="00C501CD" w:rsidRPr="00663424" w:rsidRDefault="00C501CD" w:rsidP="001823B2">
      <w:pPr>
        <w:pStyle w:val="BodyText"/>
      </w:pPr>
      <w:r w:rsidRPr="00663424">
        <w:rPr>
          <w:noProof/>
          <w:lang w:eastAsia="en-GB"/>
        </w:rPr>
        <w:drawing>
          <wp:inline distT="0" distB="0" distL="0" distR="0" wp14:anchorId="6AF35B80" wp14:editId="150A3949">
            <wp:extent cx="5722620" cy="32385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5722620" cy="3238500"/>
                    </a:xfrm>
                    <a:prstGeom prst="rect">
                      <a:avLst/>
                    </a:prstGeom>
                    <a:noFill/>
                    <a:ln w="9525">
                      <a:noFill/>
                      <a:miter lim="800000"/>
                      <a:headEnd/>
                      <a:tailEnd/>
                    </a:ln>
                  </pic:spPr>
                </pic:pic>
              </a:graphicData>
            </a:graphic>
          </wp:inline>
        </w:drawing>
      </w:r>
    </w:p>
    <w:p w14:paraId="1B6718A3" w14:textId="77777777" w:rsidR="00C501CD" w:rsidRPr="00663424" w:rsidRDefault="00C501CD" w:rsidP="001823B2">
      <w:pPr>
        <w:pStyle w:val="BodyText"/>
      </w:pPr>
      <w:r w:rsidRPr="00663424">
        <w:rPr>
          <w:noProof/>
          <w:lang w:eastAsia="en-GB"/>
        </w:rPr>
        <w:drawing>
          <wp:inline distT="0" distB="0" distL="0" distR="0" wp14:anchorId="44445BB1" wp14:editId="0D7E7BA8">
            <wp:extent cx="5730240" cy="300990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730240" cy="3009900"/>
                    </a:xfrm>
                    <a:prstGeom prst="rect">
                      <a:avLst/>
                    </a:prstGeom>
                    <a:noFill/>
                    <a:ln w="9525">
                      <a:noFill/>
                      <a:miter lim="800000"/>
                      <a:headEnd/>
                      <a:tailEnd/>
                    </a:ln>
                  </pic:spPr>
                </pic:pic>
              </a:graphicData>
            </a:graphic>
          </wp:inline>
        </w:drawing>
      </w:r>
    </w:p>
    <w:p w14:paraId="5D28E9D9" w14:textId="77777777" w:rsidR="00C501CD" w:rsidRPr="00663424" w:rsidRDefault="00C501CD" w:rsidP="001823B2">
      <w:pPr>
        <w:pStyle w:val="BodyText"/>
      </w:pPr>
      <w:r w:rsidRPr="00663424">
        <w:rPr>
          <w:noProof/>
          <w:lang w:eastAsia="en-GB"/>
        </w:rPr>
        <w:lastRenderedPageBreak/>
        <w:drawing>
          <wp:inline distT="0" distB="0" distL="0" distR="0" wp14:anchorId="485A9427" wp14:editId="55F277E1">
            <wp:extent cx="5730240" cy="2423160"/>
            <wp:effectExtent l="1905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730240" cy="2423160"/>
                    </a:xfrm>
                    <a:prstGeom prst="rect">
                      <a:avLst/>
                    </a:prstGeom>
                    <a:noFill/>
                    <a:ln w="9525">
                      <a:noFill/>
                      <a:miter lim="800000"/>
                      <a:headEnd/>
                      <a:tailEnd/>
                    </a:ln>
                  </pic:spPr>
                </pic:pic>
              </a:graphicData>
            </a:graphic>
          </wp:inline>
        </w:drawing>
      </w:r>
    </w:p>
    <w:p w14:paraId="05A0125C" w14:textId="77777777" w:rsidR="00C501CD" w:rsidRPr="00663424" w:rsidRDefault="00C501CD" w:rsidP="003F0131">
      <w:pPr>
        <w:pStyle w:val="Heading2"/>
      </w:pPr>
      <w:bookmarkStart w:id="66" w:name="_Toc368308684"/>
      <w:bookmarkStart w:id="67" w:name="_Ref389156726"/>
      <w:bookmarkStart w:id="68" w:name="_Toc390714448"/>
      <w:bookmarkStart w:id="69" w:name="_Toc411439276"/>
      <w:bookmarkStart w:id="70" w:name="_Toc140147680"/>
      <w:r w:rsidRPr="00663424">
        <w:t>Country Limits Expiry</w:t>
      </w:r>
      <w:bookmarkEnd w:id="66"/>
      <w:bookmarkEnd w:id="67"/>
      <w:bookmarkEnd w:id="68"/>
      <w:bookmarkEnd w:id="69"/>
      <w:bookmarkEnd w:id="70"/>
    </w:p>
    <w:p w14:paraId="68ED15CE" w14:textId="77777777" w:rsidR="00C501CD" w:rsidRPr="00663424" w:rsidRDefault="00C501CD" w:rsidP="001823B2">
      <w:pPr>
        <w:pStyle w:val="BodyText"/>
      </w:pPr>
      <w:r w:rsidRPr="00663424">
        <w:t>The Country Limits Expiry report shows country limits that are due to expire within a specified period of time or which have already expired. You can use the selection to restrict the report to those limits that are due to expire within a specified number of days.</w:t>
      </w:r>
    </w:p>
    <w:p w14:paraId="6A6A7D7D" w14:textId="77777777" w:rsidR="00C501CD" w:rsidRPr="00663424" w:rsidRDefault="00C501CD" w:rsidP="001823B2">
      <w:pPr>
        <w:pStyle w:val="BodyText"/>
      </w:pPr>
      <w:r w:rsidRPr="00663424">
        <w:rPr>
          <w:noProof/>
          <w:lang w:eastAsia="en-GB"/>
        </w:rPr>
        <w:drawing>
          <wp:inline distT="0" distB="0" distL="0" distR="0" wp14:anchorId="51EDD92A" wp14:editId="2CB105B6">
            <wp:extent cx="5730240" cy="1996440"/>
            <wp:effectExtent l="1905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5730240" cy="1996440"/>
                    </a:xfrm>
                    <a:prstGeom prst="rect">
                      <a:avLst/>
                    </a:prstGeom>
                    <a:noFill/>
                    <a:ln w="9525">
                      <a:noFill/>
                      <a:miter lim="800000"/>
                      <a:headEnd/>
                      <a:tailEnd/>
                    </a:ln>
                  </pic:spPr>
                </pic:pic>
              </a:graphicData>
            </a:graphic>
          </wp:inline>
        </w:drawing>
      </w:r>
    </w:p>
    <w:p w14:paraId="125D15B4" w14:textId="77777777" w:rsidR="00C501CD" w:rsidRPr="00663424" w:rsidRDefault="00C501CD" w:rsidP="003F0131">
      <w:pPr>
        <w:pStyle w:val="Heading2"/>
      </w:pPr>
      <w:bookmarkStart w:id="71" w:name="_Toc324262465"/>
      <w:bookmarkStart w:id="72" w:name="_Toc357008489"/>
      <w:bookmarkStart w:id="73" w:name="_Toc368308685"/>
      <w:bookmarkStart w:id="74" w:name="_Toc390714449"/>
      <w:bookmarkStart w:id="75" w:name="_Ref400393340"/>
      <w:bookmarkStart w:id="76" w:name="_Toc411439277"/>
      <w:bookmarkStart w:id="77" w:name="_Toc140147681"/>
      <w:r w:rsidRPr="00663424">
        <w:t xml:space="preserve">Country </w:t>
      </w:r>
      <w:proofErr w:type="spellStart"/>
      <w:r w:rsidRPr="00663424">
        <w:t>Utilisation</w:t>
      </w:r>
      <w:bookmarkEnd w:id="71"/>
      <w:bookmarkEnd w:id="72"/>
      <w:bookmarkEnd w:id="73"/>
      <w:bookmarkEnd w:id="74"/>
      <w:bookmarkEnd w:id="75"/>
      <w:bookmarkEnd w:id="76"/>
      <w:bookmarkEnd w:id="77"/>
      <w:proofErr w:type="spellEnd"/>
    </w:p>
    <w:p w14:paraId="18166672" w14:textId="77777777" w:rsidR="00C501CD" w:rsidRPr="00663424" w:rsidRDefault="00C501CD" w:rsidP="001823B2">
      <w:pPr>
        <w:pStyle w:val="BodyText"/>
      </w:pPr>
      <w:r w:rsidRPr="00663424">
        <w:t xml:space="preserve">The Country </w:t>
      </w:r>
      <w:proofErr w:type="spellStart"/>
      <w:r w:rsidRPr="00663424">
        <w:t>Utilisation</w:t>
      </w:r>
      <w:proofErr w:type="spellEnd"/>
      <w:r w:rsidRPr="00663424">
        <w:t xml:space="preserve"> report shows the limit </w:t>
      </w:r>
      <w:proofErr w:type="spellStart"/>
      <w:r w:rsidRPr="00663424">
        <w:t>utilisation</w:t>
      </w:r>
      <w:proofErr w:type="spellEnd"/>
      <w:r w:rsidRPr="00663424">
        <w:t xml:space="preserve"> for all countries or a selected country. By default, information is show in the default limit currency for the country.</w:t>
      </w:r>
    </w:p>
    <w:p w14:paraId="2E64E4E7" w14:textId="77777777" w:rsidR="00C501CD" w:rsidRPr="00663424" w:rsidRDefault="00C501CD" w:rsidP="001823B2">
      <w:pPr>
        <w:pStyle w:val="BodyText"/>
      </w:pPr>
      <w:r w:rsidRPr="00663424">
        <w:rPr>
          <w:noProof/>
          <w:lang w:eastAsia="en-GB"/>
        </w:rPr>
        <w:drawing>
          <wp:inline distT="0" distB="0" distL="0" distR="0" wp14:anchorId="1E34EEB6" wp14:editId="6FB67C8E">
            <wp:extent cx="5722620" cy="1729740"/>
            <wp:effectExtent l="1905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722620" cy="1729740"/>
                    </a:xfrm>
                    <a:prstGeom prst="rect">
                      <a:avLst/>
                    </a:prstGeom>
                    <a:noFill/>
                    <a:ln w="9525">
                      <a:noFill/>
                      <a:miter lim="800000"/>
                      <a:headEnd/>
                      <a:tailEnd/>
                    </a:ln>
                  </pic:spPr>
                </pic:pic>
              </a:graphicData>
            </a:graphic>
          </wp:inline>
        </w:drawing>
      </w:r>
    </w:p>
    <w:p w14:paraId="6FAE4250" w14:textId="77777777" w:rsidR="00C501CD" w:rsidRPr="00663424" w:rsidRDefault="00C501CD" w:rsidP="003F0131">
      <w:pPr>
        <w:pStyle w:val="Heading2"/>
      </w:pPr>
      <w:bookmarkStart w:id="78" w:name="_Toc368308686"/>
      <w:bookmarkStart w:id="79" w:name="_Ref389156697"/>
      <w:bookmarkStart w:id="80" w:name="_Toc390714450"/>
      <w:bookmarkStart w:id="81" w:name="_Toc411439278"/>
      <w:bookmarkStart w:id="82" w:name="_Toc140147682"/>
      <w:r w:rsidRPr="00663424">
        <w:t>Customer/Group Limits Expiry</w:t>
      </w:r>
      <w:bookmarkEnd w:id="78"/>
      <w:bookmarkEnd w:id="79"/>
      <w:bookmarkEnd w:id="80"/>
      <w:bookmarkEnd w:id="81"/>
      <w:bookmarkEnd w:id="82"/>
    </w:p>
    <w:p w14:paraId="0B32F372" w14:textId="77777777" w:rsidR="00C501CD" w:rsidRPr="00663424" w:rsidRDefault="00C501CD" w:rsidP="001823B2">
      <w:pPr>
        <w:pStyle w:val="BodyText"/>
      </w:pPr>
      <w:r w:rsidRPr="00663424">
        <w:t>The Customer/Group Limits Expiry report shows customer and customer group limits that are due to expire within a specified period of time or which have already expired.</w:t>
      </w:r>
    </w:p>
    <w:p w14:paraId="3CB223F9" w14:textId="77777777" w:rsidR="00C501CD" w:rsidRPr="00663424" w:rsidRDefault="00C501CD" w:rsidP="001823B2">
      <w:pPr>
        <w:pStyle w:val="BodyText"/>
      </w:pPr>
      <w:r w:rsidRPr="00663424">
        <w:t xml:space="preserve">You can use the selection to restrict the report to either customers or groups (or both) that </w:t>
      </w:r>
      <w:r w:rsidR="002E69DD" w:rsidRPr="00663424">
        <w:t xml:space="preserve">is </w:t>
      </w:r>
      <w:r w:rsidRPr="00663424">
        <w:t>due to expire within a certain number of days.</w:t>
      </w:r>
    </w:p>
    <w:p w14:paraId="191ACCD8" w14:textId="77777777" w:rsidR="00C501CD" w:rsidRPr="00663424" w:rsidRDefault="002B4ABB" w:rsidP="001823B2">
      <w:pPr>
        <w:pStyle w:val="BodyText"/>
      </w:pPr>
      <w:r w:rsidRPr="00663424">
        <w:lastRenderedPageBreak/>
        <w:t>The report includes:</w:t>
      </w:r>
    </w:p>
    <w:p w14:paraId="34313597" w14:textId="77777777" w:rsidR="00C501CD" w:rsidRPr="00663424" w:rsidRDefault="00C501CD" w:rsidP="001823B2">
      <w:pPr>
        <w:pStyle w:val="BulletLevel1"/>
      </w:pPr>
      <w:r w:rsidRPr="00663424">
        <w:t xml:space="preserve">Customer or Group  mnemonic and full name </w:t>
      </w:r>
    </w:p>
    <w:p w14:paraId="5EE1A165" w14:textId="77777777" w:rsidR="00C501CD" w:rsidRPr="00663424" w:rsidRDefault="00C501CD" w:rsidP="001823B2">
      <w:pPr>
        <w:pStyle w:val="BulletLevel1"/>
      </w:pPr>
      <w:r w:rsidRPr="00663424">
        <w:t>Default limit currency ( or reporting currency) if specified</w:t>
      </w:r>
    </w:p>
    <w:p w14:paraId="10F97ABC" w14:textId="77777777" w:rsidR="00C501CD" w:rsidRPr="00663424" w:rsidRDefault="00C501CD" w:rsidP="001823B2">
      <w:pPr>
        <w:pStyle w:val="BulletLevel1"/>
      </w:pPr>
      <w:r w:rsidRPr="00663424">
        <w:t>For each category</w:t>
      </w:r>
      <w:r w:rsidR="002E69DD" w:rsidRPr="00663424">
        <w:t>:</w:t>
      </w:r>
    </w:p>
    <w:p w14:paraId="4DE62602" w14:textId="77777777" w:rsidR="00C501CD" w:rsidRPr="00663424" w:rsidRDefault="00C501CD" w:rsidP="001823B2">
      <w:pPr>
        <w:pStyle w:val="BulletLevel2"/>
      </w:pPr>
      <w:r w:rsidRPr="00663424">
        <w:t xml:space="preserve">Category </w:t>
      </w:r>
    </w:p>
    <w:p w14:paraId="114CFEE9" w14:textId="77777777" w:rsidR="00C501CD" w:rsidRPr="00663424" w:rsidRDefault="00C501CD" w:rsidP="001823B2">
      <w:pPr>
        <w:pStyle w:val="BulletLevel2"/>
      </w:pPr>
      <w:r w:rsidRPr="00663424">
        <w:t xml:space="preserve">Reservations </w:t>
      </w:r>
    </w:p>
    <w:p w14:paraId="51DBDE80" w14:textId="77777777" w:rsidR="00C501CD" w:rsidRPr="00663424" w:rsidRDefault="00C501CD" w:rsidP="001823B2">
      <w:pPr>
        <w:pStyle w:val="BulletLevel2"/>
      </w:pPr>
      <w:r w:rsidRPr="00663424">
        <w:t>Exposures</w:t>
      </w:r>
    </w:p>
    <w:p w14:paraId="7AF3B4A1" w14:textId="77777777" w:rsidR="00C501CD" w:rsidRPr="00663424" w:rsidRDefault="00C501CD" w:rsidP="001823B2">
      <w:pPr>
        <w:pStyle w:val="BulletLevel2"/>
      </w:pPr>
      <w:r w:rsidRPr="00663424">
        <w:t xml:space="preserve">Risk amount </w:t>
      </w:r>
    </w:p>
    <w:p w14:paraId="72658669" w14:textId="77777777" w:rsidR="00C501CD" w:rsidRPr="00663424" w:rsidRDefault="00C501CD" w:rsidP="001823B2">
      <w:pPr>
        <w:pStyle w:val="BulletLevel2"/>
      </w:pPr>
      <w:r w:rsidRPr="00663424">
        <w:t xml:space="preserve">Limit amount </w:t>
      </w:r>
    </w:p>
    <w:p w14:paraId="3BE26926" w14:textId="77777777" w:rsidR="00C501CD" w:rsidRPr="00663424" w:rsidRDefault="00C501CD" w:rsidP="001823B2">
      <w:pPr>
        <w:pStyle w:val="BulletLevel2"/>
      </w:pPr>
      <w:r w:rsidRPr="00663424">
        <w:t xml:space="preserve">Status </w:t>
      </w:r>
    </w:p>
    <w:p w14:paraId="77E8AC25" w14:textId="77777777" w:rsidR="00C501CD" w:rsidRPr="00663424" w:rsidRDefault="00C501CD" w:rsidP="001823B2">
      <w:pPr>
        <w:pStyle w:val="BulletLevel2"/>
      </w:pPr>
      <w:r w:rsidRPr="00663424">
        <w:t xml:space="preserve">% </w:t>
      </w:r>
      <w:proofErr w:type="spellStart"/>
      <w:r w:rsidRPr="00663424">
        <w:t>utilisation</w:t>
      </w:r>
      <w:proofErr w:type="spellEnd"/>
      <w:r w:rsidRPr="00663424">
        <w:t xml:space="preserve"> </w:t>
      </w:r>
    </w:p>
    <w:p w14:paraId="34210360" w14:textId="77777777" w:rsidR="00C501CD" w:rsidRPr="00663424" w:rsidRDefault="00C501CD" w:rsidP="001823B2">
      <w:pPr>
        <w:pStyle w:val="BulletLevel1"/>
      </w:pPr>
      <w:r w:rsidRPr="00663424">
        <w:t xml:space="preserve">Available amount </w:t>
      </w:r>
    </w:p>
    <w:p w14:paraId="718B3E22" w14:textId="77777777" w:rsidR="00C501CD" w:rsidRPr="00663424" w:rsidRDefault="00C501CD" w:rsidP="001823B2">
      <w:pPr>
        <w:pStyle w:val="BulletLevel1"/>
      </w:pPr>
      <w:r w:rsidRPr="00663424">
        <w:t>Grand total</w:t>
      </w:r>
    </w:p>
    <w:p w14:paraId="05DB8A67" w14:textId="77777777" w:rsidR="00C501CD" w:rsidRPr="00663424" w:rsidRDefault="00C501CD" w:rsidP="001823B2">
      <w:pPr>
        <w:pStyle w:val="BodyText"/>
      </w:pPr>
      <w:r w:rsidRPr="00663424">
        <w:rPr>
          <w:noProof/>
          <w:lang w:eastAsia="en-GB"/>
        </w:rPr>
        <w:drawing>
          <wp:inline distT="0" distB="0" distL="0" distR="0" wp14:anchorId="46D53584" wp14:editId="00C57822">
            <wp:extent cx="5023322" cy="23304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5023322" cy="2330450"/>
                    </a:xfrm>
                    <a:prstGeom prst="rect">
                      <a:avLst/>
                    </a:prstGeom>
                    <a:noFill/>
                    <a:ln w="9525">
                      <a:noFill/>
                      <a:miter lim="800000"/>
                      <a:headEnd/>
                      <a:tailEnd/>
                    </a:ln>
                  </pic:spPr>
                </pic:pic>
              </a:graphicData>
            </a:graphic>
          </wp:inline>
        </w:drawing>
      </w:r>
    </w:p>
    <w:p w14:paraId="52594232" w14:textId="77777777" w:rsidR="00C501CD" w:rsidRPr="00663424" w:rsidRDefault="00C501CD" w:rsidP="003F0131">
      <w:pPr>
        <w:pStyle w:val="Heading2"/>
      </w:pPr>
      <w:bookmarkStart w:id="83" w:name="_Toc368308687"/>
      <w:bookmarkStart w:id="84" w:name="_Ref389156708"/>
      <w:bookmarkStart w:id="85" w:name="_Toc390714451"/>
      <w:bookmarkStart w:id="86" w:name="_Toc411439279"/>
      <w:bookmarkStart w:id="87" w:name="_Toc140147683"/>
      <w:r w:rsidRPr="00663424">
        <w:t xml:space="preserve">Customer/Group </w:t>
      </w:r>
      <w:proofErr w:type="spellStart"/>
      <w:r w:rsidRPr="00663424">
        <w:t>Utilisation</w:t>
      </w:r>
      <w:bookmarkEnd w:id="83"/>
      <w:bookmarkEnd w:id="84"/>
      <w:bookmarkEnd w:id="85"/>
      <w:bookmarkEnd w:id="86"/>
      <w:bookmarkEnd w:id="87"/>
      <w:proofErr w:type="spellEnd"/>
    </w:p>
    <w:p w14:paraId="454D5B85" w14:textId="77777777" w:rsidR="00C501CD" w:rsidRPr="00663424" w:rsidRDefault="00C501CD" w:rsidP="001823B2">
      <w:pPr>
        <w:pStyle w:val="BodyText"/>
      </w:pPr>
      <w:r w:rsidRPr="00663424">
        <w:t xml:space="preserve">The Customer/Group </w:t>
      </w:r>
      <w:proofErr w:type="spellStart"/>
      <w:r w:rsidRPr="00663424">
        <w:t>Utilisation</w:t>
      </w:r>
      <w:proofErr w:type="spellEnd"/>
      <w:r w:rsidRPr="00663424">
        <w:t xml:space="preserve"> report shows the limit </w:t>
      </w:r>
      <w:proofErr w:type="spellStart"/>
      <w:r w:rsidRPr="00663424">
        <w:t>utilisation</w:t>
      </w:r>
      <w:proofErr w:type="spellEnd"/>
      <w:r w:rsidRPr="00663424">
        <w:t xml:space="preserve"> for selected customers and their customer groups. It can be run to show</w:t>
      </w:r>
      <w:r w:rsidR="002B4ABB" w:rsidRPr="00663424">
        <w:t>:</w:t>
      </w:r>
      <w:r w:rsidRPr="00663424">
        <w:t xml:space="preserve"> </w:t>
      </w:r>
    </w:p>
    <w:p w14:paraId="43BCD19C" w14:textId="77777777" w:rsidR="00C501CD" w:rsidRPr="00663424" w:rsidRDefault="00C501CD" w:rsidP="001823B2">
      <w:pPr>
        <w:pStyle w:val="BulletLevel1"/>
      </w:pPr>
      <w:r w:rsidRPr="00663424">
        <w:t xml:space="preserve">Specific customer </w:t>
      </w:r>
    </w:p>
    <w:p w14:paraId="3DC234C6" w14:textId="77777777" w:rsidR="00C501CD" w:rsidRPr="00663424" w:rsidRDefault="00C501CD" w:rsidP="001823B2">
      <w:pPr>
        <w:pStyle w:val="BulletLevel1"/>
      </w:pPr>
      <w:r w:rsidRPr="00663424">
        <w:t xml:space="preserve">Specific group </w:t>
      </w:r>
    </w:p>
    <w:p w14:paraId="5E6F675F" w14:textId="77777777" w:rsidR="00C501CD" w:rsidRPr="00663424" w:rsidRDefault="00C501CD" w:rsidP="001823B2">
      <w:pPr>
        <w:pStyle w:val="BulletLevel1"/>
      </w:pPr>
      <w:r w:rsidRPr="00663424">
        <w:t>All customer</w:t>
      </w:r>
    </w:p>
    <w:p w14:paraId="72DD8060" w14:textId="77777777" w:rsidR="00C501CD" w:rsidRPr="00663424" w:rsidRDefault="00C501CD" w:rsidP="001823B2">
      <w:pPr>
        <w:pStyle w:val="BulletLevel1"/>
      </w:pPr>
      <w:r w:rsidRPr="00663424">
        <w:t>All groups</w:t>
      </w:r>
    </w:p>
    <w:p w14:paraId="3692CD0D" w14:textId="77777777" w:rsidR="00C501CD" w:rsidRPr="00663424" w:rsidRDefault="00C501CD" w:rsidP="001823B2">
      <w:pPr>
        <w:pStyle w:val="BulletLevel1"/>
      </w:pPr>
      <w:r w:rsidRPr="00663424">
        <w:t xml:space="preserve">All customers and groups </w:t>
      </w:r>
    </w:p>
    <w:p w14:paraId="38D12E09" w14:textId="77777777" w:rsidR="00C501CD" w:rsidRPr="00663424" w:rsidRDefault="00C501CD" w:rsidP="001823B2">
      <w:pPr>
        <w:pStyle w:val="BodyText"/>
      </w:pPr>
      <w:r w:rsidRPr="00663424">
        <w:t>By default information is shown in the default limit currency for the customer or customer group.</w:t>
      </w:r>
    </w:p>
    <w:p w14:paraId="4BDFDF98" w14:textId="77777777" w:rsidR="00C501CD" w:rsidRPr="00663424" w:rsidRDefault="002B4ABB" w:rsidP="001823B2">
      <w:pPr>
        <w:pStyle w:val="BodyText"/>
      </w:pPr>
      <w:bookmarkStart w:id="88" w:name="O_19272"/>
      <w:bookmarkStart w:id="89" w:name="O_19274"/>
      <w:bookmarkStart w:id="90" w:name="O_19276"/>
      <w:bookmarkStart w:id="91" w:name="O_19280"/>
      <w:bookmarkStart w:id="92" w:name="O_19282"/>
      <w:bookmarkEnd w:id="88"/>
      <w:bookmarkEnd w:id="89"/>
      <w:bookmarkEnd w:id="90"/>
      <w:bookmarkEnd w:id="91"/>
      <w:bookmarkEnd w:id="92"/>
      <w:r w:rsidRPr="00663424">
        <w:t>The report includes:</w:t>
      </w:r>
    </w:p>
    <w:p w14:paraId="66919944" w14:textId="77777777" w:rsidR="00C501CD" w:rsidRPr="00663424" w:rsidRDefault="00C501CD" w:rsidP="001823B2">
      <w:pPr>
        <w:pStyle w:val="BulletLevel1"/>
      </w:pPr>
      <w:r w:rsidRPr="00663424">
        <w:t xml:space="preserve">Customer or Group  mnemonic and full name </w:t>
      </w:r>
    </w:p>
    <w:p w14:paraId="7AB1B7BE" w14:textId="77777777" w:rsidR="00C501CD" w:rsidRPr="00663424" w:rsidRDefault="00C501CD" w:rsidP="001823B2">
      <w:pPr>
        <w:pStyle w:val="BulletLevel1"/>
      </w:pPr>
      <w:r w:rsidRPr="00663424">
        <w:t>Default limit currency ( or reporting currency) if specified</w:t>
      </w:r>
    </w:p>
    <w:p w14:paraId="0EE2DF66" w14:textId="77777777" w:rsidR="00C501CD" w:rsidRPr="00663424" w:rsidRDefault="00C501CD" w:rsidP="001823B2">
      <w:pPr>
        <w:pStyle w:val="BulletLevel1"/>
      </w:pPr>
      <w:r w:rsidRPr="00663424">
        <w:t>For each category</w:t>
      </w:r>
      <w:r w:rsidR="002E69DD" w:rsidRPr="00663424">
        <w:t>:</w:t>
      </w:r>
    </w:p>
    <w:p w14:paraId="30A10AC5" w14:textId="77777777" w:rsidR="00C501CD" w:rsidRPr="00663424" w:rsidRDefault="00C501CD" w:rsidP="001823B2">
      <w:pPr>
        <w:pStyle w:val="BulletLevel2"/>
      </w:pPr>
      <w:r w:rsidRPr="00663424">
        <w:t xml:space="preserve">Category </w:t>
      </w:r>
    </w:p>
    <w:p w14:paraId="2D2702AE" w14:textId="77777777" w:rsidR="00C501CD" w:rsidRPr="00663424" w:rsidRDefault="00C501CD" w:rsidP="001823B2">
      <w:pPr>
        <w:pStyle w:val="BulletLevel2"/>
      </w:pPr>
      <w:r w:rsidRPr="00663424">
        <w:t xml:space="preserve">Reservations </w:t>
      </w:r>
    </w:p>
    <w:p w14:paraId="4C9EA241" w14:textId="77777777" w:rsidR="00C501CD" w:rsidRPr="00663424" w:rsidRDefault="00C501CD" w:rsidP="001823B2">
      <w:pPr>
        <w:pStyle w:val="BulletLevel2"/>
      </w:pPr>
      <w:r w:rsidRPr="00663424">
        <w:t>Exposures</w:t>
      </w:r>
    </w:p>
    <w:p w14:paraId="7CC377AB" w14:textId="77777777" w:rsidR="00C501CD" w:rsidRPr="00663424" w:rsidRDefault="00C501CD" w:rsidP="001823B2">
      <w:pPr>
        <w:pStyle w:val="BulletLevel2"/>
      </w:pPr>
      <w:r w:rsidRPr="00663424">
        <w:t xml:space="preserve">Risk amount </w:t>
      </w:r>
    </w:p>
    <w:p w14:paraId="71D2D613" w14:textId="77777777" w:rsidR="00C501CD" w:rsidRPr="00663424" w:rsidRDefault="00C501CD" w:rsidP="001823B2">
      <w:pPr>
        <w:pStyle w:val="BulletLevel2"/>
      </w:pPr>
      <w:r w:rsidRPr="00663424">
        <w:t xml:space="preserve">Limit amount </w:t>
      </w:r>
    </w:p>
    <w:p w14:paraId="406B99F4" w14:textId="77777777" w:rsidR="00C501CD" w:rsidRPr="00663424" w:rsidRDefault="00C501CD" w:rsidP="001823B2">
      <w:pPr>
        <w:pStyle w:val="BulletLevel2"/>
      </w:pPr>
      <w:r w:rsidRPr="00663424">
        <w:t xml:space="preserve">Status </w:t>
      </w:r>
    </w:p>
    <w:p w14:paraId="7AFDF3A3" w14:textId="77777777" w:rsidR="00C501CD" w:rsidRPr="00663424" w:rsidRDefault="00C501CD" w:rsidP="001823B2">
      <w:pPr>
        <w:pStyle w:val="BulletLevel2"/>
      </w:pPr>
      <w:r w:rsidRPr="00663424">
        <w:t xml:space="preserve">% </w:t>
      </w:r>
      <w:proofErr w:type="spellStart"/>
      <w:r w:rsidRPr="00663424">
        <w:t>utilisation</w:t>
      </w:r>
      <w:proofErr w:type="spellEnd"/>
      <w:r w:rsidRPr="00663424">
        <w:t xml:space="preserve"> </w:t>
      </w:r>
    </w:p>
    <w:p w14:paraId="7B78B7C9" w14:textId="77777777" w:rsidR="00C501CD" w:rsidRPr="00663424" w:rsidRDefault="00C501CD" w:rsidP="001823B2">
      <w:pPr>
        <w:pStyle w:val="BulletLevel1"/>
      </w:pPr>
      <w:r w:rsidRPr="00663424">
        <w:lastRenderedPageBreak/>
        <w:t xml:space="preserve">Available amount </w:t>
      </w:r>
    </w:p>
    <w:p w14:paraId="612F98B9" w14:textId="77777777" w:rsidR="00C501CD" w:rsidRPr="00663424" w:rsidRDefault="00C501CD" w:rsidP="001823B2">
      <w:pPr>
        <w:pStyle w:val="BulletLevel1"/>
      </w:pPr>
      <w:r w:rsidRPr="00663424">
        <w:t>Grand total</w:t>
      </w:r>
    </w:p>
    <w:p w14:paraId="7A02D109" w14:textId="77777777" w:rsidR="00C501CD" w:rsidRPr="00663424" w:rsidRDefault="00C501CD" w:rsidP="001823B2">
      <w:pPr>
        <w:pStyle w:val="BulletLevel1"/>
      </w:pPr>
      <w:r w:rsidRPr="00663424">
        <w:t>Example - Group</w:t>
      </w:r>
    </w:p>
    <w:p w14:paraId="591A52AF" w14:textId="77777777" w:rsidR="00C501CD" w:rsidRPr="00663424" w:rsidRDefault="00C501CD" w:rsidP="001823B2">
      <w:pPr>
        <w:pStyle w:val="BodyText"/>
      </w:pPr>
      <w:r w:rsidRPr="00663424">
        <w:rPr>
          <w:noProof/>
          <w:lang w:eastAsia="en-GB"/>
        </w:rPr>
        <w:drawing>
          <wp:inline distT="0" distB="0" distL="0" distR="0" wp14:anchorId="60C93C84" wp14:editId="232386AC">
            <wp:extent cx="5730240" cy="3108960"/>
            <wp:effectExtent l="1905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5730240" cy="3108960"/>
                    </a:xfrm>
                    <a:prstGeom prst="rect">
                      <a:avLst/>
                    </a:prstGeom>
                    <a:noFill/>
                    <a:ln w="9525">
                      <a:noFill/>
                      <a:miter lim="800000"/>
                      <a:headEnd/>
                      <a:tailEnd/>
                    </a:ln>
                  </pic:spPr>
                </pic:pic>
              </a:graphicData>
            </a:graphic>
          </wp:inline>
        </w:drawing>
      </w:r>
    </w:p>
    <w:p w14:paraId="61E2ECB2" w14:textId="77777777" w:rsidR="00C501CD" w:rsidRPr="00663424" w:rsidRDefault="00C501CD" w:rsidP="003F0131">
      <w:pPr>
        <w:pStyle w:val="Heading2"/>
      </w:pPr>
      <w:bookmarkStart w:id="93" w:name="_Toc368308688"/>
      <w:bookmarkStart w:id="94" w:name="_Toc390714452"/>
      <w:bookmarkStart w:id="95" w:name="_Ref400393581"/>
      <w:bookmarkStart w:id="96" w:name="_Toc411439280"/>
      <w:bookmarkStart w:id="97" w:name="_Toc140147684"/>
      <w:r w:rsidRPr="00663424">
        <w:t>Limit Exception</w:t>
      </w:r>
      <w:bookmarkEnd w:id="93"/>
      <w:bookmarkEnd w:id="94"/>
      <w:bookmarkEnd w:id="95"/>
      <w:bookmarkEnd w:id="96"/>
      <w:bookmarkEnd w:id="97"/>
    </w:p>
    <w:p w14:paraId="599F62CC" w14:textId="77777777" w:rsidR="00C501CD" w:rsidRPr="00663424" w:rsidRDefault="00C501CD" w:rsidP="001823B2">
      <w:pPr>
        <w:pStyle w:val="BodyText"/>
      </w:pPr>
      <w:r w:rsidRPr="00663424">
        <w:t>This report shows details of customer, customer group and county limits that were exceeded as a result of the overnight cycle's re-</w:t>
      </w:r>
      <w:proofErr w:type="spellStart"/>
      <w:r w:rsidRPr="00663424">
        <w:t>categorisation</w:t>
      </w:r>
      <w:proofErr w:type="spellEnd"/>
      <w:r w:rsidRPr="00663424">
        <w:t xml:space="preserve"> and revaluation processes.</w:t>
      </w:r>
    </w:p>
    <w:p w14:paraId="529E08CB" w14:textId="77777777" w:rsidR="00C501CD" w:rsidRPr="00663424" w:rsidRDefault="00C501CD" w:rsidP="001823B2">
      <w:pPr>
        <w:pStyle w:val="BodyText"/>
      </w:pPr>
      <w:r w:rsidRPr="00663424">
        <w:t>The data shown in this report is cleared daily during the rebuild process.</w:t>
      </w:r>
    </w:p>
    <w:p w14:paraId="13C4480A" w14:textId="77777777" w:rsidR="00C501CD" w:rsidRPr="00663424" w:rsidRDefault="00C501CD" w:rsidP="001823B2">
      <w:pPr>
        <w:pStyle w:val="BodyText"/>
      </w:pPr>
      <w:r w:rsidRPr="00663424">
        <w:t>The report has no filter fields.</w:t>
      </w:r>
    </w:p>
    <w:p w14:paraId="6C0C5782" w14:textId="77777777" w:rsidR="00C501CD" w:rsidRPr="00663424" w:rsidRDefault="00C501CD" w:rsidP="001823B2">
      <w:pPr>
        <w:pStyle w:val="BodyText"/>
      </w:pPr>
      <w:r w:rsidRPr="00663424">
        <w:rPr>
          <w:noProof/>
          <w:lang w:eastAsia="en-GB"/>
        </w:rPr>
        <w:drawing>
          <wp:inline distT="0" distB="0" distL="0" distR="0" wp14:anchorId="24F22B7C" wp14:editId="797AF3F5">
            <wp:extent cx="5730240" cy="2430780"/>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730240" cy="2430780"/>
                    </a:xfrm>
                    <a:prstGeom prst="rect">
                      <a:avLst/>
                    </a:prstGeom>
                    <a:noFill/>
                    <a:ln w="9525">
                      <a:noFill/>
                      <a:miter lim="800000"/>
                      <a:headEnd/>
                      <a:tailEnd/>
                    </a:ln>
                  </pic:spPr>
                </pic:pic>
              </a:graphicData>
            </a:graphic>
          </wp:inline>
        </w:drawing>
      </w:r>
    </w:p>
    <w:p w14:paraId="237BE742" w14:textId="77777777" w:rsidR="00C501CD" w:rsidRPr="00663424" w:rsidRDefault="00C501CD" w:rsidP="003F0131">
      <w:pPr>
        <w:pStyle w:val="Heading2"/>
      </w:pPr>
      <w:bookmarkStart w:id="98" w:name="_Toc324262476"/>
      <w:bookmarkStart w:id="99" w:name="_Toc357008500"/>
      <w:bookmarkStart w:id="100" w:name="_Toc368308689"/>
      <w:bookmarkStart w:id="101" w:name="_Ref389156736"/>
      <w:bookmarkStart w:id="102" w:name="_Toc390714453"/>
      <w:bookmarkStart w:id="103" w:name="_Toc411439281"/>
      <w:bookmarkStart w:id="104" w:name="_Toc140147685"/>
      <w:proofErr w:type="spellStart"/>
      <w:r w:rsidRPr="00663424">
        <w:t>Utilisation</w:t>
      </w:r>
      <w:proofErr w:type="spellEnd"/>
      <w:r w:rsidRPr="00663424">
        <w:t xml:space="preserve"> Audit</w:t>
      </w:r>
      <w:bookmarkEnd w:id="98"/>
      <w:bookmarkEnd w:id="99"/>
      <w:bookmarkEnd w:id="100"/>
      <w:bookmarkEnd w:id="101"/>
      <w:bookmarkEnd w:id="102"/>
      <w:bookmarkEnd w:id="103"/>
      <w:bookmarkEnd w:id="104"/>
    </w:p>
    <w:p w14:paraId="63639927" w14:textId="77777777" w:rsidR="00C501CD" w:rsidRPr="00663424" w:rsidRDefault="00C501CD" w:rsidP="001823B2">
      <w:pPr>
        <w:pStyle w:val="BodyText"/>
      </w:pPr>
      <w:r w:rsidRPr="00663424">
        <w:t>The</w:t>
      </w:r>
      <w:r w:rsidR="00E65F46" w:rsidRPr="00663424">
        <w:t xml:space="preserve"> </w:t>
      </w:r>
      <w:proofErr w:type="spellStart"/>
      <w:r w:rsidR="00E65F46" w:rsidRPr="00663424">
        <w:t>Utilisation</w:t>
      </w:r>
      <w:proofErr w:type="spellEnd"/>
      <w:r w:rsidR="00E65F46" w:rsidRPr="00663424">
        <w:t xml:space="preserve"> Audit report shows:</w:t>
      </w:r>
    </w:p>
    <w:p w14:paraId="7EF766A0" w14:textId="77777777" w:rsidR="00C501CD" w:rsidRPr="00663424" w:rsidRDefault="00E65F46" w:rsidP="001823B2">
      <w:pPr>
        <w:pStyle w:val="BulletLevel1"/>
      </w:pPr>
      <w:r w:rsidRPr="00663424">
        <w:t>A</w:t>
      </w:r>
      <w:r w:rsidR="00C501CD" w:rsidRPr="00663424">
        <w:t>ll exposures and reservations in each category for all customers,</w:t>
      </w:r>
      <w:r w:rsidRPr="00663424">
        <w:t xml:space="preserve"> customer groups and countries.</w:t>
      </w:r>
    </w:p>
    <w:p w14:paraId="7428F2D2" w14:textId="77777777" w:rsidR="00C501CD" w:rsidRPr="00663424" w:rsidRDefault="00E65F46" w:rsidP="001823B2">
      <w:pPr>
        <w:pStyle w:val="BulletLevel1"/>
      </w:pPr>
      <w:r w:rsidRPr="00663424">
        <w:t>A</w:t>
      </w:r>
      <w:r w:rsidR="00C501CD" w:rsidRPr="00663424">
        <w:t xml:space="preserve">t the end of each category the risk, limit, available amount and </w:t>
      </w:r>
      <w:proofErr w:type="spellStart"/>
      <w:r w:rsidR="00C501CD" w:rsidRPr="00663424">
        <w:t>utilisation</w:t>
      </w:r>
      <w:proofErr w:type="spellEnd"/>
      <w:r w:rsidR="00C501CD" w:rsidRPr="00663424">
        <w:t xml:space="preserve"> percentage are shown.</w:t>
      </w:r>
    </w:p>
    <w:p w14:paraId="61F8554D" w14:textId="77777777" w:rsidR="00C501CD" w:rsidRPr="00663424" w:rsidRDefault="00C501CD" w:rsidP="001823B2">
      <w:pPr>
        <w:pStyle w:val="BodyText"/>
      </w:pPr>
      <w:r w:rsidRPr="00663424">
        <w:rPr>
          <w:noProof/>
          <w:lang w:eastAsia="en-GB"/>
        </w:rPr>
        <w:lastRenderedPageBreak/>
        <w:drawing>
          <wp:inline distT="0" distB="0" distL="0" distR="0" wp14:anchorId="7CEDFBE1" wp14:editId="50E4ECEF">
            <wp:extent cx="5722620" cy="16230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a:stretch>
                      <a:fillRect/>
                    </a:stretch>
                  </pic:blipFill>
                  <pic:spPr bwMode="auto">
                    <a:xfrm>
                      <a:off x="0" y="0"/>
                      <a:ext cx="5722620" cy="1623060"/>
                    </a:xfrm>
                    <a:prstGeom prst="rect">
                      <a:avLst/>
                    </a:prstGeom>
                    <a:noFill/>
                    <a:ln w="9525">
                      <a:noFill/>
                      <a:miter lim="800000"/>
                      <a:headEnd/>
                      <a:tailEnd/>
                    </a:ln>
                  </pic:spPr>
                </pic:pic>
              </a:graphicData>
            </a:graphic>
          </wp:inline>
        </w:drawing>
      </w:r>
    </w:p>
    <w:p w14:paraId="0EED6449" w14:textId="77777777" w:rsidR="00C501CD" w:rsidRPr="00663424" w:rsidRDefault="00C501CD" w:rsidP="003F0131">
      <w:pPr>
        <w:pStyle w:val="Heading1"/>
      </w:pPr>
      <w:bookmarkStart w:id="105" w:name="_Toc324262477"/>
      <w:bookmarkStart w:id="106" w:name="_Toc357008501"/>
      <w:bookmarkStart w:id="107" w:name="_Toc368308690"/>
      <w:bookmarkStart w:id="108" w:name="_Toc390714454"/>
      <w:bookmarkStart w:id="109" w:name="_Toc411439282"/>
      <w:bookmarkStart w:id="110" w:name="_Toc140147686"/>
      <w:r w:rsidRPr="00663424">
        <w:lastRenderedPageBreak/>
        <w:t>Financing Reports</w:t>
      </w:r>
      <w:bookmarkEnd w:id="105"/>
      <w:bookmarkEnd w:id="106"/>
      <w:bookmarkEnd w:id="107"/>
      <w:bookmarkEnd w:id="108"/>
      <w:bookmarkEnd w:id="109"/>
      <w:bookmarkEnd w:id="110"/>
    </w:p>
    <w:p w14:paraId="442CFAEB" w14:textId="77777777" w:rsidR="00C501CD" w:rsidRPr="00663424" w:rsidRDefault="00C501CD" w:rsidP="00B50E5E">
      <w:pPr>
        <w:pStyle w:val="NoSpaceAfter"/>
      </w:pPr>
      <w:r w:rsidRPr="00663424">
        <w:t>This chapter covers the delivered reports relating to transaction processing for financing. The following table lists these reports, showing for each which product group and category the report can be found under and the number of the page in this Guide on which it is described</w:t>
      </w:r>
      <w:r w:rsidR="002E69DD" w:rsidRPr="00663424">
        <w:t>:</w:t>
      </w:r>
    </w:p>
    <w:tbl>
      <w:tblPr>
        <w:tblStyle w:val="TableGrid"/>
        <w:tblW w:w="9090" w:type="dxa"/>
        <w:tblLayout w:type="fixed"/>
        <w:tblLook w:val="0020" w:firstRow="1" w:lastRow="0" w:firstColumn="0" w:lastColumn="0" w:noHBand="0" w:noVBand="0"/>
      </w:tblPr>
      <w:tblGrid>
        <w:gridCol w:w="1969"/>
        <w:gridCol w:w="2301"/>
        <w:gridCol w:w="2300"/>
        <w:gridCol w:w="2520"/>
      </w:tblGrid>
      <w:tr w:rsidR="00C501CD" w:rsidRPr="00663424" w14:paraId="5703016E" w14:textId="77777777" w:rsidTr="000C536E">
        <w:trPr>
          <w:cnfStyle w:val="100000000000" w:firstRow="1" w:lastRow="0" w:firstColumn="0" w:lastColumn="0" w:oddVBand="0" w:evenVBand="0" w:oddHBand="0" w:evenHBand="0" w:firstRowFirstColumn="0" w:firstRowLastColumn="0" w:lastRowFirstColumn="0" w:lastRowLastColumn="0"/>
          <w:trHeight w:val="432"/>
        </w:trPr>
        <w:tc>
          <w:tcPr>
            <w:tcW w:w="1969" w:type="dxa"/>
          </w:tcPr>
          <w:p w14:paraId="0CA2DE45" w14:textId="77777777" w:rsidR="00C501CD" w:rsidRPr="00663424" w:rsidRDefault="00C501CD" w:rsidP="001823B2">
            <w:pPr>
              <w:pStyle w:val="TableHead"/>
            </w:pPr>
            <w:r w:rsidRPr="00663424">
              <w:t>Report Title</w:t>
            </w:r>
          </w:p>
        </w:tc>
        <w:tc>
          <w:tcPr>
            <w:tcW w:w="2301" w:type="dxa"/>
          </w:tcPr>
          <w:p w14:paraId="5F35A8D3" w14:textId="77777777" w:rsidR="00C501CD" w:rsidRPr="00663424" w:rsidRDefault="00C501CD" w:rsidP="001823B2">
            <w:pPr>
              <w:pStyle w:val="TableHead"/>
            </w:pPr>
            <w:r w:rsidRPr="00663424">
              <w:t>Product Group</w:t>
            </w:r>
          </w:p>
        </w:tc>
        <w:tc>
          <w:tcPr>
            <w:tcW w:w="2300" w:type="dxa"/>
          </w:tcPr>
          <w:p w14:paraId="289A837E" w14:textId="77777777" w:rsidR="00C501CD" w:rsidRPr="00663424" w:rsidRDefault="00C501CD" w:rsidP="001823B2">
            <w:pPr>
              <w:pStyle w:val="TableHead"/>
            </w:pPr>
            <w:r w:rsidRPr="00663424">
              <w:t>Category</w:t>
            </w:r>
          </w:p>
        </w:tc>
        <w:tc>
          <w:tcPr>
            <w:tcW w:w="2520" w:type="dxa"/>
          </w:tcPr>
          <w:p w14:paraId="4AB32E46" w14:textId="77777777" w:rsidR="00C501CD" w:rsidRPr="00663424" w:rsidRDefault="00C501CD" w:rsidP="008613B2">
            <w:pPr>
              <w:pStyle w:val="TableHeading"/>
              <w:rPr>
                <w:noProof w:val="0"/>
              </w:rPr>
            </w:pPr>
          </w:p>
        </w:tc>
      </w:tr>
      <w:tr w:rsidR="00C501CD" w:rsidRPr="00663424" w14:paraId="03B69EAB" w14:textId="77777777" w:rsidTr="000C536E">
        <w:trPr>
          <w:cnfStyle w:val="000000100000" w:firstRow="0" w:lastRow="0" w:firstColumn="0" w:lastColumn="0" w:oddVBand="0" w:evenVBand="0" w:oddHBand="1" w:evenHBand="0" w:firstRowFirstColumn="0" w:firstRowLastColumn="0" w:lastRowFirstColumn="0" w:lastRowLastColumn="0"/>
        </w:trPr>
        <w:tc>
          <w:tcPr>
            <w:tcW w:w="1969" w:type="dxa"/>
          </w:tcPr>
          <w:p w14:paraId="295AB62C" w14:textId="77777777" w:rsidR="00C501CD" w:rsidRPr="00663424" w:rsidRDefault="00C501CD" w:rsidP="00765FAF">
            <w:pPr>
              <w:pStyle w:val="TableText"/>
            </w:pPr>
            <w:r w:rsidRPr="00663424">
              <w:t>Financing Interest Accruals</w:t>
            </w:r>
          </w:p>
        </w:tc>
        <w:tc>
          <w:tcPr>
            <w:tcW w:w="2301" w:type="dxa"/>
          </w:tcPr>
          <w:p w14:paraId="180B8E54" w14:textId="77777777" w:rsidR="00C501CD" w:rsidRPr="00663424" w:rsidRDefault="00C501CD" w:rsidP="00765FAF">
            <w:pPr>
              <w:pStyle w:val="TableText"/>
            </w:pPr>
            <w:r w:rsidRPr="00663424">
              <w:t>Financing</w:t>
            </w:r>
          </w:p>
        </w:tc>
        <w:tc>
          <w:tcPr>
            <w:tcW w:w="2300" w:type="dxa"/>
          </w:tcPr>
          <w:p w14:paraId="0E5FE5EA" w14:textId="77777777" w:rsidR="00C501CD" w:rsidRPr="00663424" w:rsidRDefault="00C501CD" w:rsidP="00765FAF">
            <w:pPr>
              <w:pStyle w:val="TableText"/>
            </w:pPr>
            <w:r w:rsidRPr="00663424">
              <w:t>Customer management</w:t>
            </w:r>
          </w:p>
        </w:tc>
        <w:tc>
          <w:tcPr>
            <w:tcW w:w="2520" w:type="dxa"/>
          </w:tcPr>
          <w:p w14:paraId="1003FABB" w14:textId="77777777" w:rsidR="00C501CD" w:rsidRPr="00663424" w:rsidRDefault="00C501CD" w:rsidP="00765FAF">
            <w:pPr>
              <w:pStyle w:val="TableText"/>
            </w:pPr>
            <w:r w:rsidRPr="00663424">
              <w:t>See below</w:t>
            </w:r>
          </w:p>
        </w:tc>
      </w:tr>
    </w:tbl>
    <w:p w14:paraId="0FF1CB95" w14:textId="77777777" w:rsidR="00C501CD" w:rsidRPr="00663424" w:rsidRDefault="00C501CD" w:rsidP="003F0131">
      <w:pPr>
        <w:pStyle w:val="Heading2"/>
      </w:pPr>
      <w:bookmarkStart w:id="111" w:name="O_19295"/>
      <w:bookmarkStart w:id="112" w:name="_Toc324262478"/>
      <w:bookmarkStart w:id="113" w:name="_Toc357008502"/>
      <w:bookmarkStart w:id="114" w:name="_Toc368308691"/>
      <w:bookmarkStart w:id="115" w:name="_Toc390714455"/>
      <w:bookmarkStart w:id="116" w:name="_Toc411439283"/>
      <w:bookmarkStart w:id="117" w:name="_Toc140147687"/>
      <w:bookmarkEnd w:id="111"/>
      <w:r w:rsidRPr="00663424">
        <w:t>Financing Interest Accruals</w:t>
      </w:r>
      <w:bookmarkEnd w:id="112"/>
      <w:bookmarkEnd w:id="113"/>
      <w:bookmarkEnd w:id="114"/>
      <w:bookmarkEnd w:id="115"/>
      <w:bookmarkEnd w:id="116"/>
      <w:bookmarkEnd w:id="117"/>
    </w:p>
    <w:p w14:paraId="4A1BD537" w14:textId="77777777" w:rsidR="00C501CD" w:rsidRPr="00663424" w:rsidRDefault="00C501CD" w:rsidP="001823B2">
      <w:pPr>
        <w:pStyle w:val="BodyText"/>
      </w:pPr>
      <w:r w:rsidRPr="00663424">
        <w:t>This report shows details of interest accruals to date for financing transactions, showing for each the interest earned to date. You can select to show information for a particular branch, product, product type, business area and customer, and between specific start dates and maturity dates.</w:t>
      </w:r>
    </w:p>
    <w:p w14:paraId="28CF80C3" w14:textId="77777777" w:rsidR="00C501CD" w:rsidRPr="00663424" w:rsidRDefault="00C501CD" w:rsidP="001823B2">
      <w:pPr>
        <w:pStyle w:val="BodyText"/>
      </w:pPr>
      <w:r w:rsidRPr="00663424">
        <w:t>Information is ordered by financing transaction within deal currency within product type within behalf of branch. For each financing transaction the report shows the following information:</w:t>
      </w:r>
    </w:p>
    <w:p w14:paraId="3B8B9441" w14:textId="77777777" w:rsidR="00C501CD" w:rsidRPr="00663424" w:rsidRDefault="00C501CD" w:rsidP="001823B2">
      <w:pPr>
        <w:pStyle w:val="BulletLevel1"/>
      </w:pPr>
      <w:r w:rsidRPr="00663424">
        <w:t>The financing transaction's reference number</w:t>
      </w:r>
    </w:p>
    <w:p w14:paraId="74C34C2A" w14:textId="77777777" w:rsidR="00C501CD" w:rsidRPr="00663424" w:rsidRDefault="00C501CD" w:rsidP="001823B2">
      <w:pPr>
        <w:pStyle w:val="BulletLevel1"/>
      </w:pPr>
      <w:r w:rsidRPr="00663424">
        <w:t>The start date</w:t>
      </w:r>
    </w:p>
    <w:p w14:paraId="034DDD33" w14:textId="77777777" w:rsidR="00C501CD" w:rsidRPr="00663424" w:rsidRDefault="00C501CD" w:rsidP="001823B2">
      <w:pPr>
        <w:pStyle w:val="BulletLevel1"/>
      </w:pPr>
      <w:r w:rsidRPr="00663424">
        <w:t>The maturity date</w:t>
      </w:r>
    </w:p>
    <w:p w14:paraId="5D2B9D68" w14:textId="77777777" w:rsidR="00C501CD" w:rsidRPr="00663424" w:rsidRDefault="00C501CD" w:rsidP="001823B2">
      <w:pPr>
        <w:pStyle w:val="BulletLevel1"/>
      </w:pPr>
      <w:r w:rsidRPr="00663424">
        <w:t>The interest rate followed by the interest type</w:t>
      </w:r>
    </w:p>
    <w:p w14:paraId="6D427B3E" w14:textId="77777777" w:rsidR="00C501CD" w:rsidRPr="00663424" w:rsidRDefault="00C501CD" w:rsidP="001823B2">
      <w:pPr>
        <w:pStyle w:val="BulletLevel1"/>
      </w:pPr>
      <w:r w:rsidRPr="00663424">
        <w:t>Interest days basis</w:t>
      </w:r>
    </w:p>
    <w:p w14:paraId="2A7EEFE9" w14:textId="77777777" w:rsidR="00C501CD" w:rsidRPr="00663424" w:rsidRDefault="00C501CD" w:rsidP="001823B2">
      <w:pPr>
        <w:pStyle w:val="BulletLevel1"/>
      </w:pPr>
      <w:r w:rsidRPr="00663424">
        <w:t>The amount outstanding</w:t>
      </w:r>
    </w:p>
    <w:p w14:paraId="62C6972F" w14:textId="77777777" w:rsidR="00C501CD" w:rsidRPr="00663424" w:rsidRDefault="00C501CD" w:rsidP="001823B2">
      <w:pPr>
        <w:pStyle w:val="BulletLevel1"/>
      </w:pPr>
      <w:r w:rsidRPr="00663424">
        <w:t xml:space="preserve">The amount of interest earned </w:t>
      </w:r>
    </w:p>
    <w:p w14:paraId="77A2C23C" w14:textId="77777777" w:rsidR="00C501CD" w:rsidRPr="00663424" w:rsidRDefault="00C501CD" w:rsidP="001823B2">
      <w:pPr>
        <w:pStyle w:val="BulletLevel1"/>
      </w:pPr>
      <w:r w:rsidRPr="00663424">
        <w:t>The amount of overdue interest earned</w:t>
      </w:r>
    </w:p>
    <w:p w14:paraId="3A0261AC" w14:textId="77777777" w:rsidR="00C501CD" w:rsidRPr="00663424" w:rsidRDefault="00C501CD" w:rsidP="001823B2">
      <w:pPr>
        <w:pStyle w:val="BulletLevel1"/>
      </w:pPr>
      <w:r w:rsidRPr="00663424">
        <w:t>Whether or not the interest is shared</w:t>
      </w:r>
    </w:p>
    <w:p w14:paraId="0869D04A" w14:textId="77777777" w:rsidR="00C501CD" w:rsidRPr="00663424" w:rsidRDefault="00C501CD" w:rsidP="001823B2">
      <w:pPr>
        <w:pStyle w:val="BulletLevel1"/>
      </w:pPr>
      <w:r w:rsidRPr="00663424">
        <w:t>The number of days the interest has accrued</w:t>
      </w:r>
    </w:p>
    <w:p w14:paraId="5E686153" w14:textId="77777777" w:rsidR="00C501CD" w:rsidRPr="00663424" w:rsidRDefault="00C501CD" w:rsidP="001823B2">
      <w:pPr>
        <w:pStyle w:val="BulletLevel1"/>
      </w:pPr>
      <w:r w:rsidRPr="00663424">
        <w:t>The number of days remaining to accrue</w:t>
      </w:r>
    </w:p>
    <w:p w14:paraId="656AA110" w14:textId="77777777" w:rsidR="00C501CD" w:rsidRPr="00663424" w:rsidRDefault="00C501CD" w:rsidP="001823B2">
      <w:pPr>
        <w:pStyle w:val="BulletLevel1"/>
      </w:pPr>
      <w:r w:rsidRPr="00663424">
        <w:t>The number of days past due</w:t>
      </w:r>
    </w:p>
    <w:p w14:paraId="46B1E2F1" w14:textId="77777777" w:rsidR="00C501CD" w:rsidRPr="00663424" w:rsidRDefault="00C501CD" w:rsidP="001823B2">
      <w:pPr>
        <w:pStyle w:val="BulletLevel1"/>
      </w:pPr>
      <w:r w:rsidRPr="00663424">
        <w:t>The total interest amount</w:t>
      </w:r>
    </w:p>
    <w:p w14:paraId="315C0241" w14:textId="77777777" w:rsidR="00C501CD" w:rsidRPr="00663424" w:rsidRDefault="00C501CD" w:rsidP="00C27FAE">
      <w:pPr>
        <w:pStyle w:val="SpaceBefore"/>
      </w:pPr>
      <w:r w:rsidRPr="00663424">
        <w:t>By deal currency:</w:t>
      </w:r>
    </w:p>
    <w:p w14:paraId="31CF5520" w14:textId="77777777" w:rsidR="00C501CD" w:rsidRPr="00663424" w:rsidRDefault="00C501CD" w:rsidP="001823B2">
      <w:pPr>
        <w:pStyle w:val="BulletLevel1"/>
      </w:pPr>
      <w:r w:rsidRPr="00663424">
        <w:t>The total interest earned</w:t>
      </w:r>
    </w:p>
    <w:p w14:paraId="7A017A79" w14:textId="77777777" w:rsidR="00C501CD" w:rsidRPr="00663424" w:rsidRDefault="00C501CD" w:rsidP="001823B2">
      <w:pPr>
        <w:pStyle w:val="BulletLevel1"/>
      </w:pPr>
      <w:r w:rsidRPr="00663424">
        <w:t>The total interest unearned</w:t>
      </w:r>
    </w:p>
    <w:p w14:paraId="25C46999" w14:textId="77777777" w:rsidR="00C501CD" w:rsidRPr="00663424" w:rsidRDefault="00C501CD" w:rsidP="001823B2">
      <w:pPr>
        <w:pStyle w:val="BulletLevel1"/>
      </w:pPr>
      <w:r w:rsidRPr="00663424">
        <w:t>The total overdue interest earned</w:t>
      </w:r>
    </w:p>
    <w:p w14:paraId="41AA7339" w14:textId="77777777" w:rsidR="00C501CD" w:rsidRPr="00663424" w:rsidRDefault="00C501CD" w:rsidP="001823B2">
      <w:pPr>
        <w:pStyle w:val="BodyText"/>
      </w:pPr>
      <w:r w:rsidRPr="00663424">
        <w:t>The report provides totals for each currency for each product type, product, and branch. All totals are in the reporting currency if one is specified, otherwise in base currency.</w:t>
      </w:r>
    </w:p>
    <w:p w14:paraId="43132FBE" w14:textId="77777777" w:rsidR="00C501CD" w:rsidRPr="00663424" w:rsidRDefault="00C501CD" w:rsidP="001823B2">
      <w:pPr>
        <w:pStyle w:val="BodyText"/>
      </w:pPr>
      <w:r w:rsidRPr="00663424">
        <w:rPr>
          <w:noProof/>
          <w:lang w:eastAsia="en-GB"/>
        </w:rPr>
        <w:lastRenderedPageBreak/>
        <w:drawing>
          <wp:inline distT="0" distB="0" distL="0" distR="0" wp14:anchorId="796272F3" wp14:editId="50E0C438">
            <wp:extent cx="5731510" cy="4228234"/>
            <wp:effectExtent l="19050" t="0" r="2540" b="0"/>
            <wp:docPr id="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cstate="print"/>
                    <a:srcRect/>
                    <a:stretch>
                      <a:fillRect/>
                    </a:stretch>
                  </pic:blipFill>
                  <pic:spPr bwMode="auto">
                    <a:xfrm>
                      <a:off x="0" y="0"/>
                      <a:ext cx="5731510" cy="4228234"/>
                    </a:xfrm>
                    <a:prstGeom prst="rect">
                      <a:avLst/>
                    </a:prstGeom>
                    <a:noFill/>
                    <a:ln w="9525">
                      <a:noFill/>
                      <a:miter lim="800000"/>
                      <a:headEnd/>
                      <a:tailEnd/>
                    </a:ln>
                  </pic:spPr>
                </pic:pic>
              </a:graphicData>
            </a:graphic>
          </wp:inline>
        </w:drawing>
      </w:r>
    </w:p>
    <w:p w14:paraId="521B644A" w14:textId="77777777" w:rsidR="00C501CD" w:rsidRPr="00663424" w:rsidRDefault="00C501CD" w:rsidP="003F0131">
      <w:pPr>
        <w:pStyle w:val="Heading1"/>
      </w:pPr>
      <w:bookmarkStart w:id="118" w:name="_Toc324262479"/>
      <w:bookmarkStart w:id="119" w:name="_Toc357008503"/>
      <w:bookmarkStart w:id="120" w:name="_Toc368308692"/>
      <w:bookmarkStart w:id="121" w:name="_Toc390714456"/>
      <w:bookmarkStart w:id="122" w:name="_Toc411439284"/>
      <w:bookmarkStart w:id="123" w:name="_Toc140147688"/>
      <w:r w:rsidRPr="00663424">
        <w:lastRenderedPageBreak/>
        <w:t>General Transaction Processing Reports</w:t>
      </w:r>
      <w:bookmarkEnd w:id="118"/>
      <w:bookmarkEnd w:id="119"/>
      <w:bookmarkEnd w:id="120"/>
      <w:bookmarkEnd w:id="121"/>
      <w:bookmarkEnd w:id="122"/>
      <w:bookmarkEnd w:id="123"/>
    </w:p>
    <w:p w14:paraId="7FE343AB" w14:textId="77777777" w:rsidR="00C501CD" w:rsidRPr="00663424" w:rsidRDefault="00C501CD" w:rsidP="00B50E5E">
      <w:pPr>
        <w:pStyle w:val="NoSpaceAfter"/>
      </w:pPr>
      <w:r w:rsidRPr="00663424">
        <w:t>This chapter covers the delivered reports relating to general transaction processing. The following table lists these reports, showing for each which product group and category the report can be found under and the number of the page in this Guide on which it is described</w:t>
      </w:r>
      <w:r w:rsidR="002E69DD" w:rsidRPr="00663424">
        <w:t>:</w:t>
      </w:r>
    </w:p>
    <w:tbl>
      <w:tblPr>
        <w:tblStyle w:val="TableGrid"/>
        <w:tblW w:w="9090" w:type="dxa"/>
        <w:tblLayout w:type="fixed"/>
        <w:tblLook w:val="0020" w:firstRow="1" w:lastRow="0" w:firstColumn="0" w:lastColumn="0" w:noHBand="0" w:noVBand="0"/>
      </w:tblPr>
      <w:tblGrid>
        <w:gridCol w:w="3287"/>
        <w:gridCol w:w="1721"/>
        <w:gridCol w:w="2145"/>
        <w:gridCol w:w="1937"/>
      </w:tblGrid>
      <w:tr w:rsidR="00C501CD" w:rsidRPr="00663424" w14:paraId="6260C795" w14:textId="77777777" w:rsidTr="000C536E">
        <w:trPr>
          <w:cnfStyle w:val="100000000000" w:firstRow="1" w:lastRow="0" w:firstColumn="0" w:lastColumn="0" w:oddVBand="0" w:evenVBand="0" w:oddHBand="0" w:evenHBand="0" w:firstRowFirstColumn="0" w:firstRowLastColumn="0" w:lastRowFirstColumn="0" w:lastRowLastColumn="0"/>
          <w:trHeight w:val="432"/>
        </w:trPr>
        <w:tc>
          <w:tcPr>
            <w:tcW w:w="3287" w:type="dxa"/>
          </w:tcPr>
          <w:p w14:paraId="4CA800B0" w14:textId="77777777" w:rsidR="00C501CD" w:rsidRPr="00663424" w:rsidRDefault="00C501CD" w:rsidP="001823B2">
            <w:pPr>
              <w:pStyle w:val="TableHead"/>
            </w:pPr>
            <w:r w:rsidRPr="00663424">
              <w:t>Report Title</w:t>
            </w:r>
          </w:p>
        </w:tc>
        <w:tc>
          <w:tcPr>
            <w:tcW w:w="1721" w:type="dxa"/>
          </w:tcPr>
          <w:p w14:paraId="642F4CA8" w14:textId="77777777" w:rsidR="00C501CD" w:rsidRPr="00663424" w:rsidRDefault="00C501CD" w:rsidP="001823B2">
            <w:pPr>
              <w:pStyle w:val="TableHead"/>
            </w:pPr>
            <w:r w:rsidRPr="00663424">
              <w:t>Product Group</w:t>
            </w:r>
          </w:p>
        </w:tc>
        <w:tc>
          <w:tcPr>
            <w:tcW w:w="2145" w:type="dxa"/>
          </w:tcPr>
          <w:p w14:paraId="059CB861" w14:textId="77777777" w:rsidR="00C501CD" w:rsidRPr="00663424" w:rsidRDefault="00C501CD" w:rsidP="001823B2">
            <w:pPr>
              <w:pStyle w:val="TableHead"/>
            </w:pPr>
            <w:r w:rsidRPr="00663424">
              <w:t>Category</w:t>
            </w:r>
          </w:p>
        </w:tc>
        <w:tc>
          <w:tcPr>
            <w:tcW w:w="1937" w:type="dxa"/>
          </w:tcPr>
          <w:p w14:paraId="685A1191" w14:textId="77777777" w:rsidR="00C501CD" w:rsidRPr="00663424" w:rsidRDefault="00C501CD" w:rsidP="008613B2">
            <w:pPr>
              <w:pStyle w:val="TableHeading"/>
              <w:rPr>
                <w:noProof w:val="0"/>
              </w:rPr>
            </w:pPr>
          </w:p>
        </w:tc>
      </w:tr>
      <w:tr w:rsidR="00C501CD" w:rsidRPr="00663424" w14:paraId="731F37A0" w14:textId="77777777" w:rsidTr="000C536E">
        <w:trPr>
          <w:cnfStyle w:val="000000100000" w:firstRow="0" w:lastRow="0" w:firstColumn="0" w:lastColumn="0" w:oddVBand="0" w:evenVBand="0" w:oddHBand="1" w:evenHBand="0" w:firstRowFirstColumn="0" w:firstRowLastColumn="0" w:lastRowFirstColumn="0" w:lastRowLastColumn="0"/>
        </w:trPr>
        <w:tc>
          <w:tcPr>
            <w:tcW w:w="3287" w:type="dxa"/>
          </w:tcPr>
          <w:p w14:paraId="35D58C27" w14:textId="77777777" w:rsidR="00C501CD" w:rsidRPr="00663424" w:rsidRDefault="00C501CD" w:rsidP="00765FAF">
            <w:pPr>
              <w:pStyle w:val="TableText"/>
            </w:pPr>
            <w:r w:rsidRPr="00663424">
              <w:t>Activity Report</w:t>
            </w:r>
          </w:p>
        </w:tc>
        <w:tc>
          <w:tcPr>
            <w:tcW w:w="1721" w:type="dxa"/>
          </w:tcPr>
          <w:p w14:paraId="5C6E72A8" w14:textId="77777777" w:rsidR="00C501CD" w:rsidRPr="00663424" w:rsidRDefault="00C501CD" w:rsidP="00765FAF">
            <w:pPr>
              <w:pStyle w:val="TableText"/>
            </w:pPr>
            <w:r w:rsidRPr="00663424">
              <w:t>General</w:t>
            </w:r>
          </w:p>
        </w:tc>
        <w:tc>
          <w:tcPr>
            <w:tcW w:w="2145" w:type="dxa"/>
          </w:tcPr>
          <w:p w14:paraId="1431839B" w14:textId="77777777" w:rsidR="00C501CD" w:rsidRPr="00663424" w:rsidRDefault="00C501CD" w:rsidP="00765FAF">
            <w:pPr>
              <w:pStyle w:val="TableText"/>
            </w:pPr>
            <w:r w:rsidRPr="00663424">
              <w:t>Production management</w:t>
            </w:r>
          </w:p>
        </w:tc>
        <w:tc>
          <w:tcPr>
            <w:tcW w:w="1937" w:type="dxa"/>
          </w:tcPr>
          <w:p w14:paraId="4A928C5A" w14:textId="77777777" w:rsidR="00C501CD" w:rsidRPr="00663424" w:rsidRDefault="00C501CD" w:rsidP="00765FAF">
            <w:pPr>
              <w:pStyle w:val="TableText"/>
            </w:pPr>
            <w:r w:rsidRPr="00663424">
              <w:t>View</w:t>
            </w:r>
            <w:bookmarkStart w:id="124" w:name="H_19310"/>
            <w:bookmarkEnd w:id="124"/>
            <w:r w:rsidRPr="00663424">
              <w:t xml:space="preserve"> on page</w:t>
            </w:r>
            <w:r w:rsidR="00F21872" w:rsidRPr="00663424">
              <w:t xml:space="preserve"> </w:t>
            </w:r>
            <w:r w:rsidR="00525C95" w:rsidRPr="00663424">
              <w:fldChar w:fldCharType="begin"/>
            </w:r>
            <w:r w:rsidRPr="00663424">
              <w:instrText xml:space="preserve"> PAGEREF _Ref389156890 \h </w:instrText>
            </w:r>
            <w:r w:rsidR="00525C95" w:rsidRPr="00663424">
              <w:fldChar w:fldCharType="separate"/>
            </w:r>
            <w:r w:rsidR="000F0502">
              <w:t>20</w:t>
            </w:r>
            <w:r w:rsidR="00525C95" w:rsidRPr="00663424">
              <w:fldChar w:fldCharType="end"/>
            </w:r>
          </w:p>
        </w:tc>
      </w:tr>
      <w:tr w:rsidR="00C501CD" w:rsidRPr="00663424" w14:paraId="3E407F9F" w14:textId="77777777" w:rsidTr="000C536E">
        <w:trPr>
          <w:cnfStyle w:val="000000010000" w:firstRow="0" w:lastRow="0" w:firstColumn="0" w:lastColumn="0" w:oddVBand="0" w:evenVBand="0" w:oddHBand="0" w:evenHBand="1" w:firstRowFirstColumn="0" w:firstRowLastColumn="0" w:lastRowFirstColumn="0" w:lastRowLastColumn="0"/>
        </w:trPr>
        <w:tc>
          <w:tcPr>
            <w:tcW w:w="3287" w:type="dxa"/>
          </w:tcPr>
          <w:p w14:paraId="0FA5FAA7" w14:textId="77777777" w:rsidR="00C501CD" w:rsidRPr="00663424" w:rsidRDefault="00C501CD" w:rsidP="00765FAF">
            <w:pPr>
              <w:pStyle w:val="TableText"/>
            </w:pPr>
            <w:bookmarkStart w:id="125" w:name="H_19318"/>
            <w:bookmarkStart w:id="126" w:name="H_19320"/>
            <w:bookmarkEnd w:id="125"/>
            <w:bookmarkEnd w:id="126"/>
            <w:r w:rsidRPr="00663424">
              <w:t>Credit Approval History</w:t>
            </w:r>
          </w:p>
        </w:tc>
        <w:tc>
          <w:tcPr>
            <w:tcW w:w="1721" w:type="dxa"/>
          </w:tcPr>
          <w:p w14:paraId="6D8D8027" w14:textId="77777777" w:rsidR="00C501CD" w:rsidRPr="00663424" w:rsidRDefault="00C501CD" w:rsidP="00765FAF">
            <w:pPr>
              <w:pStyle w:val="TableText"/>
            </w:pPr>
            <w:r w:rsidRPr="00663424">
              <w:t>General</w:t>
            </w:r>
          </w:p>
        </w:tc>
        <w:tc>
          <w:tcPr>
            <w:tcW w:w="2145" w:type="dxa"/>
          </w:tcPr>
          <w:p w14:paraId="687A4DCE" w14:textId="77777777" w:rsidR="00C501CD" w:rsidRPr="00663424" w:rsidRDefault="00C501CD" w:rsidP="00765FAF">
            <w:pPr>
              <w:pStyle w:val="TableText"/>
            </w:pPr>
            <w:r w:rsidRPr="00663424">
              <w:t>Credit risk management</w:t>
            </w:r>
          </w:p>
        </w:tc>
        <w:tc>
          <w:tcPr>
            <w:tcW w:w="1937" w:type="dxa"/>
          </w:tcPr>
          <w:p w14:paraId="3707B892" w14:textId="77777777" w:rsidR="00C501CD" w:rsidRPr="00663424" w:rsidRDefault="00C501CD" w:rsidP="00765FAF">
            <w:pPr>
              <w:pStyle w:val="TableText"/>
            </w:pPr>
            <w:r w:rsidRPr="00663424">
              <w:t>View</w:t>
            </w:r>
            <w:bookmarkStart w:id="127" w:name="H_19322"/>
            <w:bookmarkEnd w:id="127"/>
            <w:r w:rsidRPr="00663424">
              <w:t xml:space="preserve"> on page</w:t>
            </w:r>
            <w:r w:rsidR="00F21872" w:rsidRPr="00663424">
              <w:t xml:space="preserve"> </w:t>
            </w:r>
            <w:r w:rsidR="00525C95" w:rsidRPr="00663424">
              <w:fldChar w:fldCharType="begin"/>
            </w:r>
            <w:r w:rsidRPr="00663424">
              <w:instrText xml:space="preserve"> PAGEREF _Ref389156902 \h </w:instrText>
            </w:r>
            <w:r w:rsidR="00525C95" w:rsidRPr="00663424">
              <w:fldChar w:fldCharType="separate"/>
            </w:r>
            <w:r w:rsidR="000F0502">
              <w:t>21</w:t>
            </w:r>
            <w:r w:rsidR="00525C95" w:rsidRPr="00663424">
              <w:fldChar w:fldCharType="end"/>
            </w:r>
          </w:p>
        </w:tc>
      </w:tr>
      <w:tr w:rsidR="00C501CD" w:rsidRPr="00663424" w14:paraId="3246005A" w14:textId="77777777" w:rsidTr="000C536E">
        <w:trPr>
          <w:cnfStyle w:val="000000100000" w:firstRow="0" w:lastRow="0" w:firstColumn="0" w:lastColumn="0" w:oddVBand="0" w:evenVBand="0" w:oddHBand="1" w:evenHBand="0" w:firstRowFirstColumn="0" w:firstRowLastColumn="0" w:lastRowFirstColumn="0" w:lastRowLastColumn="0"/>
          <w:trHeight w:val="701"/>
        </w:trPr>
        <w:tc>
          <w:tcPr>
            <w:tcW w:w="3287" w:type="dxa"/>
          </w:tcPr>
          <w:p w14:paraId="4B6CD4A6" w14:textId="77777777" w:rsidR="00C501CD" w:rsidRPr="00663424" w:rsidRDefault="00C501CD" w:rsidP="00765FAF">
            <w:pPr>
              <w:pStyle w:val="TableText"/>
            </w:pPr>
            <w:r w:rsidRPr="00663424">
              <w:t>Master Event History</w:t>
            </w:r>
          </w:p>
        </w:tc>
        <w:tc>
          <w:tcPr>
            <w:tcW w:w="1721" w:type="dxa"/>
          </w:tcPr>
          <w:p w14:paraId="2926AEA3" w14:textId="77777777" w:rsidR="00C501CD" w:rsidRPr="00663424" w:rsidRDefault="00C501CD" w:rsidP="00765FAF">
            <w:pPr>
              <w:pStyle w:val="TableText"/>
            </w:pPr>
            <w:r w:rsidRPr="00663424">
              <w:t>General</w:t>
            </w:r>
          </w:p>
        </w:tc>
        <w:tc>
          <w:tcPr>
            <w:tcW w:w="2145" w:type="dxa"/>
          </w:tcPr>
          <w:p w14:paraId="4C065DE2" w14:textId="77777777" w:rsidR="00C501CD" w:rsidRPr="00663424" w:rsidRDefault="00C501CD" w:rsidP="00765FAF">
            <w:pPr>
              <w:pStyle w:val="TableText"/>
            </w:pPr>
            <w:r w:rsidRPr="00663424">
              <w:t>Production management</w:t>
            </w:r>
          </w:p>
        </w:tc>
        <w:tc>
          <w:tcPr>
            <w:tcW w:w="1937" w:type="dxa"/>
          </w:tcPr>
          <w:p w14:paraId="2B4C898F" w14:textId="77777777" w:rsidR="00C501CD" w:rsidRPr="00663424" w:rsidRDefault="00C501CD" w:rsidP="00765FAF">
            <w:pPr>
              <w:pStyle w:val="TableText"/>
            </w:pPr>
            <w:r w:rsidRPr="00663424">
              <w:t>View</w:t>
            </w:r>
            <w:bookmarkStart w:id="128" w:name="H_19336"/>
            <w:bookmarkEnd w:id="128"/>
            <w:r w:rsidRPr="00663424">
              <w:t xml:space="preserve"> on page</w:t>
            </w:r>
            <w:r w:rsidR="00F21872" w:rsidRPr="00663424">
              <w:t xml:space="preserve"> </w:t>
            </w:r>
            <w:r w:rsidR="00525C95" w:rsidRPr="00663424">
              <w:fldChar w:fldCharType="begin"/>
            </w:r>
            <w:r w:rsidRPr="00663424">
              <w:instrText xml:space="preserve"> PAGEREF _Ref389156912 \h </w:instrText>
            </w:r>
            <w:r w:rsidR="00525C95" w:rsidRPr="00663424">
              <w:fldChar w:fldCharType="separate"/>
            </w:r>
            <w:r w:rsidR="000F0502">
              <w:t>22</w:t>
            </w:r>
            <w:r w:rsidR="00525C95" w:rsidRPr="00663424">
              <w:fldChar w:fldCharType="end"/>
            </w:r>
          </w:p>
        </w:tc>
      </w:tr>
      <w:tr w:rsidR="00C501CD" w:rsidRPr="00663424" w14:paraId="6296CD01" w14:textId="77777777" w:rsidTr="000C536E">
        <w:trPr>
          <w:cnfStyle w:val="000000010000" w:firstRow="0" w:lastRow="0" w:firstColumn="0" w:lastColumn="0" w:oddVBand="0" w:evenVBand="0" w:oddHBand="0" w:evenHBand="1" w:firstRowFirstColumn="0" w:firstRowLastColumn="0" w:lastRowFirstColumn="0" w:lastRowLastColumn="0"/>
        </w:trPr>
        <w:tc>
          <w:tcPr>
            <w:tcW w:w="3287" w:type="dxa"/>
          </w:tcPr>
          <w:p w14:paraId="42884886" w14:textId="77777777" w:rsidR="00C501CD" w:rsidRPr="00663424" w:rsidRDefault="00C501CD" w:rsidP="00765FAF">
            <w:pPr>
              <w:pStyle w:val="TableText"/>
            </w:pPr>
            <w:r w:rsidRPr="00663424">
              <w:t>Our Charge Details</w:t>
            </w:r>
          </w:p>
        </w:tc>
        <w:tc>
          <w:tcPr>
            <w:tcW w:w="1721" w:type="dxa"/>
          </w:tcPr>
          <w:p w14:paraId="01530FA1" w14:textId="77777777" w:rsidR="00C501CD" w:rsidRPr="00663424" w:rsidRDefault="00C501CD" w:rsidP="00765FAF">
            <w:pPr>
              <w:pStyle w:val="TableText"/>
            </w:pPr>
            <w:r w:rsidRPr="00663424">
              <w:t>General</w:t>
            </w:r>
          </w:p>
        </w:tc>
        <w:tc>
          <w:tcPr>
            <w:tcW w:w="2145" w:type="dxa"/>
          </w:tcPr>
          <w:p w14:paraId="6A8B49E2" w14:textId="77777777" w:rsidR="00C501CD" w:rsidRPr="00663424" w:rsidRDefault="00C501CD" w:rsidP="00765FAF">
            <w:pPr>
              <w:pStyle w:val="TableText"/>
            </w:pPr>
            <w:r w:rsidRPr="00663424">
              <w:t>Production management</w:t>
            </w:r>
          </w:p>
        </w:tc>
        <w:tc>
          <w:tcPr>
            <w:tcW w:w="1937" w:type="dxa"/>
          </w:tcPr>
          <w:p w14:paraId="7C9E5E5B" w14:textId="77777777" w:rsidR="00C501CD" w:rsidRPr="00663424" w:rsidRDefault="00C501CD" w:rsidP="00765FAF">
            <w:pPr>
              <w:pStyle w:val="TableText"/>
            </w:pPr>
            <w:r w:rsidRPr="00663424">
              <w:t>View</w:t>
            </w:r>
            <w:bookmarkStart w:id="129" w:name="H_19340"/>
            <w:bookmarkEnd w:id="129"/>
            <w:r w:rsidRPr="00663424">
              <w:t xml:space="preserve"> on page</w:t>
            </w:r>
            <w:r w:rsidR="00F21872" w:rsidRPr="00663424">
              <w:t xml:space="preserve"> </w:t>
            </w:r>
            <w:r w:rsidR="00525C95" w:rsidRPr="00663424">
              <w:fldChar w:fldCharType="begin"/>
            </w:r>
            <w:r w:rsidRPr="00663424">
              <w:instrText xml:space="preserve"> PAGEREF _Ref389156922 \h </w:instrText>
            </w:r>
            <w:r w:rsidR="00525C95" w:rsidRPr="00663424">
              <w:fldChar w:fldCharType="separate"/>
            </w:r>
            <w:r w:rsidR="000F0502">
              <w:t>24</w:t>
            </w:r>
            <w:r w:rsidR="00525C95" w:rsidRPr="00663424">
              <w:fldChar w:fldCharType="end"/>
            </w:r>
          </w:p>
        </w:tc>
      </w:tr>
      <w:tr w:rsidR="00C501CD" w:rsidRPr="00663424" w14:paraId="57E564B9" w14:textId="77777777" w:rsidTr="000C536E">
        <w:trPr>
          <w:cnfStyle w:val="000000100000" w:firstRow="0" w:lastRow="0" w:firstColumn="0" w:lastColumn="0" w:oddVBand="0" w:evenVBand="0" w:oddHBand="1" w:evenHBand="0" w:firstRowFirstColumn="0" w:firstRowLastColumn="0" w:lastRowFirstColumn="0" w:lastRowLastColumn="0"/>
        </w:trPr>
        <w:tc>
          <w:tcPr>
            <w:tcW w:w="3287" w:type="dxa"/>
          </w:tcPr>
          <w:p w14:paraId="4E439A9F" w14:textId="77777777" w:rsidR="00C501CD" w:rsidRPr="00663424" w:rsidRDefault="00C501CD" w:rsidP="00765FAF">
            <w:pPr>
              <w:pStyle w:val="TableText"/>
            </w:pPr>
            <w:r w:rsidRPr="00663424">
              <w:t>Our Charges by Customer</w:t>
            </w:r>
          </w:p>
        </w:tc>
        <w:tc>
          <w:tcPr>
            <w:tcW w:w="1721" w:type="dxa"/>
          </w:tcPr>
          <w:p w14:paraId="128F97E3" w14:textId="77777777" w:rsidR="00C501CD" w:rsidRPr="00663424" w:rsidRDefault="00C501CD" w:rsidP="00765FAF">
            <w:pPr>
              <w:pStyle w:val="TableText"/>
            </w:pPr>
            <w:r w:rsidRPr="00663424">
              <w:t>General</w:t>
            </w:r>
          </w:p>
        </w:tc>
        <w:tc>
          <w:tcPr>
            <w:tcW w:w="2145" w:type="dxa"/>
          </w:tcPr>
          <w:p w14:paraId="29C295F0" w14:textId="77777777" w:rsidR="00C501CD" w:rsidRPr="00663424" w:rsidRDefault="00C501CD" w:rsidP="00765FAF">
            <w:pPr>
              <w:pStyle w:val="TableText"/>
            </w:pPr>
            <w:r w:rsidRPr="00663424">
              <w:t>Business analysis</w:t>
            </w:r>
          </w:p>
        </w:tc>
        <w:tc>
          <w:tcPr>
            <w:tcW w:w="1937" w:type="dxa"/>
          </w:tcPr>
          <w:p w14:paraId="28FEF40D" w14:textId="77777777" w:rsidR="00C501CD" w:rsidRPr="00663424" w:rsidRDefault="00C501CD" w:rsidP="00765FAF">
            <w:pPr>
              <w:pStyle w:val="TableText"/>
            </w:pPr>
            <w:r w:rsidRPr="00663424">
              <w:t>View</w:t>
            </w:r>
            <w:bookmarkStart w:id="130" w:name="H_19342"/>
            <w:bookmarkEnd w:id="130"/>
            <w:r w:rsidRPr="00663424">
              <w:t xml:space="preserve"> on page</w:t>
            </w:r>
            <w:r w:rsidR="00F21872" w:rsidRPr="00663424">
              <w:t xml:space="preserve"> </w:t>
            </w:r>
            <w:r w:rsidR="00525C95" w:rsidRPr="00663424">
              <w:fldChar w:fldCharType="begin"/>
            </w:r>
            <w:r w:rsidRPr="00663424">
              <w:instrText xml:space="preserve"> PAGEREF _Ref389156931 \h </w:instrText>
            </w:r>
            <w:r w:rsidR="00525C95" w:rsidRPr="00663424">
              <w:fldChar w:fldCharType="separate"/>
            </w:r>
            <w:r w:rsidR="000F0502">
              <w:t>25</w:t>
            </w:r>
            <w:r w:rsidR="00525C95" w:rsidRPr="00663424">
              <w:fldChar w:fldCharType="end"/>
            </w:r>
          </w:p>
        </w:tc>
      </w:tr>
      <w:tr w:rsidR="00C501CD" w:rsidRPr="00663424" w14:paraId="1E375ED8" w14:textId="77777777" w:rsidTr="000C536E">
        <w:trPr>
          <w:cnfStyle w:val="000000010000" w:firstRow="0" w:lastRow="0" w:firstColumn="0" w:lastColumn="0" w:oddVBand="0" w:evenVBand="0" w:oddHBand="0" w:evenHBand="1" w:firstRowFirstColumn="0" w:firstRowLastColumn="0" w:lastRowFirstColumn="0" w:lastRowLastColumn="0"/>
        </w:trPr>
        <w:tc>
          <w:tcPr>
            <w:tcW w:w="3287" w:type="dxa"/>
          </w:tcPr>
          <w:p w14:paraId="1655EA6C" w14:textId="77777777" w:rsidR="00C501CD" w:rsidRPr="00663424" w:rsidRDefault="00C501CD" w:rsidP="00765FAF">
            <w:pPr>
              <w:pStyle w:val="TableText"/>
            </w:pPr>
            <w:r w:rsidRPr="00663424">
              <w:t>Our Charges by Master</w:t>
            </w:r>
          </w:p>
        </w:tc>
        <w:tc>
          <w:tcPr>
            <w:tcW w:w="1721" w:type="dxa"/>
          </w:tcPr>
          <w:p w14:paraId="790EE335" w14:textId="77777777" w:rsidR="00C501CD" w:rsidRPr="00663424" w:rsidRDefault="00C501CD" w:rsidP="00765FAF">
            <w:pPr>
              <w:pStyle w:val="TableText"/>
            </w:pPr>
            <w:r w:rsidRPr="00663424">
              <w:t>General</w:t>
            </w:r>
          </w:p>
        </w:tc>
        <w:tc>
          <w:tcPr>
            <w:tcW w:w="2145" w:type="dxa"/>
          </w:tcPr>
          <w:p w14:paraId="4B2F6E60" w14:textId="77777777" w:rsidR="00C501CD" w:rsidRPr="00663424" w:rsidRDefault="00C501CD" w:rsidP="00765FAF">
            <w:pPr>
              <w:pStyle w:val="TableText"/>
            </w:pPr>
            <w:r w:rsidRPr="00663424">
              <w:t>Business analysis</w:t>
            </w:r>
          </w:p>
        </w:tc>
        <w:tc>
          <w:tcPr>
            <w:tcW w:w="1937" w:type="dxa"/>
          </w:tcPr>
          <w:p w14:paraId="75AA381B" w14:textId="77777777" w:rsidR="00C501CD" w:rsidRPr="00663424" w:rsidRDefault="00C501CD" w:rsidP="00765FAF">
            <w:pPr>
              <w:pStyle w:val="TableText"/>
            </w:pPr>
            <w:r w:rsidRPr="00663424">
              <w:t>View</w:t>
            </w:r>
            <w:bookmarkStart w:id="131" w:name="H_19344"/>
            <w:bookmarkEnd w:id="131"/>
            <w:r w:rsidRPr="00663424">
              <w:t xml:space="preserve"> on page</w:t>
            </w:r>
            <w:r w:rsidR="00F21872" w:rsidRPr="00663424">
              <w:t xml:space="preserve"> </w:t>
            </w:r>
            <w:r w:rsidR="00525C95" w:rsidRPr="00663424">
              <w:fldChar w:fldCharType="begin"/>
            </w:r>
            <w:r w:rsidRPr="00663424">
              <w:instrText xml:space="preserve"> PAGEREF _Ref389157007 \h </w:instrText>
            </w:r>
            <w:r w:rsidR="00525C95" w:rsidRPr="00663424">
              <w:fldChar w:fldCharType="separate"/>
            </w:r>
            <w:r w:rsidR="000F0502">
              <w:t>26</w:t>
            </w:r>
            <w:r w:rsidR="00525C95" w:rsidRPr="00663424">
              <w:fldChar w:fldCharType="end"/>
            </w:r>
          </w:p>
        </w:tc>
      </w:tr>
      <w:tr w:rsidR="00C501CD" w:rsidRPr="00663424" w14:paraId="4AD165FA" w14:textId="77777777" w:rsidTr="000C536E">
        <w:trPr>
          <w:cnfStyle w:val="000000100000" w:firstRow="0" w:lastRow="0" w:firstColumn="0" w:lastColumn="0" w:oddVBand="0" w:evenVBand="0" w:oddHBand="1" w:evenHBand="0" w:firstRowFirstColumn="0" w:firstRowLastColumn="0" w:lastRowFirstColumn="0" w:lastRowLastColumn="0"/>
        </w:trPr>
        <w:tc>
          <w:tcPr>
            <w:tcW w:w="3287" w:type="dxa"/>
          </w:tcPr>
          <w:p w14:paraId="4D3E41D6" w14:textId="77777777" w:rsidR="00C501CD" w:rsidRPr="00663424" w:rsidRDefault="00C501CD" w:rsidP="00765FAF">
            <w:pPr>
              <w:pStyle w:val="TableText"/>
            </w:pPr>
            <w:r w:rsidRPr="00663424">
              <w:t>Outstanding Activity</w:t>
            </w:r>
          </w:p>
        </w:tc>
        <w:tc>
          <w:tcPr>
            <w:tcW w:w="1721" w:type="dxa"/>
          </w:tcPr>
          <w:p w14:paraId="68707F83" w14:textId="77777777" w:rsidR="00C501CD" w:rsidRPr="00663424" w:rsidRDefault="00C501CD" w:rsidP="00765FAF">
            <w:pPr>
              <w:pStyle w:val="TableText"/>
            </w:pPr>
            <w:r w:rsidRPr="00663424">
              <w:t>General</w:t>
            </w:r>
          </w:p>
        </w:tc>
        <w:tc>
          <w:tcPr>
            <w:tcW w:w="2145" w:type="dxa"/>
          </w:tcPr>
          <w:p w14:paraId="3ED8BD73" w14:textId="77777777" w:rsidR="00C501CD" w:rsidRPr="00663424" w:rsidRDefault="00C501CD" w:rsidP="00765FAF">
            <w:pPr>
              <w:pStyle w:val="TableText"/>
            </w:pPr>
            <w:r w:rsidRPr="00663424">
              <w:t>Business analysis</w:t>
            </w:r>
          </w:p>
        </w:tc>
        <w:tc>
          <w:tcPr>
            <w:tcW w:w="1937" w:type="dxa"/>
          </w:tcPr>
          <w:p w14:paraId="1BE8BE18" w14:textId="77777777" w:rsidR="00C501CD" w:rsidRPr="00663424" w:rsidRDefault="00C501CD" w:rsidP="00765FAF">
            <w:pPr>
              <w:pStyle w:val="TableText"/>
            </w:pPr>
            <w:r w:rsidRPr="00663424">
              <w:t>View</w:t>
            </w:r>
            <w:bookmarkStart w:id="132" w:name="H_19346"/>
            <w:bookmarkEnd w:id="132"/>
            <w:r w:rsidRPr="00663424">
              <w:t xml:space="preserve"> on page</w:t>
            </w:r>
            <w:r w:rsidR="00F21872" w:rsidRPr="00663424">
              <w:t xml:space="preserve"> </w:t>
            </w:r>
            <w:r w:rsidR="00525C95" w:rsidRPr="00663424">
              <w:fldChar w:fldCharType="begin"/>
            </w:r>
            <w:r w:rsidRPr="00663424">
              <w:instrText xml:space="preserve"> PAGEREF _Ref389157017 \h </w:instrText>
            </w:r>
            <w:r w:rsidR="00525C95" w:rsidRPr="00663424">
              <w:fldChar w:fldCharType="separate"/>
            </w:r>
            <w:r w:rsidR="000F0502">
              <w:t>26</w:t>
            </w:r>
            <w:r w:rsidR="00525C95" w:rsidRPr="00663424">
              <w:fldChar w:fldCharType="end"/>
            </w:r>
          </w:p>
        </w:tc>
      </w:tr>
      <w:tr w:rsidR="00C501CD" w:rsidRPr="00663424" w14:paraId="12F2C499" w14:textId="77777777" w:rsidTr="000C536E">
        <w:trPr>
          <w:cnfStyle w:val="000000010000" w:firstRow="0" w:lastRow="0" w:firstColumn="0" w:lastColumn="0" w:oddVBand="0" w:evenVBand="0" w:oddHBand="0" w:evenHBand="1" w:firstRowFirstColumn="0" w:firstRowLastColumn="0" w:lastRowFirstColumn="0" w:lastRowLastColumn="0"/>
        </w:trPr>
        <w:tc>
          <w:tcPr>
            <w:tcW w:w="3287" w:type="dxa"/>
          </w:tcPr>
          <w:p w14:paraId="5E41F7B1" w14:textId="77777777" w:rsidR="00C501CD" w:rsidRPr="00663424" w:rsidRDefault="00C501CD" w:rsidP="00765FAF">
            <w:pPr>
              <w:pStyle w:val="TableText"/>
            </w:pPr>
            <w:r w:rsidRPr="00663424">
              <w:t>Outstanding Liability</w:t>
            </w:r>
          </w:p>
        </w:tc>
        <w:tc>
          <w:tcPr>
            <w:tcW w:w="1721" w:type="dxa"/>
          </w:tcPr>
          <w:p w14:paraId="23C83345" w14:textId="77777777" w:rsidR="00C501CD" w:rsidRPr="00663424" w:rsidRDefault="00C501CD" w:rsidP="00765FAF">
            <w:pPr>
              <w:pStyle w:val="TableText"/>
            </w:pPr>
            <w:r w:rsidRPr="00663424">
              <w:t>General</w:t>
            </w:r>
          </w:p>
        </w:tc>
        <w:tc>
          <w:tcPr>
            <w:tcW w:w="2145" w:type="dxa"/>
          </w:tcPr>
          <w:p w14:paraId="52639C1B" w14:textId="77777777" w:rsidR="00C501CD" w:rsidRPr="00663424" w:rsidRDefault="00C501CD" w:rsidP="00765FAF">
            <w:pPr>
              <w:pStyle w:val="TableText"/>
            </w:pPr>
            <w:r w:rsidRPr="00663424">
              <w:t>Customer management</w:t>
            </w:r>
          </w:p>
        </w:tc>
        <w:tc>
          <w:tcPr>
            <w:tcW w:w="1937" w:type="dxa"/>
          </w:tcPr>
          <w:p w14:paraId="5268A0EF" w14:textId="77777777" w:rsidR="00C501CD" w:rsidRPr="00663424" w:rsidRDefault="00C501CD" w:rsidP="00765FAF">
            <w:pPr>
              <w:pStyle w:val="TableText"/>
            </w:pPr>
            <w:r w:rsidRPr="00663424">
              <w:t>View</w:t>
            </w:r>
            <w:bookmarkStart w:id="133" w:name="H_19354"/>
            <w:bookmarkEnd w:id="133"/>
            <w:r w:rsidRPr="00663424">
              <w:t xml:space="preserve"> on page</w:t>
            </w:r>
            <w:r w:rsidR="00F21872" w:rsidRPr="00663424">
              <w:t xml:space="preserve"> </w:t>
            </w:r>
            <w:r w:rsidR="00525C95" w:rsidRPr="00663424">
              <w:fldChar w:fldCharType="begin"/>
            </w:r>
            <w:r w:rsidRPr="00663424">
              <w:instrText xml:space="preserve"> PAGEREF _Ref389157027 \h </w:instrText>
            </w:r>
            <w:r w:rsidR="00525C95" w:rsidRPr="00663424">
              <w:fldChar w:fldCharType="separate"/>
            </w:r>
            <w:r w:rsidR="000F0502">
              <w:t>27</w:t>
            </w:r>
            <w:r w:rsidR="00525C95" w:rsidRPr="00663424">
              <w:fldChar w:fldCharType="end"/>
            </w:r>
          </w:p>
        </w:tc>
      </w:tr>
      <w:tr w:rsidR="00C501CD" w:rsidRPr="00663424" w14:paraId="362740F7" w14:textId="77777777" w:rsidTr="000C536E">
        <w:trPr>
          <w:cnfStyle w:val="000000100000" w:firstRow="0" w:lastRow="0" w:firstColumn="0" w:lastColumn="0" w:oddVBand="0" w:evenVBand="0" w:oddHBand="1" w:evenHBand="0" w:firstRowFirstColumn="0" w:firstRowLastColumn="0" w:lastRowFirstColumn="0" w:lastRowLastColumn="0"/>
        </w:trPr>
        <w:tc>
          <w:tcPr>
            <w:tcW w:w="3287" w:type="dxa"/>
          </w:tcPr>
          <w:p w14:paraId="066CD7E9" w14:textId="77777777" w:rsidR="00C501CD" w:rsidRPr="00663424" w:rsidRDefault="00C501CD" w:rsidP="00765FAF">
            <w:pPr>
              <w:pStyle w:val="TableText"/>
            </w:pPr>
            <w:r w:rsidRPr="00663424">
              <w:t xml:space="preserve">Outstanding Transactions </w:t>
            </w:r>
            <w:r w:rsidR="008448B4" w:rsidRPr="00663424">
              <w:t>by</w:t>
            </w:r>
            <w:r w:rsidRPr="00663424">
              <w:t xml:space="preserve"> Gateway Customers</w:t>
            </w:r>
          </w:p>
        </w:tc>
        <w:tc>
          <w:tcPr>
            <w:tcW w:w="1721" w:type="dxa"/>
          </w:tcPr>
          <w:p w14:paraId="18A3AD36" w14:textId="77777777" w:rsidR="00C501CD" w:rsidRPr="00663424" w:rsidRDefault="00C501CD" w:rsidP="00765FAF">
            <w:pPr>
              <w:pStyle w:val="TableText"/>
            </w:pPr>
            <w:r w:rsidRPr="00663424">
              <w:t>General</w:t>
            </w:r>
          </w:p>
        </w:tc>
        <w:tc>
          <w:tcPr>
            <w:tcW w:w="2145" w:type="dxa"/>
          </w:tcPr>
          <w:p w14:paraId="5A38A07F" w14:textId="77777777" w:rsidR="00C501CD" w:rsidRPr="00663424" w:rsidRDefault="00C501CD" w:rsidP="00765FAF">
            <w:pPr>
              <w:pStyle w:val="TableText"/>
            </w:pPr>
            <w:r w:rsidRPr="00663424">
              <w:t>Customer management</w:t>
            </w:r>
          </w:p>
        </w:tc>
        <w:tc>
          <w:tcPr>
            <w:tcW w:w="1937" w:type="dxa"/>
          </w:tcPr>
          <w:p w14:paraId="49720499" w14:textId="77777777" w:rsidR="00C501CD" w:rsidRPr="00663424" w:rsidRDefault="00C501CD" w:rsidP="00765FAF">
            <w:pPr>
              <w:pStyle w:val="TableText"/>
            </w:pPr>
            <w:r w:rsidRPr="00663424">
              <w:t>View</w:t>
            </w:r>
            <w:bookmarkStart w:id="134" w:name="H_19356"/>
            <w:bookmarkEnd w:id="134"/>
            <w:r w:rsidRPr="00663424">
              <w:t xml:space="preserve"> on page</w:t>
            </w:r>
            <w:r w:rsidR="00F21872" w:rsidRPr="00663424">
              <w:t xml:space="preserve"> </w:t>
            </w:r>
            <w:r w:rsidR="00525C95" w:rsidRPr="00663424">
              <w:fldChar w:fldCharType="begin"/>
            </w:r>
            <w:r w:rsidR="0041705D" w:rsidRPr="00663424">
              <w:instrText xml:space="preserve"> PAGEREF _Ref400394853 \h </w:instrText>
            </w:r>
            <w:r w:rsidR="00525C95" w:rsidRPr="00663424">
              <w:fldChar w:fldCharType="separate"/>
            </w:r>
            <w:r w:rsidR="000F0502">
              <w:t>28</w:t>
            </w:r>
            <w:r w:rsidR="00525C95" w:rsidRPr="00663424">
              <w:fldChar w:fldCharType="end"/>
            </w:r>
          </w:p>
        </w:tc>
      </w:tr>
      <w:tr w:rsidR="00C501CD" w:rsidRPr="00663424" w14:paraId="0C489F12" w14:textId="77777777" w:rsidTr="000C536E">
        <w:trPr>
          <w:cnfStyle w:val="000000010000" w:firstRow="0" w:lastRow="0" w:firstColumn="0" w:lastColumn="0" w:oddVBand="0" w:evenVBand="0" w:oddHBand="0" w:evenHBand="1" w:firstRowFirstColumn="0" w:firstRowLastColumn="0" w:lastRowFirstColumn="0" w:lastRowLastColumn="0"/>
        </w:trPr>
        <w:tc>
          <w:tcPr>
            <w:tcW w:w="3287" w:type="dxa"/>
          </w:tcPr>
          <w:p w14:paraId="1AF42657" w14:textId="77777777" w:rsidR="00C501CD" w:rsidRPr="00663424" w:rsidRDefault="00C501CD" w:rsidP="00765FAF">
            <w:pPr>
              <w:pStyle w:val="TableText"/>
            </w:pPr>
            <w:r w:rsidRPr="00663424">
              <w:t>Outstanding Transactions Awaiting Approval</w:t>
            </w:r>
          </w:p>
        </w:tc>
        <w:tc>
          <w:tcPr>
            <w:tcW w:w="1721" w:type="dxa"/>
          </w:tcPr>
          <w:p w14:paraId="236F8C95" w14:textId="77777777" w:rsidR="00C501CD" w:rsidRPr="00663424" w:rsidRDefault="00C501CD" w:rsidP="00765FAF">
            <w:pPr>
              <w:pStyle w:val="TableText"/>
            </w:pPr>
            <w:r w:rsidRPr="00663424">
              <w:t>General</w:t>
            </w:r>
          </w:p>
        </w:tc>
        <w:tc>
          <w:tcPr>
            <w:tcW w:w="2145" w:type="dxa"/>
          </w:tcPr>
          <w:p w14:paraId="0970F3B8" w14:textId="77777777" w:rsidR="00C501CD" w:rsidRPr="00663424" w:rsidRDefault="00C501CD" w:rsidP="00765FAF">
            <w:pPr>
              <w:pStyle w:val="TableText"/>
            </w:pPr>
            <w:r w:rsidRPr="00663424">
              <w:t>Credit risk management</w:t>
            </w:r>
          </w:p>
        </w:tc>
        <w:tc>
          <w:tcPr>
            <w:tcW w:w="1937" w:type="dxa"/>
          </w:tcPr>
          <w:p w14:paraId="4D42872D" w14:textId="77777777" w:rsidR="00C501CD" w:rsidRPr="00663424" w:rsidRDefault="00C501CD" w:rsidP="00765FAF">
            <w:pPr>
              <w:pStyle w:val="TableText"/>
            </w:pPr>
            <w:r w:rsidRPr="00663424">
              <w:t>View</w:t>
            </w:r>
            <w:bookmarkStart w:id="135" w:name="H_19359"/>
            <w:bookmarkEnd w:id="135"/>
            <w:r w:rsidRPr="00663424">
              <w:t xml:space="preserve"> on page</w:t>
            </w:r>
            <w:r w:rsidR="00F21872" w:rsidRPr="00663424">
              <w:t xml:space="preserve"> </w:t>
            </w:r>
            <w:r w:rsidR="00525C95" w:rsidRPr="00663424">
              <w:fldChar w:fldCharType="begin"/>
            </w:r>
            <w:r w:rsidRPr="00663424">
              <w:instrText xml:space="preserve"> PAGEREF _Ref389157048 \h </w:instrText>
            </w:r>
            <w:r w:rsidR="00525C95" w:rsidRPr="00663424">
              <w:fldChar w:fldCharType="separate"/>
            </w:r>
            <w:r w:rsidR="000F0502">
              <w:t>29</w:t>
            </w:r>
            <w:r w:rsidR="00525C95" w:rsidRPr="00663424">
              <w:fldChar w:fldCharType="end"/>
            </w:r>
          </w:p>
        </w:tc>
      </w:tr>
      <w:tr w:rsidR="00C501CD" w:rsidRPr="00663424" w14:paraId="2119E897" w14:textId="77777777" w:rsidTr="000C536E">
        <w:trPr>
          <w:cnfStyle w:val="000000100000" w:firstRow="0" w:lastRow="0" w:firstColumn="0" w:lastColumn="0" w:oddVBand="0" w:evenVBand="0" w:oddHBand="1" w:evenHBand="0" w:firstRowFirstColumn="0" w:firstRowLastColumn="0" w:lastRowFirstColumn="0" w:lastRowLastColumn="0"/>
        </w:trPr>
        <w:tc>
          <w:tcPr>
            <w:tcW w:w="3287" w:type="dxa"/>
          </w:tcPr>
          <w:p w14:paraId="590B2139" w14:textId="77777777" w:rsidR="00C501CD" w:rsidRPr="00663424" w:rsidRDefault="00C501CD" w:rsidP="00765FAF">
            <w:pPr>
              <w:pStyle w:val="TableText"/>
            </w:pPr>
            <w:r w:rsidRPr="00663424">
              <w:t>Outstanding Transactions by Non-principal</w:t>
            </w:r>
          </w:p>
        </w:tc>
        <w:tc>
          <w:tcPr>
            <w:tcW w:w="1721" w:type="dxa"/>
          </w:tcPr>
          <w:p w14:paraId="1B065D94" w14:textId="77777777" w:rsidR="00C501CD" w:rsidRPr="00663424" w:rsidRDefault="00C501CD" w:rsidP="00765FAF">
            <w:pPr>
              <w:pStyle w:val="TableText"/>
            </w:pPr>
            <w:r w:rsidRPr="00663424">
              <w:t>General</w:t>
            </w:r>
          </w:p>
        </w:tc>
        <w:tc>
          <w:tcPr>
            <w:tcW w:w="2145" w:type="dxa"/>
          </w:tcPr>
          <w:p w14:paraId="5E40B062" w14:textId="77777777" w:rsidR="00C501CD" w:rsidRPr="00663424" w:rsidRDefault="00C501CD" w:rsidP="00765FAF">
            <w:pPr>
              <w:pStyle w:val="TableText"/>
            </w:pPr>
            <w:r w:rsidRPr="00663424">
              <w:t>Customer management</w:t>
            </w:r>
          </w:p>
        </w:tc>
        <w:tc>
          <w:tcPr>
            <w:tcW w:w="1937" w:type="dxa"/>
          </w:tcPr>
          <w:p w14:paraId="72BB9396" w14:textId="77777777" w:rsidR="00C501CD" w:rsidRPr="00663424" w:rsidRDefault="00C501CD" w:rsidP="00765FAF">
            <w:pPr>
              <w:pStyle w:val="TableText"/>
            </w:pPr>
            <w:r w:rsidRPr="00663424">
              <w:t>View</w:t>
            </w:r>
            <w:bookmarkStart w:id="136" w:name="H_19361"/>
            <w:bookmarkEnd w:id="136"/>
            <w:r w:rsidRPr="00663424">
              <w:t xml:space="preserve"> on page</w:t>
            </w:r>
            <w:r w:rsidR="00F21872" w:rsidRPr="00663424">
              <w:t xml:space="preserve"> </w:t>
            </w:r>
            <w:r w:rsidR="00525C95" w:rsidRPr="00663424">
              <w:fldChar w:fldCharType="begin"/>
            </w:r>
            <w:r w:rsidRPr="00663424">
              <w:instrText xml:space="preserve"> PAGEREF _Ref389157060 \h </w:instrText>
            </w:r>
            <w:r w:rsidR="00525C95" w:rsidRPr="00663424">
              <w:fldChar w:fldCharType="separate"/>
            </w:r>
            <w:r w:rsidR="000F0502">
              <w:t>29</w:t>
            </w:r>
            <w:r w:rsidR="00525C95" w:rsidRPr="00663424">
              <w:fldChar w:fldCharType="end"/>
            </w:r>
          </w:p>
        </w:tc>
      </w:tr>
      <w:tr w:rsidR="00C501CD" w:rsidRPr="00663424" w14:paraId="04FD3536" w14:textId="77777777" w:rsidTr="000C536E">
        <w:trPr>
          <w:cnfStyle w:val="000000010000" w:firstRow="0" w:lastRow="0" w:firstColumn="0" w:lastColumn="0" w:oddVBand="0" w:evenVBand="0" w:oddHBand="0" w:evenHBand="1" w:firstRowFirstColumn="0" w:firstRowLastColumn="0" w:lastRowFirstColumn="0" w:lastRowLastColumn="0"/>
        </w:trPr>
        <w:tc>
          <w:tcPr>
            <w:tcW w:w="3287" w:type="dxa"/>
          </w:tcPr>
          <w:p w14:paraId="79FCAF82" w14:textId="77777777" w:rsidR="00C501CD" w:rsidRPr="00663424" w:rsidRDefault="00C501CD" w:rsidP="00765FAF">
            <w:pPr>
              <w:pStyle w:val="TableText"/>
            </w:pPr>
            <w:r w:rsidRPr="00663424">
              <w:t>Outstanding Transactions by Principal</w:t>
            </w:r>
          </w:p>
        </w:tc>
        <w:tc>
          <w:tcPr>
            <w:tcW w:w="1721" w:type="dxa"/>
          </w:tcPr>
          <w:p w14:paraId="6DE61971" w14:textId="77777777" w:rsidR="00C501CD" w:rsidRPr="00663424" w:rsidRDefault="00C501CD" w:rsidP="00765FAF">
            <w:pPr>
              <w:pStyle w:val="TableText"/>
            </w:pPr>
            <w:r w:rsidRPr="00663424">
              <w:t>General</w:t>
            </w:r>
          </w:p>
        </w:tc>
        <w:tc>
          <w:tcPr>
            <w:tcW w:w="2145" w:type="dxa"/>
          </w:tcPr>
          <w:p w14:paraId="2F6AF0C6" w14:textId="77777777" w:rsidR="00C501CD" w:rsidRPr="00663424" w:rsidRDefault="00C501CD" w:rsidP="00765FAF">
            <w:pPr>
              <w:pStyle w:val="TableText"/>
            </w:pPr>
            <w:r w:rsidRPr="00663424">
              <w:t>Customer management</w:t>
            </w:r>
          </w:p>
        </w:tc>
        <w:tc>
          <w:tcPr>
            <w:tcW w:w="1937" w:type="dxa"/>
          </w:tcPr>
          <w:p w14:paraId="34A3A4FC" w14:textId="77777777" w:rsidR="00C501CD" w:rsidRPr="00663424" w:rsidRDefault="00C501CD" w:rsidP="00765FAF">
            <w:pPr>
              <w:pStyle w:val="TableText"/>
            </w:pPr>
            <w:r w:rsidRPr="00663424">
              <w:t>View</w:t>
            </w:r>
            <w:bookmarkStart w:id="137" w:name="H_19164"/>
            <w:bookmarkEnd w:id="137"/>
            <w:r w:rsidRPr="00663424">
              <w:t xml:space="preserve"> on page </w:t>
            </w:r>
            <w:r w:rsidR="00525C95" w:rsidRPr="00663424">
              <w:fldChar w:fldCharType="begin"/>
            </w:r>
            <w:r w:rsidRPr="00663424">
              <w:instrText>PAGEREF O_19163 \h</w:instrText>
            </w:r>
            <w:r w:rsidR="00525C95" w:rsidRPr="00663424">
              <w:fldChar w:fldCharType="separate"/>
            </w:r>
            <w:r w:rsidR="000F0502">
              <w:t>29</w:t>
            </w:r>
            <w:r w:rsidR="00525C95" w:rsidRPr="00663424">
              <w:fldChar w:fldCharType="end"/>
            </w:r>
          </w:p>
        </w:tc>
      </w:tr>
      <w:tr w:rsidR="00C501CD" w:rsidRPr="00663424" w14:paraId="0E6E41D8" w14:textId="77777777" w:rsidTr="000C536E">
        <w:trPr>
          <w:cnfStyle w:val="000000100000" w:firstRow="0" w:lastRow="0" w:firstColumn="0" w:lastColumn="0" w:oddVBand="0" w:evenVBand="0" w:oddHBand="1" w:evenHBand="0" w:firstRowFirstColumn="0" w:firstRowLastColumn="0" w:lastRowFirstColumn="0" w:lastRowLastColumn="0"/>
        </w:trPr>
        <w:tc>
          <w:tcPr>
            <w:tcW w:w="3287" w:type="dxa"/>
          </w:tcPr>
          <w:p w14:paraId="00EF0E0C" w14:textId="77777777" w:rsidR="00C501CD" w:rsidRPr="00663424" w:rsidRDefault="00C501CD" w:rsidP="00765FAF">
            <w:pPr>
              <w:pStyle w:val="TableText"/>
            </w:pPr>
            <w:r w:rsidRPr="00663424">
              <w:t>Periodic Charge Payment</w:t>
            </w:r>
          </w:p>
        </w:tc>
        <w:tc>
          <w:tcPr>
            <w:tcW w:w="1721" w:type="dxa"/>
          </w:tcPr>
          <w:p w14:paraId="6DFA8307" w14:textId="77777777" w:rsidR="00C501CD" w:rsidRPr="00663424" w:rsidRDefault="00C501CD" w:rsidP="00765FAF">
            <w:pPr>
              <w:pStyle w:val="TableText"/>
            </w:pPr>
            <w:r w:rsidRPr="00663424">
              <w:t>General</w:t>
            </w:r>
          </w:p>
        </w:tc>
        <w:tc>
          <w:tcPr>
            <w:tcW w:w="2145" w:type="dxa"/>
          </w:tcPr>
          <w:p w14:paraId="3E8184E0" w14:textId="77777777" w:rsidR="00C501CD" w:rsidRPr="00663424" w:rsidRDefault="00C501CD" w:rsidP="00765FAF">
            <w:pPr>
              <w:pStyle w:val="TableText"/>
            </w:pPr>
            <w:r w:rsidRPr="00663424">
              <w:t>Production management</w:t>
            </w:r>
          </w:p>
        </w:tc>
        <w:tc>
          <w:tcPr>
            <w:tcW w:w="1937" w:type="dxa"/>
          </w:tcPr>
          <w:p w14:paraId="09D368F5" w14:textId="77777777" w:rsidR="00C501CD" w:rsidRPr="00663424" w:rsidRDefault="00C501CD" w:rsidP="00765FAF">
            <w:pPr>
              <w:pStyle w:val="TableText"/>
            </w:pPr>
            <w:r w:rsidRPr="00663424">
              <w:t>View on page</w:t>
            </w:r>
            <w:r w:rsidR="00F21872" w:rsidRPr="00663424">
              <w:t xml:space="preserve"> </w:t>
            </w:r>
            <w:r w:rsidR="00525C95" w:rsidRPr="00663424">
              <w:fldChar w:fldCharType="begin"/>
            </w:r>
            <w:r w:rsidRPr="00663424">
              <w:instrText xml:space="preserve"> PAGEREF _Ref389157069 \h </w:instrText>
            </w:r>
            <w:r w:rsidR="00525C95" w:rsidRPr="00663424">
              <w:fldChar w:fldCharType="separate"/>
            </w:r>
            <w:r w:rsidR="000F0502">
              <w:t>31</w:t>
            </w:r>
            <w:r w:rsidR="00525C95" w:rsidRPr="00663424">
              <w:fldChar w:fldCharType="end"/>
            </w:r>
          </w:p>
        </w:tc>
      </w:tr>
      <w:tr w:rsidR="00C501CD" w:rsidRPr="00663424" w14:paraId="2AF098B3" w14:textId="77777777" w:rsidTr="000C536E">
        <w:trPr>
          <w:cnfStyle w:val="000000010000" w:firstRow="0" w:lastRow="0" w:firstColumn="0" w:lastColumn="0" w:oddVBand="0" w:evenVBand="0" w:oddHBand="0" w:evenHBand="1" w:firstRowFirstColumn="0" w:firstRowLastColumn="0" w:lastRowFirstColumn="0" w:lastRowLastColumn="0"/>
        </w:trPr>
        <w:tc>
          <w:tcPr>
            <w:tcW w:w="3287" w:type="dxa"/>
          </w:tcPr>
          <w:p w14:paraId="36E0AFD8" w14:textId="77777777" w:rsidR="00C501CD" w:rsidRPr="00663424" w:rsidRDefault="00C501CD" w:rsidP="00765FAF">
            <w:pPr>
              <w:pStyle w:val="TableText"/>
            </w:pPr>
            <w:r w:rsidRPr="00663424">
              <w:t>Periodic Charges</w:t>
            </w:r>
            <w:r w:rsidRPr="00663424">
              <w:tab/>
            </w:r>
          </w:p>
        </w:tc>
        <w:tc>
          <w:tcPr>
            <w:tcW w:w="1721" w:type="dxa"/>
          </w:tcPr>
          <w:p w14:paraId="64C6CA08" w14:textId="77777777" w:rsidR="00C501CD" w:rsidRPr="00663424" w:rsidRDefault="00C501CD" w:rsidP="00765FAF">
            <w:pPr>
              <w:pStyle w:val="TableText"/>
            </w:pPr>
            <w:r w:rsidRPr="00663424">
              <w:t>General</w:t>
            </w:r>
          </w:p>
        </w:tc>
        <w:tc>
          <w:tcPr>
            <w:tcW w:w="2145" w:type="dxa"/>
          </w:tcPr>
          <w:p w14:paraId="39418992" w14:textId="77777777" w:rsidR="00C501CD" w:rsidRPr="00663424" w:rsidRDefault="00C501CD" w:rsidP="00765FAF">
            <w:pPr>
              <w:pStyle w:val="TableText"/>
            </w:pPr>
            <w:r w:rsidRPr="00663424">
              <w:t>Production management</w:t>
            </w:r>
          </w:p>
        </w:tc>
        <w:tc>
          <w:tcPr>
            <w:tcW w:w="1937" w:type="dxa"/>
          </w:tcPr>
          <w:p w14:paraId="224778C3" w14:textId="77777777" w:rsidR="00C501CD" w:rsidRPr="00663424" w:rsidRDefault="00C501CD" w:rsidP="00765FAF">
            <w:pPr>
              <w:pStyle w:val="TableText"/>
            </w:pPr>
            <w:r w:rsidRPr="00663424">
              <w:t>View on page</w:t>
            </w:r>
            <w:r w:rsidR="00F21872" w:rsidRPr="00663424">
              <w:t xml:space="preserve"> </w:t>
            </w:r>
            <w:r w:rsidR="00525C95" w:rsidRPr="00663424">
              <w:fldChar w:fldCharType="begin"/>
            </w:r>
            <w:r w:rsidRPr="00663424">
              <w:instrText xml:space="preserve"> PAGEREF _Ref389157078 \h </w:instrText>
            </w:r>
            <w:r w:rsidR="00525C95" w:rsidRPr="00663424">
              <w:fldChar w:fldCharType="separate"/>
            </w:r>
            <w:r w:rsidR="000F0502">
              <w:t>32</w:t>
            </w:r>
            <w:r w:rsidR="00525C95" w:rsidRPr="00663424">
              <w:fldChar w:fldCharType="end"/>
            </w:r>
          </w:p>
        </w:tc>
      </w:tr>
    </w:tbl>
    <w:p w14:paraId="169BBFBC" w14:textId="77777777" w:rsidR="00C501CD" w:rsidRPr="00663424" w:rsidRDefault="00C501CD" w:rsidP="003F0131">
      <w:pPr>
        <w:pStyle w:val="Heading2"/>
      </w:pPr>
      <w:bookmarkStart w:id="138" w:name="_Toc368308693"/>
      <w:bookmarkStart w:id="139" w:name="_Ref389156890"/>
      <w:bookmarkStart w:id="140" w:name="_Toc390714457"/>
      <w:bookmarkStart w:id="141" w:name="_Toc411439285"/>
      <w:bookmarkStart w:id="142" w:name="_Toc140147689"/>
      <w:r w:rsidRPr="00663424">
        <w:t>Activity Report</w:t>
      </w:r>
      <w:bookmarkEnd w:id="138"/>
      <w:bookmarkEnd w:id="139"/>
      <w:bookmarkEnd w:id="140"/>
      <w:bookmarkEnd w:id="141"/>
      <w:bookmarkEnd w:id="142"/>
    </w:p>
    <w:p w14:paraId="70175068" w14:textId="77777777" w:rsidR="00C501CD" w:rsidRPr="00663424" w:rsidRDefault="00C501CD" w:rsidP="001823B2">
      <w:pPr>
        <w:pStyle w:val="BodyText"/>
      </w:pPr>
      <w:r w:rsidRPr="00663424">
        <w:t xml:space="preserve">This report produces information for a single master record or for all master records, showing what events have been initiated for each master record and the status of the </w:t>
      </w:r>
      <w:r w:rsidR="002B5931" w:rsidRPr="00663424">
        <w:t>current active</w:t>
      </w:r>
      <w:r w:rsidRPr="00663424">
        <w:t xml:space="preserve"> step</w:t>
      </w:r>
      <w:r w:rsidR="002B5931" w:rsidRPr="00663424">
        <w:t>s</w:t>
      </w:r>
      <w:r w:rsidRPr="00663424">
        <w:t xml:space="preserve"> for each event within it. You can select information for a particular branch, business area, product, team, master status, event and event status. You can further select information for events that were updated within a particular period or before or after a certain date.</w:t>
      </w:r>
    </w:p>
    <w:p w14:paraId="4974A010" w14:textId="77777777" w:rsidR="00C501CD" w:rsidRPr="00663424" w:rsidRDefault="00C501CD" w:rsidP="001823B2">
      <w:pPr>
        <w:pStyle w:val="BodyText"/>
      </w:pPr>
      <w:r w:rsidRPr="00663424">
        <w:t>Events are listed chronologically within master record, and master records are ordered within team within behalf of branch.</w:t>
      </w:r>
    </w:p>
    <w:p w14:paraId="1A2D7070" w14:textId="77777777" w:rsidR="00C501CD" w:rsidRPr="00663424" w:rsidRDefault="00C501CD" w:rsidP="001823B2">
      <w:pPr>
        <w:pStyle w:val="BodyText"/>
      </w:pPr>
      <w:r w:rsidRPr="00663424">
        <w:t>For each master record, the report shows the name of the product, the master record's reference number, and the names of the principal and non-principal parties to the master record. For each event it shows the following information:</w:t>
      </w:r>
    </w:p>
    <w:p w14:paraId="5C3F3E5F" w14:textId="77777777" w:rsidR="00C501CD" w:rsidRPr="00663424" w:rsidRDefault="00C501CD" w:rsidP="001823B2">
      <w:pPr>
        <w:pStyle w:val="BulletLevel1"/>
      </w:pPr>
      <w:r w:rsidRPr="00663424">
        <w:t>The event's short name and reference number</w:t>
      </w:r>
    </w:p>
    <w:p w14:paraId="01489982" w14:textId="77777777" w:rsidR="00C501CD" w:rsidRPr="00663424" w:rsidRDefault="00C501CD" w:rsidP="001823B2">
      <w:pPr>
        <w:pStyle w:val="BulletLevel1"/>
      </w:pPr>
      <w:r w:rsidRPr="00663424">
        <w:t xml:space="preserve">The </w:t>
      </w:r>
      <w:r w:rsidR="006F7EAA" w:rsidRPr="00663424">
        <w:t>current active</w:t>
      </w:r>
      <w:r w:rsidRPr="00663424">
        <w:t xml:space="preserve"> step</w:t>
      </w:r>
      <w:r w:rsidR="006F7EAA" w:rsidRPr="00663424">
        <w:t>s</w:t>
      </w:r>
      <w:r w:rsidRPr="00663424">
        <w:t xml:space="preserve"> for that event and </w:t>
      </w:r>
      <w:r w:rsidR="006F7EAA" w:rsidRPr="00663424">
        <w:t>their</w:t>
      </w:r>
      <w:r w:rsidRPr="00663424">
        <w:t xml:space="preserve"> status</w:t>
      </w:r>
      <w:r w:rsidR="006F7EAA" w:rsidRPr="00663424">
        <w:t>es</w:t>
      </w:r>
    </w:p>
    <w:p w14:paraId="5935BF48" w14:textId="77777777" w:rsidR="00C501CD" w:rsidRPr="00663424" w:rsidRDefault="00C501CD" w:rsidP="001823B2">
      <w:pPr>
        <w:pStyle w:val="BulletLevel1"/>
      </w:pPr>
      <w:r w:rsidRPr="00663424">
        <w:t>The date and time the event was started</w:t>
      </w:r>
    </w:p>
    <w:p w14:paraId="7DF809B1" w14:textId="77777777" w:rsidR="00C501CD" w:rsidRPr="00663424" w:rsidRDefault="00C501CD" w:rsidP="001823B2">
      <w:pPr>
        <w:pStyle w:val="BulletLevel1"/>
      </w:pPr>
      <w:r w:rsidRPr="00663424">
        <w:t>The amount of the event</w:t>
      </w:r>
    </w:p>
    <w:p w14:paraId="2F98BD1E" w14:textId="77777777" w:rsidR="00C501CD" w:rsidRPr="00663424" w:rsidRDefault="00C501CD" w:rsidP="001823B2">
      <w:pPr>
        <w:pStyle w:val="BulletLevel1"/>
      </w:pPr>
      <w:r w:rsidRPr="00663424">
        <w:t xml:space="preserve">The user who input or last continued the </w:t>
      </w:r>
      <w:r w:rsidR="006F7EAA" w:rsidRPr="00663424">
        <w:t xml:space="preserve">current active </w:t>
      </w:r>
      <w:r w:rsidRPr="00663424">
        <w:t>step</w:t>
      </w:r>
      <w:r w:rsidR="006F7EAA" w:rsidRPr="00663424">
        <w:t>s</w:t>
      </w:r>
    </w:p>
    <w:p w14:paraId="119BFE72" w14:textId="77777777" w:rsidR="00C501CD" w:rsidRPr="00663424" w:rsidRDefault="00C501CD" w:rsidP="001823B2">
      <w:pPr>
        <w:pStyle w:val="BulletLevel1"/>
      </w:pPr>
      <w:r w:rsidRPr="00663424">
        <w:t xml:space="preserve">The date that </w:t>
      </w:r>
      <w:r w:rsidR="002B5931" w:rsidRPr="00663424">
        <w:t>an active</w:t>
      </w:r>
      <w:r w:rsidRPr="00663424">
        <w:t xml:space="preserve"> step of the event was last amended</w:t>
      </w:r>
    </w:p>
    <w:p w14:paraId="287D0706" w14:textId="77777777" w:rsidR="00C501CD" w:rsidRPr="00663424" w:rsidRDefault="00C501CD" w:rsidP="001823B2">
      <w:pPr>
        <w:pStyle w:val="BodyText"/>
      </w:pPr>
      <w:r w:rsidRPr="00663424">
        <w:lastRenderedPageBreak/>
        <w:t>Details for transfer letters of credit are shown as details against the parent letter of credit, not in their own right. Back-to-back letters of credit details are given against the related export letter of credit and as import letters of credit in their own right.</w:t>
      </w:r>
    </w:p>
    <w:p w14:paraId="5F834014" w14:textId="77777777" w:rsidR="00C501CD" w:rsidRPr="00663424" w:rsidRDefault="00C501CD" w:rsidP="001823B2">
      <w:pPr>
        <w:pStyle w:val="BodyText"/>
      </w:pPr>
      <w:r w:rsidRPr="00663424">
        <w:t>Related references are listed for each master that has one or more associated financing transaction, transfer letter of credit or back-to-back letter of credit.</w:t>
      </w:r>
    </w:p>
    <w:p w14:paraId="493E235F" w14:textId="77777777" w:rsidR="00C501CD" w:rsidRPr="00663424" w:rsidRDefault="00C501CD" w:rsidP="001823B2">
      <w:pPr>
        <w:pStyle w:val="BodyText"/>
      </w:pPr>
      <w:r w:rsidRPr="00663424">
        <w:rPr>
          <w:noProof/>
          <w:lang w:eastAsia="en-GB"/>
        </w:rPr>
        <w:drawing>
          <wp:inline distT="0" distB="0" distL="0" distR="0" wp14:anchorId="59D48091" wp14:editId="48552DEA">
            <wp:extent cx="5724525" cy="434340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724525" cy="4343400"/>
                    </a:xfrm>
                    <a:prstGeom prst="rect">
                      <a:avLst/>
                    </a:prstGeom>
                    <a:noFill/>
                    <a:ln w="9525">
                      <a:noFill/>
                      <a:miter lim="800000"/>
                      <a:headEnd/>
                      <a:tailEnd/>
                    </a:ln>
                  </pic:spPr>
                </pic:pic>
              </a:graphicData>
            </a:graphic>
          </wp:inline>
        </w:drawing>
      </w:r>
    </w:p>
    <w:p w14:paraId="6FDFC0C3" w14:textId="77777777" w:rsidR="00AD4150" w:rsidRDefault="00AD4150" w:rsidP="00AD4150">
      <w:pPr>
        <w:pStyle w:val="Heading2"/>
      </w:pPr>
      <w:bookmarkStart w:id="143" w:name="_Toc477949909"/>
      <w:bookmarkStart w:id="144" w:name="_Toc140147690"/>
      <w:bookmarkStart w:id="145" w:name="_Toc368308694"/>
      <w:bookmarkStart w:id="146" w:name="_Ref389156902"/>
      <w:bookmarkStart w:id="147" w:name="_Toc390714458"/>
      <w:bookmarkStart w:id="148" w:name="_Toc411439286"/>
      <w:r>
        <w:t>Billed Charges</w:t>
      </w:r>
      <w:bookmarkEnd w:id="143"/>
      <w:bookmarkEnd w:id="144"/>
    </w:p>
    <w:p w14:paraId="75F2DD17" w14:textId="77777777" w:rsidR="00AD4150" w:rsidRDefault="00AD4150" w:rsidP="00AD4150">
      <w:r>
        <w:t>This report lists details of all transaction charges that are to be billed externally, where your bank interfaces to an external Fees and Billing system. The report can be run to show information for specific customers and includes the following information:</w:t>
      </w:r>
    </w:p>
    <w:p w14:paraId="0118BD0F" w14:textId="77777777" w:rsidR="00AD4150" w:rsidRDefault="00AD4150" w:rsidP="001823B2">
      <w:pPr>
        <w:pStyle w:val="BulletLevel1"/>
      </w:pPr>
      <w:r>
        <w:t>The customer</w:t>
      </w:r>
    </w:p>
    <w:p w14:paraId="2D19AC1C" w14:textId="77777777" w:rsidR="00AD4150" w:rsidRDefault="00AD4150" w:rsidP="001823B2">
      <w:pPr>
        <w:pStyle w:val="BulletLevel1"/>
      </w:pPr>
      <w:r>
        <w:t>The charge type</w:t>
      </w:r>
    </w:p>
    <w:p w14:paraId="4CEC88D6" w14:textId="77777777" w:rsidR="00AD4150" w:rsidRDefault="00AD4150" w:rsidP="001823B2">
      <w:pPr>
        <w:pStyle w:val="BulletLevel1"/>
      </w:pPr>
      <w:r>
        <w:t>The amount</w:t>
      </w:r>
    </w:p>
    <w:p w14:paraId="294A56D8" w14:textId="77777777" w:rsidR="00AD4150" w:rsidRDefault="00AD4150" w:rsidP="001823B2">
      <w:pPr>
        <w:pStyle w:val="BulletLevel1"/>
      </w:pPr>
      <w:r>
        <w:t>The currency</w:t>
      </w:r>
    </w:p>
    <w:p w14:paraId="23F25737" w14:textId="77777777" w:rsidR="00AD4150" w:rsidRDefault="00AD4150" w:rsidP="001823B2">
      <w:pPr>
        <w:pStyle w:val="BulletLevel1"/>
      </w:pPr>
      <w:r>
        <w:t xml:space="preserve">The event reference  </w:t>
      </w:r>
    </w:p>
    <w:p w14:paraId="23089C0B" w14:textId="77777777" w:rsidR="00AD4150" w:rsidRDefault="00AD4150" w:rsidP="001823B2">
      <w:pPr>
        <w:pStyle w:val="BodyText"/>
      </w:pPr>
      <w:r>
        <w:rPr>
          <w:noProof/>
          <w:lang w:eastAsia="en-GB"/>
        </w:rPr>
        <w:drawing>
          <wp:inline distT="0" distB="0" distL="0" distR="0" wp14:anchorId="06CF51CA" wp14:editId="5A815573">
            <wp:extent cx="5568696" cy="932688"/>
            <wp:effectExtent l="0" t="0" r="0"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568696" cy="932688"/>
                    </a:xfrm>
                    <a:prstGeom prst="rect">
                      <a:avLst/>
                    </a:prstGeom>
                    <a:noFill/>
                    <a:ln w="9525">
                      <a:noFill/>
                      <a:miter lim="800000"/>
                      <a:headEnd/>
                      <a:tailEnd/>
                    </a:ln>
                  </pic:spPr>
                </pic:pic>
              </a:graphicData>
            </a:graphic>
          </wp:inline>
        </w:drawing>
      </w:r>
    </w:p>
    <w:p w14:paraId="1C571B47" w14:textId="77777777" w:rsidR="00C501CD" w:rsidRPr="00663424" w:rsidRDefault="00C501CD" w:rsidP="003F0131">
      <w:pPr>
        <w:pStyle w:val="Heading2"/>
      </w:pPr>
      <w:bookmarkStart w:id="149" w:name="_Toc140147691"/>
      <w:r w:rsidRPr="00663424">
        <w:t>Credit Approval History</w:t>
      </w:r>
      <w:bookmarkEnd w:id="145"/>
      <w:bookmarkEnd w:id="146"/>
      <w:bookmarkEnd w:id="147"/>
      <w:bookmarkEnd w:id="148"/>
      <w:bookmarkEnd w:id="149"/>
    </w:p>
    <w:p w14:paraId="54BE3EFE" w14:textId="77777777" w:rsidR="00C501CD" w:rsidRPr="00663424" w:rsidRDefault="00C501CD" w:rsidP="001823B2">
      <w:pPr>
        <w:pStyle w:val="BodyText"/>
      </w:pPr>
      <w:r w:rsidRPr="00663424">
        <w:t>This report lists all transactions that have a credit approval status action</w:t>
      </w:r>
      <w:r w:rsidR="002C1A21" w:rsidRPr="00663424">
        <w:t xml:space="preserve"> </w:t>
      </w:r>
      <w:r w:rsidRPr="00663424">
        <w:t>under limit checking in their step history. The report can be run to show information for a particular period only and to show information for a particular master record, branch, business area, product, event and master record status.</w:t>
      </w:r>
    </w:p>
    <w:p w14:paraId="21838C10" w14:textId="77777777" w:rsidR="00C501CD" w:rsidRPr="00663424" w:rsidRDefault="00C501CD" w:rsidP="001823B2">
      <w:pPr>
        <w:pStyle w:val="BodyText"/>
      </w:pPr>
      <w:r w:rsidRPr="00663424">
        <w:lastRenderedPageBreak/>
        <w:t>Information is sorted by product type within product within team within branch. For each master record, the report includes the following information:</w:t>
      </w:r>
    </w:p>
    <w:p w14:paraId="4EA109F8" w14:textId="77777777" w:rsidR="00C501CD" w:rsidRPr="00663424" w:rsidRDefault="00C501CD" w:rsidP="001823B2">
      <w:pPr>
        <w:pStyle w:val="BulletLevel1"/>
      </w:pPr>
      <w:r w:rsidRPr="00663424">
        <w:t>The branch</w:t>
      </w:r>
    </w:p>
    <w:p w14:paraId="130845DD" w14:textId="77777777" w:rsidR="00C501CD" w:rsidRPr="00663424" w:rsidRDefault="00C501CD" w:rsidP="001823B2">
      <w:pPr>
        <w:pStyle w:val="BulletLevel1"/>
      </w:pPr>
      <w:r w:rsidRPr="00663424">
        <w:t>The team</w:t>
      </w:r>
    </w:p>
    <w:p w14:paraId="3F6CEFCC" w14:textId="77777777" w:rsidR="00C501CD" w:rsidRPr="00663424" w:rsidRDefault="00C501CD" w:rsidP="001823B2">
      <w:pPr>
        <w:pStyle w:val="BulletLevel1"/>
      </w:pPr>
      <w:r w:rsidRPr="00663424">
        <w:t>The product</w:t>
      </w:r>
    </w:p>
    <w:p w14:paraId="51384E02" w14:textId="77777777" w:rsidR="00C501CD" w:rsidRPr="00663424" w:rsidRDefault="00C501CD" w:rsidP="001823B2">
      <w:pPr>
        <w:pStyle w:val="BulletLevel1"/>
      </w:pPr>
      <w:r w:rsidRPr="00663424">
        <w:t>The product type</w:t>
      </w:r>
    </w:p>
    <w:p w14:paraId="781587F4" w14:textId="77777777" w:rsidR="00C501CD" w:rsidRPr="00663424" w:rsidRDefault="00C501CD" w:rsidP="001823B2">
      <w:pPr>
        <w:pStyle w:val="BulletLevel1"/>
      </w:pPr>
      <w:r w:rsidRPr="00663424">
        <w:t>The principal party</w:t>
      </w:r>
    </w:p>
    <w:p w14:paraId="6D0D84B0" w14:textId="77777777" w:rsidR="00C501CD" w:rsidRPr="00663424" w:rsidRDefault="00C501CD" w:rsidP="001823B2">
      <w:pPr>
        <w:pStyle w:val="BulletLevel1"/>
      </w:pPr>
      <w:r w:rsidRPr="00663424">
        <w:t>The non-principal party</w:t>
      </w:r>
    </w:p>
    <w:p w14:paraId="3AA84741" w14:textId="77777777" w:rsidR="00C501CD" w:rsidRPr="00663424" w:rsidRDefault="00C501CD" w:rsidP="001823B2">
      <w:pPr>
        <w:pStyle w:val="BulletLevel1"/>
      </w:pPr>
      <w:r w:rsidRPr="00663424">
        <w:t>The master record's reference</w:t>
      </w:r>
    </w:p>
    <w:p w14:paraId="64C25111" w14:textId="77777777" w:rsidR="00C501CD" w:rsidRPr="00663424" w:rsidRDefault="00C501CD" w:rsidP="001823B2">
      <w:pPr>
        <w:pStyle w:val="BulletLevel1"/>
      </w:pPr>
      <w:r w:rsidRPr="00663424">
        <w:t>The event's reference</w:t>
      </w:r>
    </w:p>
    <w:p w14:paraId="0DACEBD2" w14:textId="77777777" w:rsidR="00C501CD" w:rsidRPr="00663424" w:rsidRDefault="00C501CD" w:rsidP="001823B2">
      <w:pPr>
        <w:pStyle w:val="BulletLevel1"/>
      </w:pPr>
      <w:r w:rsidRPr="00663424">
        <w:t>The limit check step</w:t>
      </w:r>
    </w:p>
    <w:p w14:paraId="3DDF8752" w14:textId="77777777" w:rsidR="00C501CD" w:rsidRPr="00663424" w:rsidRDefault="00C501CD" w:rsidP="001823B2">
      <w:pPr>
        <w:pStyle w:val="BulletLevel1"/>
      </w:pPr>
      <w:r w:rsidRPr="00663424">
        <w:t>The approval amount</w:t>
      </w:r>
    </w:p>
    <w:p w14:paraId="435718D3" w14:textId="77777777" w:rsidR="00C501CD" w:rsidRPr="00663424" w:rsidRDefault="00C501CD" w:rsidP="001823B2">
      <w:pPr>
        <w:pStyle w:val="BulletLevel1"/>
      </w:pPr>
      <w:r w:rsidRPr="00663424">
        <w:t>The user ID of the approver</w:t>
      </w:r>
    </w:p>
    <w:p w14:paraId="7F602DCA" w14:textId="77777777" w:rsidR="00C501CD" w:rsidRPr="00663424" w:rsidRDefault="00C501CD" w:rsidP="001823B2">
      <w:pPr>
        <w:pStyle w:val="BulletLevel1"/>
      </w:pPr>
      <w:r w:rsidRPr="00663424">
        <w:t>The date and time approval was entered</w:t>
      </w:r>
    </w:p>
    <w:p w14:paraId="27C9A81A" w14:textId="77777777" w:rsidR="00C501CD" w:rsidRPr="00663424" w:rsidRDefault="00C501CD" w:rsidP="001823B2">
      <w:pPr>
        <w:pStyle w:val="BulletLevel1"/>
      </w:pPr>
      <w:r w:rsidRPr="00663424">
        <w:t>The account officer</w:t>
      </w:r>
    </w:p>
    <w:p w14:paraId="7E42C1E3" w14:textId="77777777" w:rsidR="00C501CD" w:rsidRPr="00663424" w:rsidRDefault="00C501CD" w:rsidP="001823B2">
      <w:pPr>
        <w:pStyle w:val="BulletLevel1"/>
      </w:pPr>
      <w:r w:rsidRPr="00663424">
        <w:t>Any notes entered at the time of approval/rejection</w:t>
      </w:r>
    </w:p>
    <w:p w14:paraId="62151680" w14:textId="77777777" w:rsidR="00C501CD" w:rsidRPr="00663424" w:rsidRDefault="00C501CD" w:rsidP="006E5958">
      <w:pPr>
        <w:pStyle w:val="SpaceBefore"/>
      </w:pPr>
      <w:r w:rsidRPr="00663424">
        <w:rPr>
          <w:noProof/>
          <w:lang w:eastAsia="en-GB"/>
        </w:rPr>
        <w:drawing>
          <wp:inline distT="0" distB="0" distL="0" distR="0" wp14:anchorId="2EB7F6EB" wp14:editId="62885C8D">
            <wp:extent cx="5724525" cy="4257675"/>
            <wp:effectExtent l="19050" t="0" r="952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724525" cy="4257675"/>
                    </a:xfrm>
                    <a:prstGeom prst="rect">
                      <a:avLst/>
                    </a:prstGeom>
                    <a:noFill/>
                    <a:ln w="9525">
                      <a:noFill/>
                      <a:miter lim="800000"/>
                      <a:headEnd/>
                      <a:tailEnd/>
                    </a:ln>
                  </pic:spPr>
                </pic:pic>
              </a:graphicData>
            </a:graphic>
          </wp:inline>
        </w:drawing>
      </w:r>
    </w:p>
    <w:p w14:paraId="5E0D2236" w14:textId="77777777" w:rsidR="00C501CD" w:rsidRPr="00663424" w:rsidRDefault="00C501CD" w:rsidP="003F0131">
      <w:pPr>
        <w:pStyle w:val="Heading2"/>
      </w:pPr>
      <w:bookmarkStart w:id="150" w:name="_Toc368308695"/>
      <w:bookmarkStart w:id="151" w:name="_Ref389156912"/>
      <w:bookmarkStart w:id="152" w:name="_Toc390714459"/>
      <w:bookmarkStart w:id="153" w:name="_Toc411439287"/>
      <w:bookmarkStart w:id="154" w:name="_Toc140147692"/>
      <w:r w:rsidRPr="00663424">
        <w:t>Master Event History</w:t>
      </w:r>
      <w:bookmarkEnd w:id="150"/>
      <w:bookmarkEnd w:id="151"/>
      <w:bookmarkEnd w:id="152"/>
      <w:bookmarkEnd w:id="153"/>
      <w:bookmarkEnd w:id="154"/>
    </w:p>
    <w:p w14:paraId="38E6592B" w14:textId="77777777" w:rsidR="00C501CD" w:rsidRPr="00663424" w:rsidRDefault="00C501CD" w:rsidP="001823B2">
      <w:pPr>
        <w:pStyle w:val="BodyText"/>
      </w:pPr>
      <w:r w:rsidRPr="00663424">
        <w:t>This report produces a full history of the events for a single master record or for all master records. You can select to run the report for events that were updated within a particular period or before or after a certain date.</w:t>
      </w:r>
    </w:p>
    <w:p w14:paraId="77F7A182" w14:textId="77777777" w:rsidR="00C501CD" w:rsidRPr="00663424" w:rsidRDefault="00C501CD" w:rsidP="001823B2">
      <w:pPr>
        <w:pStyle w:val="BodyText"/>
      </w:pPr>
      <w:r w:rsidRPr="00663424">
        <w:t>Events are listed chronologically by the date and time they were started, and are ordered within master record within behalf of branch. For each master record, the report shows:</w:t>
      </w:r>
    </w:p>
    <w:p w14:paraId="71FBDEBA" w14:textId="77777777" w:rsidR="00C501CD" w:rsidRPr="00663424" w:rsidRDefault="00C501CD" w:rsidP="001823B2">
      <w:pPr>
        <w:pStyle w:val="BulletLevel1"/>
      </w:pPr>
      <w:r w:rsidRPr="00663424">
        <w:t>The master record's reference number</w:t>
      </w:r>
    </w:p>
    <w:p w14:paraId="669C71FD" w14:textId="77777777" w:rsidR="00C501CD" w:rsidRPr="00663424" w:rsidRDefault="00C501CD" w:rsidP="001823B2">
      <w:pPr>
        <w:pStyle w:val="BulletLevel1"/>
      </w:pPr>
      <w:r w:rsidRPr="00663424">
        <w:t>The name of the principal party</w:t>
      </w:r>
    </w:p>
    <w:p w14:paraId="1ACDF0D2" w14:textId="77777777" w:rsidR="00C501CD" w:rsidRPr="00663424" w:rsidRDefault="00C501CD" w:rsidP="001823B2">
      <w:pPr>
        <w:pStyle w:val="BulletLevel1"/>
      </w:pPr>
      <w:r w:rsidRPr="00663424">
        <w:lastRenderedPageBreak/>
        <w:t>The amount of the master record and its associated currency code</w:t>
      </w:r>
    </w:p>
    <w:p w14:paraId="699C7011" w14:textId="77777777" w:rsidR="00C501CD" w:rsidRPr="00663424" w:rsidRDefault="00C501CD" w:rsidP="001823B2">
      <w:pPr>
        <w:pStyle w:val="BulletLevel1"/>
      </w:pPr>
      <w:r w:rsidRPr="00663424">
        <w:t>Its deactivation, book off and expiry dates</w:t>
      </w:r>
    </w:p>
    <w:p w14:paraId="391E6623" w14:textId="77777777" w:rsidR="00C501CD" w:rsidRPr="00663424" w:rsidRDefault="00C501CD" w:rsidP="006E5958">
      <w:pPr>
        <w:pStyle w:val="SpaceBefore"/>
      </w:pPr>
      <w:r w:rsidRPr="00663424">
        <w:t>For each event it shows:</w:t>
      </w:r>
    </w:p>
    <w:p w14:paraId="5E410D60" w14:textId="77777777" w:rsidR="00C501CD" w:rsidRPr="00663424" w:rsidRDefault="00C501CD" w:rsidP="001823B2">
      <w:pPr>
        <w:pStyle w:val="BulletLevel1"/>
      </w:pPr>
      <w:r w:rsidRPr="00663424">
        <w:t>The event's short name</w:t>
      </w:r>
    </w:p>
    <w:p w14:paraId="00AB12B7" w14:textId="77777777" w:rsidR="00C501CD" w:rsidRPr="00663424" w:rsidRDefault="00C501CD" w:rsidP="001823B2">
      <w:pPr>
        <w:pStyle w:val="BulletLevel1"/>
      </w:pPr>
      <w:r w:rsidRPr="00663424">
        <w:t>Its prefix</w:t>
      </w:r>
    </w:p>
    <w:p w14:paraId="3DF9AD1B" w14:textId="77777777" w:rsidR="00C501CD" w:rsidRPr="00663424" w:rsidRDefault="00C501CD" w:rsidP="001823B2">
      <w:pPr>
        <w:pStyle w:val="BulletLevel1"/>
      </w:pPr>
      <w:r w:rsidRPr="00663424">
        <w:t>The date and time it was started</w:t>
      </w:r>
    </w:p>
    <w:p w14:paraId="2E72A83F" w14:textId="77777777" w:rsidR="00C501CD" w:rsidRPr="00663424" w:rsidRDefault="00C501CD" w:rsidP="001823B2">
      <w:pPr>
        <w:pStyle w:val="BulletLevel1"/>
      </w:pPr>
      <w:r w:rsidRPr="00663424">
        <w:t>Its amount, in the currency of the master record (where relevant)</w:t>
      </w:r>
    </w:p>
    <w:p w14:paraId="7FAD4A1B" w14:textId="77777777" w:rsidR="00C501CD" w:rsidRPr="00663424" w:rsidRDefault="00C501CD" w:rsidP="001823B2">
      <w:pPr>
        <w:pStyle w:val="BulletLevel1"/>
      </w:pPr>
      <w:r w:rsidRPr="00663424">
        <w:t>For events involving amendments, cancellations of payment, the action taken within that event</w:t>
      </w:r>
    </w:p>
    <w:p w14:paraId="3600EA1E" w14:textId="77777777" w:rsidR="00C501CD" w:rsidRPr="00663424" w:rsidRDefault="00C501CD" w:rsidP="001823B2">
      <w:pPr>
        <w:pStyle w:val="BulletLevel1"/>
      </w:pPr>
      <w:r w:rsidRPr="00663424">
        <w:t>The status of the event</w:t>
      </w:r>
    </w:p>
    <w:p w14:paraId="5C22418F" w14:textId="77777777" w:rsidR="00C501CD" w:rsidRPr="00663424" w:rsidRDefault="00C501CD" w:rsidP="001823B2">
      <w:pPr>
        <w:pStyle w:val="BulletLevel1"/>
      </w:pPr>
      <w:r w:rsidRPr="00663424">
        <w:t xml:space="preserve">The event's </w:t>
      </w:r>
      <w:r w:rsidR="006F7EAA" w:rsidRPr="00663424">
        <w:t>current active</w:t>
      </w:r>
      <w:r w:rsidRPr="00663424">
        <w:t xml:space="preserve"> step</w:t>
      </w:r>
      <w:r w:rsidR="006F7EAA" w:rsidRPr="00663424">
        <w:t>s</w:t>
      </w:r>
      <w:r w:rsidRPr="00663424">
        <w:t xml:space="preserve"> and </w:t>
      </w:r>
      <w:r w:rsidR="006F7EAA" w:rsidRPr="00663424">
        <w:t>their</w:t>
      </w:r>
      <w:r w:rsidRPr="00663424">
        <w:t xml:space="preserve"> status</w:t>
      </w:r>
      <w:r w:rsidR="006F7EAA" w:rsidRPr="00663424">
        <w:t>es</w:t>
      </w:r>
    </w:p>
    <w:p w14:paraId="293A01CA" w14:textId="77777777" w:rsidR="00C501CD" w:rsidRPr="00663424" w:rsidRDefault="00C501CD" w:rsidP="001823B2">
      <w:pPr>
        <w:pStyle w:val="BulletLevel1"/>
      </w:pPr>
      <w:r w:rsidRPr="00663424">
        <w:t>The expiry date</w:t>
      </w:r>
    </w:p>
    <w:p w14:paraId="31635902" w14:textId="77777777" w:rsidR="00C501CD" w:rsidRPr="00663424" w:rsidRDefault="00C501CD" w:rsidP="006E5958">
      <w:pPr>
        <w:pStyle w:val="SpaceBefore"/>
      </w:pPr>
      <w:r w:rsidRPr="00663424">
        <w:rPr>
          <w:noProof/>
          <w:lang w:eastAsia="en-GB"/>
        </w:rPr>
        <w:drawing>
          <wp:inline distT="0" distB="0" distL="0" distR="0" wp14:anchorId="24537C7E" wp14:editId="31DBBD80">
            <wp:extent cx="5724525" cy="4229100"/>
            <wp:effectExtent l="19050" t="0" r="9525"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5724525" cy="4229100"/>
                    </a:xfrm>
                    <a:prstGeom prst="rect">
                      <a:avLst/>
                    </a:prstGeom>
                    <a:noFill/>
                    <a:ln w="9525">
                      <a:noFill/>
                      <a:miter lim="800000"/>
                      <a:headEnd/>
                      <a:tailEnd/>
                    </a:ln>
                  </pic:spPr>
                </pic:pic>
              </a:graphicData>
            </a:graphic>
          </wp:inline>
        </w:drawing>
      </w:r>
    </w:p>
    <w:p w14:paraId="4B5A6529" w14:textId="77777777" w:rsidR="005B37FD" w:rsidRPr="00663424" w:rsidRDefault="005B37FD" w:rsidP="001823B2">
      <w:pPr>
        <w:pStyle w:val="BodyText"/>
      </w:pPr>
      <w:bookmarkStart w:id="155" w:name="_Toc368308696"/>
      <w:bookmarkStart w:id="156" w:name="_Ref389156922"/>
      <w:bookmarkStart w:id="157" w:name="_Toc390714460"/>
      <w:bookmarkStart w:id="158" w:name="_Toc411439288"/>
      <w:r w:rsidRPr="00663424">
        <w:br w:type="page"/>
      </w:r>
    </w:p>
    <w:p w14:paraId="65E7C204" w14:textId="77777777" w:rsidR="00C501CD" w:rsidRPr="00663424" w:rsidRDefault="00C501CD" w:rsidP="003F0131">
      <w:pPr>
        <w:pStyle w:val="Heading2"/>
      </w:pPr>
      <w:bookmarkStart w:id="159" w:name="_Toc140147693"/>
      <w:r w:rsidRPr="00663424">
        <w:lastRenderedPageBreak/>
        <w:t>Our Charges Details</w:t>
      </w:r>
      <w:bookmarkEnd w:id="155"/>
      <w:bookmarkEnd w:id="156"/>
      <w:bookmarkEnd w:id="157"/>
      <w:bookmarkEnd w:id="158"/>
      <w:bookmarkEnd w:id="159"/>
    </w:p>
    <w:p w14:paraId="070AF16B" w14:textId="77777777" w:rsidR="00C501CD" w:rsidRPr="00663424" w:rsidRDefault="00C501CD" w:rsidP="001823B2">
      <w:pPr>
        <w:pStyle w:val="BodyText"/>
      </w:pPr>
      <w:r w:rsidRPr="00663424">
        <w:t>This report is an expanded version of the Our Charges by Master Report. It gives a more detailed analysis of your bank's individual charges for each event. The report can be run for a single master record or for all master records. You can select to show information for a particular branch, product, team, business area and charge status. You can also select to show only those charges that have been billed.</w:t>
      </w:r>
    </w:p>
    <w:p w14:paraId="49DC40CE" w14:textId="77777777" w:rsidR="00C501CD" w:rsidRPr="00663424" w:rsidRDefault="00C501CD" w:rsidP="001823B2">
      <w:pPr>
        <w:pStyle w:val="BodyText"/>
      </w:pPr>
      <w:r w:rsidRPr="00663424">
        <w:t>The report has a line for each charge. Charges are listed within master record, ordered by status within customer the charges are due from within event. Master records are ordered within product within behalf of branch. For each charge, the report shows the following information:</w:t>
      </w:r>
    </w:p>
    <w:p w14:paraId="21AEFBC0" w14:textId="77777777" w:rsidR="00C501CD" w:rsidRPr="00663424" w:rsidRDefault="00C501CD" w:rsidP="001823B2">
      <w:pPr>
        <w:pStyle w:val="BulletLevel1"/>
      </w:pPr>
      <w:r w:rsidRPr="00663424">
        <w:t>The party paying the charge</w:t>
      </w:r>
    </w:p>
    <w:p w14:paraId="50FCB137" w14:textId="77777777" w:rsidR="00C501CD" w:rsidRPr="00663424" w:rsidRDefault="00C501CD" w:rsidP="001823B2">
      <w:pPr>
        <w:pStyle w:val="BulletLevel1"/>
      </w:pPr>
      <w:r w:rsidRPr="00663424">
        <w:t>The status of the charge</w:t>
      </w:r>
    </w:p>
    <w:p w14:paraId="09277B3A" w14:textId="77777777" w:rsidR="00C501CD" w:rsidRPr="00663424" w:rsidRDefault="00C501CD" w:rsidP="001823B2">
      <w:pPr>
        <w:pStyle w:val="BulletLevel1"/>
      </w:pPr>
      <w:r w:rsidRPr="00663424">
        <w:t>A description of the charge</w:t>
      </w:r>
    </w:p>
    <w:p w14:paraId="4AAF174B" w14:textId="77777777" w:rsidR="00C501CD" w:rsidRPr="00663424" w:rsidRDefault="00C501CD" w:rsidP="001823B2">
      <w:pPr>
        <w:pStyle w:val="BulletLevel1"/>
      </w:pPr>
      <w:r w:rsidRPr="00663424">
        <w:t>Whether or not the charge is shared</w:t>
      </w:r>
    </w:p>
    <w:p w14:paraId="3A1D6D11" w14:textId="77777777" w:rsidR="00C501CD" w:rsidRPr="00663424" w:rsidRDefault="00C501CD" w:rsidP="001823B2">
      <w:pPr>
        <w:pStyle w:val="BulletLevel1"/>
      </w:pPr>
      <w:r w:rsidRPr="00663424">
        <w:t>The event reference</w:t>
      </w:r>
    </w:p>
    <w:p w14:paraId="15EDF055" w14:textId="77777777" w:rsidR="00C501CD" w:rsidRPr="00663424" w:rsidRDefault="00C501CD" w:rsidP="001823B2">
      <w:pPr>
        <w:pStyle w:val="BulletLevel1"/>
      </w:pPr>
      <w:r w:rsidRPr="00663424">
        <w:t>Where relevant, the reference of the event in which the charge originated</w:t>
      </w:r>
    </w:p>
    <w:p w14:paraId="6429A779" w14:textId="77777777" w:rsidR="00C501CD" w:rsidRPr="00663424" w:rsidRDefault="00C501CD" w:rsidP="001823B2">
      <w:pPr>
        <w:pStyle w:val="BulletLevel1"/>
      </w:pPr>
      <w:r w:rsidRPr="00663424">
        <w:t>The charge basis amount</w:t>
      </w:r>
    </w:p>
    <w:p w14:paraId="2D0AA872" w14:textId="77777777" w:rsidR="00C501CD" w:rsidRPr="00663424" w:rsidRDefault="00C501CD" w:rsidP="001823B2">
      <w:pPr>
        <w:pStyle w:val="BulletLevel1"/>
      </w:pPr>
      <w:r w:rsidRPr="00663424">
        <w:t>The charge amount</w:t>
      </w:r>
    </w:p>
    <w:p w14:paraId="0CECEEF1" w14:textId="77777777" w:rsidR="00C501CD" w:rsidRPr="00663424" w:rsidRDefault="00C501CD" w:rsidP="001823B2">
      <w:pPr>
        <w:pStyle w:val="BulletLevel1"/>
      </w:pPr>
      <w:r w:rsidRPr="00663424">
        <w:t>The amount to collect</w:t>
      </w:r>
    </w:p>
    <w:p w14:paraId="789738A3" w14:textId="77777777" w:rsidR="00C501CD" w:rsidRPr="00663424" w:rsidRDefault="00C501CD" w:rsidP="001823B2">
      <w:pPr>
        <w:pStyle w:val="BulletLevel1"/>
      </w:pPr>
      <w:r w:rsidRPr="00663424">
        <w:t>The amount of tax and the tax payer (if relevant)</w:t>
      </w:r>
    </w:p>
    <w:p w14:paraId="5C64C20B" w14:textId="77777777" w:rsidR="00C501CD" w:rsidRPr="00663424" w:rsidRDefault="00C501CD" w:rsidP="001823B2">
      <w:pPr>
        <w:pStyle w:val="BulletLevel1"/>
      </w:pPr>
      <w:r w:rsidRPr="00663424">
        <w:t>The charge amount in the reporting currency if one is specified, otherwise in local currency</w:t>
      </w:r>
    </w:p>
    <w:p w14:paraId="20751184" w14:textId="77777777" w:rsidR="00C501CD" w:rsidRPr="00663424" w:rsidRDefault="00C501CD" w:rsidP="001823B2">
      <w:pPr>
        <w:pStyle w:val="BodyText"/>
      </w:pPr>
      <w:r w:rsidRPr="00663424">
        <w:t>The report provides totals for each master record and each branch in the reporting currency if one is specified, otherwise in local currency.</w:t>
      </w:r>
    </w:p>
    <w:p w14:paraId="462DAF8C" w14:textId="77777777" w:rsidR="00C501CD" w:rsidRPr="00663424" w:rsidRDefault="00C501CD" w:rsidP="001823B2">
      <w:pPr>
        <w:pStyle w:val="BodyText"/>
      </w:pPr>
      <w:r w:rsidRPr="00663424">
        <w:rPr>
          <w:noProof/>
          <w:lang w:eastAsia="en-GB"/>
        </w:rPr>
        <w:drawing>
          <wp:inline distT="0" distB="0" distL="0" distR="0" wp14:anchorId="5601952A" wp14:editId="15C458E8">
            <wp:extent cx="5731510" cy="4171669"/>
            <wp:effectExtent l="19050" t="0" r="2540" b="0"/>
            <wp:docPr id="42" name="Picture 1" descr="C:\Users\wallenc1\Documents\TI 2.3.5 User Docs\Our Chg D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lenc1\Documents\TI 2.3.5 User Docs\Our Chg Dets.JPG"/>
                    <pic:cNvPicPr>
                      <a:picLocks noChangeAspect="1" noChangeArrowheads="1"/>
                    </pic:cNvPicPr>
                  </pic:nvPicPr>
                  <pic:blipFill>
                    <a:blip r:embed="rId47" cstate="print"/>
                    <a:srcRect/>
                    <a:stretch>
                      <a:fillRect/>
                    </a:stretch>
                  </pic:blipFill>
                  <pic:spPr bwMode="auto">
                    <a:xfrm>
                      <a:off x="0" y="0"/>
                      <a:ext cx="5731510" cy="4171669"/>
                    </a:xfrm>
                    <a:prstGeom prst="rect">
                      <a:avLst/>
                    </a:prstGeom>
                    <a:noFill/>
                    <a:ln w="9525">
                      <a:noFill/>
                      <a:miter lim="800000"/>
                      <a:headEnd/>
                      <a:tailEnd/>
                    </a:ln>
                  </pic:spPr>
                </pic:pic>
              </a:graphicData>
            </a:graphic>
          </wp:inline>
        </w:drawing>
      </w:r>
    </w:p>
    <w:p w14:paraId="61B46958" w14:textId="77777777" w:rsidR="00C501CD" w:rsidRPr="00663424" w:rsidRDefault="00C501CD" w:rsidP="003F0131">
      <w:pPr>
        <w:pStyle w:val="Heading2"/>
      </w:pPr>
      <w:bookmarkStart w:id="160" w:name="_Toc324262486"/>
      <w:bookmarkStart w:id="161" w:name="_Toc357008510"/>
      <w:bookmarkStart w:id="162" w:name="_Toc368308697"/>
      <w:bookmarkStart w:id="163" w:name="_Ref389156931"/>
      <w:bookmarkStart w:id="164" w:name="_Toc390714461"/>
      <w:bookmarkStart w:id="165" w:name="_Toc411439289"/>
      <w:bookmarkStart w:id="166" w:name="_Toc140147694"/>
      <w:r w:rsidRPr="00663424">
        <w:t>Our Charges by Customer</w:t>
      </w:r>
      <w:bookmarkEnd w:id="160"/>
      <w:bookmarkEnd w:id="161"/>
      <w:bookmarkEnd w:id="162"/>
      <w:bookmarkEnd w:id="163"/>
      <w:bookmarkEnd w:id="164"/>
      <w:bookmarkEnd w:id="165"/>
      <w:bookmarkEnd w:id="166"/>
    </w:p>
    <w:p w14:paraId="613A4CDA" w14:textId="77777777" w:rsidR="00C501CD" w:rsidRPr="00663424" w:rsidRDefault="00C501CD" w:rsidP="001823B2">
      <w:pPr>
        <w:pStyle w:val="BodyText"/>
      </w:pPr>
      <w:r w:rsidRPr="00663424">
        <w:t xml:space="preserve">This report produces a list of charges by the customer paying the charges. It can be run for a single customer or for all customers. You can select to show information for a particular branch, product and business area. </w:t>
      </w:r>
    </w:p>
    <w:p w14:paraId="14A33904" w14:textId="77777777" w:rsidR="00C501CD" w:rsidRPr="00663424" w:rsidRDefault="00C501CD" w:rsidP="001823B2">
      <w:pPr>
        <w:pStyle w:val="BodyText"/>
      </w:pPr>
      <w:r w:rsidRPr="00663424">
        <w:lastRenderedPageBreak/>
        <w:t>Information is ordered by master record within product within behalf of branch within customer.  For each master record, the report includes the following information:</w:t>
      </w:r>
    </w:p>
    <w:p w14:paraId="54CEFE8E" w14:textId="77777777" w:rsidR="00C501CD" w:rsidRPr="00663424" w:rsidRDefault="00C501CD" w:rsidP="001823B2">
      <w:pPr>
        <w:pStyle w:val="BulletLevel1"/>
      </w:pPr>
      <w:r w:rsidRPr="00663424">
        <w:t>The master record's reference number</w:t>
      </w:r>
    </w:p>
    <w:p w14:paraId="24087EF4" w14:textId="77777777" w:rsidR="00C501CD" w:rsidRPr="00663424" w:rsidRDefault="00C501CD" w:rsidP="001823B2">
      <w:pPr>
        <w:pStyle w:val="BulletLevel1"/>
      </w:pPr>
      <w:r w:rsidRPr="00663424">
        <w:t>Charges paid by the customer</w:t>
      </w:r>
    </w:p>
    <w:p w14:paraId="74FB29A9" w14:textId="77777777" w:rsidR="00C501CD" w:rsidRPr="00663424" w:rsidRDefault="00C501CD" w:rsidP="001823B2">
      <w:pPr>
        <w:pStyle w:val="BulletLevel1"/>
      </w:pPr>
      <w:r w:rsidRPr="00663424">
        <w:t>Charges claimed by the customer</w:t>
      </w:r>
    </w:p>
    <w:p w14:paraId="627A1C1F" w14:textId="77777777" w:rsidR="00C501CD" w:rsidRPr="00663424" w:rsidRDefault="00C501CD" w:rsidP="001823B2">
      <w:pPr>
        <w:pStyle w:val="BulletLevel1"/>
      </w:pPr>
      <w:r w:rsidRPr="00663424">
        <w:t>Charges outstanding or awaiting reimbursement</w:t>
      </w:r>
    </w:p>
    <w:p w14:paraId="0195C87A" w14:textId="77777777" w:rsidR="00C501CD" w:rsidRPr="00663424" w:rsidRDefault="00C501CD" w:rsidP="001823B2">
      <w:pPr>
        <w:pStyle w:val="BulletLevel1"/>
      </w:pPr>
      <w:r w:rsidRPr="00663424">
        <w:t>Charges with a status of 'Billed'</w:t>
      </w:r>
    </w:p>
    <w:p w14:paraId="6A38A36B" w14:textId="77777777" w:rsidR="00C501CD" w:rsidRPr="00663424" w:rsidRDefault="00C501CD" w:rsidP="001823B2">
      <w:pPr>
        <w:pStyle w:val="BulletLevel1"/>
      </w:pPr>
      <w:r w:rsidRPr="00663424">
        <w:t>The total of paid, claimed and outstanding charges for that customer for the master record</w:t>
      </w:r>
    </w:p>
    <w:p w14:paraId="19E23B6F" w14:textId="77777777" w:rsidR="00C501CD" w:rsidRPr="00663424" w:rsidRDefault="00C501CD" w:rsidP="001823B2">
      <w:pPr>
        <w:pStyle w:val="BodyText"/>
      </w:pPr>
      <w:r w:rsidRPr="00663424">
        <w:t>The report includes totals for each product for each customer, for all products for each customer, and for each branch, with grand totals at the end of the report. All amounts are shown in the reporting currency if one is specified, otherwise in local currency.</w:t>
      </w:r>
    </w:p>
    <w:p w14:paraId="170EBE0F" w14:textId="77777777" w:rsidR="00C501CD" w:rsidRPr="00663424" w:rsidRDefault="00C501CD" w:rsidP="001823B2">
      <w:pPr>
        <w:pStyle w:val="BodyText"/>
      </w:pPr>
      <w:r w:rsidRPr="00663424">
        <w:rPr>
          <w:noProof/>
          <w:lang w:eastAsia="en-GB"/>
        </w:rPr>
        <w:drawing>
          <wp:inline distT="0" distB="0" distL="0" distR="0" wp14:anchorId="28937E4B" wp14:editId="3CB939C3">
            <wp:extent cx="5435600" cy="3124183"/>
            <wp:effectExtent l="0" t="0" r="0" b="635"/>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5444478" cy="3129286"/>
                    </a:xfrm>
                    <a:prstGeom prst="rect">
                      <a:avLst/>
                    </a:prstGeom>
                    <a:noFill/>
                    <a:ln w="9525">
                      <a:noFill/>
                      <a:miter lim="800000"/>
                      <a:headEnd/>
                      <a:tailEnd/>
                    </a:ln>
                  </pic:spPr>
                </pic:pic>
              </a:graphicData>
            </a:graphic>
          </wp:inline>
        </w:drawing>
      </w:r>
    </w:p>
    <w:p w14:paraId="68EA30AB" w14:textId="77777777" w:rsidR="00C501CD" w:rsidRPr="00663424" w:rsidRDefault="00C501CD" w:rsidP="003F0131">
      <w:pPr>
        <w:pStyle w:val="Heading2"/>
      </w:pPr>
      <w:bookmarkStart w:id="167" w:name="_Ref389157007"/>
      <w:bookmarkStart w:id="168" w:name="_Toc390714462"/>
      <w:bookmarkStart w:id="169" w:name="_Toc411439290"/>
      <w:bookmarkStart w:id="170" w:name="_Toc140147695"/>
      <w:r w:rsidRPr="00663424">
        <w:t>Our Charges by Master</w:t>
      </w:r>
      <w:bookmarkEnd w:id="167"/>
      <w:bookmarkEnd w:id="168"/>
      <w:bookmarkEnd w:id="169"/>
      <w:bookmarkEnd w:id="170"/>
    </w:p>
    <w:p w14:paraId="7B5A095A" w14:textId="77777777" w:rsidR="00C501CD" w:rsidRPr="00663424" w:rsidRDefault="00C501CD" w:rsidP="001823B2">
      <w:pPr>
        <w:pStyle w:val="BodyText"/>
      </w:pPr>
      <w:r w:rsidRPr="00663424">
        <w:t>This report produces a list of charges by master record. It can be run for a single master record or for all master records. If run for all master records, you can select to show information for a particular branch, product, team</w:t>
      </w:r>
      <w:r w:rsidR="002E69DD" w:rsidRPr="00663424">
        <w:t>,</w:t>
      </w:r>
      <w:r w:rsidRPr="00663424">
        <w:t xml:space="preserve"> and business area.</w:t>
      </w:r>
    </w:p>
    <w:p w14:paraId="4825BDDA" w14:textId="77777777" w:rsidR="00C501CD" w:rsidRPr="00663424" w:rsidRDefault="00C501CD" w:rsidP="001823B2">
      <w:pPr>
        <w:pStyle w:val="BodyText"/>
      </w:pPr>
      <w:r w:rsidRPr="00663424">
        <w:t>Transactions included in the report are ordered by reference number within product within behalf of branch. For each master record, the report shows the following information:</w:t>
      </w:r>
    </w:p>
    <w:p w14:paraId="6AF12D48" w14:textId="77777777" w:rsidR="00C501CD" w:rsidRPr="00663424" w:rsidRDefault="00C501CD" w:rsidP="001823B2">
      <w:pPr>
        <w:pStyle w:val="BulletLevel1"/>
      </w:pPr>
      <w:r w:rsidRPr="00663424">
        <w:t>The master record's reference number</w:t>
      </w:r>
    </w:p>
    <w:p w14:paraId="4163223C" w14:textId="77777777" w:rsidR="00C501CD" w:rsidRPr="00663424" w:rsidRDefault="00C501CD" w:rsidP="001823B2">
      <w:pPr>
        <w:pStyle w:val="BulletLevel1"/>
      </w:pPr>
      <w:r w:rsidRPr="00663424">
        <w:t>Charges paid by the customer</w:t>
      </w:r>
    </w:p>
    <w:p w14:paraId="13253409" w14:textId="77777777" w:rsidR="00C501CD" w:rsidRPr="00663424" w:rsidRDefault="00C501CD" w:rsidP="001823B2">
      <w:pPr>
        <w:pStyle w:val="BulletLevel1"/>
      </w:pPr>
      <w:r w:rsidRPr="00663424">
        <w:t>Charges claimed but not yet paid by the customer</w:t>
      </w:r>
    </w:p>
    <w:p w14:paraId="154A07C0" w14:textId="77777777" w:rsidR="00C501CD" w:rsidRPr="00663424" w:rsidRDefault="00C501CD" w:rsidP="001823B2">
      <w:pPr>
        <w:pStyle w:val="BulletLevel1"/>
      </w:pPr>
      <w:r w:rsidRPr="00663424">
        <w:t>Charges outstanding</w:t>
      </w:r>
    </w:p>
    <w:p w14:paraId="5418195B" w14:textId="77777777" w:rsidR="00C501CD" w:rsidRPr="00663424" w:rsidRDefault="00C501CD" w:rsidP="001823B2">
      <w:pPr>
        <w:pStyle w:val="BulletLevel1"/>
      </w:pPr>
      <w:r w:rsidRPr="00663424">
        <w:t>Charges with a status of 'Billed'</w:t>
      </w:r>
    </w:p>
    <w:p w14:paraId="3B919246" w14:textId="77777777" w:rsidR="00C501CD" w:rsidRPr="00663424" w:rsidRDefault="00C501CD" w:rsidP="001823B2">
      <w:pPr>
        <w:pStyle w:val="BulletLevel1"/>
      </w:pPr>
      <w:r w:rsidRPr="00663424">
        <w:t>The total of paid, claimed and outstanding charges for the master record</w:t>
      </w:r>
    </w:p>
    <w:p w14:paraId="5AA55594" w14:textId="77777777" w:rsidR="00C501CD" w:rsidRPr="00663424" w:rsidRDefault="00C501CD" w:rsidP="001823B2">
      <w:pPr>
        <w:pStyle w:val="BodyText"/>
      </w:pPr>
      <w:r w:rsidRPr="00663424">
        <w:t>All amounts are shown in the reporting currency if one is specified, otherwise in local currency.</w:t>
      </w:r>
    </w:p>
    <w:p w14:paraId="13D0F9EB" w14:textId="77777777" w:rsidR="00C501CD" w:rsidRPr="00663424" w:rsidRDefault="00C501CD" w:rsidP="001823B2">
      <w:pPr>
        <w:pStyle w:val="BodyText"/>
      </w:pPr>
      <w:r w:rsidRPr="00663424">
        <w:t>The report includes totals for each product and branch, with grand totals at the end of the report.</w:t>
      </w:r>
    </w:p>
    <w:p w14:paraId="5310561B" w14:textId="77777777" w:rsidR="00C501CD" w:rsidRPr="00663424" w:rsidRDefault="00C501CD" w:rsidP="001823B2">
      <w:pPr>
        <w:pStyle w:val="BodyText"/>
      </w:pPr>
      <w:r w:rsidRPr="00663424">
        <w:rPr>
          <w:noProof/>
          <w:lang w:eastAsia="en-GB"/>
        </w:rPr>
        <w:lastRenderedPageBreak/>
        <w:drawing>
          <wp:inline distT="0" distB="0" distL="0" distR="0" wp14:anchorId="4833C4FC" wp14:editId="39704D4D">
            <wp:extent cx="5363210" cy="2089150"/>
            <wp:effectExtent l="0" t="0" r="8890" b="635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5372435" cy="2092743"/>
                    </a:xfrm>
                    <a:prstGeom prst="rect">
                      <a:avLst/>
                    </a:prstGeom>
                    <a:noFill/>
                    <a:ln w="9525">
                      <a:noFill/>
                      <a:miter lim="800000"/>
                      <a:headEnd/>
                      <a:tailEnd/>
                    </a:ln>
                  </pic:spPr>
                </pic:pic>
              </a:graphicData>
            </a:graphic>
          </wp:inline>
        </w:drawing>
      </w:r>
    </w:p>
    <w:p w14:paraId="34C42A51" w14:textId="77777777" w:rsidR="00C501CD" w:rsidRPr="00663424" w:rsidRDefault="00C501CD" w:rsidP="003F0131">
      <w:pPr>
        <w:pStyle w:val="Heading2"/>
      </w:pPr>
      <w:bookmarkStart w:id="171" w:name="_Toc368308699"/>
      <w:bookmarkStart w:id="172" w:name="_Ref389157017"/>
      <w:bookmarkStart w:id="173" w:name="_Toc390714463"/>
      <w:bookmarkStart w:id="174" w:name="_Toc411439291"/>
      <w:bookmarkStart w:id="175" w:name="_Toc140147696"/>
      <w:r w:rsidRPr="00663424">
        <w:t>Outstanding Activity Report</w:t>
      </w:r>
      <w:bookmarkEnd w:id="171"/>
      <w:bookmarkEnd w:id="172"/>
      <w:bookmarkEnd w:id="173"/>
      <w:bookmarkEnd w:id="174"/>
      <w:bookmarkEnd w:id="175"/>
    </w:p>
    <w:p w14:paraId="64983D77" w14:textId="77777777" w:rsidR="00C501CD" w:rsidRPr="00663424" w:rsidRDefault="00C501CD" w:rsidP="001823B2">
      <w:pPr>
        <w:pStyle w:val="BodyText"/>
      </w:pPr>
      <w:r w:rsidRPr="00663424">
        <w:t xml:space="preserve">This report produces a list of all master records that have not yet been cancelled or booked off. You can run the report to show information for a particular product, product type, branch, business area and team. </w:t>
      </w:r>
    </w:p>
    <w:p w14:paraId="3F7AE87B" w14:textId="77777777" w:rsidR="00C501CD" w:rsidRPr="00663424" w:rsidRDefault="00C501CD" w:rsidP="001823B2">
      <w:pPr>
        <w:pStyle w:val="BodyText"/>
      </w:pPr>
      <w:r w:rsidRPr="00663424">
        <w:t>Additionally an expiry date range can be specified.</w:t>
      </w:r>
    </w:p>
    <w:p w14:paraId="69357FE3" w14:textId="77777777" w:rsidR="00C501CD" w:rsidRPr="00663424" w:rsidRDefault="00C501CD" w:rsidP="001823B2">
      <w:pPr>
        <w:pStyle w:val="BodyText"/>
      </w:pPr>
      <w:r w:rsidRPr="00663424">
        <w:t>Your bank can also configure this report so that user-definable field values can be used as selection criteria.</w:t>
      </w:r>
    </w:p>
    <w:p w14:paraId="4D80205B" w14:textId="77777777" w:rsidR="00C501CD" w:rsidRPr="00663424" w:rsidRDefault="00C501CD" w:rsidP="001823B2">
      <w:pPr>
        <w:pStyle w:val="BodyText"/>
      </w:pPr>
      <w:r w:rsidRPr="00663424">
        <w:t>Master records are listed by reference number within product type within each product within team within behalf of branch. For each master record, the report shows the following information:</w:t>
      </w:r>
    </w:p>
    <w:p w14:paraId="47663134" w14:textId="77777777" w:rsidR="00C501CD" w:rsidRPr="00663424" w:rsidRDefault="00C501CD" w:rsidP="001823B2">
      <w:pPr>
        <w:pStyle w:val="BulletLevel1"/>
      </w:pPr>
      <w:r w:rsidRPr="00663424">
        <w:t>The product</w:t>
      </w:r>
    </w:p>
    <w:p w14:paraId="367A722E" w14:textId="77777777" w:rsidR="00C501CD" w:rsidRPr="00663424" w:rsidRDefault="00C501CD" w:rsidP="001823B2">
      <w:pPr>
        <w:pStyle w:val="BulletLevel1"/>
      </w:pPr>
      <w:r w:rsidRPr="00663424">
        <w:t>The product type</w:t>
      </w:r>
    </w:p>
    <w:p w14:paraId="127B23D5" w14:textId="77777777" w:rsidR="00C501CD" w:rsidRPr="00663424" w:rsidRDefault="00C501CD" w:rsidP="001823B2">
      <w:pPr>
        <w:pStyle w:val="BulletLevel1"/>
      </w:pPr>
      <w:r w:rsidRPr="00663424">
        <w:t>The master record's reference number</w:t>
      </w:r>
    </w:p>
    <w:p w14:paraId="191A630B" w14:textId="77777777" w:rsidR="00C501CD" w:rsidRPr="00663424" w:rsidRDefault="00C501CD" w:rsidP="001823B2">
      <w:pPr>
        <w:pStyle w:val="BulletLevel1"/>
      </w:pPr>
      <w:r w:rsidRPr="00663424">
        <w:t>The name of the principal party for the master record</w:t>
      </w:r>
    </w:p>
    <w:p w14:paraId="24566D79" w14:textId="77777777" w:rsidR="00C501CD" w:rsidRPr="00663424" w:rsidRDefault="00C501CD" w:rsidP="001823B2">
      <w:pPr>
        <w:pStyle w:val="BulletLevel1"/>
      </w:pPr>
      <w:r w:rsidRPr="00663424">
        <w:t>The amount of the master record</w:t>
      </w:r>
    </w:p>
    <w:p w14:paraId="22B27195" w14:textId="77777777" w:rsidR="00C501CD" w:rsidRPr="00663424" w:rsidRDefault="00C501CD" w:rsidP="001823B2">
      <w:pPr>
        <w:pStyle w:val="BulletLevel1"/>
      </w:pPr>
      <w:r w:rsidRPr="00663424">
        <w:t>The available amount</w:t>
      </w:r>
    </w:p>
    <w:p w14:paraId="32BC2491" w14:textId="77777777" w:rsidR="00C501CD" w:rsidRPr="00663424" w:rsidRDefault="00C501CD" w:rsidP="001823B2">
      <w:pPr>
        <w:pStyle w:val="BulletLevel1"/>
      </w:pPr>
      <w:r w:rsidRPr="00663424">
        <w:t xml:space="preserve">The liability </w:t>
      </w:r>
    </w:p>
    <w:p w14:paraId="76D3946E" w14:textId="77777777" w:rsidR="00C501CD" w:rsidRPr="00663424" w:rsidRDefault="00C501CD" w:rsidP="001823B2">
      <w:pPr>
        <w:pStyle w:val="BulletLevel1"/>
      </w:pPr>
      <w:r w:rsidRPr="00663424">
        <w:t>The expiry date of the master record (where available)</w:t>
      </w:r>
    </w:p>
    <w:p w14:paraId="2DF24449" w14:textId="77777777" w:rsidR="00C501CD" w:rsidRPr="00663424" w:rsidRDefault="00C501CD" w:rsidP="001823B2">
      <w:pPr>
        <w:pStyle w:val="BulletLevel1"/>
      </w:pPr>
      <w:r w:rsidRPr="00663424">
        <w:t>If relevant, the references of any related masters</w:t>
      </w:r>
    </w:p>
    <w:p w14:paraId="423275F7" w14:textId="77777777" w:rsidR="00C501CD" w:rsidRPr="00663424" w:rsidRDefault="00C501CD" w:rsidP="001823B2">
      <w:pPr>
        <w:pStyle w:val="BodyText"/>
      </w:pPr>
      <w:r w:rsidRPr="00663424">
        <w:t>Totals are provided for each product, team and branch, with grand totals of outstanding business at the end of the report. Amounts and totals are in the reporting currency if one is specified, otherwise in base currency.</w:t>
      </w:r>
    </w:p>
    <w:p w14:paraId="24E46F95" w14:textId="77777777" w:rsidR="00C501CD" w:rsidRPr="00663424" w:rsidRDefault="00C501CD" w:rsidP="001823B2">
      <w:pPr>
        <w:pStyle w:val="BodyText"/>
      </w:pPr>
      <w:r w:rsidRPr="00663424">
        <w:rPr>
          <w:noProof/>
          <w:lang w:eastAsia="en-GB"/>
        </w:rPr>
        <w:drawing>
          <wp:inline distT="0" distB="0" distL="0" distR="0" wp14:anchorId="21CCCFAB" wp14:editId="3F1E5DBA">
            <wp:extent cx="5770245" cy="1765300"/>
            <wp:effectExtent l="0" t="0" r="1905" b="635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srcRect/>
                    <a:stretch>
                      <a:fillRect/>
                    </a:stretch>
                  </pic:blipFill>
                  <pic:spPr bwMode="auto">
                    <a:xfrm>
                      <a:off x="0" y="0"/>
                      <a:ext cx="5799918" cy="1774378"/>
                    </a:xfrm>
                    <a:prstGeom prst="rect">
                      <a:avLst/>
                    </a:prstGeom>
                    <a:noFill/>
                    <a:ln w="9525">
                      <a:noFill/>
                      <a:miter lim="800000"/>
                      <a:headEnd/>
                      <a:tailEnd/>
                    </a:ln>
                  </pic:spPr>
                </pic:pic>
              </a:graphicData>
            </a:graphic>
          </wp:inline>
        </w:drawing>
      </w:r>
    </w:p>
    <w:p w14:paraId="6A995B5A" w14:textId="77777777" w:rsidR="00C501CD" w:rsidRPr="00663424" w:rsidRDefault="00C501CD" w:rsidP="003F0131">
      <w:pPr>
        <w:pStyle w:val="Heading2"/>
      </w:pPr>
      <w:bookmarkStart w:id="176" w:name="_Toc368308700"/>
      <w:bookmarkStart w:id="177" w:name="_Ref389157027"/>
      <w:bookmarkStart w:id="178" w:name="_Toc390714464"/>
      <w:bookmarkStart w:id="179" w:name="_Toc411439292"/>
      <w:bookmarkStart w:id="180" w:name="_Toc140147697"/>
      <w:r w:rsidRPr="00663424">
        <w:t>Outstanding Liability</w:t>
      </w:r>
      <w:bookmarkEnd w:id="176"/>
      <w:bookmarkEnd w:id="177"/>
      <w:bookmarkEnd w:id="178"/>
      <w:bookmarkEnd w:id="179"/>
      <w:bookmarkEnd w:id="180"/>
    </w:p>
    <w:p w14:paraId="18527CB1" w14:textId="77777777" w:rsidR="00C501CD" w:rsidRPr="00663424" w:rsidRDefault="00C501CD" w:rsidP="001823B2">
      <w:pPr>
        <w:pStyle w:val="BodyText"/>
      </w:pPr>
      <w:r w:rsidRPr="00663424">
        <w:t xml:space="preserve">This report shows totals for outstanding liability for either a particular customer or bank or all customers or banks, or for a particular country or all countries, or for a particular customer group or all customer groups. </w:t>
      </w:r>
    </w:p>
    <w:p w14:paraId="2F86427B" w14:textId="77777777" w:rsidR="00C501CD" w:rsidRPr="00663424" w:rsidRDefault="00C501CD" w:rsidP="001823B2">
      <w:pPr>
        <w:pStyle w:val="BodyText"/>
      </w:pPr>
      <w:r w:rsidRPr="00663424">
        <w:t>In addition to the summary view it is possible to request a ‘Complete’ view that shows each transaction that contributes to the liability totals as well as the summary at the end of the report. Use the ‘Format’ field in the report selections to select the view required. The default is to show the ‘Summary’ view.</w:t>
      </w:r>
    </w:p>
    <w:p w14:paraId="4CB13AA8" w14:textId="77777777" w:rsidR="00C501CD" w:rsidRPr="00663424" w:rsidRDefault="00C501CD" w:rsidP="001823B2">
      <w:pPr>
        <w:pStyle w:val="BodyText"/>
      </w:pPr>
      <w:r w:rsidRPr="00663424">
        <w:t>Use the Option field to select:</w:t>
      </w:r>
    </w:p>
    <w:p w14:paraId="46240DEE" w14:textId="77777777" w:rsidR="00C501CD" w:rsidRPr="00663424" w:rsidRDefault="00C501CD" w:rsidP="001823B2">
      <w:pPr>
        <w:pStyle w:val="BulletLevel1"/>
      </w:pPr>
      <w:r w:rsidRPr="00663424">
        <w:lastRenderedPageBreak/>
        <w:t>'Customer' to run the report to show information for one or all customers/banks. This is the default if no option is selected</w:t>
      </w:r>
    </w:p>
    <w:p w14:paraId="70374790" w14:textId="77777777" w:rsidR="00C501CD" w:rsidRPr="00663424" w:rsidRDefault="00C501CD" w:rsidP="001823B2">
      <w:pPr>
        <w:pStyle w:val="BulletLevel1"/>
      </w:pPr>
      <w:r w:rsidRPr="00663424">
        <w:t>'Country' to run the report for one or all countries</w:t>
      </w:r>
    </w:p>
    <w:p w14:paraId="13C152EE" w14:textId="77777777" w:rsidR="00C501CD" w:rsidRPr="00663424" w:rsidRDefault="00C501CD" w:rsidP="001823B2">
      <w:pPr>
        <w:pStyle w:val="BulletLevel1"/>
      </w:pPr>
      <w:r w:rsidRPr="00663424">
        <w:t>'Parent group' to run the report for one or all customer groups</w:t>
      </w:r>
    </w:p>
    <w:p w14:paraId="157661C2" w14:textId="77777777" w:rsidR="00C501CD" w:rsidRPr="00663424" w:rsidRDefault="00C501CD" w:rsidP="001823B2">
      <w:pPr>
        <w:pStyle w:val="BodyText"/>
      </w:pPr>
      <w:r w:rsidRPr="00663424">
        <w:t>The report shows the total amount of outstanding liability for each customer/bank, country or customer group included in the report, with sub-totals by product. Figures are shown in base currency, with conversion carried out using the spot rate.</w:t>
      </w:r>
    </w:p>
    <w:p w14:paraId="79910127" w14:textId="77777777" w:rsidR="00C501CD" w:rsidRPr="00663424" w:rsidRDefault="00C501CD" w:rsidP="001823B2">
      <w:pPr>
        <w:pStyle w:val="BodyText"/>
      </w:pPr>
      <w:r w:rsidRPr="00663424">
        <w:t>Summary view format:</w:t>
      </w:r>
    </w:p>
    <w:p w14:paraId="4AE61F6A" w14:textId="77777777" w:rsidR="00C501CD" w:rsidRPr="00663424" w:rsidRDefault="00C501CD" w:rsidP="001823B2">
      <w:pPr>
        <w:pStyle w:val="BodyText"/>
      </w:pPr>
      <w:r w:rsidRPr="00663424">
        <w:rPr>
          <w:noProof/>
          <w:lang w:eastAsia="en-GB"/>
        </w:rPr>
        <w:drawing>
          <wp:inline distT="0" distB="0" distL="0" distR="0" wp14:anchorId="5A8A3027" wp14:editId="02664168">
            <wp:extent cx="5731510" cy="2779424"/>
            <wp:effectExtent l="19050" t="0" r="2540"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srcRect/>
                    <a:stretch>
                      <a:fillRect/>
                    </a:stretch>
                  </pic:blipFill>
                  <pic:spPr bwMode="auto">
                    <a:xfrm>
                      <a:off x="0" y="0"/>
                      <a:ext cx="5731510" cy="2779424"/>
                    </a:xfrm>
                    <a:prstGeom prst="rect">
                      <a:avLst/>
                    </a:prstGeom>
                    <a:noFill/>
                    <a:ln w="9525">
                      <a:noFill/>
                      <a:miter lim="800000"/>
                      <a:headEnd/>
                      <a:tailEnd/>
                    </a:ln>
                  </pic:spPr>
                </pic:pic>
              </a:graphicData>
            </a:graphic>
          </wp:inline>
        </w:drawing>
      </w:r>
    </w:p>
    <w:p w14:paraId="79501539" w14:textId="77777777" w:rsidR="00C501CD" w:rsidRPr="00663424" w:rsidRDefault="00C501CD" w:rsidP="001823B2">
      <w:pPr>
        <w:pStyle w:val="BodyText"/>
      </w:pPr>
      <w:r w:rsidRPr="00663424">
        <w:t>Complete view format:</w:t>
      </w:r>
    </w:p>
    <w:p w14:paraId="104B253E" w14:textId="77777777" w:rsidR="00C501CD" w:rsidRPr="00663424" w:rsidRDefault="00C501CD" w:rsidP="001823B2">
      <w:pPr>
        <w:pStyle w:val="BodyText"/>
      </w:pPr>
      <w:r w:rsidRPr="00663424">
        <w:rPr>
          <w:noProof/>
          <w:lang w:eastAsia="en-GB"/>
        </w:rPr>
        <w:drawing>
          <wp:inline distT="0" distB="0" distL="0" distR="0" wp14:anchorId="27E7E236" wp14:editId="05DE0AA3">
            <wp:extent cx="5731510" cy="1527008"/>
            <wp:effectExtent l="19050" t="0" r="254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5731510" cy="1527008"/>
                    </a:xfrm>
                    <a:prstGeom prst="rect">
                      <a:avLst/>
                    </a:prstGeom>
                    <a:noFill/>
                    <a:ln w="9525">
                      <a:noFill/>
                      <a:miter lim="800000"/>
                      <a:headEnd/>
                      <a:tailEnd/>
                    </a:ln>
                  </pic:spPr>
                </pic:pic>
              </a:graphicData>
            </a:graphic>
          </wp:inline>
        </w:drawing>
      </w:r>
    </w:p>
    <w:p w14:paraId="2DE086FA" w14:textId="77777777" w:rsidR="00C501CD" w:rsidRPr="00663424" w:rsidRDefault="00C501CD" w:rsidP="003F0131">
      <w:pPr>
        <w:pStyle w:val="Heading2"/>
      </w:pPr>
      <w:bookmarkStart w:id="181" w:name="_Toc390714465"/>
      <w:bookmarkStart w:id="182" w:name="_Ref400394853"/>
      <w:bookmarkStart w:id="183" w:name="_Toc411439293"/>
      <w:bookmarkStart w:id="184" w:name="_Toc140147698"/>
      <w:r w:rsidRPr="00663424">
        <w:t>Outstanding Transactions by Gateway Customer</w:t>
      </w:r>
      <w:bookmarkEnd w:id="181"/>
      <w:bookmarkEnd w:id="182"/>
      <w:bookmarkEnd w:id="183"/>
      <w:bookmarkEnd w:id="184"/>
    </w:p>
    <w:p w14:paraId="19A6FB4A" w14:textId="77777777" w:rsidR="00C501CD" w:rsidRPr="00663424" w:rsidRDefault="00C501CD" w:rsidP="001823B2">
      <w:pPr>
        <w:pStyle w:val="BodyText"/>
      </w:pPr>
      <w:r w:rsidRPr="00663424">
        <w:t>This report lists information for master records that are not yet booked off or cancelled. The report will list only those transactions relating to customer gateway customers.</w:t>
      </w:r>
      <w:r w:rsidR="00DC52F7" w:rsidRPr="00663424">
        <w:t xml:space="preserve"> </w:t>
      </w:r>
      <w:r w:rsidRPr="00663424">
        <w:t>You can select information for a particular branch, business area, product, product type or gateway customer. You can further select information for master records that were updated within a particular period or before or after a certain date.</w:t>
      </w:r>
    </w:p>
    <w:p w14:paraId="360310E3" w14:textId="77777777" w:rsidR="00C501CD" w:rsidRPr="00663424" w:rsidRDefault="00C501CD" w:rsidP="001823B2">
      <w:pPr>
        <w:pStyle w:val="BodyText"/>
      </w:pPr>
      <w:r w:rsidRPr="00663424">
        <w:t>The report includes the following information:</w:t>
      </w:r>
    </w:p>
    <w:p w14:paraId="2EABA77D" w14:textId="77777777" w:rsidR="00C501CD" w:rsidRPr="00663424" w:rsidRDefault="00C501CD" w:rsidP="001823B2">
      <w:pPr>
        <w:pStyle w:val="BulletLevel1"/>
      </w:pPr>
      <w:r w:rsidRPr="00663424">
        <w:t xml:space="preserve">Behalf of branch </w:t>
      </w:r>
    </w:p>
    <w:p w14:paraId="0A4523C8" w14:textId="77777777" w:rsidR="00C501CD" w:rsidRPr="00663424" w:rsidRDefault="00C501CD" w:rsidP="001823B2">
      <w:pPr>
        <w:pStyle w:val="BulletLevel1"/>
      </w:pPr>
      <w:r w:rsidRPr="00663424">
        <w:t>Principal party name – identifier and country</w:t>
      </w:r>
    </w:p>
    <w:p w14:paraId="197A5A11" w14:textId="77777777" w:rsidR="00C501CD" w:rsidRPr="00663424" w:rsidRDefault="00C501CD" w:rsidP="001823B2">
      <w:pPr>
        <w:pStyle w:val="BulletLevel1"/>
      </w:pPr>
      <w:r w:rsidRPr="00663424">
        <w:t>Product</w:t>
      </w:r>
    </w:p>
    <w:p w14:paraId="05DE10AD" w14:textId="77777777" w:rsidR="00C501CD" w:rsidRPr="00663424" w:rsidRDefault="00C501CD" w:rsidP="001823B2">
      <w:pPr>
        <w:pStyle w:val="BulletLevel1"/>
      </w:pPr>
      <w:r w:rsidRPr="00663424">
        <w:t>For each product</w:t>
      </w:r>
      <w:r w:rsidR="002E69DD" w:rsidRPr="00663424">
        <w:t>:</w:t>
      </w:r>
    </w:p>
    <w:p w14:paraId="33326FCD" w14:textId="77777777" w:rsidR="00C501CD" w:rsidRPr="00663424" w:rsidRDefault="00C501CD" w:rsidP="001823B2">
      <w:pPr>
        <w:pStyle w:val="BulletLevel2"/>
      </w:pPr>
      <w:r w:rsidRPr="00663424">
        <w:t xml:space="preserve">Master status </w:t>
      </w:r>
    </w:p>
    <w:p w14:paraId="30F7D2BB" w14:textId="77777777" w:rsidR="00C501CD" w:rsidRPr="00663424" w:rsidRDefault="00C501CD" w:rsidP="001823B2">
      <w:pPr>
        <w:pStyle w:val="BulletLevel2"/>
      </w:pPr>
      <w:r w:rsidRPr="00663424">
        <w:t>Reference</w:t>
      </w:r>
    </w:p>
    <w:p w14:paraId="2E5C1FCF" w14:textId="77777777" w:rsidR="00C501CD" w:rsidRPr="00663424" w:rsidRDefault="00C501CD" w:rsidP="001823B2">
      <w:pPr>
        <w:pStyle w:val="BulletLevel2"/>
      </w:pPr>
      <w:r w:rsidRPr="00663424">
        <w:t>Related master party</w:t>
      </w:r>
    </w:p>
    <w:p w14:paraId="1F3D13CE" w14:textId="77777777" w:rsidR="00C501CD" w:rsidRPr="00663424" w:rsidRDefault="00C501CD" w:rsidP="001823B2">
      <w:pPr>
        <w:pStyle w:val="BulletLevel2"/>
      </w:pPr>
      <w:r w:rsidRPr="00663424">
        <w:t>Available amount and currency in base currency</w:t>
      </w:r>
    </w:p>
    <w:p w14:paraId="052D83E1" w14:textId="77777777" w:rsidR="00C501CD" w:rsidRPr="00663424" w:rsidRDefault="00C501CD" w:rsidP="001823B2">
      <w:pPr>
        <w:pStyle w:val="BulletLevel2"/>
      </w:pPr>
      <w:r w:rsidRPr="00663424">
        <w:t>Available finance amount in transaction currency</w:t>
      </w:r>
    </w:p>
    <w:p w14:paraId="3E291180" w14:textId="77777777" w:rsidR="00C501CD" w:rsidRPr="00663424" w:rsidRDefault="00C501CD" w:rsidP="001823B2">
      <w:pPr>
        <w:pStyle w:val="BulletLevel2"/>
      </w:pPr>
      <w:r w:rsidRPr="00663424">
        <w:lastRenderedPageBreak/>
        <w:t>Transaction amount</w:t>
      </w:r>
    </w:p>
    <w:p w14:paraId="48912F45" w14:textId="77777777" w:rsidR="00C501CD" w:rsidRPr="00663424" w:rsidRDefault="00C501CD" w:rsidP="001823B2">
      <w:pPr>
        <w:pStyle w:val="BulletLevel2"/>
      </w:pPr>
      <w:r w:rsidRPr="00663424">
        <w:t>Contract Date</w:t>
      </w:r>
    </w:p>
    <w:p w14:paraId="04CF46C2" w14:textId="77777777" w:rsidR="00C501CD" w:rsidRPr="00663424" w:rsidRDefault="00C501CD" w:rsidP="001823B2">
      <w:pPr>
        <w:pStyle w:val="BulletLevel2"/>
      </w:pPr>
      <w:r w:rsidRPr="00663424">
        <w:t>Next Revolve Date</w:t>
      </w:r>
    </w:p>
    <w:p w14:paraId="1EDA280B" w14:textId="77777777" w:rsidR="00C501CD" w:rsidRPr="00663424" w:rsidRDefault="00C501CD" w:rsidP="001823B2">
      <w:pPr>
        <w:pStyle w:val="BulletLevel2"/>
      </w:pPr>
      <w:r w:rsidRPr="00663424">
        <w:t>Expiry Date</w:t>
      </w:r>
    </w:p>
    <w:p w14:paraId="323EDDE0" w14:textId="77777777" w:rsidR="00C501CD" w:rsidRPr="00663424" w:rsidRDefault="00C501CD" w:rsidP="001823B2">
      <w:pPr>
        <w:pStyle w:val="BodyText"/>
      </w:pPr>
      <w:r w:rsidRPr="00663424">
        <w:rPr>
          <w:noProof/>
          <w:lang w:eastAsia="en-GB"/>
        </w:rPr>
        <w:drawing>
          <wp:inline distT="0" distB="0" distL="0" distR="0" wp14:anchorId="324AD19A" wp14:editId="7B57D83C">
            <wp:extent cx="5731510" cy="1931135"/>
            <wp:effectExtent l="19050" t="0" r="254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srcRect/>
                    <a:stretch>
                      <a:fillRect/>
                    </a:stretch>
                  </pic:blipFill>
                  <pic:spPr bwMode="auto">
                    <a:xfrm>
                      <a:off x="0" y="0"/>
                      <a:ext cx="5731510" cy="1931135"/>
                    </a:xfrm>
                    <a:prstGeom prst="rect">
                      <a:avLst/>
                    </a:prstGeom>
                    <a:noFill/>
                    <a:ln w="9525">
                      <a:noFill/>
                      <a:miter lim="800000"/>
                      <a:headEnd/>
                      <a:tailEnd/>
                    </a:ln>
                  </pic:spPr>
                </pic:pic>
              </a:graphicData>
            </a:graphic>
          </wp:inline>
        </w:drawing>
      </w:r>
    </w:p>
    <w:p w14:paraId="30D2B6D6" w14:textId="77777777" w:rsidR="00C501CD" w:rsidRPr="00663424" w:rsidRDefault="00C501CD" w:rsidP="003F0131">
      <w:pPr>
        <w:pStyle w:val="Heading2"/>
      </w:pPr>
      <w:bookmarkStart w:id="185" w:name="_Toc324262491"/>
      <w:bookmarkStart w:id="186" w:name="_Toc357008515"/>
      <w:bookmarkStart w:id="187" w:name="_Toc368308702"/>
      <w:bookmarkStart w:id="188" w:name="_Ref389157048"/>
      <w:bookmarkStart w:id="189" w:name="_Toc390714466"/>
      <w:bookmarkStart w:id="190" w:name="_Toc411439294"/>
      <w:bookmarkStart w:id="191" w:name="_Toc140147699"/>
      <w:r w:rsidRPr="00663424">
        <w:t>Outstanding Transactions Awaiting Approval</w:t>
      </w:r>
      <w:bookmarkEnd w:id="185"/>
      <w:bookmarkEnd w:id="186"/>
      <w:bookmarkEnd w:id="187"/>
      <w:bookmarkEnd w:id="188"/>
      <w:bookmarkEnd w:id="189"/>
      <w:bookmarkEnd w:id="190"/>
      <w:bookmarkEnd w:id="191"/>
    </w:p>
    <w:p w14:paraId="1EBD0F21" w14:textId="77777777" w:rsidR="00C501CD" w:rsidRPr="00663424" w:rsidRDefault="00C501CD" w:rsidP="001823B2">
      <w:pPr>
        <w:pStyle w:val="BodyText"/>
      </w:pPr>
      <w:r w:rsidRPr="00663424">
        <w:t>This report has the same layout, reporting options and content as the Activity Report, but has an additional filter to limit the report to transactions awaiting credit approval only.</w:t>
      </w:r>
    </w:p>
    <w:p w14:paraId="55FA213B" w14:textId="77777777" w:rsidR="00C501CD" w:rsidRPr="00663424" w:rsidRDefault="00C501CD" w:rsidP="001823B2">
      <w:pPr>
        <w:pStyle w:val="BodyText"/>
      </w:pPr>
      <w:r w:rsidRPr="00663424">
        <w:rPr>
          <w:noProof/>
          <w:lang w:eastAsia="en-GB"/>
        </w:rPr>
        <w:drawing>
          <wp:inline distT="0" distB="0" distL="0" distR="0" wp14:anchorId="740F6716" wp14:editId="0DF2A969">
            <wp:extent cx="5724525" cy="1790700"/>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5724525" cy="1790700"/>
                    </a:xfrm>
                    <a:prstGeom prst="rect">
                      <a:avLst/>
                    </a:prstGeom>
                    <a:noFill/>
                    <a:ln w="9525">
                      <a:noFill/>
                      <a:miter lim="800000"/>
                      <a:headEnd/>
                      <a:tailEnd/>
                    </a:ln>
                  </pic:spPr>
                </pic:pic>
              </a:graphicData>
            </a:graphic>
          </wp:inline>
        </w:drawing>
      </w:r>
    </w:p>
    <w:p w14:paraId="77D9AFC5" w14:textId="77777777" w:rsidR="00C501CD" w:rsidRPr="00663424" w:rsidRDefault="00C501CD" w:rsidP="003F0131">
      <w:pPr>
        <w:pStyle w:val="Heading2"/>
      </w:pPr>
      <w:bookmarkStart w:id="192" w:name="_Toc324262492"/>
      <w:bookmarkStart w:id="193" w:name="_Toc357008516"/>
      <w:bookmarkStart w:id="194" w:name="_Toc368308703"/>
      <w:bookmarkStart w:id="195" w:name="_Ref389157060"/>
      <w:bookmarkStart w:id="196" w:name="_Toc390714467"/>
      <w:bookmarkStart w:id="197" w:name="_Toc411439295"/>
      <w:bookmarkStart w:id="198" w:name="_Toc140147700"/>
      <w:r w:rsidRPr="00663424">
        <w:t>Outstanding Transactions by Non-principal</w:t>
      </w:r>
      <w:bookmarkEnd w:id="192"/>
      <w:bookmarkEnd w:id="193"/>
      <w:bookmarkEnd w:id="194"/>
      <w:bookmarkEnd w:id="195"/>
      <w:bookmarkEnd w:id="196"/>
      <w:bookmarkEnd w:id="197"/>
      <w:bookmarkEnd w:id="198"/>
    </w:p>
    <w:p w14:paraId="75390283" w14:textId="77777777" w:rsidR="00C501CD" w:rsidRPr="00663424" w:rsidRDefault="00C501CD" w:rsidP="001823B2">
      <w:pPr>
        <w:pStyle w:val="BodyText"/>
      </w:pPr>
      <w:r w:rsidRPr="00663424">
        <w:t>This report has the same layout, reporting options and content as the Outstanding Transactions by Principal report, but shows information for non-principal parties instead of principal parties. All totals are in the reporting currency if one is specified, otherwise in base currency.</w:t>
      </w:r>
    </w:p>
    <w:p w14:paraId="6B4256D6" w14:textId="77777777" w:rsidR="00C501CD" w:rsidRPr="00663424" w:rsidRDefault="00C501CD" w:rsidP="003F0131">
      <w:pPr>
        <w:pStyle w:val="Heading2"/>
      </w:pPr>
      <w:bookmarkStart w:id="199" w:name="O_19163"/>
      <w:bookmarkStart w:id="200" w:name="_Toc324262493"/>
      <w:bookmarkStart w:id="201" w:name="_Toc357008517"/>
      <w:bookmarkStart w:id="202" w:name="_Toc368308704"/>
      <w:bookmarkStart w:id="203" w:name="_Toc390714468"/>
      <w:bookmarkStart w:id="204" w:name="_Toc411439296"/>
      <w:bookmarkStart w:id="205" w:name="_Toc140147701"/>
      <w:bookmarkEnd w:id="199"/>
      <w:r w:rsidRPr="00663424">
        <w:t>Outstanding Transactions by Principal</w:t>
      </w:r>
      <w:bookmarkEnd w:id="200"/>
      <w:bookmarkEnd w:id="201"/>
      <w:bookmarkEnd w:id="202"/>
      <w:bookmarkEnd w:id="203"/>
      <w:bookmarkEnd w:id="204"/>
      <w:bookmarkEnd w:id="205"/>
    </w:p>
    <w:p w14:paraId="6B0A46E0" w14:textId="77777777" w:rsidR="00C501CD" w:rsidRPr="00663424" w:rsidRDefault="00C501CD" w:rsidP="001823B2">
      <w:pPr>
        <w:pStyle w:val="BodyText"/>
      </w:pPr>
      <w:r w:rsidRPr="00663424">
        <w:t>This report allows you to list information for master records that are not yet booked off or cancelled. You can run the report to show information for a particular branch, product, product type, business area and principal party; and to show only those master records that expired within a certain period or before or after a certain date.</w:t>
      </w:r>
    </w:p>
    <w:p w14:paraId="044DF863" w14:textId="77777777" w:rsidR="00C501CD" w:rsidRPr="00663424" w:rsidRDefault="00C501CD" w:rsidP="001823B2">
      <w:pPr>
        <w:pStyle w:val="BodyText"/>
      </w:pPr>
      <w:r w:rsidRPr="00663424">
        <w:t>Information is ordered by product within customer within behalf of branch. For each master record, the report includes the following information:</w:t>
      </w:r>
    </w:p>
    <w:p w14:paraId="3E3EAEEE" w14:textId="77777777" w:rsidR="00C501CD" w:rsidRPr="00663424" w:rsidRDefault="00C501CD" w:rsidP="001823B2">
      <w:pPr>
        <w:pStyle w:val="BulletLevel1"/>
      </w:pPr>
      <w:r w:rsidRPr="00663424">
        <w:t>The master record's reference number, followed where relevant by the product type</w:t>
      </w:r>
    </w:p>
    <w:p w14:paraId="05C9A673" w14:textId="77777777" w:rsidR="00C501CD" w:rsidRPr="00663424" w:rsidRDefault="00C501CD" w:rsidP="001823B2">
      <w:pPr>
        <w:pStyle w:val="BulletLevel1"/>
      </w:pPr>
      <w:r w:rsidRPr="00663424">
        <w:t>The available amount in the reporting currency if one is specified, otherwise in base currency</w:t>
      </w:r>
    </w:p>
    <w:p w14:paraId="24032FEB" w14:textId="77777777" w:rsidR="00C501CD" w:rsidRPr="00663424" w:rsidRDefault="00C501CD" w:rsidP="001823B2">
      <w:pPr>
        <w:pStyle w:val="BulletLevel1"/>
      </w:pPr>
      <w:r w:rsidRPr="00663424">
        <w:t>The available amount in the transaction currency</w:t>
      </w:r>
    </w:p>
    <w:p w14:paraId="29520F4F" w14:textId="77777777" w:rsidR="00C501CD" w:rsidRPr="00663424" w:rsidRDefault="00C501CD" w:rsidP="001823B2">
      <w:pPr>
        <w:pStyle w:val="BulletLevel1"/>
      </w:pPr>
      <w:r w:rsidRPr="00663424">
        <w:t>The master record amount</w:t>
      </w:r>
    </w:p>
    <w:p w14:paraId="4C22015F" w14:textId="77777777" w:rsidR="00C501CD" w:rsidRPr="00663424" w:rsidRDefault="00C501CD" w:rsidP="001823B2">
      <w:pPr>
        <w:pStyle w:val="BulletLevel1"/>
      </w:pPr>
      <w:r w:rsidRPr="00663424">
        <w:t>The date the master record was created</w:t>
      </w:r>
    </w:p>
    <w:p w14:paraId="4F9B71C7" w14:textId="77777777" w:rsidR="00C501CD" w:rsidRPr="00663424" w:rsidRDefault="00C501CD" w:rsidP="001823B2">
      <w:pPr>
        <w:pStyle w:val="BulletLevel1"/>
      </w:pPr>
      <w:r w:rsidRPr="00663424">
        <w:t>The master record's expiry date</w:t>
      </w:r>
    </w:p>
    <w:p w14:paraId="1968B816" w14:textId="77777777" w:rsidR="00C501CD" w:rsidRPr="00663424" w:rsidRDefault="00C501CD" w:rsidP="001823B2">
      <w:pPr>
        <w:pStyle w:val="BulletLevel1"/>
      </w:pPr>
      <w:r w:rsidRPr="00663424">
        <w:t>The reference of any related transaction</w:t>
      </w:r>
    </w:p>
    <w:p w14:paraId="616AE0D5" w14:textId="77777777" w:rsidR="00C501CD" w:rsidRPr="00663424" w:rsidRDefault="00C501CD" w:rsidP="001823B2">
      <w:pPr>
        <w:pStyle w:val="BodyText"/>
      </w:pPr>
      <w:r w:rsidRPr="00663424">
        <w:lastRenderedPageBreak/>
        <w:t>The report includes totals for each product for each principal party, for all products for each principal party, and for each branch, with grand totals at the end of the report. All totals are in the reporting currency if one is specified, otherwise in base currency.</w:t>
      </w:r>
    </w:p>
    <w:p w14:paraId="5C403819" w14:textId="77777777" w:rsidR="002B7289" w:rsidRPr="00663424" w:rsidRDefault="002B7289" w:rsidP="001823B2">
      <w:pPr>
        <w:pStyle w:val="BodyText"/>
      </w:pPr>
      <w:r w:rsidRPr="00663424">
        <w:rPr>
          <w:noProof/>
          <w:lang w:eastAsia="en-GB"/>
        </w:rPr>
        <w:drawing>
          <wp:inline distT="0" distB="0" distL="0" distR="0" wp14:anchorId="3159E2B5" wp14:editId="605B111E">
            <wp:extent cx="5731510" cy="3945894"/>
            <wp:effectExtent l="19050" t="0" r="2540" b="0"/>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srcRect/>
                    <a:stretch>
                      <a:fillRect/>
                    </a:stretch>
                  </pic:blipFill>
                  <pic:spPr bwMode="auto">
                    <a:xfrm>
                      <a:off x="0" y="0"/>
                      <a:ext cx="5731510" cy="3945894"/>
                    </a:xfrm>
                    <a:prstGeom prst="rect">
                      <a:avLst/>
                    </a:prstGeom>
                    <a:noFill/>
                    <a:ln w="9525">
                      <a:noFill/>
                      <a:miter lim="800000"/>
                      <a:headEnd/>
                      <a:tailEnd/>
                    </a:ln>
                  </pic:spPr>
                </pic:pic>
              </a:graphicData>
            </a:graphic>
          </wp:inline>
        </w:drawing>
      </w:r>
    </w:p>
    <w:p w14:paraId="26B5066D" w14:textId="77777777" w:rsidR="005B37FD" w:rsidRPr="00663424" w:rsidRDefault="005B37FD" w:rsidP="001823B2">
      <w:pPr>
        <w:pStyle w:val="BodyText"/>
      </w:pPr>
      <w:bookmarkStart w:id="206" w:name="_Toc116109023"/>
      <w:bookmarkStart w:id="207" w:name="_Toc368308705"/>
      <w:bookmarkStart w:id="208" w:name="_Ref389157069"/>
      <w:bookmarkStart w:id="209" w:name="_Toc390714469"/>
      <w:bookmarkStart w:id="210" w:name="_Toc411439297"/>
      <w:r w:rsidRPr="00663424">
        <w:br w:type="page"/>
      </w:r>
    </w:p>
    <w:p w14:paraId="09C45A4B" w14:textId="77777777" w:rsidR="002B7289" w:rsidRPr="00663424" w:rsidRDefault="002B7289" w:rsidP="003F0131">
      <w:pPr>
        <w:pStyle w:val="Heading2"/>
      </w:pPr>
      <w:bookmarkStart w:id="211" w:name="_Toc140147702"/>
      <w:r w:rsidRPr="00663424">
        <w:lastRenderedPageBreak/>
        <w:t>Periodic Charge Payment</w:t>
      </w:r>
      <w:bookmarkEnd w:id="206"/>
      <w:bookmarkEnd w:id="207"/>
      <w:bookmarkEnd w:id="208"/>
      <w:bookmarkEnd w:id="209"/>
      <w:bookmarkEnd w:id="210"/>
      <w:bookmarkEnd w:id="211"/>
    </w:p>
    <w:p w14:paraId="4CC8A8CA" w14:textId="77777777" w:rsidR="002B7289" w:rsidRPr="00663424" w:rsidRDefault="002B7289" w:rsidP="001823B2">
      <w:pPr>
        <w:pStyle w:val="BodyText"/>
      </w:pPr>
      <w:r w:rsidRPr="00663424">
        <w:t>This report lists all transactions which have a Pay Charges event within a period that you can specify. You can run the report for a single master or for all masters. You can select to show information for a particular branch, product, business area, master status, customer, currency, or team.</w:t>
      </w:r>
    </w:p>
    <w:p w14:paraId="49003A67" w14:textId="77777777" w:rsidR="002B7289" w:rsidRPr="00663424" w:rsidRDefault="002B7289" w:rsidP="001823B2">
      <w:pPr>
        <w:pStyle w:val="BodyText"/>
      </w:pPr>
      <w:r w:rsidRPr="00663424">
        <w:t>Transactions are ordered by customer within team within date of the Pay Charges event. For each transaction reported on the report shows the following information:</w:t>
      </w:r>
    </w:p>
    <w:p w14:paraId="28CD6646" w14:textId="77777777" w:rsidR="002B7289" w:rsidRPr="00663424" w:rsidRDefault="002B7289" w:rsidP="001823B2">
      <w:pPr>
        <w:pStyle w:val="BulletLevel1"/>
      </w:pPr>
      <w:r w:rsidRPr="00663424">
        <w:t>The names of the principal and non-principal party</w:t>
      </w:r>
    </w:p>
    <w:p w14:paraId="6AD951A3" w14:textId="77777777" w:rsidR="002B7289" w:rsidRPr="00663424" w:rsidRDefault="002B7289" w:rsidP="001823B2">
      <w:pPr>
        <w:pStyle w:val="BulletLevel1"/>
      </w:pPr>
      <w:r w:rsidRPr="00663424">
        <w:t>The date of the Pay Charges event</w:t>
      </w:r>
    </w:p>
    <w:p w14:paraId="2E1DBB9F" w14:textId="77777777" w:rsidR="002B7289" w:rsidRPr="00663424" w:rsidRDefault="002B7289" w:rsidP="001823B2">
      <w:pPr>
        <w:pStyle w:val="BulletLevel1"/>
      </w:pPr>
      <w:r w:rsidRPr="00663424">
        <w:t>The projected total of the charges to be included in that event</w:t>
      </w:r>
    </w:p>
    <w:p w14:paraId="45B3A1B2" w14:textId="77777777" w:rsidR="002B7289" w:rsidRPr="00663424" w:rsidRDefault="002B7289" w:rsidP="001823B2">
      <w:pPr>
        <w:pStyle w:val="BulletLevel1"/>
      </w:pPr>
      <w:r w:rsidRPr="00663424">
        <w:t xml:space="preserve">The total amount accrued or </w:t>
      </w:r>
      <w:proofErr w:type="spellStart"/>
      <w:r w:rsidRPr="00663424">
        <w:t>amortised</w:t>
      </w:r>
      <w:proofErr w:type="spellEnd"/>
      <w:r w:rsidRPr="00663424">
        <w:t xml:space="preserve"> to date</w:t>
      </w:r>
    </w:p>
    <w:p w14:paraId="174F08D3" w14:textId="77777777" w:rsidR="002B7289" w:rsidRPr="00663424" w:rsidRDefault="002B7289" w:rsidP="001823B2">
      <w:pPr>
        <w:pStyle w:val="BulletLevel1"/>
      </w:pPr>
      <w:r w:rsidRPr="00663424">
        <w:t xml:space="preserve">Whether the charge </w:t>
      </w:r>
      <w:r w:rsidR="00872C92" w:rsidRPr="00663424">
        <w:t xml:space="preserve">amount </w:t>
      </w:r>
      <w:r w:rsidRPr="00663424">
        <w:t>is payable or receivable</w:t>
      </w:r>
    </w:p>
    <w:p w14:paraId="4E12545A" w14:textId="77777777" w:rsidR="002B7289" w:rsidRPr="00663424" w:rsidRDefault="002B7289" w:rsidP="001823B2">
      <w:pPr>
        <w:pStyle w:val="BulletLevel1"/>
      </w:pPr>
      <w:r w:rsidRPr="00663424">
        <w:t xml:space="preserve">The daily amount accrued or </w:t>
      </w:r>
      <w:proofErr w:type="spellStart"/>
      <w:r w:rsidRPr="00663424">
        <w:t>amortised</w:t>
      </w:r>
      <w:proofErr w:type="spellEnd"/>
    </w:p>
    <w:p w14:paraId="303AE866" w14:textId="77777777" w:rsidR="002B7289" w:rsidRPr="00663424" w:rsidRDefault="002B7289" w:rsidP="001823B2">
      <w:pPr>
        <w:pStyle w:val="BulletLevel1"/>
      </w:pPr>
      <w:r w:rsidRPr="00663424">
        <w:t>The transaction reference</w:t>
      </w:r>
    </w:p>
    <w:p w14:paraId="5EF25384" w14:textId="77777777" w:rsidR="002B7289" w:rsidRPr="00663424" w:rsidRDefault="002B7289" w:rsidP="001823B2">
      <w:pPr>
        <w:pStyle w:val="BulletLevel1"/>
      </w:pPr>
      <w:r w:rsidRPr="00663424">
        <w:t>Any related reference</w:t>
      </w:r>
    </w:p>
    <w:p w14:paraId="117ACD37" w14:textId="77777777" w:rsidR="002B7289" w:rsidRPr="00663424" w:rsidRDefault="002B7289" w:rsidP="00515149">
      <w:pPr>
        <w:pStyle w:val="BodyText"/>
      </w:pPr>
      <w:r w:rsidRPr="00663424">
        <w:t>The current amount available on the master</w:t>
      </w:r>
    </w:p>
    <w:p w14:paraId="2F1F7DCA" w14:textId="77777777" w:rsidR="002B7289" w:rsidRPr="00663424" w:rsidRDefault="002B7289" w:rsidP="001823B2">
      <w:pPr>
        <w:pStyle w:val="BodyText"/>
      </w:pPr>
      <w:r w:rsidRPr="00663424">
        <w:rPr>
          <w:noProof/>
          <w:lang w:eastAsia="en-GB"/>
        </w:rPr>
        <w:drawing>
          <wp:inline distT="0" distB="0" distL="0" distR="0" wp14:anchorId="20ACA429" wp14:editId="1A2280D4">
            <wp:extent cx="5731510" cy="4282263"/>
            <wp:effectExtent l="19050" t="0" r="2540" b="0"/>
            <wp:docPr id="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srcRect/>
                    <a:stretch>
                      <a:fillRect/>
                    </a:stretch>
                  </pic:blipFill>
                  <pic:spPr bwMode="auto">
                    <a:xfrm>
                      <a:off x="0" y="0"/>
                      <a:ext cx="5731510" cy="4282263"/>
                    </a:xfrm>
                    <a:prstGeom prst="rect">
                      <a:avLst/>
                    </a:prstGeom>
                    <a:noFill/>
                    <a:ln w="9525">
                      <a:noFill/>
                      <a:miter lim="800000"/>
                      <a:headEnd/>
                      <a:tailEnd/>
                    </a:ln>
                  </pic:spPr>
                </pic:pic>
              </a:graphicData>
            </a:graphic>
          </wp:inline>
        </w:drawing>
      </w:r>
    </w:p>
    <w:p w14:paraId="60593B87" w14:textId="77777777" w:rsidR="002B7289" w:rsidRPr="00663424" w:rsidRDefault="002B7289" w:rsidP="003F0131">
      <w:pPr>
        <w:pStyle w:val="Heading2"/>
      </w:pPr>
      <w:bookmarkStart w:id="212" w:name="_Toc116109024"/>
      <w:bookmarkStart w:id="213" w:name="_Toc368308706"/>
      <w:bookmarkStart w:id="214" w:name="_Ref389157078"/>
      <w:bookmarkStart w:id="215" w:name="_Toc390714470"/>
      <w:bookmarkStart w:id="216" w:name="_Toc411439298"/>
      <w:bookmarkStart w:id="217" w:name="_Toc140147703"/>
      <w:r w:rsidRPr="00663424">
        <w:t>Periodic Charges</w:t>
      </w:r>
      <w:bookmarkEnd w:id="212"/>
      <w:bookmarkEnd w:id="213"/>
      <w:bookmarkEnd w:id="214"/>
      <w:bookmarkEnd w:id="215"/>
      <w:bookmarkEnd w:id="216"/>
      <w:bookmarkEnd w:id="217"/>
    </w:p>
    <w:p w14:paraId="5A4D8C33" w14:textId="77777777" w:rsidR="002B7289" w:rsidRPr="00663424" w:rsidRDefault="002B7289" w:rsidP="001823B2">
      <w:pPr>
        <w:pStyle w:val="BodyText"/>
      </w:pPr>
      <w:bookmarkStart w:id="218" w:name="report30"/>
      <w:bookmarkEnd w:id="218"/>
      <w:r w:rsidRPr="00663424">
        <w:t xml:space="preserve">This report lists all transactions which have not yet expired and which have periodic charges either accruing or </w:t>
      </w:r>
      <w:proofErr w:type="spellStart"/>
      <w:r w:rsidRPr="00663424">
        <w:t>amortising</w:t>
      </w:r>
      <w:proofErr w:type="spellEnd"/>
      <w:r w:rsidRPr="00663424">
        <w:t xml:space="preserve"> within a period that you can specify. You can run the report for a single master or for all masters. You can select to show information for a particular branch, product, business area, master status, customer, currency, or team.</w:t>
      </w:r>
    </w:p>
    <w:p w14:paraId="6C08586A" w14:textId="77777777" w:rsidR="002B7289" w:rsidRPr="00663424" w:rsidRDefault="002B7289" w:rsidP="001823B2">
      <w:pPr>
        <w:pStyle w:val="BodyText"/>
      </w:pPr>
      <w:r w:rsidRPr="00663424">
        <w:t>Transactions are ordered by customer within team within behalf of branch. For each transaction reported on the report shows the following information:</w:t>
      </w:r>
    </w:p>
    <w:p w14:paraId="1734DD30" w14:textId="77777777" w:rsidR="002B7289" w:rsidRPr="00663424" w:rsidRDefault="002B7289" w:rsidP="001823B2">
      <w:pPr>
        <w:pStyle w:val="BulletLevel1"/>
      </w:pPr>
      <w:r w:rsidRPr="00663424">
        <w:t>The name of the charge payer/receiver</w:t>
      </w:r>
    </w:p>
    <w:p w14:paraId="62162585" w14:textId="77777777" w:rsidR="002B7289" w:rsidRPr="00663424" w:rsidRDefault="002B7289" w:rsidP="001823B2">
      <w:pPr>
        <w:pStyle w:val="BulletLevel1"/>
      </w:pPr>
      <w:r w:rsidRPr="00663424">
        <w:t xml:space="preserve">Whether the charge is accruing or </w:t>
      </w:r>
      <w:proofErr w:type="spellStart"/>
      <w:r w:rsidRPr="00663424">
        <w:t>amortising</w:t>
      </w:r>
      <w:proofErr w:type="spellEnd"/>
    </w:p>
    <w:p w14:paraId="06AA4A2B" w14:textId="77777777" w:rsidR="002B7289" w:rsidRPr="00663424" w:rsidRDefault="002B7289" w:rsidP="001823B2">
      <w:pPr>
        <w:pStyle w:val="BulletLevel1"/>
      </w:pPr>
      <w:r w:rsidRPr="00663424">
        <w:lastRenderedPageBreak/>
        <w:t>Whether or not the charge is shared</w:t>
      </w:r>
    </w:p>
    <w:p w14:paraId="4DEC07D8" w14:textId="77777777" w:rsidR="002B7289" w:rsidRPr="00663424" w:rsidRDefault="002B7289" w:rsidP="001823B2">
      <w:pPr>
        <w:pStyle w:val="BulletLevel1"/>
      </w:pPr>
      <w:r w:rsidRPr="00663424">
        <w:t xml:space="preserve">The total amount accrued or </w:t>
      </w:r>
      <w:proofErr w:type="spellStart"/>
      <w:r w:rsidRPr="00663424">
        <w:t>amortised</w:t>
      </w:r>
      <w:proofErr w:type="spellEnd"/>
      <w:r w:rsidRPr="00663424">
        <w:t xml:space="preserve"> to date</w:t>
      </w:r>
    </w:p>
    <w:p w14:paraId="72F5DA75" w14:textId="77777777" w:rsidR="002B7289" w:rsidRPr="00663424" w:rsidRDefault="002B7289" w:rsidP="001823B2">
      <w:pPr>
        <w:pStyle w:val="BulletLevel1"/>
      </w:pPr>
      <w:r w:rsidRPr="00663424">
        <w:t xml:space="preserve">The daily amount accrued or </w:t>
      </w:r>
      <w:proofErr w:type="spellStart"/>
      <w:r w:rsidRPr="00663424">
        <w:t>amortised</w:t>
      </w:r>
      <w:proofErr w:type="spellEnd"/>
    </w:p>
    <w:p w14:paraId="5CCAB768" w14:textId="77777777" w:rsidR="002B7289" w:rsidRPr="00663424" w:rsidRDefault="002B7289" w:rsidP="001823B2">
      <w:pPr>
        <w:pStyle w:val="BulletLevel1"/>
      </w:pPr>
      <w:r w:rsidRPr="00663424">
        <w:t>The transaction reference</w:t>
      </w:r>
    </w:p>
    <w:p w14:paraId="67EB0930" w14:textId="77777777" w:rsidR="002B7289" w:rsidRPr="00663424" w:rsidRDefault="002B7289" w:rsidP="001823B2">
      <w:pPr>
        <w:pStyle w:val="BulletLevel1"/>
      </w:pPr>
      <w:r w:rsidRPr="00663424">
        <w:t>Any related reference</w:t>
      </w:r>
    </w:p>
    <w:p w14:paraId="3ECC72AB" w14:textId="77777777" w:rsidR="002B7289" w:rsidRPr="00663424" w:rsidRDefault="002B7289" w:rsidP="001823B2">
      <w:pPr>
        <w:pStyle w:val="BulletLevel1"/>
      </w:pPr>
      <w:r w:rsidRPr="00663424">
        <w:t>The current amount available</w:t>
      </w:r>
    </w:p>
    <w:p w14:paraId="4457EA1B" w14:textId="77777777" w:rsidR="002B7289" w:rsidRPr="00663424" w:rsidRDefault="002B7289" w:rsidP="001823B2">
      <w:pPr>
        <w:pStyle w:val="BulletLevel1"/>
      </w:pPr>
      <w:r w:rsidRPr="00663424">
        <w:t>Whether the charge amount is payable or receivable</w:t>
      </w:r>
    </w:p>
    <w:p w14:paraId="7BBCDB6E" w14:textId="77777777" w:rsidR="002B7289" w:rsidRPr="00663424" w:rsidRDefault="002B7289" w:rsidP="001823B2">
      <w:pPr>
        <w:pStyle w:val="BodyText"/>
      </w:pPr>
      <w:r w:rsidRPr="00663424">
        <w:rPr>
          <w:noProof/>
          <w:lang w:eastAsia="en-GB"/>
        </w:rPr>
        <w:drawing>
          <wp:inline distT="0" distB="0" distL="0" distR="0" wp14:anchorId="38B506E1" wp14:editId="13D5B29E">
            <wp:extent cx="5731510" cy="4285487"/>
            <wp:effectExtent l="19050" t="0" r="2540" b="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srcRect/>
                    <a:stretch>
                      <a:fillRect/>
                    </a:stretch>
                  </pic:blipFill>
                  <pic:spPr bwMode="auto">
                    <a:xfrm>
                      <a:off x="0" y="0"/>
                      <a:ext cx="5731510" cy="4285487"/>
                    </a:xfrm>
                    <a:prstGeom prst="rect">
                      <a:avLst/>
                    </a:prstGeom>
                    <a:noFill/>
                    <a:ln w="9525">
                      <a:noFill/>
                      <a:miter lim="800000"/>
                      <a:headEnd/>
                      <a:tailEnd/>
                    </a:ln>
                  </pic:spPr>
                </pic:pic>
              </a:graphicData>
            </a:graphic>
          </wp:inline>
        </w:drawing>
      </w:r>
    </w:p>
    <w:p w14:paraId="5030901B" w14:textId="77777777" w:rsidR="002B7289" w:rsidRPr="00663424" w:rsidRDefault="002B7289" w:rsidP="003F0131">
      <w:pPr>
        <w:pStyle w:val="Heading1"/>
      </w:pPr>
      <w:bookmarkStart w:id="219" w:name="_Toc368308707"/>
      <w:bookmarkStart w:id="220" w:name="_Toc390714471"/>
      <w:bookmarkStart w:id="221" w:name="_Toc411439299"/>
      <w:bookmarkStart w:id="222" w:name="_Toc140147704"/>
      <w:r w:rsidRPr="00663424">
        <w:lastRenderedPageBreak/>
        <w:t>System Tailoring Reports</w:t>
      </w:r>
      <w:bookmarkEnd w:id="219"/>
      <w:bookmarkEnd w:id="220"/>
      <w:bookmarkEnd w:id="221"/>
      <w:bookmarkEnd w:id="222"/>
    </w:p>
    <w:p w14:paraId="721540A9" w14:textId="77777777" w:rsidR="002B7289" w:rsidRPr="00663424" w:rsidRDefault="002B7289" w:rsidP="00B50E5E">
      <w:pPr>
        <w:pStyle w:val="NoSpaceAfter"/>
      </w:pPr>
      <w:r w:rsidRPr="00663424">
        <w:t>This chapter covers the delivered reports relating to static data maintenance. The following table lists these reports, showing for each which product group and category the report can be found under and the number of the page in this Guide on which it is described</w:t>
      </w:r>
      <w:r w:rsidR="001D3A72" w:rsidRPr="00663424">
        <w:t>:</w:t>
      </w:r>
    </w:p>
    <w:tbl>
      <w:tblPr>
        <w:tblStyle w:val="TableGrid"/>
        <w:tblW w:w="9090" w:type="dxa"/>
        <w:tblLayout w:type="fixed"/>
        <w:tblLook w:val="0020" w:firstRow="1" w:lastRow="0" w:firstColumn="0" w:lastColumn="0" w:noHBand="0" w:noVBand="0"/>
      </w:tblPr>
      <w:tblGrid>
        <w:gridCol w:w="1969"/>
        <w:gridCol w:w="2301"/>
        <w:gridCol w:w="2300"/>
        <w:gridCol w:w="2520"/>
      </w:tblGrid>
      <w:tr w:rsidR="002B7289" w:rsidRPr="00663424" w14:paraId="413D4322" w14:textId="77777777" w:rsidTr="000C536E">
        <w:trPr>
          <w:cnfStyle w:val="100000000000" w:firstRow="1" w:lastRow="0" w:firstColumn="0" w:lastColumn="0" w:oddVBand="0" w:evenVBand="0" w:oddHBand="0" w:evenHBand="0" w:firstRowFirstColumn="0" w:firstRowLastColumn="0" w:lastRowFirstColumn="0" w:lastRowLastColumn="0"/>
          <w:trHeight w:val="432"/>
        </w:trPr>
        <w:tc>
          <w:tcPr>
            <w:tcW w:w="1969" w:type="dxa"/>
          </w:tcPr>
          <w:p w14:paraId="345E7FF7" w14:textId="77777777" w:rsidR="002B7289" w:rsidRPr="00663424" w:rsidRDefault="002B7289" w:rsidP="001823B2">
            <w:pPr>
              <w:pStyle w:val="TableHead"/>
            </w:pPr>
            <w:r w:rsidRPr="00663424">
              <w:t>Report title</w:t>
            </w:r>
          </w:p>
        </w:tc>
        <w:tc>
          <w:tcPr>
            <w:tcW w:w="2301" w:type="dxa"/>
          </w:tcPr>
          <w:p w14:paraId="28600837" w14:textId="77777777" w:rsidR="002B7289" w:rsidRPr="00663424" w:rsidRDefault="002B7289" w:rsidP="001823B2">
            <w:pPr>
              <w:pStyle w:val="TableHead"/>
            </w:pPr>
            <w:r w:rsidRPr="00663424">
              <w:t>Product group</w:t>
            </w:r>
          </w:p>
        </w:tc>
        <w:tc>
          <w:tcPr>
            <w:tcW w:w="2300" w:type="dxa"/>
          </w:tcPr>
          <w:p w14:paraId="0727E586" w14:textId="77777777" w:rsidR="002B7289" w:rsidRPr="00663424" w:rsidRDefault="002B7289" w:rsidP="001823B2">
            <w:pPr>
              <w:pStyle w:val="TableHead"/>
            </w:pPr>
            <w:r w:rsidRPr="00663424">
              <w:t>Category</w:t>
            </w:r>
          </w:p>
        </w:tc>
        <w:tc>
          <w:tcPr>
            <w:tcW w:w="2520" w:type="dxa"/>
          </w:tcPr>
          <w:p w14:paraId="209CFA5B" w14:textId="77777777" w:rsidR="002B7289" w:rsidRPr="00663424" w:rsidRDefault="002B7289" w:rsidP="008613B2">
            <w:pPr>
              <w:pStyle w:val="TableHeading"/>
              <w:rPr>
                <w:noProof w:val="0"/>
              </w:rPr>
            </w:pPr>
          </w:p>
        </w:tc>
      </w:tr>
      <w:tr w:rsidR="002B7289" w:rsidRPr="00663424" w14:paraId="68ABDF9F" w14:textId="77777777" w:rsidTr="000C536E">
        <w:trPr>
          <w:cnfStyle w:val="000000100000" w:firstRow="0" w:lastRow="0" w:firstColumn="0" w:lastColumn="0" w:oddVBand="0" w:evenVBand="0" w:oddHBand="1" w:evenHBand="0" w:firstRowFirstColumn="0" w:firstRowLastColumn="0" w:lastRowFirstColumn="0" w:lastRowLastColumn="0"/>
        </w:trPr>
        <w:tc>
          <w:tcPr>
            <w:tcW w:w="1969" w:type="dxa"/>
          </w:tcPr>
          <w:p w14:paraId="66455387" w14:textId="77777777" w:rsidR="002B7289" w:rsidRPr="00663424" w:rsidRDefault="002B7289" w:rsidP="00765FAF">
            <w:pPr>
              <w:pStyle w:val="TableText"/>
            </w:pPr>
            <w:r w:rsidRPr="00663424">
              <w:t>System Tailoring Report</w:t>
            </w:r>
          </w:p>
        </w:tc>
        <w:tc>
          <w:tcPr>
            <w:tcW w:w="2301" w:type="dxa"/>
          </w:tcPr>
          <w:p w14:paraId="0CA25CA1" w14:textId="77777777" w:rsidR="002B7289" w:rsidRPr="00663424" w:rsidRDefault="002B7289" w:rsidP="00765FAF">
            <w:pPr>
              <w:pStyle w:val="TableText"/>
            </w:pPr>
            <w:r w:rsidRPr="00663424">
              <w:t>General</w:t>
            </w:r>
          </w:p>
        </w:tc>
        <w:tc>
          <w:tcPr>
            <w:tcW w:w="2300" w:type="dxa"/>
          </w:tcPr>
          <w:p w14:paraId="4BC84642" w14:textId="77777777" w:rsidR="002B7289" w:rsidRPr="00663424" w:rsidRDefault="002B7289" w:rsidP="00765FAF">
            <w:pPr>
              <w:pStyle w:val="TableText"/>
            </w:pPr>
            <w:r w:rsidRPr="00663424">
              <w:t>System tailoring</w:t>
            </w:r>
          </w:p>
        </w:tc>
        <w:tc>
          <w:tcPr>
            <w:tcW w:w="2520" w:type="dxa"/>
          </w:tcPr>
          <w:p w14:paraId="5D3C2D8A" w14:textId="77777777" w:rsidR="002B7289" w:rsidRPr="00663424" w:rsidRDefault="002B7289" w:rsidP="00765FAF">
            <w:pPr>
              <w:pStyle w:val="TableText"/>
            </w:pPr>
            <w:r w:rsidRPr="00663424">
              <w:t>View</w:t>
            </w:r>
            <w:bookmarkStart w:id="223" w:name="H_19445"/>
            <w:bookmarkEnd w:id="223"/>
            <w:r w:rsidRPr="00663424">
              <w:t xml:space="preserve"> on page </w:t>
            </w:r>
            <w:r w:rsidR="00525C95" w:rsidRPr="00663424">
              <w:rPr>
                <w:szCs w:val="24"/>
              </w:rPr>
              <w:fldChar w:fldCharType="begin"/>
            </w:r>
            <w:r w:rsidR="0041705D" w:rsidRPr="00663424">
              <w:instrText xml:space="preserve"> PAGEREF _Ref400395258 \h </w:instrText>
            </w:r>
            <w:r w:rsidR="00525C95" w:rsidRPr="00663424">
              <w:rPr>
                <w:szCs w:val="24"/>
              </w:rPr>
            </w:r>
            <w:r w:rsidR="00525C95" w:rsidRPr="00663424">
              <w:rPr>
                <w:szCs w:val="24"/>
              </w:rPr>
              <w:fldChar w:fldCharType="separate"/>
            </w:r>
            <w:r w:rsidR="000F0502">
              <w:t>33</w:t>
            </w:r>
            <w:r w:rsidR="00525C95" w:rsidRPr="00663424">
              <w:rPr>
                <w:szCs w:val="24"/>
              </w:rPr>
              <w:fldChar w:fldCharType="end"/>
            </w:r>
          </w:p>
        </w:tc>
      </w:tr>
    </w:tbl>
    <w:p w14:paraId="24AEC475" w14:textId="77777777" w:rsidR="002B7289" w:rsidRPr="00663424" w:rsidRDefault="002B7289" w:rsidP="003F0131">
      <w:pPr>
        <w:pStyle w:val="Heading2"/>
      </w:pPr>
      <w:bookmarkStart w:id="224" w:name="_Toc317760173"/>
      <w:bookmarkStart w:id="225" w:name="_Toc368308708"/>
      <w:bookmarkStart w:id="226" w:name="_Toc390714472"/>
      <w:bookmarkStart w:id="227" w:name="_Ref400395258"/>
      <w:bookmarkStart w:id="228" w:name="_Toc411439300"/>
      <w:bookmarkStart w:id="229" w:name="_Toc140147705"/>
      <w:bookmarkStart w:id="230" w:name="OLE_LINK6"/>
      <w:bookmarkStart w:id="231" w:name="OLE_LINK7"/>
      <w:r w:rsidRPr="00663424">
        <w:t>System Tailoring Report</w:t>
      </w:r>
      <w:bookmarkEnd w:id="224"/>
      <w:bookmarkEnd w:id="225"/>
      <w:bookmarkEnd w:id="226"/>
      <w:bookmarkEnd w:id="227"/>
      <w:bookmarkEnd w:id="228"/>
      <w:bookmarkEnd w:id="229"/>
    </w:p>
    <w:bookmarkEnd w:id="230"/>
    <w:bookmarkEnd w:id="231"/>
    <w:p w14:paraId="5FB39358" w14:textId="77777777" w:rsidR="00340E69" w:rsidRPr="00663424" w:rsidRDefault="00340E69" w:rsidP="001823B2">
      <w:pPr>
        <w:pStyle w:val="BodyText"/>
      </w:pPr>
      <w:r w:rsidRPr="00663424">
        <w:t>This report is designed to present rules conditions and parameter code details</w:t>
      </w:r>
      <w:r w:rsidR="009A1435" w:rsidRPr="00663424">
        <w:t>.</w:t>
      </w:r>
    </w:p>
    <w:p w14:paraId="072884D1" w14:textId="77777777" w:rsidR="002B7289" w:rsidRPr="00663424" w:rsidRDefault="002B7289" w:rsidP="00340E69">
      <w:pPr>
        <w:pStyle w:val="SpaceBefore"/>
      </w:pPr>
      <w:r w:rsidRPr="00663424">
        <w:t>This report can be run to include all or just one of the following types of information:</w:t>
      </w:r>
    </w:p>
    <w:p w14:paraId="387C0458" w14:textId="77777777" w:rsidR="002B7289" w:rsidRPr="00663424" w:rsidRDefault="002B7289" w:rsidP="001823B2">
      <w:pPr>
        <w:pStyle w:val="BulletLevel1"/>
      </w:pPr>
      <w:r w:rsidRPr="00663424">
        <w:t>Clauses</w:t>
      </w:r>
    </w:p>
    <w:p w14:paraId="08BF6336" w14:textId="77777777" w:rsidR="002B7289" w:rsidRPr="00663424" w:rsidRDefault="002B7289" w:rsidP="001823B2">
      <w:pPr>
        <w:pStyle w:val="BulletLevel1"/>
      </w:pPr>
      <w:r w:rsidRPr="00663424">
        <w:t>Charges</w:t>
      </w:r>
    </w:p>
    <w:p w14:paraId="314DCDC8" w14:textId="77777777" w:rsidR="002B7289" w:rsidRPr="00663424" w:rsidRDefault="002B7289" w:rsidP="001823B2">
      <w:pPr>
        <w:pStyle w:val="BulletLevel1"/>
      </w:pPr>
      <w:r w:rsidRPr="00663424">
        <w:t>Documents</w:t>
      </w:r>
    </w:p>
    <w:p w14:paraId="10DC5038" w14:textId="77777777" w:rsidR="002B7289" w:rsidRPr="00663424" w:rsidRDefault="002B7289" w:rsidP="001823B2">
      <w:pPr>
        <w:pStyle w:val="BulletLevel1"/>
      </w:pPr>
      <w:r w:rsidRPr="00663424">
        <w:t>Postings</w:t>
      </w:r>
    </w:p>
    <w:p w14:paraId="6EFE30A9" w14:textId="77777777" w:rsidR="002B7289" w:rsidRPr="00663424" w:rsidRDefault="002B7289" w:rsidP="001823B2">
      <w:pPr>
        <w:pStyle w:val="BulletLevel1"/>
      </w:pPr>
      <w:r w:rsidRPr="00663424">
        <w:t>Tracers</w:t>
      </w:r>
    </w:p>
    <w:p w14:paraId="289DA5B4" w14:textId="77777777" w:rsidR="002B7289" w:rsidRPr="00663424" w:rsidRDefault="002B7289" w:rsidP="001823B2">
      <w:pPr>
        <w:pStyle w:val="BulletLevel1"/>
      </w:pPr>
      <w:r w:rsidRPr="00663424">
        <w:t>Review/</w:t>
      </w:r>
      <w:proofErr w:type="spellStart"/>
      <w:r w:rsidRPr="00663424">
        <w:t>authorisation</w:t>
      </w:r>
      <w:proofErr w:type="spellEnd"/>
      <w:r w:rsidRPr="00663424">
        <w:t xml:space="preserve"> settings</w:t>
      </w:r>
    </w:p>
    <w:p w14:paraId="42EAA9DB" w14:textId="77777777" w:rsidR="002B7289" w:rsidRPr="00663424" w:rsidRDefault="002B7289" w:rsidP="001823B2">
      <w:pPr>
        <w:pStyle w:val="BulletLevel1"/>
      </w:pPr>
      <w:r w:rsidRPr="00663424">
        <w:t>Bank-defined errors and warning messages</w:t>
      </w:r>
    </w:p>
    <w:p w14:paraId="3F830AA1" w14:textId="77777777" w:rsidR="002B7289" w:rsidRPr="00663424" w:rsidRDefault="002B7289" w:rsidP="001823B2">
      <w:pPr>
        <w:pStyle w:val="BulletLevel1"/>
      </w:pPr>
      <w:r w:rsidRPr="00663424">
        <w:t>Service level agreements</w:t>
      </w:r>
    </w:p>
    <w:p w14:paraId="213B94B0" w14:textId="77777777" w:rsidR="002B7289" w:rsidRPr="00663424" w:rsidRDefault="002B7289" w:rsidP="001823B2">
      <w:pPr>
        <w:pStyle w:val="BulletLevel1"/>
      </w:pPr>
      <w:r w:rsidRPr="00663424">
        <w:t>Event orchestrations</w:t>
      </w:r>
    </w:p>
    <w:p w14:paraId="05C3E162" w14:textId="77777777" w:rsidR="002B7289" w:rsidRPr="00663424" w:rsidRDefault="002B7289" w:rsidP="001823B2">
      <w:pPr>
        <w:pStyle w:val="BulletLevel1"/>
      </w:pPr>
      <w:r w:rsidRPr="00663424">
        <w:t>Teams</w:t>
      </w:r>
    </w:p>
    <w:p w14:paraId="46AA1DFB" w14:textId="77777777" w:rsidR="002B7289" w:rsidRPr="00663424" w:rsidRDefault="002B7289" w:rsidP="001823B2">
      <w:pPr>
        <w:pStyle w:val="BulletLevel1"/>
      </w:pPr>
      <w:r w:rsidRPr="00663424">
        <w:t>Payment actions</w:t>
      </w:r>
    </w:p>
    <w:p w14:paraId="074CF490" w14:textId="77777777" w:rsidR="002B7289" w:rsidRPr="00663424" w:rsidRDefault="002B7289" w:rsidP="001823B2">
      <w:pPr>
        <w:pStyle w:val="BodyText"/>
      </w:pPr>
      <w:r w:rsidRPr="00663424">
        <w:t>The report can be run to show information for all products and events, or for a particular product and event.</w:t>
      </w:r>
    </w:p>
    <w:p w14:paraId="2E4EEBA4" w14:textId="77777777" w:rsidR="002B7289" w:rsidRPr="00663424" w:rsidRDefault="002B7289" w:rsidP="001823B2">
      <w:pPr>
        <w:pStyle w:val="BodyText"/>
      </w:pPr>
      <w:r w:rsidRPr="00663424">
        <w:t>Information is ordered by type ID within type within event within product. For each entry, the report shows the following information:</w:t>
      </w:r>
    </w:p>
    <w:p w14:paraId="24B2B651" w14:textId="77777777" w:rsidR="002B7289" w:rsidRPr="00663424" w:rsidRDefault="002B7289" w:rsidP="001823B2">
      <w:pPr>
        <w:pStyle w:val="BulletLevel1"/>
      </w:pPr>
      <w:r w:rsidRPr="00663424">
        <w:t>The ID and description of the item</w:t>
      </w:r>
    </w:p>
    <w:p w14:paraId="7708FCB1" w14:textId="77777777" w:rsidR="002B7289" w:rsidRPr="00663424" w:rsidRDefault="002B7289" w:rsidP="001823B2">
      <w:pPr>
        <w:pStyle w:val="BulletLevel1"/>
      </w:pPr>
      <w:r w:rsidRPr="00663424">
        <w:t>If the item is a charge, whether it is an amendment charge</w:t>
      </w:r>
    </w:p>
    <w:p w14:paraId="2ED30624" w14:textId="77777777" w:rsidR="002B7289" w:rsidRPr="00663424" w:rsidRDefault="002B7289" w:rsidP="001823B2">
      <w:pPr>
        <w:pStyle w:val="BulletLevel1"/>
      </w:pPr>
      <w:r w:rsidRPr="00663424">
        <w:t>For documents, whether the event is to be used to determine the method of transmission</w:t>
      </w:r>
    </w:p>
    <w:p w14:paraId="709F6605" w14:textId="77777777" w:rsidR="002B7289" w:rsidRPr="00663424" w:rsidRDefault="002B7289" w:rsidP="001823B2">
      <w:pPr>
        <w:pStyle w:val="BulletLevel1"/>
      </w:pPr>
      <w:r w:rsidRPr="00663424">
        <w:t>Whether the item applies to the event or other attachments, such as draft</w:t>
      </w:r>
    </w:p>
    <w:p w14:paraId="2E19D0F1" w14:textId="77777777" w:rsidR="002B7289" w:rsidRPr="00663424" w:rsidRDefault="002B7289" w:rsidP="001823B2">
      <w:pPr>
        <w:pStyle w:val="BulletLevel1"/>
      </w:pPr>
      <w:r w:rsidRPr="00663424">
        <w:t>For charges the charge basis amount field code</w:t>
      </w:r>
    </w:p>
    <w:p w14:paraId="2F718299" w14:textId="77777777" w:rsidR="002B7289" w:rsidRPr="00663424" w:rsidRDefault="002B7289" w:rsidP="001823B2">
      <w:pPr>
        <w:pStyle w:val="BulletLevel1"/>
      </w:pPr>
      <w:r w:rsidRPr="00663424">
        <w:t>For documents the field code of the addressee or party role</w:t>
      </w:r>
    </w:p>
    <w:p w14:paraId="30ABE147" w14:textId="77777777" w:rsidR="002B7289" w:rsidRPr="00663424" w:rsidRDefault="002B7289" w:rsidP="001823B2">
      <w:pPr>
        <w:pStyle w:val="BulletLevel1"/>
      </w:pPr>
      <w:r w:rsidRPr="00663424">
        <w:t xml:space="preserve">Whether the item is optional </w:t>
      </w:r>
    </w:p>
    <w:p w14:paraId="4CEE3563" w14:textId="77777777" w:rsidR="002B7289" w:rsidRPr="00663424" w:rsidRDefault="002B7289" w:rsidP="001823B2">
      <w:pPr>
        <w:pStyle w:val="BulletLevel1"/>
      </w:pPr>
      <w:r w:rsidRPr="00663424">
        <w:t>The text of any rules that govern when the item is used</w:t>
      </w:r>
    </w:p>
    <w:p w14:paraId="6982F393" w14:textId="77777777" w:rsidR="002B7289" w:rsidRPr="00663424" w:rsidRDefault="002B7289" w:rsidP="001823B2">
      <w:pPr>
        <w:pStyle w:val="BulletLevel1"/>
      </w:pPr>
      <w:r w:rsidRPr="00663424">
        <w:t>The text of any bank-defined error or warning messages</w:t>
      </w:r>
    </w:p>
    <w:p w14:paraId="5FC73BB9" w14:textId="77777777" w:rsidR="002B7289" w:rsidRPr="00663424" w:rsidRDefault="002B7289" w:rsidP="001823B2">
      <w:pPr>
        <w:pStyle w:val="BulletLevel1"/>
      </w:pPr>
      <w:r w:rsidRPr="00663424">
        <w:t>For a charge, the charge receive party</w:t>
      </w:r>
    </w:p>
    <w:p w14:paraId="794B0291" w14:textId="77777777" w:rsidR="002B7289" w:rsidRPr="00663424" w:rsidRDefault="002B7289" w:rsidP="001823B2">
      <w:pPr>
        <w:pStyle w:val="BulletLevel1"/>
      </w:pPr>
      <w:r w:rsidRPr="00663424">
        <w:t>For a payment action type, the default action and behaviour</w:t>
      </w:r>
    </w:p>
    <w:p w14:paraId="4DAE7720" w14:textId="77777777" w:rsidR="002B7289" w:rsidRPr="00663424" w:rsidRDefault="007F1E09" w:rsidP="001823B2">
      <w:pPr>
        <w:pStyle w:val="BodyText"/>
      </w:pPr>
      <w:r w:rsidRPr="00663424">
        <w:t>A flag indicates</w:t>
      </w:r>
      <w:r w:rsidR="002B7289" w:rsidRPr="00663424">
        <w:t xml:space="preserve"> whether the charge basis amount can be amended or not</w:t>
      </w:r>
      <w:r w:rsidRPr="00663424">
        <w:t>.</w:t>
      </w:r>
    </w:p>
    <w:p w14:paraId="391CE99B" w14:textId="77777777" w:rsidR="00340E69" w:rsidRPr="00663424" w:rsidRDefault="00340E69" w:rsidP="001823B2">
      <w:pPr>
        <w:pStyle w:val="BodyText"/>
      </w:pPr>
      <w:r w:rsidRPr="00663424">
        <w:rPr>
          <w:noProof/>
          <w:lang w:eastAsia="en-GB"/>
        </w:rPr>
        <w:lastRenderedPageBreak/>
        <w:drawing>
          <wp:inline distT="0" distB="0" distL="0" distR="0" wp14:anchorId="083218D1" wp14:editId="04EEACFF">
            <wp:extent cx="5731510" cy="4110990"/>
            <wp:effectExtent l="0" t="0" r="2540" b="381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5731510" cy="4110990"/>
                    </a:xfrm>
                    <a:prstGeom prst="rect">
                      <a:avLst/>
                    </a:prstGeom>
                    <a:noFill/>
                    <a:ln w="9525">
                      <a:noFill/>
                      <a:miter lim="800000"/>
                      <a:headEnd/>
                      <a:tailEnd/>
                    </a:ln>
                  </pic:spPr>
                </pic:pic>
              </a:graphicData>
            </a:graphic>
          </wp:inline>
        </w:drawing>
      </w:r>
    </w:p>
    <w:p w14:paraId="253AB720" w14:textId="77777777" w:rsidR="00340E69" w:rsidRPr="00663424" w:rsidRDefault="00340E69" w:rsidP="001823B2">
      <w:pPr>
        <w:pStyle w:val="BodyText"/>
      </w:pPr>
    </w:p>
    <w:p w14:paraId="58901BF8" w14:textId="77777777" w:rsidR="002B7289" w:rsidRPr="00663424" w:rsidRDefault="002B7289" w:rsidP="001823B2">
      <w:pPr>
        <w:pStyle w:val="BodyText"/>
      </w:pPr>
    </w:p>
    <w:p w14:paraId="2B8DCEAA" w14:textId="77777777" w:rsidR="002B7289" w:rsidRPr="00663424" w:rsidRDefault="002B7289" w:rsidP="003F0131">
      <w:pPr>
        <w:pStyle w:val="Heading1"/>
      </w:pPr>
      <w:bookmarkStart w:id="232" w:name="_Toc324262514"/>
      <w:bookmarkStart w:id="233" w:name="_Toc357008538"/>
      <w:bookmarkStart w:id="234" w:name="_Toc368308709"/>
      <w:bookmarkStart w:id="235" w:name="_Toc390714473"/>
      <w:bookmarkStart w:id="236" w:name="_Toc411439301"/>
      <w:bookmarkStart w:id="237" w:name="_Toc140147706"/>
      <w:r w:rsidRPr="00663424">
        <w:lastRenderedPageBreak/>
        <w:t>Watch List Reports</w:t>
      </w:r>
      <w:bookmarkEnd w:id="232"/>
      <w:bookmarkEnd w:id="233"/>
      <w:bookmarkEnd w:id="234"/>
      <w:bookmarkEnd w:id="235"/>
      <w:bookmarkEnd w:id="236"/>
      <w:bookmarkEnd w:id="237"/>
    </w:p>
    <w:p w14:paraId="7A3E13DD" w14:textId="77777777" w:rsidR="002B7289" w:rsidRPr="00663424" w:rsidRDefault="002B7289" w:rsidP="00B50E5E">
      <w:pPr>
        <w:pStyle w:val="NoSpaceAfter"/>
      </w:pPr>
      <w:r w:rsidRPr="00663424">
        <w:t>This chapter covers the delivered reports relating to watch list checking. The following table lists these reports, showing for each which product group and category the report can be found under and the number of the page in this Guide on which it is described</w:t>
      </w:r>
      <w:r w:rsidR="001D3A72" w:rsidRPr="00663424">
        <w:t>:</w:t>
      </w:r>
    </w:p>
    <w:tbl>
      <w:tblPr>
        <w:tblStyle w:val="TableGrid"/>
        <w:tblW w:w="9090" w:type="dxa"/>
        <w:tblLayout w:type="fixed"/>
        <w:tblLook w:val="0020" w:firstRow="1" w:lastRow="0" w:firstColumn="0" w:lastColumn="0" w:noHBand="0" w:noVBand="0"/>
      </w:tblPr>
      <w:tblGrid>
        <w:gridCol w:w="1969"/>
        <w:gridCol w:w="2301"/>
        <w:gridCol w:w="2300"/>
        <w:gridCol w:w="2520"/>
      </w:tblGrid>
      <w:tr w:rsidR="002B7289" w:rsidRPr="00663424" w14:paraId="4A9B08C9" w14:textId="77777777" w:rsidTr="000C536E">
        <w:trPr>
          <w:cnfStyle w:val="100000000000" w:firstRow="1" w:lastRow="0" w:firstColumn="0" w:lastColumn="0" w:oddVBand="0" w:evenVBand="0" w:oddHBand="0" w:evenHBand="0" w:firstRowFirstColumn="0" w:firstRowLastColumn="0" w:lastRowFirstColumn="0" w:lastRowLastColumn="0"/>
          <w:trHeight w:val="432"/>
        </w:trPr>
        <w:tc>
          <w:tcPr>
            <w:tcW w:w="1969" w:type="dxa"/>
          </w:tcPr>
          <w:p w14:paraId="3A8D09C2" w14:textId="77777777" w:rsidR="002B7289" w:rsidRPr="00663424" w:rsidRDefault="002B7289" w:rsidP="001823B2">
            <w:pPr>
              <w:pStyle w:val="TableHead"/>
            </w:pPr>
            <w:r w:rsidRPr="00663424">
              <w:t>Report title</w:t>
            </w:r>
          </w:p>
        </w:tc>
        <w:tc>
          <w:tcPr>
            <w:tcW w:w="2301" w:type="dxa"/>
          </w:tcPr>
          <w:p w14:paraId="4FBC36B6" w14:textId="77777777" w:rsidR="002B7289" w:rsidRPr="00663424" w:rsidRDefault="002B7289" w:rsidP="001823B2">
            <w:pPr>
              <w:pStyle w:val="TableHead"/>
            </w:pPr>
            <w:r w:rsidRPr="00663424">
              <w:t>Product group</w:t>
            </w:r>
          </w:p>
        </w:tc>
        <w:tc>
          <w:tcPr>
            <w:tcW w:w="2300" w:type="dxa"/>
          </w:tcPr>
          <w:p w14:paraId="028BB8CA" w14:textId="77777777" w:rsidR="002B7289" w:rsidRPr="00663424" w:rsidRDefault="002B7289" w:rsidP="001823B2">
            <w:pPr>
              <w:pStyle w:val="TableHead"/>
            </w:pPr>
            <w:r w:rsidRPr="00663424">
              <w:t>Category</w:t>
            </w:r>
          </w:p>
        </w:tc>
        <w:tc>
          <w:tcPr>
            <w:tcW w:w="2520" w:type="dxa"/>
          </w:tcPr>
          <w:p w14:paraId="453CDA99" w14:textId="77777777" w:rsidR="002B7289" w:rsidRPr="00663424" w:rsidRDefault="002B7289" w:rsidP="008613B2">
            <w:pPr>
              <w:pStyle w:val="TableHeading"/>
              <w:rPr>
                <w:noProof w:val="0"/>
              </w:rPr>
            </w:pPr>
          </w:p>
        </w:tc>
      </w:tr>
      <w:tr w:rsidR="002B7289" w:rsidRPr="00663424" w14:paraId="1E2E0818" w14:textId="77777777" w:rsidTr="000C536E">
        <w:trPr>
          <w:cnfStyle w:val="000000100000" w:firstRow="0" w:lastRow="0" w:firstColumn="0" w:lastColumn="0" w:oddVBand="0" w:evenVBand="0" w:oddHBand="1" w:evenHBand="0" w:firstRowFirstColumn="0" w:firstRowLastColumn="0" w:lastRowFirstColumn="0" w:lastRowLastColumn="0"/>
          <w:trHeight w:val="325"/>
        </w:trPr>
        <w:tc>
          <w:tcPr>
            <w:tcW w:w="1969" w:type="dxa"/>
          </w:tcPr>
          <w:p w14:paraId="38ACD266" w14:textId="77777777" w:rsidR="002B7289" w:rsidRPr="00663424" w:rsidRDefault="002B7289" w:rsidP="00765FAF">
            <w:pPr>
              <w:pStyle w:val="TableText"/>
            </w:pPr>
            <w:bookmarkStart w:id="238" w:name="H_19453"/>
            <w:bookmarkEnd w:id="238"/>
            <w:r w:rsidRPr="00663424">
              <w:t>Watch List - Outstanding Checks</w:t>
            </w:r>
          </w:p>
        </w:tc>
        <w:tc>
          <w:tcPr>
            <w:tcW w:w="2301" w:type="dxa"/>
          </w:tcPr>
          <w:p w14:paraId="5910628D" w14:textId="77777777" w:rsidR="002B7289" w:rsidRPr="00663424" w:rsidRDefault="002B7289" w:rsidP="00765FAF">
            <w:pPr>
              <w:pStyle w:val="TableText"/>
            </w:pPr>
            <w:r w:rsidRPr="00663424">
              <w:t>General</w:t>
            </w:r>
          </w:p>
        </w:tc>
        <w:tc>
          <w:tcPr>
            <w:tcW w:w="2300" w:type="dxa"/>
          </w:tcPr>
          <w:p w14:paraId="64A1B0B5" w14:textId="77777777" w:rsidR="002B7289" w:rsidRPr="00663424" w:rsidRDefault="002B7289" w:rsidP="00765FAF">
            <w:pPr>
              <w:pStyle w:val="TableText"/>
            </w:pPr>
            <w:r w:rsidRPr="00663424">
              <w:t>Customer management</w:t>
            </w:r>
          </w:p>
        </w:tc>
        <w:tc>
          <w:tcPr>
            <w:tcW w:w="2520" w:type="dxa"/>
          </w:tcPr>
          <w:p w14:paraId="2A0508C4" w14:textId="77777777" w:rsidR="002B7289" w:rsidRPr="00663424" w:rsidRDefault="002B7289" w:rsidP="00765FAF">
            <w:pPr>
              <w:pStyle w:val="TableText"/>
            </w:pPr>
            <w:r w:rsidRPr="00663424">
              <w:t>View</w:t>
            </w:r>
            <w:bookmarkStart w:id="239" w:name="H_19455"/>
            <w:bookmarkEnd w:id="239"/>
            <w:r w:rsidRPr="00663424">
              <w:t xml:space="preserve"> on page </w:t>
            </w:r>
            <w:r w:rsidR="00525C95" w:rsidRPr="00663424">
              <w:rPr>
                <w:szCs w:val="24"/>
              </w:rPr>
              <w:fldChar w:fldCharType="begin"/>
            </w:r>
            <w:r w:rsidR="0041705D" w:rsidRPr="00663424">
              <w:instrText xml:space="preserve"> PAGEREF _Ref400395332 \h </w:instrText>
            </w:r>
            <w:r w:rsidR="00525C95" w:rsidRPr="00663424">
              <w:rPr>
                <w:szCs w:val="24"/>
              </w:rPr>
            </w:r>
            <w:r w:rsidR="00525C95" w:rsidRPr="00663424">
              <w:rPr>
                <w:szCs w:val="24"/>
              </w:rPr>
              <w:fldChar w:fldCharType="separate"/>
            </w:r>
            <w:r w:rsidR="000F0502">
              <w:t>35</w:t>
            </w:r>
            <w:r w:rsidR="00525C95" w:rsidRPr="00663424">
              <w:rPr>
                <w:szCs w:val="24"/>
              </w:rPr>
              <w:fldChar w:fldCharType="end"/>
            </w:r>
          </w:p>
        </w:tc>
      </w:tr>
    </w:tbl>
    <w:p w14:paraId="66F93FBB" w14:textId="77777777" w:rsidR="002B7289" w:rsidRPr="00663424" w:rsidRDefault="002B7289" w:rsidP="003F0131">
      <w:pPr>
        <w:pStyle w:val="Heading2"/>
      </w:pPr>
      <w:bookmarkStart w:id="240" w:name="_Toc324262516"/>
      <w:bookmarkStart w:id="241" w:name="_Toc357008540"/>
      <w:bookmarkStart w:id="242" w:name="_Toc368308710"/>
      <w:bookmarkStart w:id="243" w:name="_Toc390714474"/>
      <w:bookmarkStart w:id="244" w:name="_Ref400395332"/>
      <w:bookmarkStart w:id="245" w:name="_Toc411439302"/>
      <w:bookmarkStart w:id="246" w:name="_Toc140147707"/>
      <w:r w:rsidRPr="00663424">
        <w:t>Watch List - Outstanding Checks</w:t>
      </w:r>
      <w:bookmarkEnd w:id="240"/>
      <w:bookmarkEnd w:id="241"/>
      <w:bookmarkEnd w:id="242"/>
      <w:bookmarkEnd w:id="243"/>
      <w:bookmarkEnd w:id="244"/>
      <w:bookmarkEnd w:id="245"/>
      <w:bookmarkEnd w:id="246"/>
    </w:p>
    <w:p w14:paraId="030EDFEC" w14:textId="77777777" w:rsidR="002B7289" w:rsidRPr="00663424" w:rsidRDefault="002B7289" w:rsidP="001823B2">
      <w:pPr>
        <w:pStyle w:val="BodyText"/>
      </w:pPr>
      <w:r w:rsidRPr="00663424">
        <w:t xml:space="preserve">This report lists transactions that have been pended and are awaiting list checking. It will include transactions which have the following list checking </w:t>
      </w:r>
      <w:r w:rsidR="00A26616">
        <w:t>actions</w:t>
      </w:r>
      <w:r w:rsidRPr="00663424">
        <w:t>:</w:t>
      </w:r>
    </w:p>
    <w:p w14:paraId="6CB1254B" w14:textId="77777777" w:rsidR="002B7289" w:rsidRPr="00663424" w:rsidRDefault="002B7289" w:rsidP="001823B2">
      <w:pPr>
        <w:pStyle w:val="BulletLevel1"/>
      </w:pPr>
      <w:r w:rsidRPr="00663424">
        <w:t xml:space="preserve">Check </w:t>
      </w:r>
      <w:r w:rsidR="00A26616">
        <w:t>underway</w:t>
      </w:r>
    </w:p>
    <w:p w14:paraId="62F08FCE" w14:textId="77777777" w:rsidR="002B7289" w:rsidRPr="00663424" w:rsidRDefault="00A26616" w:rsidP="001823B2">
      <w:pPr>
        <w:pStyle w:val="BulletLevel1"/>
      </w:pPr>
      <w:r>
        <w:t>None required</w:t>
      </w:r>
    </w:p>
    <w:p w14:paraId="41C9AF6C" w14:textId="77777777" w:rsidR="002B7289" w:rsidRPr="00663424" w:rsidRDefault="00A26616" w:rsidP="001823B2">
      <w:pPr>
        <w:pStyle w:val="BulletLevel1"/>
      </w:pPr>
      <w:r>
        <w:t xml:space="preserve">Matches </w:t>
      </w:r>
      <w:r w:rsidR="00422C61">
        <w:t>overridden</w:t>
      </w:r>
    </w:p>
    <w:p w14:paraId="715B970D" w14:textId="77777777" w:rsidR="002B7289" w:rsidRDefault="00A26616" w:rsidP="001823B2">
      <w:pPr>
        <w:pStyle w:val="BulletLevel1"/>
      </w:pPr>
      <w:r>
        <w:t>Disposition awaited</w:t>
      </w:r>
    </w:p>
    <w:p w14:paraId="61BEBF3D" w14:textId="77777777" w:rsidR="00A26616" w:rsidRDefault="00A26616" w:rsidP="001823B2">
      <w:pPr>
        <w:pStyle w:val="BulletLevel1"/>
      </w:pPr>
      <w:r>
        <w:t>Transaction to be aborted</w:t>
      </w:r>
    </w:p>
    <w:p w14:paraId="6DBB6831" w14:textId="77777777" w:rsidR="00A26616" w:rsidRDefault="00A26616" w:rsidP="001823B2">
      <w:pPr>
        <w:pStyle w:val="BulletLevel1"/>
      </w:pPr>
      <w:r>
        <w:t>Funds blocked</w:t>
      </w:r>
    </w:p>
    <w:p w14:paraId="49990242" w14:textId="77777777" w:rsidR="00A26616" w:rsidRDefault="00A26616" w:rsidP="001823B2">
      <w:pPr>
        <w:pStyle w:val="BulletLevel1"/>
      </w:pPr>
      <w:r>
        <w:t>Repeat check</w:t>
      </w:r>
    </w:p>
    <w:p w14:paraId="0DF86B88" w14:textId="77777777" w:rsidR="00A26616" w:rsidRPr="00663424" w:rsidRDefault="00A26616" w:rsidP="001823B2">
      <w:pPr>
        <w:pStyle w:val="BulletLevel1"/>
      </w:pPr>
      <w:r>
        <w:t>Not initiated</w:t>
      </w:r>
    </w:p>
    <w:p w14:paraId="0E41F3CF" w14:textId="77777777" w:rsidR="002B7289" w:rsidRPr="00663424" w:rsidRDefault="002B7289" w:rsidP="001823B2">
      <w:pPr>
        <w:pStyle w:val="BodyText"/>
      </w:pPr>
      <w:r w:rsidRPr="00663424">
        <w:t xml:space="preserve">You can run the report to show information for a particular branch, team, master, product or event. You can also filter the report by the date events were started and/or completed, and to show information for transactions with a particular list checking </w:t>
      </w:r>
      <w:r w:rsidR="00A26616">
        <w:t>action</w:t>
      </w:r>
      <w:r w:rsidR="00A26616" w:rsidRPr="00663424">
        <w:t xml:space="preserve"> </w:t>
      </w:r>
      <w:r w:rsidRPr="00663424">
        <w:t>only.</w:t>
      </w:r>
    </w:p>
    <w:p w14:paraId="133316E8" w14:textId="77777777" w:rsidR="002B7289" w:rsidRPr="00663424" w:rsidRDefault="002B7289" w:rsidP="001823B2">
      <w:pPr>
        <w:pStyle w:val="BodyText"/>
      </w:pPr>
      <w:r w:rsidRPr="00663424">
        <w:t xml:space="preserve">Transactions are listed by master reference within list checking user </w:t>
      </w:r>
      <w:r w:rsidR="00A26616">
        <w:t>action</w:t>
      </w:r>
      <w:r w:rsidR="00A26616" w:rsidRPr="00663424">
        <w:t xml:space="preserve"> </w:t>
      </w:r>
      <w:r w:rsidRPr="00663424">
        <w:t xml:space="preserve">within list checking transaction status; then by the date the event undergoing was started (oldest first) within team within behalf of branch. </w:t>
      </w:r>
    </w:p>
    <w:p w14:paraId="2A02796E" w14:textId="77777777" w:rsidR="002B7289" w:rsidRPr="00663424" w:rsidRDefault="002B7289" w:rsidP="007F1E09">
      <w:pPr>
        <w:pStyle w:val="SpaceBefore"/>
      </w:pPr>
      <w:r w:rsidRPr="00663424">
        <w:t>The report includes the following information:</w:t>
      </w:r>
    </w:p>
    <w:p w14:paraId="3BF93ED0" w14:textId="77777777" w:rsidR="002B7289" w:rsidRPr="00663424" w:rsidRDefault="002B7289" w:rsidP="001823B2">
      <w:pPr>
        <w:pStyle w:val="BulletLevel1"/>
      </w:pPr>
      <w:r w:rsidRPr="00663424">
        <w:t>Branch</w:t>
      </w:r>
    </w:p>
    <w:p w14:paraId="63EB80D6" w14:textId="77777777" w:rsidR="002B7289" w:rsidRPr="00663424" w:rsidRDefault="002B7289" w:rsidP="001823B2">
      <w:pPr>
        <w:pStyle w:val="BulletLevel1"/>
      </w:pPr>
      <w:r w:rsidRPr="00663424">
        <w:t>Team</w:t>
      </w:r>
    </w:p>
    <w:p w14:paraId="5CBA7253" w14:textId="77777777" w:rsidR="002B7289" w:rsidRPr="00663424" w:rsidRDefault="002B7289" w:rsidP="001823B2">
      <w:pPr>
        <w:pStyle w:val="BulletLevel1"/>
      </w:pPr>
      <w:r w:rsidRPr="00663424">
        <w:t>Master reference</w:t>
      </w:r>
    </w:p>
    <w:p w14:paraId="77C0B929" w14:textId="77777777" w:rsidR="002B7289" w:rsidRPr="00663424" w:rsidRDefault="002B7289" w:rsidP="007F1E09">
      <w:pPr>
        <w:pStyle w:val="SpaceBefore"/>
      </w:pPr>
      <w:r w:rsidRPr="00663424">
        <w:t>For each event it shows:</w:t>
      </w:r>
    </w:p>
    <w:p w14:paraId="378C4006" w14:textId="77777777" w:rsidR="002B7289" w:rsidRPr="00663424" w:rsidRDefault="002B7289" w:rsidP="001823B2">
      <w:pPr>
        <w:pStyle w:val="BulletLevel1"/>
      </w:pPr>
      <w:r w:rsidRPr="00663424">
        <w:t>Event reference</w:t>
      </w:r>
    </w:p>
    <w:p w14:paraId="1A80EFD6" w14:textId="77777777" w:rsidR="002B7289" w:rsidRPr="00663424" w:rsidRDefault="002B7289" w:rsidP="001823B2">
      <w:pPr>
        <w:pStyle w:val="BulletLevel1"/>
      </w:pPr>
      <w:r w:rsidRPr="00663424">
        <w:t xml:space="preserve">Event start date </w:t>
      </w:r>
    </w:p>
    <w:p w14:paraId="5F7DAD6C" w14:textId="77777777" w:rsidR="002B7289" w:rsidRPr="00663424" w:rsidRDefault="002B7289" w:rsidP="001823B2">
      <w:pPr>
        <w:pStyle w:val="BulletLevel1"/>
      </w:pPr>
      <w:r w:rsidRPr="00663424">
        <w:t>List checking narrative</w:t>
      </w:r>
    </w:p>
    <w:p w14:paraId="7372E96A" w14:textId="77777777" w:rsidR="002B7289" w:rsidRPr="00663424" w:rsidRDefault="002B7289" w:rsidP="007F1E09">
      <w:pPr>
        <w:pStyle w:val="SpaceBefore"/>
      </w:pPr>
      <w:r w:rsidRPr="00663424">
        <w:t>For each party to a transaction that is awaiting list checking it shows:</w:t>
      </w:r>
    </w:p>
    <w:p w14:paraId="1A7177E7" w14:textId="77777777" w:rsidR="002B7289" w:rsidRPr="00663424" w:rsidRDefault="002B7289" w:rsidP="001823B2">
      <w:pPr>
        <w:pStyle w:val="BulletLevel1"/>
      </w:pPr>
      <w:r w:rsidRPr="00663424">
        <w:t>Name</w:t>
      </w:r>
    </w:p>
    <w:p w14:paraId="0E119E15" w14:textId="77777777" w:rsidR="002B7289" w:rsidRPr="00663424" w:rsidRDefault="002B7289" w:rsidP="001823B2">
      <w:pPr>
        <w:pStyle w:val="BulletLevel1"/>
      </w:pPr>
      <w:r w:rsidRPr="00663424">
        <w:t>Country of residence</w:t>
      </w:r>
    </w:p>
    <w:p w14:paraId="54EA31D7" w14:textId="77777777" w:rsidR="002B7289" w:rsidRPr="00663424" w:rsidRDefault="002B7289" w:rsidP="001823B2">
      <w:pPr>
        <w:pStyle w:val="BulletLevel1"/>
      </w:pPr>
      <w:r w:rsidRPr="00663424">
        <w:t>Parent country</w:t>
      </w:r>
    </w:p>
    <w:p w14:paraId="3786F75F" w14:textId="77777777" w:rsidR="002B7289" w:rsidRPr="00663424" w:rsidRDefault="002B7289" w:rsidP="001823B2">
      <w:pPr>
        <w:pStyle w:val="BulletLevel1"/>
      </w:pPr>
      <w:r w:rsidRPr="00663424">
        <w:t>Country of risk</w:t>
      </w:r>
    </w:p>
    <w:p w14:paraId="4FCCD16D" w14:textId="77777777" w:rsidR="002B7289" w:rsidRPr="00663424" w:rsidRDefault="009C0DE5" w:rsidP="001823B2">
      <w:pPr>
        <w:pStyle w:val="BodyText"/>
      </w:pPr>
      <w:r>
        <w:rPr>
          <w:noProof/>
          <w:lang w:eastAsia="en-GB"/>
        </w:rPr>
        <w:lastRenderedPageBreak/>
        <w:drawing>
          <wp:inline distT="0" distB="0" distL="0" distR="0" wp14:anchorId="536F6669" wp14:editId="73B8B7B0">
            <wp:extent cx="5723890" cy="4156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3890" cy="4156075"/>
                    </a:xfrm>
                    <a:prstGeom prst="rect">
                      <a:avLst/>
                    </a:prstGeom>
                    <a:noFill/>
                    <a:ln>
                      <a:noFill/>
                    </a:ln>
                  </pic:spPr>
                </pic:pic>
              </a:graphicData>
            </a:graphic>
          </wp:inline>
        </w:drawing>
      </w:r>
    </w:p>
    <w:p w14:paraId="7F8B1B3C" w14:textId="77777777" w:rsidR="004C20D7" w:rsidRPr="00663424" w:rsidRDefault="004C20D7" w:rsidP="001823B2">
      <w:pPr>
        <w:pStyle w:val="BodyText"/>
      </w:pPr>
    </w:p>
    <w:p w14:paraId="16A0C86E" w14:textId="77777777" w:rsidR="004C20D7" w:rsidRPr="00663424" w:rsidRDefault="004C20D7" w:rsidP="003F0131">
      <w:pPr>
        <w:pStyle w:val="Heading1"/>
      </w:pPr>
      <w:bookmarkStart w:id="247" w:name="_Toc140147708"/>
      <w:r w:rsidRPr="00663424">
        <w:lastRenderedPageBreak/>
        <w:t>License Compliance Reports</w:t>
      </w:r>
      <w:bookmarkEnd w:id="247"/>
    </w:p>
    <w:p w14:paraId="3135F2B6" w14:textId="77777777" w:rsidR="004C20D7" w:rsidRPr="00663424" w:rsidRDefault="004C20D7" w:rsidP="004C20D7">
      <w:pPr>
        <w:pStyle w:val="NoSpaceAfter"/>
      </w:pPr>
      <w:r w:rsidRPr="00663424">
        <w:t xml:space="preserve">This chapter covers the delivered reports relating to </w:t>
      </w:r>
      <w:r w:rsidR="004F7D6B" w:rsidRPr="00663424">
        <w:t>license compliance</w:t>
      </w:r>
      <w:r w:rsidRPr="00663424">
        <w:t xml:space="preserve">. </w:t>
      </w:r>
      <w:r w:rsidR="004F7D6B" w:rsidRPr="00663424">
        <w:t xml:space="preserve">These reports are </w:t>
      </w:r>
      <w:r w:rsidR="00E660D9" w:rsidRPr="00663424">
        <w:t xml:space="preserve">for use by </w:t>
      </w:r>
      <w:r w:rsidR="0070024B">
        <w:t>Finastra</w:t>
      </w:r>
      <w:r w:rsidR="00E660D9" w:rsidRPr="00663424">
        <w:t xml:space="preserve"> support staff </w:t>
      </w:r>
      <w:r w:rsidR="004F7D6B" w:rsidRPr="00663424">
        <w:t xml:space="preserve">to monitor adherence to the licensed products and features at the bank. </w:t>
      </w:r>
      <w:r w:rsidRPr="00663424">
        <w:t>The following table lists these reports, showing for each which product group and category the report can be found under and the number of the page in this Guide on which it is described:</w:t>
      </w:r>
    </w:p>
    <w:tbl>
      <w:tblPr>
        <w:tblStyle w:val="TableGrid"/>
        <w:tblW w:w="9090" w:type="dxa"/>
        <w:tblLayout w:type="fixed"/>
        <w:tblLook w:val="0020" w:firstRow="1" w:lastRow="0" w:firstColumn="0" w:lastColumn="0" w:noHBand="0" w:noVBand="0"/>
      </w:tblPr>
      <w:tblGrid>
        <w:gridCol w:w="2045"/>
        <w:gridCol w:w="2160"/>
        <w:gridCol w:w="2160"/>
        <w:gridCol w:w="2725"/>
      </w:tblGrid>
      <w:tr w:rsidR="00251EAD" w:rsidRPr="00663424" w14:paraId="343B1366" w14:textId="77777777" w:rsidTr="000C536E">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7DAD0648" w14:textId="77777777" w:rsidR="00251EAD" w:rsidRPr="00663424" w:rsidRDefault="00251EAD" w:rsidP="001823B2">
            <w:pPr>
              <w:pStyle w:val="TableHead"/>
            </w:pPr>
            <w:r w:rsidRPr="00663424">
              <w:t>Report Title</w:t>
            </w:r>
          </w:p>
        </w:tc>
        <w:tc>
          <w:tcPr>
            <w:tcW w:w="2160" w:type="dxa"/>
          </w:tcPr>
          <w:p w14:paraId="71D6F403" w14:textId="77777777" w:rsidR="00251EAD" w:rsidRPr="00663424" w:rsidRDefault="00251EAD" w:rsidP="001823B2">
            <w:pPr>
              <w:pStyle w:val="TableHead"/>
            </w:pPr>
            <w:r w:rsidRPr="00663424">
              <w:t>Product Group</w:t>
            </w:r>
          </w:p>
        </w:tc>
        <w:tc>
          <w:tcPr>
            <w:tcW w:w="2160" w:type="dxa"/>
          </w:tcPr>
          <w:p w14:paraId="5E5BFAAB" w14:textId="77777777" w:rsidR="00251EAD" w:rsidRPr="00663424" w:rsidRDefault="00251EAD" w:rsidP="001823B2">
            <w:pPr>
              <w:pStyle w:val="TableHead"/>
            </w:pPr>
            <w:r w:rsidRPr="00663424">
              <w:t>Category</w:t>
            </w:r>
          </w:p>
        </w:tc>
        <w:tc>
          <w:tcPr>
            <w:tcW w:w="2725" w:type="dxa"/>
          </w:tcPr>
          <w:p w14:paraId="09AC5B66" w14:textId="77777777" w:rsidR="00251EAD" w:rsidRPr="00663424" w:rsidRDefault="00251EAD" w:rsidP="001823B2">
            <w:pPr>
              <w:pStyle w:val="TableHead"/>
            </w:pPr>
            <w:r w:rsidRPr="00663424">
              <w:t>Page</w:t>
            </w:r>
          </w:p>
        </w:tc>
      </w:tr>
      <w:tr w:rsidR="00251EAD" w:rsidRPr="00663424" w14:paraId="24E1D2F6" w14:textId="77777777" w:rsidTr="000C536E">
        <w:trPr>
          <w:cnfStyle w:val="000000100000" w:firstRow="0" w:lastRow="0" w:firstColumn="0" w:lastColumn="0" w:oddVBand="0" w:evenVBand="0" w:oddHBand="1" w:evenHBand="0" w:firstRowFirstColumn="0" w:firstRowLastColumn="0" w:lastRowFirstColumn="0" w:lastRowLastColumn="0"/>
          <w:trHeight w:val="76"/>
        </w:trPr>
        <w:tc>
          <w:tcPr>
            <w:tcW w:w="2045" w:type="dxa"/>
          </w:tcPr>
          <w:p w14:paraId="5964047F" w14:textId="77777777" w:rsidR="00251EAD" w:rsidRPr="00663424" w:rsidRDefault="00251EAD" w:rsidP="00765FAF">
            <w:pPr>
              <w:pStyle w:val="TableText"/>
            </w:pPr>
            <w:r w:rsidRPr="00663424">
              <w:t xml:space="preserve">VBP Product </w:t>
            </w:r>
            <w:proofErr w:type="spellStart"/>
            <w:r w:rsidRPr="00663424">
              <w:t>Categorisation</w:t>
            </w:r>
            <w:proofErr w:type="spellEnd"/>
          </w:p>
        </w:tc>
        <w:tc>
          <w:tcPr>
            <w:tcW w:w="2160" w:type="dxa"/>
          </w:tcPr>
          <w:p w14:paraId="6D0D712C" w14:textId="77777777" w:rsidR="00251EAD" w:rsidRPr="00663424" w:rsidRDefault="00251EAD" w:rsidP="00765FAF">
            <w:pPr>
              <w:pStyle w:val="TableText"/>
            </w:pPr>
            <w:r w:rsidRPr="00663424">
              <w:t>General</w:t>
            </w:r>
          </w:p>
        </w:tc>
        <w:tc>
          <w:tcPr>
            <w:tcW w:w="2160" w:type="dxa"/>
          </w:tcPr>
          <w:p w14:paraId="37BB9A8C" w14:textId="77777777" w:rsidR="00251EAD" w:rsidRPr="00663424" w:rsidRDefault="00251EAD" w:rsidP="00765FAF">
            <w:pPr>
              <w:pStyle w:val="TableText"/>
            </w:pPr>
            <w:r w:rsidRPr="00663424">
              <w:t>Production management</w:t>
            </w:r>
          </w:p>
        </w:tc>
        <w:tc>
          <w:tcPr>
            <w:tcW w:w="2725" w:type="dxa"/>
          </w:tcPr>
          <w:p w14:paraId="3324C68D" w14:textId="77777777" w:rsidR="00251EAD" w:rsidRPr="00663424" w:rsidRDefault="00251EAD" w:rsidP="00765FAF">
            <w:pPr>
              <w:pStyle w:val="TableText"/>
            </w:pPr>
            <w:r w:rsidRPr="00663424">
              <w:t xml:space="preserve">View on page </w:t>
            </w:r>
            <w:r w:rsidR="00525C95" w:rsidRPr="00663424">
              <w:fldChar w:fldCharType="begin"/>
            </w:r>
            <w:r w:rsidR="00661CD8" w:rsidRPr="00663424">
              <w:instrText xml:space="preserve"> PAGEREF _Ref431211110 \h </w:instrText>
            </w:r>
            <w:r w:rsidR="00525C95" w:rsidRPr="00663424">
              <w:fldChar w:fldCharType="separate"/>
            </w:r>
            <w:r w:rsidR="000F0502">
              <w:t>37</w:t>
            </w:r>
            <w:r w:rsidR="00525C95" w:rsidRPr="00663424">
              <w:fldChar w:fldCharType="end"/>
            </w:r>
          </w:p>
        </w:tc>
      </w:tr>
      <w:tr w:rsidR="00251EAD" w:rsidRPr="00663424" w14:paraId="74B15F6A" w14:textId="77777777" w:rsidTr="000C536E">
        <w:trPr>
          <w:cnfStyle w:val="000000010000" w:firstRow="0" w:lastRow="0" w:firstColumn="0" w:lastColumn="0" w:oddVBand="0" w:evenVBand="0" w:oddHBand="0" w:evenHBand="1" w:firstRowFirstColumn="0" w:firstRowLastColumn="0" w:lastRowFirstColumn="0" w:lastRowLastColumn="0"/>
          <w:trHeight w:val="157"/>
        </w:trPr>
        <w:tc>
          <w:tcPr>
            <w:tcW w:w="2045" w:type="dxa"/>
          </w:tcPr>
          <w:p w14:paraId="0666E2A4" w14:textId="77777777" w:rsidR="00251EAD" w:rsidRPr="00663424" w:rsidRDefault="00251EAD" w:rsidP="00765FAF">
            <w:pPr>
              <w:pStyle w:val="TableText"/>
            </w:pPr>
            <w:r w:rsidRPr="00663424">
              <w:t>VBP Product Licensing</w:t>
            </w:r>
          </w:p>
        </w:tc>
        <w:tc>
          <w:tcPr>
            <w:tcW w:w="2160" w:type="dxa"/>
          </w:tcPr>
          <w:p w14:paraId="341154B1" w14:textId="77777777" w:rsidR="00251EAD" w:rsidRPr="00663424" w:rsidRDefault="00251EAD" w:rsidP="00765FAF">
            <w:pPr>
              <w:pStyle w:val="TableText"/>
            </w:pPr>
            <w:r w:rsidRPr="00663424">
              <w:t>General</w:t>
            </w:r>
          </w:p>
        </w:tc>
        <w:tc>
          <w:tcPr>
            <w:tcW w:w="2160" w:type="dxa"/>
          </w:tcPr>
          <w:p w14:paraId="17EADD19" w14:textId="77777777" w:rsidR="00251EAD" w:rsidRPr="00663424" w:rsidRDefault="00251EAD" w:rsidP="00765FAF">
            <w:pPr>
              <w:pStyle w:val="TableText"/>
            </w:pPr>
            <w:r w:rsidRPr="00663424">
              <w:t>Production management</w:t>
            </w:r>
          </w:p>
        </w:tc>
        <w:tc>
          <w:tcPr>
            <w:tcW w:w="2725" w:type="dxa"/>
          </w:tcPr>
          <w:p w14:paraId="2830D6E9" w14:textId="77777777" w:rsidR="00251EAD" w:rsidRPr="00663424" w:rsidRDefault="00251EAD" w:rsidP="00765FAF">
            <w:pPr>
              <w:pStyle w:val="TableText"/>
            </w:pPr>
            <w:r w:rsidRPr="00663424">
              <w:t xml:space="preserve">View on page </w:t>
            </w:r>
            <w:r w:rsidR="00525C95" w:rsidRPr="00663424">
              <w:fldChar w:fldCharType="begin"/>
            </w:r>
            <w:r w:rsidR="00661CD8" w:rsidRPr="00663424">
              <w:instrText xml:space="preserve"> PAGEREF _Ref431211119 \h </w:instrText>
            </w:r>
            <w:r w:rsidR="00525C95" w:rsidRPr="00663424">
              <w:fldChar w:fldCharType="separate"/>
            </w:r>
            <w:r w:rsidR="000F0502">
              <w:t>39</w:t>
            </w:r>
            <w:r w:rsidR="00525C95" w:rsidRPr="00663424">
              <w:fldChar w:fldCharType="end"/>
            </w:r>
          </w:p>
        </w:tc>
      </w:tr>
      <w:tr w:rsidR="00251EAD" w:rsidRPr="00663424" w14:paraId="197321FF" w14:textId="77777777" w:rsidTr="000C536E">
        <w:trPr>
          <w:cnfStyle w:val="000000100000" w:firstRow="0" w:lastRow="0" w:firstColumn="0" w:lastColumn="0" w:oddVBand="0" w:evenVBand="0" w:oddHBand="1" w:evenHBand="0" w:firstRowFirstColumn="0" w:firstRowLastColumn="0" w:lastRowFirstColumn="0" w:lastRowLastColumn="0"/>
          <w:trHeight w:val="70"/>
        </w:trPr>
        <w:tc>
          <w:tcPr>
            <w:tcW w:w="2045" w:type="dxa"/>
          </w:tcPr>
          <w:p w14:paraId="53A65D3E" w14:textId="77777777" w:rsidR="00251EAD" w:rsidRPr="00663424" w:rsidRDefault="00251EAD" w:rsidP="00765FAF">
            <w:pPr>
              <w:pStyle w:val="TableText"/>
            </w:pPr>
            <w:r w:rsidRPr="00663424">
              <w:t>VBP Workflow Compliance</w:t>
            </w:r>
          </w:p>
        </w:tc>
        <w:tc>
          <w:tcPr>
            <w:tcW w:w="2160" w:type="dxa"/>
          </w:tcPr>
          <w:p w14:paraId="3053F78E" w14:textId="77777777" w:rsidR="00251EAD" w:rsidRPr="00663424" w:rsidRDefault="00251EAD" w:rsidP="00765FAF">
            <w:pPr>
              <w:pStyle w:val="TableText"/>
            </w:pPr>
            <w:r w:rsidRPr="00663424">
              <w:t>General</w:t>
            </w:r>
          </w:p>
        </w:tc>
        <w:tc>
          <w:tcPr>
            <w:tcW w:w="2160" w:type="dxa"/>
          </w:tcPr>
          <w:p w14:paraId="204CC8DF" w14:textId="77777777" w:rsidR="00251EAD" w:rsidRPr="00663424" w:rsidRDefault="00251EAD" w:rsidP="00765FAF">
            <w:pPr>
              <w:pStyle w:val="TableText"/>
            </w:pPr>
            <w:r w:rsidRPr="00663424">
              <w:t>Production management</w:t>
            </w:r>
          </w:p>
        </w:tc>
        <w:tc>
          <w:tcPr>
            <w:tcW w:w="2725" w:type="dxa"/>
          </w:tcPr>
          <w:p w14:paraId="3CC2D506" w14:textId="77777777" w:rsidR="00251EAD" w:rsidRPr="00663424" w:rsidRDefault="00251EAD" w:rsidP="00765FAF">
            <w:pPr>
              <w:pStyle w:val="TableText"/>
            </w:pPr>
            <w:r w:rsidRPr="00663424">
              <w:t xml:space="preserve">View on page </w:t>
            </w:r>
            <w:r w:rsidR="00525C95" w:rsidRPr="00663424">
              <w:fldChar w:fldCharType="begin"/>
            </w:r>
            <w:r w:rsidR="00661CD8" w:rsidRPr="00663424">
              <w:instrText xml:space="preserve"> PAGEREF _Ref431211137 \h </w:instrText>
            </w:r>
            <w:r w:rsidR="00525C95" w:rsidRPr="00663424">
              <w:fldChar w:fldCharType="separate"/>
            </w:r>
            <w:r w:rsidR="000F0502">
              <w:t>40</w:t>
            </w:r>
            <w:r w:rsidR="00525C95" w:rsidRPr="00663424">
              <w:fldChar w:fldCharType="end"/>
            </w:r>
          </w:p>
        </w:tc>
      </w:tr>
    </w:tbl>
    <w:p w14:paraId="70EBECCE" w14:textId="77777777" w:rsidR="004F7D6B" w:rsidRPr="00663424" w:rsidRDefault="004F7D6B" w:rsidP="003F0131">
      <w:pPr>
        <w:pStyle w:val="Heading2"/>
      </w:pPr>
      <w:bookmarkStart w:id="248" w:name="_Ref431211078"/>
      <w:bookmarkStart w:id="249" w:name="_Ref431211083"/>
      <w:bookmarkStart w:id="250" w:name="_Ref431211110"/>
      <w:bookmarkStart w:id="251" w:name="_Toc140147709"/>
      <w:r w:rsidRPr="00663424">
        <w:t xml:space="preserve">VBP Product </w:t>
      </w:r>
      <w:proofErr w:type="spellStart"/>
      <w:r w:rsidRPr="00663424">
        <w:t>Categorisation</w:t>
      </w:r>
      <w:bookmarkEnd w:id="248"/>
      <w:bookmarkEnd w:id="249"/>
      <w:bookmarkEnd w:id="250"/>
      <w:bookmarkEnd w:id="251"/>
      <w:proofErr w:type="spellEnd"/>
    </w:p>
    <w:p w14:paraId="25E88B61" w14:textId="77777777" w:rsidR="004F7D6B" w:rsidRPr="00663424" w:rsidRDefault="004F7D6B" w:rsidP="001823B2">
      <w:pPr>
        <w:pStyle w:val="BodyText"/>
      </w:pPr>
      <w:r w:rsidRPr="00663424">
        <w:t>This provides a table of activity reporting the number of masters made live by the bank, per licensed product group per month.</w:t>
      </w:r>
    </w:p>
    <w:p w14:paraId="6537DB7B" w14:textId="77777777" w:rsidR="004F7D6B" w:rsidRPr="00663424" w:rsidRDefault="004F7D6B" w:rsidP="001823B2">
      <w:pPr>
        <w:pStyle w:val="BodyText"/>
      </w:pPr>
      <w:r w:rsidRPr="00663424">
        <w:t>Pre-advise and provisional events are not included. Transactions subsequently expired, cancelled or boo</w:t>
      </w:r>
      <w:r w:rsidR="00BC0087" w:rsidRPr="00663424">
        <w:t>ked off are also included.</w:t>
      </w:r>
    </w:p>
    <w:p w14:paraId="2AEBF652" w14:textId="77777777" w:rsidR="004F7D6B" w:rsidRPr="00663424" w:rsidRDefault="004F7D6B" w:rsidP="001823B2">
      <w:pPr>
        <w:pStyle w:val="BodyText"/>
      </w:pPr>
      <w:r w:rsidRPr="00663424">
        <w:t>The report can select transactions by the following parameters</w:t>
      </w:r>
    </w:p>
    <w:p w14:paraId="39556C33" w14:textId="77777777" w:rsidR="004F7D6B" w:rsidRPr="00663424" w:rsidRDefault="004F7D6B" w:rsidP="001823B2">
      <w:pPr>
        <w:pStyle w:val="BulletLevel1"/>
      </w:pPr>
      <w:r w:rsidRPr="00663424">
        <w:t>Master creation events completed from date</w:t>
      </w:r>
    </w:p>
    <w:p w14:paraId="1D24B426" w14:textId="77777777" w:rsidR="004F7D6B" w:rsidRPr="00663424" w:rsidRDefault="004F7D6B" w:rsidP="001823B2">
      <w:pPr>
        <w:pStyle w:val="BulletLevel1"/>
      </w:pPr>
      <w:r w:rsidRPr="00663424">
        <w:t>Master creation events completed to date</w:t>
      </w:r>
    </w:p>
    <w:p w14:paraId="241FE48E" w14:textId="77777777" w:rsidR="004F7D6B" w:rsidRPr="00663424" w:rsidRDefault="004F7D6B" w:rsidP="001823B2">
      <w:pPr>
        <w:pStyle w:val="BulletLevel1"/>
      </w:pPr>
      <w:r w:rsidRPr="00663424">
        <w:t xml:space="preserve">Include </w:t>
      </w:r>
      <w:proofErr w:type="spellStart"/>
      <w:r w:rsidRPr="00663424">
        <w:t>itemised</w:t>
      </w:r>
      <w:proofErr w:type="spellEnd"/>
      <w:r w:rsidRPr="00663424">
        <w:t xml:space="preserve"> masters</w:t>
      </w:r>
    </w:p>
    <w:p w14:paraId="768FF1C0" w14:textId="77777777" w:rsidR="004F7D6B" w:rsidRPr="00663424" w:rsidRDefault="004F7D6B" w:rsidP="001823B2">
      <w:pPr>
        <w:pStyle w:val="BodyText"/>
      </w:pPr>
      <w:r w:rsidRPr="00663424">
        <w:t xml:space="preserve">The </w:t>
      </w:r>
      <w:proofErr w:type="spellStart"/>
      <w:r w:rsidRPr="00663424">
        <w:t>itemised</w:t>
      </w:r>
      <w:proofErr w:type="spellEnd"/>
      <w:r w:rsidRPr="00663424">
        <w:t xml:space="preserve"> masters list reports details on all masters included in the table counts. Transactions are ordered by Our reference, within month initiated, grouped by transaction type group. For each transaction reported on the report shows the following information:</w:t>
      </w:r>
    </w:p>
    <w:p w14:paraId="0B3A4E9C" w14:textId="77777777" w:rsidR="004F7D6B" w:rsidRPr="00663424" w:rsidRDefault="004F7D6B" w:rsidP="001823B2">
      <w:pPr>
        <w:pStyle w:val="BulletLevel1"/>
      </w:pPr>
      <w:r w:rsidRPr="00663424">
        <w:t>Our reference</w:t>
      </w:r>
    </w:p>
    <w:p w14:paraId="56E673E3" w14:textId="77777777" w:rsidR="004F7D6B" w:rsidRPr="00663424" w:rsidRDefault="004F7D6B" w:rsidP="001823B2">
      <w:pPr>
        <w:pStyle w:val="BulletLevel1"/>
      </w:pPr>
      <w:r w:rsidRPr="00663424">
        <w:t>Current event status</w:t>
      </w:r>
    </w:p>
    <w:p w14:paraId="61F8B4AA" w14:textId="77777777" w:rsidR="004F7D6B" w:rsidRPr="00663424" w:rsidRDefault="004F7D6B" w:rsidP="001823B2">
      <w:pPr>
        <w:pStyle w:val="BulletLevel1"/>
      </w:pPr>
      <w:r w:rsidRPr="00663424">
        <w:t>Date transaction initiated</w:t>
      </w:r>
    </w:p>
    <w:p w14:paraId="1D37B880" w14:textId="77777777" w:rsidR="00D8446D" w:rsidRPr="00663424" w:rsidRDefault="004F7D6B" w:rsidP="001823B2">
      <w:pPr>
        <w:pStyle w:val="Note1"/>
      </w:pPr>
      <w:r w:rsidRPr="00663424">
        <w:t xml:space="preserve">This report is intended for use by </w:t>
      </w:r>
      <w:r w:rsidR="0070024B">
        <w:t>Finastra</w:t>
      </w:r>
      <w:r w:rsidRPr="00663424">
        <w:t xml:space="preserve"> support staff working on-site.</w:t>
      </w:r>
    </w:p>
    <w:p w14:paraId="7DADB8B3" w14:textId="77777777" w:rsidR="004F7D6B" w:rsidRPr="00663424" w:rsidRDefault="004F7D6B" w:rsidP="001823B2">
      <w:pPr>
        <w:pStyle w:val="BodyText"/>
      </w:pPr>
      <w:r w:rsidRPr="00663424">
        <w:t xml:space="preserve"> It provides information on the number of transactions initiated by the bank. Information is shown by product per month.</w:t>
      </w:r>
    </w:p>
    <w:p w14:paraId="0C939FB2" w14:textId="77777777" w:rsidR="004F7D6B" w:rsidRPr="00663424" w:rsidRDefault="004F7D6B" w:rsidP="00F07EB5">
      <w:pPr>
        <w:pStyle w:val="BodyText"/>
      </w:pPr>
    </w:p>
    <w:p w14:paraId="16621C19" w14:textId="77777777" w:rsidR="004F7D6B" w:rsidRPr="00663424" w:rsidRDefault="004F7D6B" w:rsidP="001823B2">
      <w:pPr>
        <w:pStyle w:val="BodyText"/>
      </w:pPr>
      <w:r w:rsidRPr="00663424">
        <w:rPr>
          <w:noProof/>
          <w:lang w:eastAsia="en-GB"/>
        </w:rPr>
        <w:lastRenderedPageBreak/>
        <w:drawing>
          <wp:inline distT="0" distB="0" distL="0" distR="0" wp14:anchorId="106BCA36" wp14:editId="1239230E">
            <wp:extent cx="5724525" cy="4057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inline>
        </w:drawing>
      </w:r>
    </w:p>
    <w:p w14:paraId="4CDCB9E8" w14:textId="77777777" w:rsidR="004F7D6B" w:rsidRPr="00663424" w:rsidRDefault="004F7D6B" w:rsidP="004F7D6B"/>
    <w:p w14:paraId="4AD4D66B" w14:textId="77777777" w:rsidR="004F7D6B" w:rsidRPr="00663424" w:rsidRDefault="004F7D6B" w:rsidP="001823B2">
      <w:pPr>
        <w:pStyle w:val="BodyText"/>
      </w:pPr>
      <w:r w:rsidRPr="00663424">
        <w:rPr>
          <w:noProof/>
          <w:lang w:eastAsia="en-GB"/>
        </w:rPr>
        <w:drawing>
          <wp:inline distT="0" distB="0" distL="0" distR="0" wp14:anchorId="350294B9" wp14:editId="3F103F5E">
            <wp:extent cx="5724525" cy="3990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6232983E" w14:textId="77777777" w:rsidR="004F7D6B" w:rsidRPr="00663424" w:rsidRDefault="004F7D6B" w:rsidP="003F0131">
      <w:pPr>
        <w:pStyle w:val="Heading2"/>
      </w:pPr>
      <w:bookmarkStart w:id="252" w:name="_Ref431211119"/>
      <w:bookmarkStart w:id="253" w:name="_Toc140147710"/>
      <w:r w:rsidRPr="00663424">
        <w:t>VBP Product Licensing</w:t>
      </w:r>
      <w:bookmarkEnd w:id="252"/>
      <w:bookmarkEnd w:id="253"/>
    </w:p>
    <w:p w14:paraId="4A076667" w14:textId="77777777" w:rsidR="004F7D6B" w:rsidRPr="00663424" w:rsidRDefault="004F7D6B" w:rsidP="001823B2">
      <w:pPr>
        <w:pStyle w:val="BodyText"/>
      </w:pPr>
      <w:r w:rsidRPr="00663424">
        <w:t>This report presents the settings of various features identified from various checks made to settings in the zone or the global application. The following features are checked for:</w:t>
      </w:r>
    </w:p>
    <w:p w14:paraId="18F05C21" w14:textId="77777777" w:rsidR="004F7D6B" w:rsidRPr="00663424" w:rsidRDefault="004F7D6B" w:rsidP="001823B2">
      <w:pPr>
        <w:pStyle w:val="BulletLevel1"/>
      </w:pPr>
      <w:r w:rsidRPr="00663424">
        <w:lastRenderedPageBreak/>
        <w:t>Global processing enabled in the zone</w:t>
      </w:r>
    </w:p>
    <w:p w14:paraId="580B283E" w14:textId="77777777" w:rsidR="004F7D6B" w:rsidRPr="00663424" w:rsidRDefault="004F7D6B" w:rsidP="001823B2">
      <w:pPr>
        <w:pStyle w:val="BulletLevel1"/>
      </w:pPr>
      <w:r w:rsidRPr="00663424">
        <w:t>The level of SDK enabled in the zone: Lite, Standard or Advanced</w:t>
      </w:r>
    </w:p>
    <w:p w14:paraId="3F13AC96" w14:textId="77777777" w:rsidR="004F7D6B" w:rsidRPr="00663424" w:rsidRDefault="004F7D6B" w:rsidP="001823B2">
      <w:pPr>
        <w:pStyle w:val="BulletLevel1"/>
      </w:pPr>
      <w:r w:rsidRPr="00663424">
        <w:t>The level of the SDK customisation project in the zone if implemented: Lite, Standard or Advanced</w:t>
      </w:r>
    </w:p>
    <w:p w14:paraId="70D0DD11" w14:textId="77777777" w:rsidR="004F7D6B" w:rsidRPr="00663424" w:rsidRDefault="004F7D6B" w:rsidP="001823B2">
      <w:pPr>
        <w:pStyle w:val="BulletLevel1"/>
      </w:pPr>
      <w:r w:rsidRPr="00663424">
        <w:t>If a Proxy zone is defined within the global layer.</w:t>
      </w:r>
    </w:p>
    <w:p w14:paraId="17BDC891" w14:textId="77777777" w:rsidR="004F7D6B" w:rsidRPr="00663424" w:rsidRDefault="004F7D6B" w:rsidP="001823B2">
      <w:pPr>
        <w:pStyle w:val="BulletLevel1"/>
      </w:pPr>
      <w:r w:rsidRPr="00663424">
        <w:t>If event status transition notifications are implemented</w:t>
      </w:r>
    </w:p>
    <w:p w14:paraId="66C43206" w14:textId="77777777" w:rsidR="004F7D6B" w:rsidRPr="00663424" w:rsidRDefault="004F7D6B" w:rsidP="001823B2">
      <w:pPr>
        <w:pStyle w:val="BulletLevel1"/>
      </w:pPr>
      <w:r w:rsidRPr="00663424">
        <w:t>If an external system has been defined for the applications lists</w:t>
      </w:r>
    </w:p>
    <w:p w14:paraId="0FBFF7BC" w14:textId="77777777" w:rsidR="004F7D6B" w:rsidRPr="00663424" w:rsidRDefault="004F7D6B" w:rsidP="001823B2">
      <w:pPr>
        <w:pStyle w:val="BulletLevel1"/>
      </w:pPr>
      <w:r w:rsidRPr="00663424">
        <w:t xml:space="preserve">If UI-Control is deployed for customer configuration – (step fields can be set to hide or read only).  </w:t>
      </w:r>
    </w:p>
    <w:p w14:paraId="528F9BD2" w14:textId="77777777" w:rsidR="004F7D6B" w:rsidRPr="00663424" w:rsidRDefault="004F7D6B" w:rsidP="001823B2">
      <w:pPr>
        <w:pStyle w:val="BulletLevel1"/>
      </w:pPr>
      <w:r w:rsidRPr="00663424">
        <w:t>If an external DMS has been defined for the zone</w:t>
      </w:r>
    </w:p>
    <w:p w14:paraId="6A59ADCA" w14:textId="77777777" w:rsidR="00D8446D" w:rsidRPr="005705E2" w:rsidRDefault="00D8446D" w:rsidP="001823B2">
      <w:pPr>
        <w:pStyle w:val="BodyText"/>
      </w:pPr>
    </w:p>
    <w:p w14:paraId="0D6D0ACF" w14:textId="77777777" w:rsidR="004F7D6B" w:rsidRPr="00663424" w:rsidRDefault="004F7D6B" w:rsidP="001823B2">
      <w:pPr>
        <w:pStyle w:val="Note1"/>
      </w:pPr>
      <w:r w:rsidRPr="00663424">
        <w:t xml:space="preserve">This report is intended for use by </w:t>
      </w:r>
      <w:r w:rsidR="0070024B">
        <w:t>Finastra</w:t>
      </w:r>
      <w:r w:rsidR="00BC0087" w:rsidRPr="00663424">
        <w:t xml:space="preserve"> support staff working on-site.</w:t>
      </w:r>
    </w:p>
    <w:p w14:paraId="2B44544F" w14:textId="77777777" w:rsidR="00D8446D" w:rsidRPr="005705E2" w:rsidRDefault="00D8446D" w:rsidP="001823B2">
      <w:pPr>
        <w:pStyle w:val="BodyText"/>
      </w:pPr>
    </w:p>
    <w:p w14:paraId="77631B82" w14:textId="77777777" w:rsidR="004F7D6B" w:rsidRPr="00663424" w:rsidRDefault="004F7D6B" w:rsidP="001823B2">
      <w:pPr>
        <w:pStyle w:val="BodyText"/>
      </w:pPr>
      <w:r w:rsidRPr="00663424">
        <w:rPr>
          <w:noProof/>
          <w:lang w:eastAsia="en-GB"/>
        </w:rPr>
        <w:drawing>
          <wp:inline distT="0" distB="0" distL="0" distR="0" wp14:anchorId="6D5BE1E5" wp14:editId="78F60BD8">
            <wp:extent cx="5734050" cy="4105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4105275"/>
                    </a:xfrm>
                    <a:prstGeom prst="rect">
                      <a:avLst/>
                    </a:prstGeom>
                    <a:noFill/>
                    <a:ln>
                      <a:noFill/>
                    </a:ln>
                  </pic:spPr>
                </pic:pic>
              </a:graphicData>
            </a:graphic>
          </wp:inline>
        </w:drawing>
      </w:r>
      <w:r w:rsidRPr="00663424">
        <w:br w:type="page"/>
      </w:r>
    </w:p>
    <w:p w14:paraId="30234F00" w14:textId="77777777" w:rsidR="004F7D6B" w:rsidRPr="00663424" w:rsidRDefault="004F7D6B" w:rsidP="003F0131">
      <w:pPr>
        <w:pStyle w:val="Heading2"/>
      </w:pPr>
      <w:bookmarkStart w:id="254" w:name="_Ref431211137"/>
      <w:bookmarkStart w:id="255" w:name="_Toc140147711"/>
      <w:r w:rsidRPr="00663424">
        <w:lastRenderedPageBreak/>
        <w:t>VBP Workflow Compliance</w:t>
      </w:r>
      <w:bookmarkEnd w:id="254"/>
      <w:bookmarkEnd w:id="255"/>
    </w:p>
    <w:p w14:paraId="559A87BE" w14:textId="77777777" w:rsidR="004F7D6B" w:rsidRPr="00663424" w:rsidRDefault="004F7D6B" w:rsidP="001823B2">
      <w:pPr>
        <w:pStyle w:val="BodyText"/>
      </w:pPr>
      <w:r w:rsidRPr="00663424">
        <w:t>This report comprises internal data integrity checks against the level of SDK licensed:</w:t>
      </w:r>
    </w:p>
    <w:p w14:paraId="24566E93" w14:textId="77777777" w:rsidR="004F7D6B" w:rsidRPr="00663424" w:rsidRDefault="004F7D6B" w:rsidP="001823B2">
      <w:pPr>
        <w:pStyle w:val="BulletLevel1"/>
      </w:pPr>
      <w:r w:rsidRPr="00663424">
        <w:t>If SDK Standard or Lite is licensed any instances of Advanced SDK steps and templates implemented in the zone are reported.</w:t>
      </w:r>
    </w:p>
    <w:p w14:paraId="22DCBC1F" w14:textId="77777777" w:rsidR="004F7D6B" w:rsidRPr="00663424" w:rsidRDefault="004F7D6B" w:rsidP="001823B2">
      <w:pPr>
        <w:pStyle w:val="BulletLevel1"/>
      </w:pPr>
      <w:r w:rsidRPr="00663424">
        <w:t>If SDK Lite is licensed any instances of Standard SDK steps and templates implemented in the zone are reported.</w:t>
      </w:r>
    </w:p>
    <w:p w14:paraId="0929A604" w14:textId="77777777" w:rsidR="004F7D6B" w:rsidRPr="00663424" w:rsidRDefault="004F7D6B" w:rsidP="001823B2">
      <w:pPr>
        <w:pStyle w:val="BodyText"/>
      </w:pPr>
      <w:r w:rsidRPr="00663424">
        <w:t>This report additionally checks for external systems defined on the applications list:</w:t>
      </w:r>
    </w:p>
    <w:p w14:paraId="1DD29623" w14:textId="77777777" w:rsidR="004F7D6B" w:rsidRPr="00663424" w:rsidRDefault="004F7D6B" w:rsidP="001823B2">
      <w:pPr>
        <w:pStyle w:val="BulletLevel1"/>
      </w:pPr>
      <w:r w:rsidRPr="00663424">
        <w:t>If SDK Standard or Lite is licensed any instances of external systems defined for the application list.</w:t>
      </w:r>
    </w:p>
    <w:p w14:paraId="32D67669" w14:textId="77777777" w:rsidR="00D8446D" w:rsidRPr="005705E2" w:rsidRDefault="00D8446D" w:rsidP="001823B2">
      <w:pPr>
        <w:pStyle w:val="BodyText"/>
      </w:pPr>
    </w:p>
    <w:p w14:paraId="68896EBD" w14:textId="77777777" w:rsidR="004F7D6B" w:rsidRPr="00663424" w:rsidRDefault="004F7D6B" w:rsidP="001823B2">
      <w:pPr>
        <w:pStyle w:val="Note1"/>
      </w:pPr>
      <w:r w:rsidRPr="00663424">
        <w:t xml:space="preserve">This report is intended for use by </w:t>
      </w:r>
      <w:r w:rsidR="0070024B">
        <w:t>Finastra</w:t>
      </w:r>
      <w:r w:rsidRPr="00663424">
        <w:t xml:space="preserve"> support staff working on-site. </w:t>
      </w:r>
    </w:p>
    <w:p w14:paraId="7B6A2545" w14:textId="77777777" w:rsidR="004F7D6B" w:rsidRPr="005705E2" w:rsidRDefault="004F7D6B" w:rsidP="001823B2">
      <w:pPr>
        <w:pStyle w:val="BodyText"/>
      </w:pPr>
    </w:p>
    <w:p w14:paraId="3224B563" w14:textId="77777777" w:rsidR="004F7D6B" w:rsidRPr="00663424" w:rsidRDefault="004F7D6B" w:rsidP="001823B2">
      <w:pPr>
        <w:pStyle w:val="BodyText"/>
      </w:pPr>
      <w:r w:rsidRPr="005705E2">
        <w:rPr>
          <w:noProof/>
          <w:lang w:eastAsia="en-GB"/>
        </w:rPr>
        <w:drawing>
          <wp:inline distT="0" distB="0" distL="0" distR="0" wp14:anchorId="12314ED7" wp14:editId="08AA3AD7">
            <wp:extent cx="57340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4095750"/>
                    </a:xfrm>
                    <a:prstGeom prst="rect">
                      <a:avLst/>
                    </a:prstGeom>
                    <a:noFill/>
                    <a:ln>
                      <a:noFill/>
                    </a:ln>
                  </pic:spPr>
                </pic:pic>
              </a:graphicData>
            </a:graphic>
          </wp:inline>
        </w:drawing>
      </w:r>
    </w:p>
    <w:p w14:paraId="454F7167" w14:textId="77777777" w:rsidR="004F7D6B" w:rsidRPr="00663424" w:rsidRDefault="004F7D6B" w:rsidP="001823B2">
      <w:pPr>
        <w:pStyle w:val="BodyText"/>
      </w:pPr>
    </w:p>
    <w:p w14:paraId="19C9618A" w14:textId="77777777" w:rsidR="0092191B" w:rsidRDefault="0092191B" w:rsidP="0092191B">
      <w:pPr>
        <w:pStyle w:val="Heading1"/>
      </w:pPr>
      <w:bookmarkStart w:id="256" w:name="_Toc42264999"/>
      <w:bookmarkStart w:id="257" w:name="_Toc140147712"/>
      <w:bookmarkStart w:id="258" w:name="_Toc368308711"/>
      <w:bookmarkStart w:id="259" w:name="_Toc390714475"/>
      <w:bookmarkStart w:id="260" w:name="_Toc411439303"/>
      <w:r>
        <w:lastRenderedPageBreak/>
        <w:t>Export Definitions</w:t>
      </w:r>
      <w:bookmarkEnd w:id="256"/>
      <w:bookmarkEnd w:id="257"/>
    </w:p>
    <w:p w14:paraId="5DAFBBFB" w14:textId="77777777" w:rsidR="0092191B" w:rsidRDefault="0092191B" w:rsidP="0092191B">
      <w:pPr>
        <w:pStyle w:val="BodyText"/>
      </w:pPr>
      <w:r>
        <w:t>The Trade Innovation reporting framework can also execute pre-configured export classes. This is dedicated code, targeting specific data, that will be extracted into files for processing by other systems.</w:t>
      </w:r>
    </w:p>
    <w:p w14:paraId="39CB65A6" w14:textId="77777777" w:rsidR="0092191B" w:rsidRDefault="0092191B" w:rsidP="0092191B">
      <w:pPr>
        <w:pStyle w:val="BodyText"/>
      </w:pPr>
      <w:r>
        <w:t>They are defined in the same way as a standard report, and usually will allow selectivity via main banking entity, as export data will usually be split by main banking entity.</w:t>
      </w:r>
    </w:p>
    <w:p w14:paraId="4B07667F" w14:textId="77777777" w:rsidR="0092191B" w:rsidRDefault="0092191B" w:rsidP="0092191B">
      <w:pPr>
        <w:pStyle w:val="BodyText"/>
      </w:pPr>
      <w:r>
        <w:t>The crystal report name does not correspond to a specific crystal report file, it represents a class name in the application configuration, and is differentiated from a crystal report file by the extension ‘.exp’.</w:t>
      </w:r>
    </w:p>
    <w:p w14:paraId="75F40421" w14:textId="77777777" w:rsidR="0092191B" w:rsidRDefault="0092191B" w:rsidP="0092191B">
      <w:pPr>
        <w:pStyle w:val="BodyText"/>
      </w:pPr>
      <w:r>
        <w:t>They typically would be executed as part of the end of day, and by default would be executed against each main banking entity associated with the processing cycle.</w:t>
      </w:r>
    </w:p>
    <w:p w14:paraId="2D4F58B4" w14:textId="77777777" w:rsidR="0092191B" w:rsidRDefault="0092191B" w:rsidP="0092191B">
      <w:pPr>
        <w:pStyle w:val="BodyText"/>
      </w:pPr>
      <w:r>
        <w:t>If only a subset of main banking entities needs the export run against them, then separate report profiles must be added, one for each main banking entity that requires it.</w:t>
      </w:r>
    </w:p>
    <w:p w14:paraId="580ACED3" w14:textId="77777777" w:rsidR="0092191B" w:rsidRDefault="0092191B" w:rsidP="0092191B">
      <w:pPr>
        <w:pStyle w:val="BodyText"/>
      </w:pPr>
      <w:r>
        <w:t>The standard processing for an export class would be that the file generated would also be stored in the report DMS.</w:t>
      </w:r>
    </w:p>
    <w:p w14:paraId="31AD61E6" w14:textId="77777777" w:rsidR="0092191B" w:rsidRDefault="0092191B" w:rsidP="0092191B">
      <w:pPr>
        <w:pStyle w:val="BodyText"/>
      </w:pPr>
      <w:r>
        <w:t>The format of the files generated is usually fixed in the code, so while there may be an option to define the output format when the report profile is defined, it will not change.</w:t>
      </w:r>
    </w:p>
    <w:p w14:paraId="639187F3" w14:textId="77777777" w:rsidR="0092191B" w:rsidRPr="007A4132" w:rsidRDefault="0092191B" w:rsidP="0092191B">
      <w:pPr>
        <w:pStyle w:val="Note1"/>
      </w:pPr>
      <w:r>
        <w:t>Export classes usually have extra assembly configuration options, so make sure those options have been specified prior to defining or running the export</w:t>
      </w:r>
    </w:p>
    <w:p w14:paraId="13BE5F7A" w14:textId="5A34F0E8" w:rsidR="002B7289" w:rsidRPr="00663424" w:rsidRDefault="002B7289" w:rsidP="003F0131">
      <w:pPr>
        <w:pStyle w:val="Heading1"/>
      </w:pPr>
      <w:bookmarkStart w:id="261" w:name="_Toc140147713"/>
      <w:r w:rsidRPr="00663424">
        <w:lastRenderedPageBreak/>
        <w:t>Running Reports</w:t>
      </w:r>
      <w:bookmarkEnd w:id="258"/>
      <w:bookmarkEnd w:id="259"/>
      <w:bookmarkEnd w:id="260"/>
      <w:bookmarkEnd w:id="261"/>
    </w:p>
    <w:p w14:paraId="096183BF" w14:textId="77777777" w:rsidR="002B7289" w:rsidRPr="00663424" w:rsidRDefault="002B7289" w:rsidP="001823B2">
      <w:pPr>
        <w:pStyle w:val="BodyText"/>
      </w:pPr>
      <w:r w:rsidRPr="00663424">
        <w:t xml:space="preserve">This chapter provides instructions on running reports. </w:t>
      </w:r>
    </w:p>
    <w:p w14:paraId="7D07E13E" w14:textId="77777777" w:rsidR="002B7289" w:rsidRPr="00663424" w:rsidRDefault="002B7289" w:rsidP="003F0131">
      <w:pPr>
        <w:pStyle w:val="Heading2"/>
      </w:pPr>
      <w:bookmarkStart w:id="262" w:name="O_26934"/>
      <w:bookmarkStart w:id="263" w:name="_Toc317760180"/>
      <w:bookmarkStart w:id="264" w:name="_Toc368308712"/>
      <w:bookmarkStart w:id="265" w:name="_Toc390714476"/>
      <w:bookmarkStart w:id="266" w:name="_Toc411439304"/>
      <w:bookmarkStart w:id="267" w:name="_Toc140147714"/>
      <w:bookmarkEnd w:id="262"/>
      <w:r w:rsidRPr="00663424">
        <w:t>Running a Report</w:t>
      </w:r>
      <w:bookmarkEnd w:id="263"/>
      <w:bookmarkEnd w:id="264"/>
      <w:bookmarkEnd w:id="265"/>
      <w:bookmarkEnd w:id="266"/>
      <w:bookmarkEnd w:id="267"/>
    </w:p>
    <w:p w14:paraId="325903D5" w14:textId="7897AE03" w:rsidR="002B7289" w:rsidRPr="00663424" w:rsidRDefault="002B7289" w:rsidP="001823B2">
      <w:pPr>
        <w:pStyle w:val="BodyText"/>
      </w:pPr>
      <w:r w:rsidRPr="00663424">
        <w:t xml:space="preserve">Reports are accessed by using the Reports link in the master browser or SLA dashboard when using the transaction processing application, or by using the </w:t>
      </w:r>
      <w:proofErr w:type="spellStart"/>
      <w:r w:rsidRPr="00663424">
        <w:rPr>
          <w:b/>
        </w:rPr>
        <w:t>Report</w:t>
      </w:r>
      <w:r w:rsidRPr="00663424">
        <w:t>|</w:t>
      </w:r>
      <w:r w:rsidRPr="00663424">
        <w:rPr>
          <w:b/>
        </w:rPr>
        <w:t>Run</w:t>
      </w:r>
      <w:proofErr w:type="spellEnd"/>
      <w:r w:rsidRPr="00663424">
        <w:t xml:space="preserve"> menu option in other </w:t>
      </w:r>
      <w:r w:rsidR="00412408">
        <w:t>Trade Innovation</w:t>
      </w:r>
      <w:r w:rsidRPr="00663424">
        <w:t xml:space="preserve"> applications. </w:t>
      </w:r>
    </w:p>
    <w:p w14:paraId="1BF4C30B" w14:textId="77777777" w:rsidR="002B7289" w:rsidRPr="00663424" w:rsidRDefault="002B7289" w:rsidP="001823B2">
      <w:pPr>
        <w:pStyle w:val="BodyText"/>
      </w:pPr>
      <w:r w:rsidRPr="00663424">
        <w:rPr>
          <w:noProof/>
          <w:lang w:eastAsia="en-GB"/>
        </w:rPr>
        <w:drawing>
          <wp:inline distT="0" distB="0" distL="0" distR="0" wp14:anchorId="05A00E72" wp14:editId="6856D1B3">
            <wp:extent cx="5731510" cy="2206124"/>
            <wp:effectExtent l="19050" t="0" r="2540" b="0"/>
            <wp:docPr id="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srcRect/>
                    <a:stretch>
                      <a:fillRect/>
                    </a:stretch>
                  </pic:blipFill>
                  <pic:spPr bwMode="auto">
                    <a:xfrm>
                      <a:off x="0" y="0"/>
                      <a:ext cx="5731510" cy="2206124"/>
                    </a:xfrm>
                    <a:prstGeom prst="rect">
                      <a:avLst/>
                    </a:prstGeom>
                    <a:noFill/>
                    <a:ln w="9525">
                      <a:noFill/>
                      <a:miter lim="800000"/>
                      <a:headEnd/>
                      <a:tailEnd/>
                    </a:ln>
                  </pic:spPr>
                </pic:pic>
              </a:graphicData>
            </a:graphic>
          </wp:inline>
        </w:drawing>
      </w:r>
    </w:p>
    <w:p w14:paraId="17EB4D79" w14:textId="3221A035" w:rsidR="002B7289" w:rsidRPr="00663424" w:rsidRDefault="002B7289" w:rsidP="001823B2">
      <w:pPr>
        <w:pStyle w:val="BodyText"/>
      </w:pPr>
      <w:r w:rsidRPr="00663424">
        <w:t xml:space="preserve">The Product Group and Category fields act as filters, allowing you to display a manageable selection of the reports available. The tables at the beginning of the chapters in this document show what to select in the Product Group and Category fields to run each report. The reports available vary depending on the </w:t>
      </w:r>
      <w:r w:rsidR="00412408">
        <w:t>Trade Innovation</w:t>
      </w:r>
      <w:r w:rsidRPr="00663424">
        <w:t xml:space="preserve"> application from which you access the window.</w:t>
      </w:r>
    </w:p>
    <w:p w14:paraId="3907D195" w14:textId="4373B364" w:rsidR="002B7289" w:rsidRPr="00663424" w:rsidRDefault="002B7289" w:rsidP="001823B2">
      <w:pPr>
        <w:pStyle w:val="BodyText"/>
      </w:pPr>
      <w:r w:rsidRPr="00663424">
        <w:t xml:space="preserve">The View button allows you to see how a report has been configured (see the </w:t>
      </w:r>
      <w:r w:rsidRPr="00515149">
        <w:rPr>
          <w:rStyle w:val="Italic"/>
        </w:rPr>
        <w:t>Report Tailoring User Guide</w:t>
      </w:r>
      <w:r w:rsidR="00474525" w:rsidRPr="00515149">
        <w:rPr>
          <w:rStyle w:val="Italic"/>
        </w:rPr>
        <w:t xml:space="preserve"> – </w:t>
      </w:r>
      <w:r w:rsidR="00412408">
        <w:rPr>
          <w:rStyle w:val="Italic"/>
        </w:rPr>
        <w:t>Trade Innovation</w:t>
      </w:r>
      <w:r w:rsidRPr="00663424">
        <w:t xml:space="preserve"> for report configuration). The Run button allows you to run a selected report.</w:t>
      </w:r>
    </w:p>
    <w:p w14:paraId="27BBF470" w14:textId="77777777" w:rsidR="002B7289" w:rsidRPr="00663424" w:rsidRDefault="002B7289" w:rsidP="003F0131">
      <w:pPr>
        <w:pStyle w:val="Heading3"/>
      </w:pPr>
      <w:bookmarkStart w:id="268" w:name="H_26945"/>
      <w:bookmarkStart w:id="269" w:name="O_54661"/>
      <w:bookmarkStart w:id="270" w:name="_Toc317760181"/>
      <w:bookmarkStart w:id="271" w:name="_Toc368308713"/>
      <w:bookmarkStart w:id="272" w:name="_Toc411439305"/>
      <w:bookmarkStart w:id="273" w:name="_Toc140147715"/>
      <w:bookmarkEnd w:id="268"/>
      <w:bookmarkEnd w:id="269"/>
      <w:r w:rsidRPr="00663424">
        <w:t>Setting the Selection Criteria</w:t>
      </w:r>
      <w:bookmarkEnd w:id="270"/>
      <w:bookmarkEnd w:id="271"/>
      <w:bookmarkEnd w:id="272"/>
      <w:bookmarkEnd w:id="273"/>
    </w:p>
    <w:p w14:paraId="709D245B" w14:textId="77777777" w:rsidR="002B7289" w:rsidRPr="00663424" w:rsidRDefault="002C1A21" w:rsidP="001823B2">
      <w:pPr>
        <w:pStyle w:val="BodyText"/>
      </w:pPr>
      <w:r w:rsidRPr="00663424">
        <w:t xml:space="preserve">When you run a report, the system displays a window containing filter fields that you can use to control what information is included in the report. </w:t>
      </w:r>
      <w:r w:rsidR="002B7289" w:rsidRPr="00663424">
        <w:t>These are shown in the Selection pane. There is a standard set of filter fields, but only those relevant to a particular report are displayed.</w:t>
      </w:r>
    </w:p>
    <w:p w14:paraId="5788B5B0" w14:textId="77777777" w:rsidR="002B7289" w:rsidRPr="00663424" w:rsidRDefault="002B7289" w:rsidP="001823B2">
      <w:pPr>
        <w:pStyle w:val="BodyText"/>
      </w:pPr>
      <w:r w:rsidRPr="00663424">
        <w:t xml:space="preserve">The following illustration shows the fields displayed for the </w:t>
      </w:r>
      <w:r w:rsidRPr="00515149">
        <w:rPr>
          <w:rStyle w:val="Italic"/>
        </w:rPr>
        <w:t>System Tailoring Report</w:t>
      </w:r>
      <w:r w:rsidR="00E660D9" w:rsidRPr="00663424">
        <w:t>:</w:t>
      </w:r>
    </w:p>
    <w:p w14:paraId="32AEF9E1" w14:textId="77777777" w:rsidR="002B7289" w:rsidRPr="00663424" w:rsidRDefault="002B7289" w:rsidP="001823B2">
      <w:pPr>
        <w:pStyle w:val="BodyText"/>
      </w:pPr>
      <w:r w:rsidRPr="00663424">
        <w:rPr>
          <w:noProof/>
          <w:lang w:eastAsia="en-GB"/>
        </w:rPr>
        <w:drawing>
          <wp:inline distT="0" distB="0" distL="0" distR="0" wp14:anchorId="65B7B942" wp14:editId="5D57EDEC">
            <wp:extent cx="5707380" cy="240665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cstate="print"/>
                    <a:srcRect/>
                    <a:stretch>
                      <a:fillRect/>
                    </a:stretch>
                  </pic:blipFill>
                  <pic:spPr bwMode="auto">
                    <a:xfrm>
                      <a:off x="0" y="0"/>
                      <a:ext cx="5707380" cy="2406650"/>
                    </a:xfrm>
                    <a:prstGeom prst="rect">
                      <a:avLst/>
                    </a:prstGeom>
                    <a:noFill/>
                    <a:ln w="9525">
                      <a:noFill/>
                      <a:miter lim="800000"/>
                      <a:headEnd/>
                      <a:tailEnd/>
                    </a:ln>
                  </pic:spPr>
                </pic:pic>
              </a:graphicData>
            </a:graphic>
          </wp:inline>
        </w:drawing>
      </w:r>
    </w:p>
    <w:p w14:paraId="7DB4F783" w14:textId="77777777" w:rsidR="002B7289" w:rsidRPr="00663424" w:rsidRDefault="002B7289" w:rsidP="00D5554F">
      <w:pPr>
        <w:pStyle w:val="SpaceBefore"/>
      </w:pPr>
      <w:r w:rsidRPr="00663424">
        <w:t xml:space="preserve">Set the selection criteria and press </w:t>
      </w:r>
      <w:r w:rsidRPr="00663424">
        <w:rPr>
          <w:b/>
        </w:rPr>
        <w:t>Refresh</w:t>
      </w:r>
      <w:r w:rsidRPr="00663424">
        <w:t>.</w:t>
      </w:r>
    </w:p>
    <w:p w14:paraId="2288676F" w14:textId="77777777" w:rsidR="002B7289" w:rsidRPr="00663424" w:rsidRDefault="002B7289" w:rsidP="00D5554F">
      <w:pPr>
        <w:pStyle w:val="NoSpaceAfter"/>
      </w:pPr>
      <w:r w:rsidRPr="00663424">
        <w:t>The following table explains what to enter into the remaining fields in this window. The fields are present for all reports:</w:t>
      </w:r>
    </w:p>
    <w:tbl>
      <w:tblPr>
        <w:tblStyle w:val="TableGrid"/>
        <w:tblW w:w="9090" w:type="dxa"/>
        <w:tblLayout w:type="fixed"/>
        <w:tblLook w:val="0020" w:firstRow="1" w:lastRow="0" w:firstColumn="0" w:lastColumn="0" w:noHBand="0" w:noVBand="0"/>
      </w:tblPr>
      <w:tblGrid>
        <w:gridCol w:w="1682"/>
        <w:gridCol w:w="7408"/>
      </w:tblGrid>
      <w:tr w:rsidR="002B7289" w:rsidRPr="00663424" w14:paraId="4D418A3F" w14:textId="77777777" w:rsidTr="000C536E">
        <w:trPr>
          <w:cnfStyle w:val="100000000000" w:firstRow="1" w:lastRow="0" w:firstColumn="0" w:lastColumn="0" w:oddVBand="0" w:evenVBand="0" w:oddHBand="0" w:evenHBand="0" w:firstRowFirstColumn="0" w:firstRowLastColumn="0" w:lastRowFirstColumn="0" w:lastRowLastColumn="0"/>
          <w:trHeight w:val="432"/>
        </w:trPr>
        <w:tc>
          <w:tcPr>
            <w:tcW w:w="1682" w:type="dxa"/>
          </w:tcPr>
          <w:p w14:paraId="65F4D720" w14:textId="77777777" w:rsidR="002B7289" w:rsidRPr="00663424" w:rsidRDefault="002B7289" w:rsidP="001823B2">
            <w:pPr>
              <w:pStyle w:val="TableHead"/>
            </w:pPr>
            <w:r w:rsidRPr="00663424">
              <w:lastRenderedPageBreak/>
              <w:t>Field</w:t>
            </w:r>
          </w:p>
        </w:tc>
        <w:tc>
          <w:tcPr>
            <w:tcW w:w="7408" w:type="dxa"/>
          </w:tcPr>
          <w:p w14:paraId="7CEDE39A" w14:textId="77777777" w:rsidR="002B7289" w:rsidRPr="00663424" w:rsidRDefault="002B7289" w:rsidP="001823B2">
            <w:pPr>
              <w:pStyle w:val="TableHead"/>
            </w:pPr>
            <w:r w:rsidRPr="00663424">
              <w:t>What to Enter</w:t>
            </w:r>
          </w:p>
        </w:tc>
      </w:tr>
      <w:tr w:rsidR="002B7289" w:rsidRPr="00663424" w14:paraId="4C2F4ACD" w14:textId="77777777" w:rsidTr="000C536E">
        <w:trPr>
          <w:cnfStyle w:val="000000100000" w:firstRow="0" w:lastRow="0" w:firstColumn="0" w:lastColumn="0" w:oddVBand="0" w:evenVBand="0" w:oddHBand="1" w:evenHBand="0" w:firstRowFirstColumn="0" w:firstRowLastColumn="0" w:lastRowFirstColumn="0" w:lastRowLastColumn="0"/>
        </w:trPr>
        <w:tc>
          <w:tcPr>
            <w:tcW w:w="1682" w:type="dxa"/>
          </w:tcPr>
          <w:p w14:paraId="6661841A" w14:textId="77777777" w:rsidR="002B7289" w:rsidRPr="00663424" w:rsidRDefault="002B7289" w:rsidP="00765FAF">
            <w:pPr>
              <w:pStyle w:val="TableText"/>
            </w:pPr>
            <w:r w:rsidRPr="00663424">
              <w:t>Report Retention Period</w:t>
            </w:r>
          </w:p>
        </w:tc>
        <w:tc>
          <w:tcPr>
            <w:tcW w:w="7408" w:type="dxa"/>
          </w:tcPr>
          <w:p w14:paraId="4615C4E4" w14:textId="77777777" w:rsidR="002B7289" w:rsidRPr="00663424" w:rsidRDefault="002B7289" w:rsidP="00765FAF">
            <w:pPr>
              <w:pStyle w:val="TableText"/>
            </w:pPr>
            <w:r w:rsidRPr="00663424">
              <w:t>The length of time for which the report is to be held on the system before being deleted during overnight processing.</w:t>
            </w:r>
          </w:p>
        </w:tc>
      </w:tr>
      <w:tr w:rsidR="002B7289" w:rsidRPr="00663424" w14:paraId="0E73C003" w14:textId="77777777" w:rsidTr="000C536E">
        <w:trPr>
          <w:cnfStyle w:val="000000010000" w:firstRow="0" w:lastRow="0" w:firstColumn="0" w:lastColumn="0" w:oddVBand="0" w:evenVBand="0" w:oddHBand="0" w:evenHBand="1" w:firstRowFirstColumn="0" w:firstRowLastColumn="0" w:lastRowFirstColumn="0" w:lastRowLastColumn="0"/>
        </w:trPr>
        <w:tc>
          <w:tcPr>
            <w:tcW w:w="1682" w:type="dxa"/>
          </w:tcPr>
          <w:p w14:paraId="4D556A7F" w14:textId="77777777" w:rsidR="002B7289" w:rsidRPr="00663424" w:rsidRDefault="002B7289" w:rsidP="00765FAF">
            <w:pPr>
              <w:pStyle w:val="TableText"/>
            </w:pPr>
            <w:r w:rsidRPr="00663424">
              <w:t>File/Printer</w:t>
            </w:r>
          </w:p>
        </w:tc>
        <w:tc>
          <w:tcPr>
            <w:tcW w:w="7408" w:type="dxa"/>
          </w:tcPr>
          <w:p w14:paraId="60E363AD" w14:textId="77777777" w:rsidR="002B7289" w:rsidRPr="00663424" w:rsidRDefault="002B7289" w:rsidP="00765FAF">
            <w:pPr>
              <w:pStyle w:val="TableText"/>
            </w:pPr>
            <w:r w:rsidRPr="00663424">
              <w:t>Select whether the report is to be written to a file or printed.</w:t>
            </w:r>
          </w:p>
        </w:tc>
      </w:tr>
      <w:tr w:rsidR="002B7289" w:rsidRPr="00663424" w14:paraId="08EF2654" w14:textId="77777777" w:rsidTr="000C536E">
        <w:trPr>
          <w:cnfStyle w:val="000000100000" w:firstRow="0" w:lastRow="0" w:firstColumn="0" w:lastColumn="0" w:oddVBand="0" w:evenVBand="0" w:oddHBand="1" w:evenHBand="0" w:firstRowFirstColumn="0" w:firstRowLastColumn="0" w:lastRowFirstColumn="0" w:lastRowLastColumn="0"/>
        </w:trPr>
        <w:tc>
          <w:tcPr>
            <w:tcW w:w="1682" w:type="dxa"/>
          </w:tcPr>
          <w:p w14:paraId="0999F69B" w14:textId="77777777" w:rsidR="002B7289" w:rsidRPr="00663424" w:rsidRDefault="002B7289" w:rsidP="00765FAF">
            <w:pPr>
              <w:pStyle w:val="TableText"/>
            </w:pPr>
            <w:r w:rsidRPr="00663424">
              <w:t>Reporting Currency</w:t>
            </w:r>
          </w:p>
        </w:tc>
        <w:tc>
          <w:tcPr>
            <w:tcW w:w="7408" w:type="dxa"/>
          </w:tcPr>
          <w:p w14:paraId="72963EAB" w14:textId="77777777" w:rsidR="002B7289" w:rsidRPr="00663424" w:rsidRDefault="002B7289" w:rsidP="00765FAF">
            <w:pPr>
              <w:pStyle w:val="TableText"/>
            </w:pPr>
            <w:r w:rsidRPr="00663424">
              <w:t>The currency in which the report is to be run. If you leave this blank, base or local currency is used. The choice depends on the particular report selected</w:t>
            </w:r>
          </w:p>
        </w:tc>
      </w:tr>
      <w:tr w:rsidR="002B7289" w:rsidRPr="00663424" w14:paraId="423E986E" w14:textId="77777777" w:rsidTr="000C536E">
        <w:trPr>
          <w:cnfStyle w:val="000000010000" w:firstRow="0" w:lastRow="0" w:firstColumn="0" w:lastColumn="0" w:oddVBand="0" w:evenVBand="0" w:oddHBand="0" w:evenHBand="1" w:firstRowFirstColumn="0" w:firstRowLastColumn="0" w:lastRowFirstColumn="0" w:lastRowLastColumn="0"/>
        </w:trPr>
        <w:tc>
          <w:tcPr>
            <w:tcW w:w="1682" w:type="dxa"/>
          </w:tcPr>
          <w:p w14:paraId="599E0FE6" w14:textId="77777777" w:rsidR="002B7289" w:rsidRPr="00663424" w:rsidRDefault="002B7289" w:rsidP="00765FAF">
            <w:pPr>
              <w:pStyle w:val="TableText"/>
            </w:pPr>
            <w:r w:rsidRPr="00663424">
              <w:t>File Type</w:t>
            </w:r>
          </w:p>
        </w:tc>
        <w:tc>
          <w:tcPr>
            <w:tcW w:w="7408" w:type="dxa"/>
          </w:tcPr>
          <w:p w14:paraId="1FD4CAEA" w14:textId="77777777" w:rsidR="002B7289" w:rsidRPr="00663424" w:rsidRDefault="002B7289" w:rsidP="00765FAF">
            <w:pPr>
              <w:pStyle w:val="TableText"/>
            </w:pPr>
            <w:r w:rsidRPr="00663424">
              <w:t>If the report is to be written to a file select the file type form  the following options:</w:t>
            </w:r>
          </w:p>
          <w:p w14:paraId="41793D1D" w14:textId="77777777" w:rsidR="002B7289" w:rsidRPr="00663424" w:rsidRDefault="002B7289" w:rsidP="001823B2">
            <w:pPr>
              <w:pStyle w:val="TableBullet1"/>
            </w:pPr>
            <w:r w:rsidRPr="00663424">
              <w:t>Excel</w:t>
            </w:r>
          </w:p>
          <w:p w14:paraId="632A4DA9" w14:textId="77777777" w:rsidR="002B7289" w:rsidRPr="00663424" w:rsidRDefault="002B7289" w:rsidP="001823B2">
            <w:pPr>
              <w:pStyle w:val="TableBullet1"/>
            </w:pPr>
            <w:r w:rsidRPr="00663424">
              <w:t>Word</w:t>
            </w:r>
          </w:p>
          <w:p w14:paraId="68F23B36" w14:textId="77777777" w:rsidR="002B7289" w:rsidRPr="00663424" w:rsidRDefault="002B7289" w:rsidP="001823B2">
            <w:pPr>
              <w:pStyle w:val="TableBullet1"/>
            </w:pPr>
            <w:r w:rsidRPr="00663424">
              <w:t>Text</w:t>
            </w:r>
          </w:p>
          <w:p w14:paraId="2FD67942" w14:textId="77777777" w:rsidR="002B7289" w:rsidRPr="00663424" w:rsidRDefault="002B7289" w:rsidP="001823B2">
            <w:pPr>
              <w:pStyle w:val="TableBullet1"/>
            </w:pPr>
            <w:r w:rsidRPr="00663424">
              <w:t>CSV format</w:t>
            </w:r>
          </w:p>
          <w:p w14:paraId="51F6AF5E" w14:textId="77777777" w:rsidR="002B7289" w:rsidRPr="00663424" w:rsidRDefault="002B7289" w:rsidP="001823B2">
            <w:pPr>
              <w:pStyle w:val="TableBullet1"/>
            </w:pPr>
            <w:r w:rsidRPr="00663424">
              <w:t>PDF</w:t>
            </w:r>
          </w:p>
          <w:p w14:paraId="7FB2938B" w14:textId="77777777" w:rsidR="002B7289" w:rsidRPr="00663424" w:rsidRDefault="002B7289" w:rsidP="001823B2">
            <w:pPr>
              <w:pStyle w:val="TableBullet1"/>
            </w:pPr>
            <w:r w:rsidRPr="00663424">
              <w:t>Rich text</w:t>
            </w:r>
          </w:p>
          <w:p w14:paraId="00D33901" w14:textId="77777777" w:rsidR="002B7289" w:rsidRPr="00663424" w:rsidRDefault="002B7289" w:rsidP="001823B2">
            <w:pPr>
              <w:pStyle w:val="TableBullet1"/>
            </w:pPr>
            <w:r w:rsidRPr="00663424">
              <w:t>RPT</w:t>
            </w:r>
          </w:p>
        </w:tc>
      </w:tr>
      <w:tr w:rsidR="002B7289" w:rsidRPr="00663424" w14:paraId="7812E41D" w14:textId="77777777" w:rsidTr="000C536E">
        <w:trPr>
          <w:cnfStyle w:val="000000100000" w:firstRow="0" w:lastRow="0" w:firstColumn="0" w:lastColumn="0" w:oddVBand="0" w:evenVBand="0" w:oddHBand="1" w:evenHBand="0" w:firstRowFirstColumn="0" w:firstRowLastColumn="0" w:lastRowFirstColumn="0" w:lastRowLastColumn="0"/>
        </w:trPr>
        <w:tc>
          <w:tcPr>
            <w:tcW w:w="1682" w:type="dxa"/>
          </w:tcPr>
          <w:p w14:paraId="766A8F39" w14:textId="77777777" w:rsidR="002B7289" w:rsidRPr="00663424" w:rsidRDefault="002B7289" w:rsidP="00765FAF">
            <w:pPr>
              <w:pStyle w:val="TableText"/>
            </w:pPr>
            <w:r w:rsidRPr="00663424">
              <w:t>File Name</w:t>
            </w:r>
          </w:p>
        </w:tc>
        <w:tc>
          <w:tcPr>
            <w:tcW w:w="7408" w:type="dxa"/>
          </w:tcPr>
          <w:p w14:paraId="71056C26" w14:textId="77777777" w:rsidR="002B7289" w:rsidRPr="00663424" w:rsidRDefault="002B7289" w:rsidP="00765FAF">
            <w:pPr>
              <w:pStyle w:val="TableText"/>
            </w:pPr>
            <w:r w:rsidRPr="00663424">
              <w:t>The name to be given to the report. This identifies the report in the window used to monitor print jobs.</w:t>
            </w:r>
          </w:p>
        </w:tc>
      </w:tr>
      <w:tr w:rsidR="002B7289" w:rsidRPr="00663424" w14:paraId="771360A2" w14:textId="77777777" w:rsidTr="000C536E">
        <w:trPr>
          <w:cnfStyle w:val="000000010000" w:firstRow="0" w:lastRow="0" w:firstColumn="0" w:lastColumn="0" w:oddVBand="0" w:evenVBand="0" w:oddHBand="0" w:evenHBand="1" w:firstRowFirstColumn="0" w:firstRowLastColumn="0" w:lastRowFirstColumn="0" w:lastRowLastColumn="0"/>
        </w:trPr>
        <w:tc>
          <w:tcPr>
            <w:tcW w:w="1682" w:type="dxa"/>
          </w:tcPr>
          <w:p w14:paraId="07C6258C" w14:textId="77777777" w:rsidR="002B7289" w:rsidRPr="00663424" w:rsidRDefault="002B7289" w:rsidP="00765FAF">
            <w:pPr>
              <w:pStyle w:val="TableText"/>
            </w:pPr>
            <w:r w:rsidRPr="00663424">
              <w:t>Shared</w:t>
            </w:r>
          </w:p>
        </w:tc>
        <w:tc>
          <w:tcPr>
            <w:tcW w:w="7408" w:type="dxa"/>
          </w:tcPr>
          <w:p w14:paraId="579B2CD2" w14:textId="77777777" w:rsidR="002B7289" w:rsidRPr="00663424" w:rsidRDefault="002B7289" w:rsidP="00765FAF">
            <w:pPr>
              <w:pStyle w:val="TableText"/>
            </w:pPr>
            <w:r w:rsidRPr="00663424">
              <w:t>Check the Shared field if the file is to be available to users other than yourself. If you check this field, other users will be able to list and view the report in the window used to monitor print jobs.</w:t>
            </w:r>
          </w:p>
        </w:tc>
      </w:tr>
      <w:tr w:rsidR="002B7289" w:rsidRPr="00663424" w14:paraId="5E6ECC32" w14:textId="77777777" w:rsidTr="000C536E">
        <w:trPr>
          <w:cnfStyle w:val="000000100000" w:firstRow="0" w:lastRow="0" w:firstColumn="0" w:lastColumn="0" w:oddVBand="0" w:evenVBand="0" w:oddHBand="1" w:evenHBand="0" w:firstRowFirstColumn="0" w:firstRowLastColumn="0" w:lastRowFirstColumn="0" w:lastRowLastColumn="0"/>
        </w:trPr>
        <w:tc>
          <w:tcPr>
            <w:tcW w:w="1682" w:type="dxa"/>
          </w:tcPr>
          <w:p w14:paraId="3D6F19B8" w14:textId="77777777" w:rsidR="002B7289" w:rsidRPr="00663424" w:rsidRDefault="002B7289" w:rsidP="00765FAF">
            <w:pPr>
              <w:pStyle w:val="TableText"/>
            </w:pPr>
            <w:r w:rsidRPr="00663424">
              <w:t>Printer</w:t>
            </w:r>
          </w:p>
        </w:tc>
        <w:tc>
          <w:tcPr>
            <w:tcW w:w="7408" w:type="dxa"/>
          </w:tcPr>
          <w:p w14:paraId="6A3A6CDA" w14:textId="77777777" w:rsidR="002B7289" w:rsidRPr="00663424" w:rsidRDefault="002B7289" w:rsidP="00765FAF">
            <w:pPr>
              <w:pStyle w:val="TableText"/>
            </w:pPr>
            <w:r w:rsidRPr="00663424">
              <w:t>If the report is to be printed select the printer. Additional fields are displayed that allow you to enter printer settings. The fields displayed depend upon which printer you have selected, but will typically include fields that allow you to enter a page range and the number of copies to be printed.</w:t>
            </w:r>
          </w:p>
        </w:tc>
      </w:tr>
    </w:tbl>
    <w:p w14:paraId="5B9C94AC" w14:textId="77777777" w:rsidR="002B7289" w:rsidRPr="00663424" w:rsidRDefault="002B7289" w:rsidP="00AD3D9E">
      <w:pPr>
        <w:pStyle w:val="SpaceBefore"/>
      </w:pPr>
      <w:r w:rsidRPr="00663424">
        <w:t xml:space="preserve">Press </w:t>
      </w:r>
      <w:r w:rsidRPr="00663424">
        <w:rPr>
          <w:b/>
        </w:rPr>
        <w:t>OK</w:t>
      </w:r>
      <w:r w:rsidRPr="00663424">
        <w:t xml:space="preserve"> to run the report.</w:t>
      </w:r>
    </w:p>
    <w:p w14:paraId="210063A7" w14:textId="77777777" w:rsidR="002B7289" w:rsidRPr="00663424" w:rsidRDefault="00B25A26" w:rsidP="001823B2">
      <w:pPr>
        <w:pStyle w:val="BodyText"/>
      </w:pPr>
      <w:r w:rsidRPr="00663424">
        <w:t>The system</w:t>
      </w:r>
      <w:r w:rsidR="002B7289" w:rsidRPr="00663424">
        <w:t xml:space="preserve"> creates a job for the report on the job queue. </w:t>
      </w:r>
      <w:r w:rsidR="002C1A21" w:rsidRPr="00663424">
        <w:t>You can view all the reports you have submitted to the system using the Jobs link at the top of the screen.</w:t>
      </w:r>
    </w:p>
    <w:p w14:paraId="26FBB6FD" w14:textId="77777777" w:rsidR="002B7289" w:rsidRPr="00663424" w:rsidRDefault="002B7289" w:rsidP="001823B2">
      <w:pPr>
        <w:pStyle w:val="BodyText"/>
      </w:pPr>
      <w:r w:rsidRPr="00663424">
        <w:rPr>
          <w:noProof/>
          <w:lang w:eastAsia="en-GB"/>
        </w:rPr>
        <w:drawing>
          <wp:inline distT="0" distB="0" distL="0" distR="0" wp14:anchorId="5F76925D" wp14:editId="62D9F1E5">
            <wp:extent cx="5730240" cy="472440"/>
            <wp:effectExtent l="19050" t="0" r="3810" b="0"/>
            <wp:docPr id="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cstate="print"/>
                    <a:srcRect/>
                    <a:stretch>
                      <a:fillRect/>
                    </a:stretch>
                  </pic:blipFill>
                  <pic:spPr bwMode="auto">
                    <a:xfrm>
                      <a:off x="0" y="0"/>
                      <a:ext cx="5730240" cy="472440"/>
                    </a:xfrm>
                    <a:prstGeom prst="rect">
                      <a:avLst/>
                    </a:prstGeom>
                    <a:noFill/>
                    <a:ln w="9525">
                      <a:noFill/>
                      <a:miter lim="800000"/>
                      <a:headEnd/>
                      <a:tailEnd/>
                    </a:ln>
                  </pic:spPr>
                </pic:pic>
              </a:graphicData>
            </a:graphic>
          </wp:inline>
        </w:drawing>
      </w:r>
    </w:p>
    <w:p w14:paraId="21A7E007" w14:textId="77777777" w:rsidR="002B7289" w:rsidRPr="00663424" w:rsidRDefault="002B7289" w:rsidP="001823B2">
      <w:pPr>
        <w:pStyle w:val="BodyText"/>
      </w:pPr>
      <w:r w:rsidRPr="00663424">
        <w:t>A job number is created for each report request. If the report spools separately for multiple main banking entities, a job number is assigned to each spool request and the description for each report contains the branch ID for the main banking entity. Where a specific branch was selected for reporting that is appended to the report description instead of the main banking entity ID.</w:t>
      </w:r>
    </w:p>
    <w:p w14:paraId="404A3766" w14:textId="77777777" w:rsidR="002B7289" w:rsidRPr="00663424" w:rsidRDefault="002B7289" w:rsidP="001823B2">
      <w:pPr>
        <w:pStyle w:val="BodyText"/>
      </w:pPr>
      <w:r w:rsidRPr="00663424">
        <w:rPr>
          <w:noProof/>
          <w:lang w:eastAsia="en-GB"/>
        </w:rPr>
        <w:drawing>
          <wp:inline distT="0" distB="0" distL="0" distR="0" wp14:anchorId="5E21BE8C" wp14:editId="4400CCD9">
            <wp:extent cx="5422900" cy="2908456"/>
            <wp:effectExtent l="0" t="0" r="6350" b="6350"/>
            <wp:docPr id="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cstate="print"/>
                    <a:srcRect/>
                    <a:stretch>
                      <a:fillRect/>
                    </a:stretch>
                  </pic:blipFill>
                  <pic:spPr bwMode="auto">
                    <a:xfrm>
                      <a:off x="0" y="0"/>
                      <a:ext cx="5433868" cy="2914338"/>
                    </a:xfrm>
                    <a:prstGeom prst="rect">
                      <a:avLst/>
                    </a:prstGeom>
                    <a:noFill/>
                    <a:ln w="9525">
                      <a:noFill/>
                      <a:miter lim="800000"/>
                      <a:headEnd/>
                      <a:tailEnd/>
                    </a:ln>
                  </pic:spPr>
                </pic:pic>
              </a:graphicData>
            </a:graphic>
          </wp:inline>
        </w:drawing>
      </w:r>
    </w:p>
    <w:p w14:paraId="7A3C0923" w14:textId="77777777" w:rsidR="002B7289" w:rsidRPr="00663424" w:rsidRDefault="002B7289" w:rsidP="001823B2">
      <w:pPr>
        <w:pStyle w:val="BodyText"/>
      </w:pPr>
      <w:r w:rsidRPr="00663424">
        <w:lastRenderedPageBreak/>
        <w:t xml:space="preserve">By default, the window shows only those print jobs that you have submitted. Checking the Shared tick box and pressing Refresh lists instead all report jobs submitted with the Shared flag checked. </w:t>
      </w:r>
    </w:p>
    <w:p w14:paraId="6C376FAF" w14:textId="77777777" w:rsidR="002B7289" w:rsidRPr="00663424" w:rsidRDefault="002B7289" w:rsidP="001823B2">
      <w:pPr>
        <w:pStyle w:val="BodyText"/>
      </w:pPr>
      <w:r w:rsidRPr="00663424">
        <w:t>System administrators are able to view the reports submitted by all users.</w:t>
      </w:r>
    </w:p>
    <w:p w14:paraId="25C4830A" w14:textId="77777777" w:rsidR="002B7289" w:rsidRPr="00663424" w:rsidRDefault="002B7289" w:rsidP="001823B2">
      <w:pPr>
        <w:pStyle w:val="BodyText"/>
      </w:pPr>
      <w:r w:rsidRPr="00663424">
        <w:t>The filter fields allow you to restrict the list, and you can click on the headings to sort entries by the information in that column.</w:t>
      </w:r>
    </w:p>
    <w:p w14:paraId="04D01A35" w14:textId="77777777" w:rsidR="002B7289" w:rsidRPr="00663424" w:rsidRDefault="002B7289" w:rsidP="00AD3D9E">
      <w:pPr>
        <w:pStyle w:val="NoSpaceAfter"/>
      </w:pPr>
      <w:r w:rsidRPr="00663424">
        <w:t>Information for each job is shown under the following headings:</w:t>
      </w:r>
    </w:p>
    <w:tbl>
      <w:tblPr>
        <w:tblStyle w:val="TableGrid"/>
        <w:tblW w:w="9090" w:type="dxa"/>
        <w:tblLayout w:type="fixed"/>
        <w:tblLook w:val="0020" w:firstRow="1" w:lastRow="0" w:firstColumn="0" w:lastColumn="0" w:noHBand="0" w:noVBand="0"/>
      </w:tblPr>
      <w:tblGrid>
        <w:gridCol w:w="1574"/>
        <w:gridCol w:w="7516"/>
      </w:tblGrid>
      <w:tr w:rsidR="002B7289" w:rsidRPr="00663424" w14:paraId="24A94AC5" w14:textId="77777777" w:rsidTr="000C536E">
        <w:trPr>
          <w:cnfStyle w:val="100000000000" w:firstRow="1" w:lastRow="0" w:firstColumn="0" w:lastColumn="0" w:oddVBand="0" w:evenVBand="0" w:oddHBand="0" w:evenHBand="0" w:firstRowFirstColumn="0" w:firstRowLastColumn="0" w:lastRowFirstColumn="0" w:lastRowLastColumn="0"/>
          <w:trHeight w:val="432"/>
        </w:trPr>
        <w:tc>
          <w:tcPr>
            <w:tcW w:w="1574" w:type="dxa"/>
          </w:tcPr>
          <w:p w14:paraId="3E8A2305" w14:textId="77777777" w:rsidR="002B7289" w:rsidRPr="00663424" w:rsidRDefault="002B7289" w:rsidP="001823B2">
            <w:pPr>
              <w:pStyle w:val="TableHead"/>
            </w:pPr>
            <w:r w:rsidRPr="00663424">
              <w:t>Heading</w:t>
            </w:r>
          </w:p>
        </w:tc>
        <w:tc>
          <w:tcPr>
            <w:tcW w:w="7516" w:type="dxa"/>
          </w:tcPr>
          <w:p w14:paraId="546E4065" w14:textId="77777777" w:rsidR="002B7289" w:rsidRPr="00663424" w:rsidRDefault="002B7289" w:rsidP="001823B2">
            <w:pPr>
              <w:pStyle w:val="TableHead"/>
            </w:pPr>
            <w:r w:rsidRPr="00663424">
              <w:t>What it Shows</w:t>
            </w:r>
          </w:p>
        </w:tc>
      </w:tr>
      <w:tr w:rsidR="002B7289" w:rsidRPr="00663424" w14:paraId="7B8130C7" w14:textId="77777777" w:rsidTr="000C536E">
        <w:trPr>
          <w:cnfStyle w:val="000000100000" w:firstRow="0" w:lastRow="0" w:firstColumn="0" w:lastColumn="0" w:oddVBand="0" w:evenVBand="0" w:oddHBand="1" w:evenHBand="0" w:firstRowFirstColumn="0" w:firstRowLastColumn="0" w:lastRowFirstColumn="0" w:lastRowLastColumn="0"/>
          <w:trHeight w:val="473"/>
        </w:trPr>
        <w:tc>
          <w:tcPr>
            <w:tcW w:w="1574" w:type="dxa"/>
          </w:tcPr>
          <w:p w14:paraId="0DA62682" w14:textId="77777777" w:rsidR="002B7289" w:rsidRPr="00663424" w:rsidRDefault="002B7289" w:rsidP="00765FAF">
            <w:pPr>
              <w:pStyle w:val="TableText"/>
            </w:pPr>
            <w:r w:rsidRPr="00663424">
              <w:t>Job Number</w:t>
            </w:r>
          </w:p>
        </w:tc>
        <w:tc>
          <w:tcPr>
            <w:tcW w:w="7516" w:type="dxa"/>
          </w:tcPr>
          <w:p w14:paraId="3A2012E2" w14:textId="77777777" w:rsidR="002B7289" w:rsidRPr="00663424" w:rsidRDefault="002B7289" w:rsidP="00765FAF">
            <w:pPr>
              <w:pStyle w:val="TableText"/>
            </w:pPr>
            <w:r w:rsidRPr="00663424">
              <w:t xml:space="preserve">The number generated for the job by </w:t>
            </w:r>
            <w:r w:rsidR="00B25A26" w:rsidRPr="00663424">
              <w:t>the system</w:t>
            </w:r>
            <w:r w:rsidRPr="00663424">
              <w:t>. This number provides the name of the file in the directory to which the report job was written.</w:t>
            </w:r>
          </w:p>
        </w:tc>
      </w:tr>
      <w:tr w:rsidR="002B7289" w:rsidRPr="00663424" w14:paraId="6D99EEBE" w14:textId="77777777" w:rsidTr="000C536E">
        <w:trPr>
          <w:cnfStyle w:val="000000010000" w:firstRow="0" w:lastRow="0" w:firstColumn="0" w:lastColumn="0" w:oddVBand="0" w:evenVBand="0" w:oddHBand="0" w:evenHBand="1" w:firstRowFirstColumn="0" w:firstRowLastColumn="0" w:lastRowFirstColumn="0" w:lastRowLastColumn="0"/>
        </w:trPr>
        <w:tc>
          <w:tcPr>
            <w:tcW w:w="1574" w:type="dxa"/>
          </w:tcPr>
          <w:p w14:paraId="263949D7" w14:textId="77777777" w:rsidR="002B7289" w:rsidRPr="00663424" w:rsidRDefault="002B7289" w:rsidP="00765FAF">
            <w:pPr>
              <w:pStyle w:val="TableText"/>
            </w:pPr>
            <w:r w:rsidRPr="00663424">
              <w:t>Description</w:t>
            </w:r>
          </w:p>
        </w:tc>
        <w:tc>
          <w:tcPr>
            <w:tcW w:w="7516" w:type="dxa"/>
          </w:tcPr>
          <w:p w14:paraId="7ED28735" w14:textId="77777777" w:rsidR="002B7289" w:rsidRPr="00663424" w:rsidRDefault="002B7289" w:rsidP="00765FAF">
            <w:pPr>
              <w:pStyle w:val="TableText"/>
            </w:pPr>
            <w:r w:rsidRPr="00663424">
              <w:t xml:space="preserve">The name of the report, as shown in the list from which you selected the report to run in </w:t>
            </w:r>
            <w:r w:rsidR="00B25A26" w:rsidRPr="00663424">
              <w:t>the system</w:t>
            </w:r>
            <w:r w:rsidRPr="00663424">
              <w:t>.</w:t>
            </w:r>
          </w:p>
        </w:tc>
      </w:tr>
      <w:tr w:rsidR="002B7289" w:rsidRPr="00663424" w14:paraId="7C4F1CA5" w14:textId="77777777" w:rsidTr="000C536E">
        <w:trPr>
          <w:cnfStyle w:val="000000100000" w:firstRow="0" w:lastRow="0" w:firstColumn="0" w:lastColumn="0" w:oddVBand="0" w:evenVBand="0" w:oddHBand="1" w:evenHBand="0" w:firstRowFirstColumn="0" w:firstRowLastColumn="0" w:lastRowFirstColumn="0" w:lastRowLastColumn="0"/>
        </w:trPr>
        <w:tc>
          <w:tcPr>
            <w:tcW w:w="1574" w:type="dxa"/>
          </w:tcPr>
          <w:p w14:paraId="4568DDD8" w14:textId="77777777" w:rsidR="002B7289" w:rsidRPr="00663424" w:rsidRDefault="002B7289" w:rsidP="00765FAF">
            <w:pPr>
              <w:pStyle w:val="TableText"/>
            </w:pPr>
            <w:r w:rsidRPr="00663424">
              <w:t>Submitted</w:t>
            </w:r>
          </w:p>
        </w:tc>
        <w:tc>
          <w:tcPr>
            <w:tcW w:w="7516" w:type="dxa"/>
          </w:tcPr>
          <w:p w14:paraId="631373D2" w14:textId="77777777" w:rsidR="002B7289" w:rsidRPr="00663424" w:rsidRDefault="002B7289" w:rsidP="00765FAF">
            <w:pPr>
              <w:pStyle w:val="TableText"/>
            </w:pPr>
            <w:r w:rsidRPr="00663424">
              <w:t>The date and time when you ran the report.</w:t>
            </w:r>
          </w:p>
        </w:tc>
      </w:tr>
      <w:tr w:rsidR="002B7289" w:rsidRPr="00663424" w14:paraId="6C931AA5" w14:textId="77777777" w:rsidTr="000C536E">
        <w:trPr>
          <w:cnfStyle w:val="000000010000" w:firstRow="0" w:lastRow="0" w:firstColumn="0" w:lastColumn="0" w:oddVBand="0" w:evenVBand="0" w:oddHBand="0" w:evenHBand="1" w:firstRowFirstColumn="0" w:firstRowLastColumn="0" w:lastRowFirstColumn="0" w:lastRowLastColumn="0"/>
          <w:trHeight w:val="70"/>
        </w:trPr>
        <w:tc>
          <w:tcPr>
            <w:tcW w:w="1574" w:type="dxa"/>
          </w:tcPr>
          <w:p w14:paraId="020AF296" w14:textId="77777777" w:rsidR="002B7289" w:rsidRPr="00663424" w:rsidRDefault="002B7289" w:rsidP="00765FAF">
            <w:pPr>
              <w:pStyle w:val="TableText"/>
            </w:pPr>
            <w:r w:rsidRPr="00663424">
              <w:t>Format</w:t>
            </w:r>
          </w:p>
        </w:tc>
        <w:tc>
          <w:tcPr>
            <w:tcW w:w="7516" w:type="dxa"/>
          </w:tcPr>
          <w:p w14:paraId="790915B8" w14:textId="77777777" w:rsidR="002B7289" w:rsidRPr="00663424" w:rsidRDefault="002B7289" w:rsidP="00765FAF">
            <w:pPr>
              <w:pStyle w:val="TableText"/>
            </w:pPr>
            <w:r w:rsidRPr="00663424">
              <w:t>The format in which the report was output.</w:t>
            </w:r>
          </w:p>
        </w:tc>
      </w:tr>
      <w:tr w:rsidR="002B7289" w:rsidRPr="00663424" w14:paraId="3A46B14B" w14:textId="77777777" w:rsidTr="000C536E">
        <w:trPr>
          <w:cnfStyle w:val="000000100000" w:firstRow="0" w:lastRow="0" w:firstColumn="0" w:lastColumn="0" w:oddVBand="0" w:evenVBand="0" w:oddHBand="1" w:evenHBand="0" w:firstRowFirstColumn="0" w:firstRowLastColumn="0" w:lastRowFirstColumn="0" w:lastRowLastColumn="0"/>
          <w:trHeight w:val="500"/>
        </w:trPr>
        <w:tc>
          <w:tcPr>
            <w:tcW w:w="1574" w:type="dxa"/>
          </w:tcPr>
          <w:p w14:paraId="627224F3" w14:textId="77777777" w:rsidR="002B7289" w:rsidRPr="00663424" w:rsidRDefault="002B7289" w:rsidP="00765FAF">
            <w:pPr>
              <w:pStyle w:val="TableText"/>
            </w:pPr>
            <w:r w:rsidRPr="00663424">
              <w:t>User</w:t>
            </w:r>
          </w:p>
        </w:tc>
        <w:tc>
          <w:tcPr>
            <w:tcW w:w="7516" w:type="dxa"/>
          </w:tcPr>
          <w:p w14:paraId="5000659A" w14:textId="77777777" w:rsidR="002B7289" w:rsidRPr="00663424" w:rsidRDefault="002B7289" w:rsidP="00765FAF">
            <w:pPr>
              <w:pStyle w:val="TableText"/>
            </w:pPr>
            <w:r w:rsidRPr="00663424">
              <w:t>This is shown only when you are displaying shared reports. It shows the ID of the user who submitted the report job.</w:t>
            </w:r>
          </w:p>
        </w:tc>
      </w:tr>
      <w:tr w:rsidR="002B7289" w:rsidRPr="00663424" w14:paraId="1FE7BF9D" w14:textId="77777777" w:rsidTr="000C536E">
        <w:trPr>
          <w:cnfStyle w:val="000000010000" w:firstRow="0" w:lastRow="0" w:firstColumn="0" w:lastColumn="0" w:oddVBand="0" w:evenVBand="0" w:oddHBand="0" w:evenHBand="1" w:firstRowFirstColumn="0" w:firstRowLastColumn="0" w:lastRowFirstColumn="0" w:lastRowLastColumn="0"/>
          <w:trHeight w:val="70"/>
        </w:trPr>
        <w:tc>
          <w:tcPr>
            <w:tcW w:w="1574" w:type="dxa"/>
          </w:tcPr>
          <w:p w14:paraId="450C56BF" w14:textId="77777777" w:rsidR="002B7289" w:rsidRPr="00663424" w:rsidRDefault="002B7289" w:rsidP="00765FAF">
            <w:pPr>
              <w:pStyle w:val="TableText"/>
            </w:pPr>
            <w:r w:rsidRPr="00663424">
              <w:t>Status</w:t>
            </w:r>
          </w:p>
        </w:tc>
        <w:tc>
          <w:tcPr>
            <w:tcW w:w="7516" w:type="dxa"/>
          </w:tcPr>
          <w:p w14:paraId="0568C8B0" w14:textId="77777777" w:rsidR="002B7289" w:rsidRPr="00663424" w:rsidRDefault="002B7289" w:rsidP="00765FAF">
            <w:pPr>
              <w:pStyle w:val="TableText"/>
            </w:pPr>
            <w:r w:rsidRPr="00663424">
              <w:t>The status of the job.</w:t>
            </w:r>
          </w:p>
        </w:tc>
      </w:tr>
      <w:tr w:rsidR="002B7289" w:rsidRPr="00663424" w14:paraId="292E4007" w14:textId="77777777" w:rsidTr="000C536E">
        <w:trPr>
          <w:cnfStyle w:val="000000100000" w:firstRow="0" w:lastRow="0" w:firstColumn="0" w:lastColumn="0" w:oddVBand="0" w:evenVBand="0" w:oddHBand="1" w:evenHBand="0" w:firstRowFirstColumn="0" w:firstRowLastColumn="0" w:lastRowFirstColumn="0" w:lastRowLastColumn="0"/>
          <w:trHeight w:val="121"/>
        </w:trPr>
        <w:tc>
          <w:tcPr>
            <w:tcW w:w="1574" w:type="dxa"/>
          </w:tcPr>
          <w:p w14:paraId="18AE9BF1" w14:textId="77777777" w:rsidR="002B7289" w:rsidRPr="00663424" w:rsidRDefault="002B7289" w:rsidP="00765FAF">
            <w:pPr>
              <w:pStyle w:val="TableText"/>
            </w:pPr>
            <w:r w:rsidRPr="00663424">
              <w:t>Expiry Due</w:t>
            </w:r>
          </w:p>
        </w:tc>
        <w:tc>
          <w:tcPr>
            <w:tcW w:w="7516" w:type="dxa"/>
          </w:tcPr>
          <w:p w14:paraId="7DA11EF9" w14:textId="77777777" w:rsidR="002B7289" w:rsidRPr="00663424" w:rsidRDefault="002B7289" w:rsidP="00765FAF">
            <w:pPr>
              <w:pStyle w:val="TableText"/>
            </w:pPr>
            <w:r w:rsidRPr="00663424">
              <w:t>The date the report is due to expire.</w:t>
            </w:r>
          </w:p>
        </w:tc>
      </w:tr>
    </w:tbl>
    <w:p w14:paraId="6E5B12E6" w14:textId="77777777" w:rsidR="002B7289" w:rsidRPr="00663424" w:rsidRDefault="002B7289" w:rsidP="003F0131">
      <w:pPr>
        <w:pStyle w:val="Heading3"/>
      </w:pPr>
      <w:bookmarkStart w:id="274" w:name="_Toc368308714"/>
      <w:bookmarkStart w:id="275" w:name="_Toc411439306"/>
      <w:bookmarkStart w:id="276" w:name="_Toc140147716"/>
      <w:r w:rsidRPr="00663424">
        <w:t>Bank-definable Selection Criteria</w:t>
      </w:r>
      <w:bookmarkEnd w:id="274"/>
      <w:bookmarkEnd w:id="275"/>
      <w:bookmarkEnd w:id="276"/>
    </w:p>
    <w:p w14:paraId="36F0F0E6" w14:textId="77777777" w:rsidR="002B7289" w:rsidRPr="00663424" w:rsidRDefault="00B25A26" w:rsidP="001823B2">
      <w:pPr>
        <w:pStyle w:val="BodyText"/>
      </w:pPr>
      <w:r w:rsidRPr="00663424">
        <w:t>The system</w:t>
      </w:r>
      <w:r w:rsidR="002B7289" w:rsidRPr="00663424">
        <w:t xml:space="preserve"> permits your bank to define up to three fields for each product to be used to restrict what is included in a report. If they exist, these fields are shown once you select a product in the Report Selections and Options window.</w:t>
      </w:r>
    </w:p>
    <w:p w14:paraId="54567E65" w14:textId="77777777" w:rsidR="002B7289" w:rsidRPr="00663424" w:rsidRDefault="002B7289" w:rsidP="001823B2">
      <w:pPr>
        <w:pStyle w:val="BodyText"/>
      </w:pPr>
      <w:r w:rsidRPr="00663424">
        <w:t>There are two selections that allow a drop down list of values to be shown and one where a specific value can be typed in to a text field.</w:t>
      </w:r>
    </w:p>
    <w:p w14:paraId="153BD68A" w14:textId="77777777" w:rsidR="002B7289" w:rsidRPr="00663424" w:rsidRDefault="002B7289" w:rsidP="001823B2">
      <w:pPr>
        <w:pStyle w:val="BodyText"/>
      </w:pPr>
      <w:r w:rsidRPr="00663424">
        <w:rPr>
          <w:noProof/>
          <w:lang w:eastAsia="en-GB"/>
        </w:rPr>
        <w:drawing>
          <wp:inline distT="0" distB="0" distL="0" distR="0" wp14:anchorId="1311EFA5" wp14:editId="32235566">
            <wp:extent cx="5731510" cy="3255639"/>
            <wp:effectExtent l="19050" t="0" r="2540" b="0"/>
            <wp:docPr id="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cstate="print"/>
                    <a:srcRect/>
                    <a:stretch>
                      <a:fillRect/>
                    </a:stretch>
                  </pic:blipFill>
                  <pic:spPr bwMode="auto">
                    <a:xfrm>
                      <a:off x="0" y="0"/>
                      <a:ext cx="5731510" cy="3255639"/>
                    </a:xfrm>
                    <a:prstGeom prst="rect">
                      <a:avLst/>
                    </a:prstGeom>
                    <a:noFill/>
                    <a:ln w="9525">
                      <a:noFill/>
                      <a:miter lim="800000"/>
                      <a:headEnd/>
                      <a:tailEnd/>
                    </a:ln>
                  </pic:spPr>
                </pic:pic>
              </a:graphicData>
            </a:graphic>
          </wp:inline>
        </w:drawing>
      </w:r>
    </w:p>
    <w:p w14:paraId="33A22A8D" w14:textId="77777777" w:rsidR="002B7289" w:rsidRPr="00663424" w:rsidRDefault="002B7289" w:rsidP="001823B2">
      <w:pPr>
        <w:pStyle w:val="BodyText"/>
      </w:pPr>
      <w:r w:rsidRPr="00663424">
        <w:t>In this example one of the possible three filter fields have been defined. This is labelled Status and contains a list of the charge status such as ‘Paid’, ‘Waived’, ‘Outstanding’.</w:t>
      </w:r>
    </w:p>
    <w:p w14:paraId="5D1BC5A4" w14:textId="59BF9D91" w:rsidR="002B7289" w:rsidRPr="00663424" w:rsidRDefault="002B7289" w:rsidP="001823B2">
      <w:pPr>
        <w:pStyle w:val="BodyText"/>
      </w:pPr>
      <w:r w:rsidRPr="00663424">
        <w:t>You can then select from the list values specified for this field. The report will include only those charges that match the selected value.</w:t>
      </w:r>
    </w:p>
    <w:sectPr w:rsidR="002B7289" w:rsidRPr="00663424" w:rsidSect="005215B9">
      <w:headerReference w:type="default" r:id="rId69"/>
      <w:footerReference w:type="default" r:id="rId70"/>
      <w:pgSz w:w="11906" w:h="16838" w:code="9"/>
      <w:pgMar w:top="1008" w:right="1008" w:bottom="1008" w:left="1008" w:header="706" w:footer="706"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2"/>
    </wne:keymap>
    <wne:keymap wne:kcmPrimary="0457" wne:kcmSecondary="0032">
      <wne:acd wne:acdName="acd42"/>
    </wne:keymap>
    <wne:keymap wne:kcmPrimary="0457" wne:kcmSecondary="0033">
      <wne:acd wne:acdName="acd9"/>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59"/>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58"/>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Manifest>
  </wne:toolbars>
  <wne:acds>
    <wne:acd wne:argValue="AgBNAGkAcwB5AHMAIABOAG8AdABlADEA" wne:acdName="acd0" wne:fciIndexBasedOn="0065"/>
    <wne:acd wne:argValue="AgBNAGkAcwB5AHMAIABOAG8AdABlADIA" wne:acdName="acd1" wne:fciIndexBasedOn="0065"/>
    <wne:acd wne:argValue="AgBNAGkAcwB5AHMAIABXAGEAcgBuAGkAbgBnADEA"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rgValue="AgBNAGkAcwB5AHMAIABXAGEAcgBuAGkAbgBnADIA"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cdName="acd57" wne:fciIndexBasedOn="0065"/>
    <wne:acd wne:argValue="AgBBAGIAbwB1AHQAVABpAHQAbABlAA==" wne:acdName="acd58" wne:fciIndexBasedOn="0065"/>
    <wne:acd wne:argValue="AgBDAG8AZABlAFMAbgBpAHAAcABlAHQAIAAyAA==" wne:acdName="acd5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E3D51" w14:textId="77777777" w:rsidR="0035350E" w:rsidRDefault="0035350E" w:rsidP="00BD57E7">
      <w:pPr>
        <w:spacing w:after="0"/>
      </w:pPr>
      <w:r>
        <w:separator/>
      </w:r>
    </w:p>
    <w:p w14:paraId="14132D29" w14:textId="77777777" w:rsidR="0035350E" w:rsidRDefault="0035350E"/>
    <w:p w14:paraId="3EB8447A" w14:textId="77777777" w:rsidR="0035350E" w:rsidRDefault="0035350E"/>
  </w:endnote>
  <w:endnote w:type="continuationSeparator" w:id="0">
    <w:p w14:paraId="19EAED96" w14:textId="77777777" w:rsidR="0035350E" w:rsidRDefault="0035350E" w:rsidP="00BD57E7">
      <w:pPr>
        <w:spacing w:after="0"/>
      </w:pPr>
      <w:r>
        <w:continuationSeparator/>
      </w:r>
    </w:p>
    <w:p w14:paraId="64A94E29" w14:textId="77777777" w:rsidR="0035350E" w:rsidRDefault="0035350E"/>
    <w:p w14:paraId="4E285D5A" w14:textId="77777777" w:rsidR="0035350E" w:rsidRDefault="003535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BA83" w14:textId="77777777" w:rsidR="0092191B" w:rsidRPr="00F7013E" w:rsidRDefault="0092191B" w:rsidP="00F70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D73D1" w14:textId="77777777" w:rsidR="0035350E" w:rsidRDefault="0035350E" w:rsidP="00BD57E7">
      <w:pPr>
        <w:spacing w:after="0"/>
      </w:pPr>
      <w:r>
        <w:separator/>
      </w:r>
    </w:p>
    <w:p w14:paraId="6900CDE6" w14:textId="77777777" w:rsidR="0035350E" w:rsidRDefault="0035350E"/>
    <w:p w14:paraId="5EE7DA80" w14:textId="77777777" w:rsidR="0035350E" w:rsidRDefault="0035350E"/>
  </w:footnote>
  <w:footnote w:type="continuationSeparator" w:id="0">
    <w:p w14:paraId="11BCF5AC" w14:textId="77777777" w:rsidR="0035350E" w:rsidRDefault="0035350E" w:rsidP="00BD57E7">
      <w:pPr>
        <w:spacing w:after="0"/>
      </w:pPr>
      <w:r>
        <w:continuationSeparator/>
      </w:r>
    </w:p>
    <w:p w14:paraId="1929732C" w14:textId="77777777" w:rsidR="0035350E" w:rsidRDefault="0035350E"/>
    <w:p w14:paraId="66340E7D" w14:textId="77777777" w:rsidR="0035350E" w:rsidRDefault="003535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49EF" w14:textId="77777777" w:rsidR="0092191B" w:rsidRPr="00F7013E" w:rsidRDefault="0092191B" w:rsidP="00F701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6D49EE"/>
    <w:multiLevelType w:val="hybridMultilevel"/>
    <w:tmpl w:val="52C8326E"/>
    <w:lvl w:ilvl="0" w:tplc="E68E7F74">
      <w:start w:val="1"/>
      <w:numFmt w:val="bullet"/>
      <w:lvlText w:val=""/>
      <w:lvlJc w:val="left"/>
      <w:pPr>
        <w:ind w:left="360" w:hanging="360"/>
      </w:pPr>
      <w:rPr>
        <w:rFonts w:ascii="Symbol" w:hAnsi="Symbol" w:hint="default"/>
        <w:b w:val="0"/>
        <w:i w:val="0"/>
        <w:color w:val="414141"/>
        <w:sz w:val="18"/>
      </w:rPr>
    </w:lvl>
    <w:lvl w:ilvl="1" w:tplc="E86AB6C6">
      <w:start w:val="1"/>
      <w:numFmt w:val="bullet"/>
      <w:lvlText w:val="-"/>
      <w:lvlJc w:val="left"/>
      <w:pPr>
        <w:tabs>
          <w:tab w:val="num" w:pos="0"/>
        </w:tabs>
        <w:ind w:left="0" w:hanging="360"/>
      </w:pPr>
      <w:rPr>
        <w:rFonts w:ascii="Arial" w:hAnsi="Arial" w:hint="default"/>
        <w:color w:val="5C7F92"/>
      </w:rPr>
    </w:lvl>
    <w:lvl w:ilvl="2" w:tplc="B96027BA">
      <w:start w:val="1"/>
      <w:numFmt w:val="bullet"/>
      <w:lvlText w:val=""/>
      <w:lvlJc w:val="left"/>
      <w:pPr>
        <w:tabs>
          <w:tab w:val="num" w:pos="1800"/>
        </w:tabs>
        <w:ind w:left="1800" w:hanging="360"/>
      </w:pPr>
      <w:rPr>
        <w:rFonts w:ascii="Wingdings" w:hAnsi="Wingdings" w:hint="default"/>
      </w:rPr>
    </w:lvl>
    <w:lvl w:ilvl="3" w:tplc="969A2D5A" w:tentative="1">
      <w:start w:val="1"/>
      <w:numFmt w:val="bullet"/>
      <w:lvlText w:val=""/>
      <w:lvlJc w:val="left"/>
      <w:pPr>
        <w:tabs>
          <w:tab w:val="num" w:pos="2520"/>
        </w:tabs>
        <w:ind w:left="2520" w:hanging="360"/>
      </w:pPr>
      <w:rPr>
        <w:rFonts w:ascii="Symbol" w:hAnsi="Symbol" w:hint="default"/>
      </w:rPr>
    </w:lvl>
    <w:lvl w:ilvl="4" w:tplc="610EF2E0" w:tentative="1">
      <w:start w:val="1"/>
      <w:numFmt w:val="bullet"/>
      <w:lvlText w:val="o"/>
      <w:lvlJc w:val="left"/>
      <w:pPr>
        <w:tabs>
          <w:tab w:val="num" w:pos="3240"/>
        </w:tabs>
        <w:ind w:left="3240" w:hanging="360"/>
      </w:pPr>
      <w:rPr>
        <w:rFonts w:ascii="Courier New" w:hAnsi="Courier New" w:cs="Courier New" w:hint="default"/>
      </w:rPr>
    </w:lvl>
    <w:lvl w:ilvl="5" w:tplc="12989FEC" w:tentative="1">
      <w:start w:val="1"/>
      <w:numFmt w:val="bullet"/>
      <w:lvlText w:val=""/>
      <w:lvlJc w:val="left"/>
      <w:pPr>
        <w:tabs>
          <w:tab w:val="num" w:pos="3960"/>
        </w:tabs>
        <w:ind w:left="3960" w:hanging="360"/>
      </w:pPr>
      <w:rPr>
        <w:rFonts w:ascii="Wingdings" w:hAnsi="Wingdings" w:hint="default"/>
      </w:rPr>
    </w:lvl>
    <w:lvl w:ilvl="6" w:tplc="8D72E27E" w:tentative="1">
      <w:start w:val="1"/>
      <w:numFmt w:val="bullet"/>
      <w:lvlText w:val=""/>
      <w:lvlJc w:val="left"/>
      <w:pPr>
        <w:tabs>
          <w:tab w:val="num" w:pos="4680"/>
        </w:tabs>
        <w:ind w:left="4680" w:hanging="360"/>
      </w:pPr>
      <w:rPr>
        <w:rFonts w:ascii="Symbol" w:hAnsi="Symbol" w:hint="default"/>
      </w:rPr>
    </w:lvl>
    <w:lvl w:ilvl="7" w:tplc="9E8A90DC" w:tentative="1">
      <w:start w:val="1"/>
      <w:numFmt w:val="bullet"/>
      <w:lvlText w:val="o"/>
      <w:lvlJc w:val="left"/>
      <w:pPr>
        <w:tabs>
          <w:tab w:val="num" w:pos="5400"/>
        </w:tabs>
        <w:ind w:left="5400" w:hanging="360"/>
      </w:pPr>
      <w:rPr>
        <w:rFonts w:ascii="Courier New" w:hAnsi="Courier New" w:cs="Courier New" w:hint="default"/>
      </w:rPr>
    </w:lvl>
    <w:lvl w:ilvl="8" w:tplc="F3688400"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132B7A"/>
    <w:multiLevelType w:val="hybridMultilevel"/>
    <w:tmpl w:val="496ABF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96A3348"/>
    <w:multiLevelType w:val="hybridMultilevel"/>
    <w:tmpl w:val="FA4E0BA0"/>
    <w:lvl w:ilvl="0" w:tplc="04090003">
      <w:start w:val="1"/>
      <w:numFmt w:val="bullet"/>
      <w:lvlText w:val="o"/>
      <w:lvlJc w:val="left"/>
      <w:pPr>
        <w:ind w:left="720" w:hanging="360"/>
      </w:pPr>
      <w:rPr>
        <w:rFonts w:ascii="Courier New" w:hAnsi="Courier New" w:cs="Courier New" w:hint="default"/>
        <w:b w:val="0"/>
        <w:i w:val="0"/>
        <w:color w:val="414141"/>
        <w:sz w:val="18"/>
      </w:rPr>
    </w:lvl>
    <w:lvl w:ilvl="1" w:tplc="E86AB6C6">
      <w:start w:val="1"/>
      <w:numFmt w:val="bullet"/>
      <w:lvlText w:val="-"/>
      <w:lvlJc w:val="left"/>
      <w:pPr>
        <w:tabs>
          <w:tab w:val="num" w:pos="360"/>
        </w:tabs>
        <w:ind w:left="360" w:hanging="360"/>
      </w:pPr>
      <w:rPr>
        <w:rFonts w:ascii="Arial" w:hAnsi="Arial" w:hint="default"/>
        <w:color w:val="5C7F92"/>
      </w:rPr>
    </w:lvl>
    <w:lvl w:ilvl="2" w:tplc="B96027BA">
      <w:start w:val="1"/>
      <w:numFmt w:val="bullet"/>
      <w:lvlText w:val=""/>
      <w:lvlJc w:val="left"/>
      <w:pPr>
        <w:tabs>
          <w:tab w:val="num" w:pos="2160"/>
        </w:tabs>
        <w:ind w:left="2160" w:hanging="360"/>
      </w:pPr>
      <w:rPr>
        <w:rFonts w:ascii="Wingdings" w:hAnsi="Wingdings" w:hint="default"/>
      </w:rPr>
    </w:lvl>
    <w:lvl w:ilvl="3" w:tplc="969A2D5A" w:tentative="1">
      <w:start w:val="1"/>
      <w:numFmt w:val="bullet"/>
      <w:lvlText w:val=""/>
      <w:lvlJc w:val="left"/>
      <w:pPr>
        <w:tabs>
          <w:tab w:val="num" w:pos="2880"/>
        </w:tabs>
        <w:ind w:left="2880" w:hanging="360"/>
      </w:pPr>
      <w:rPr>
        <w:rFonts w:ascii="Symbol" w:hAnsi="Symbol" w:hint="default"/>
      </w:rPr>
    </w:lvl>
    <w:lvl w:ilvl="4" w:tplc="610EF2E0" w:tentative="1">
      <w:start w:val="1"/>
      <w:numFmt w:val="bullet"/>
      <w:lvlText w:val="o"/>
      <w:lvlJc w:val="left"/>
      <w:pPr>
        <w:tabs>
          <w:tab w:val="num" w:pos="3600"/>
        </w:tabs>
        <w:ind w:left="3600" w:hanging="360"/>
      </w:pPr>
      <w:rPr>
        <w:rFonts w:ascii="Courier New" w:hAnsi="Courier New" w:cs="Courier New" w:hint="default"/>
      </w:rPr>
    </w:lvl>
    <w:lvl w:ilvl="5" w:tplc="12989FEC" w:tentative="1">
      <w:start w:val="1"/>
      <w:numFmt w:val="bullet"/>
      <w:lvlText w:val=""/>
      <w:lvlJc w:val="left"/>
      <w:pPr>
        <w:tabs>
          <w:tab w:val="num" w:pos="4320"/>
        </w:tabs>
        <w:ind w:left="4320" w:hanging="360"/>
      </w:pPr>
      <w:rPr>
        <w:rFonts w:ascii="Wingdings" w:hAnsi="Wingdings" w:hint="default"/>
      </w:rPr>
    </w:lvl>
    <w:lvl w:ilvl="6" w:tplc="8D72E27E" w:tentative="1">
      <w:start w:val="1"/>
      <w:numFmt w:val="bullet"/>
      <w:lvlText w:val=""/>
      <w:lvlJc w:val="left"/>
      <w:pPr>
        <w:tabs>
          <w:tab w:val="num" w:pos="5040"/>
        </w:tabs>
        <w:ind w:left="5040" w:hanging="360"/>
      </w:pPr>
      <w:rPr>
        <w:rFonts w:ascii="Symbol" w:hAnsi="Symbol" w:hint="default"/>
      </w:rPr>
    </w:lvl>
    <w:lvl w:ilvl="7" w:tplc="9E8A90DC" w:tentative="1">
      <w:start w:val="1"/>
      <w:numFmt w:val="bullet"/>
      <w:lvlText w:val="o"/>
      <w:lvlJc w:val="left"/>
      <w:pPr>
        <w:tabs>
          <w:tab w:val="num" w:pos="5760"/>
        </w:tabs>
        <w:ind w:left="5760" w:hanging="360"/>
      </w:pPr>
      <w:rPr>
        <w:rFonts w:ascii="Courier New" w:hAnsi="Courier New" w:cs="Courier New" w:hint="default"/>
      </w:rPr>
    </w:lvl>
    <w:lvl w:ilvl="8" w:tplc="F368840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C15411"/>
    <w:multiLevelType w:val="hybridMultilevel"/>
    <w:tmpl w:val="14AEDED8"/>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64660A"/>
    <w:multiLevelType w:val="hybridMultilevel"/>
    <w:tmpl w:val="C632DE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23188764">
    <w:abstractNumId w:val="21"/>
  </w:num>
  <w:num w:numId="2" w16cid:durableId="471749771">
    <w:abstractNumId w:val="18"/>
  </w:num>
  <w:num w:numId="3" w16cid:durableId="2067071299">
    <w:abstractNumId w:val="22"/>
  </w:num>
  <w:num w:numId="4" w16cid:durableId="1730306603">
    <w:abstractNumId w:val="16"/>
  </w:num>
  <w:num w:numId="5" w16cid:durableId="1000277734">
    <w:abstractNumId w:val="15"/>
  </w:num>
  <w:num w:numId="6" w16cid:durableId="718437214">
    <w:abstractNumId w:val="13"/>
  </w:num>
  <w:num w:numId="7" w16cid:durableId="1968658682">
    <w:abstractNumId w:val="26"/>
  </w:num>
  <w:num w:numId="8" w16cid:durableId="1626622610">
    <w:abstractNumId w:val="23"/>
  </w:num>
  <w:num w:numId="9" w16cid:durableId="1389526025">
    <w:abstractNumId w:val="17"/>
  </w:num>
  <w:num w:numId="10" w16cid:durableId="387145932">
    <w:abstractNumId w:val="28"/>
  </w:num>
  <w:num w:numId="11" w16cid:durableId="649748303">
    <w:abstractNumId w:val="14"/>
  </w:num>
  <w:num w:numId="12" w16cid:durableId="2064522797">
    <w:abstractNumId w:val="11"/>
  </w:num>
  <w:num w:numId="13" w16cid:durableId="1183779895">
    <w:abstractNumId w:val="10"/>
  </w:num>
  <w:num w:numId="14" w16cid:durableId="980578285">
    <w:abstractNumId w:val="24"/>
  </w:num>
  <w:num w:numId="15" w16cid:durableId="593440334">
    <w:abstractNumId w:val="19"/>
  </w:num>
  <w:num w:numId="16" w16cid:durableId="2023899611">
    <w:abstractNumId w:val="25"/>
  </w:num>
  <w:num w:numId="17" w16cid:durableId="211697453">
    <w:abstractNumId w:val="9"/>
  </w:num>
  <w:num w:numId="18" w16cid:durableId="1224752325">
    <w:abstractNumId w:val="7"/>
  </w:num>
  <w:num w:numId="19" w16cid:durableId="521283599">
    <w:abstractNumId w:val="6"/>
  </w:num>
  <w:num w:numId="20" w16cid:durableId="1676688167">
    <w:abstractNumId w:val="5"/>
  </w:num>
  <w:num w:numId="21" w16cid:durableId="252931580">
    <w:abstractNumId w:val="4"/>
  </w:num>
  <w:num w:numId="22" w16cid:durableId="1588033547">
    <w:abstractNumId w:val="8"/>
  </w:num>
  <w:num w:numId="23" w16cid:durableId="1979148080">
    <w:abstractNumId w:val="3"/>
  </w:num>
  <w:num w:numId="24" w16cid:durableId="1958290230">
    <w:abstractNumId w:val="2"/>
  </w:num>
  <w:num w:numId="25" w16cid:durableId="2073693567">
    <w:abstractNumId w:val="1"/>
  </w:num>
  <w:num w:numId="26" w16cid:durableId="1142582236">
    <w:abstractNumId w:val="0"/>
  </w:num>
  <w:num w:numId="27" w16cid:durableId="1229658382">
    <w:abstractNumId w:val="12"/>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16cid:durableId="2105878827">
    <w:abstractNumId w:val="27"/>
  </w:num>
  <w:num w:numId="29" w16cid:durableId="462114393">
    <w:abstractNumId w:val="20"/>
  </w:num>
  <w:num w:numId="30" w16cid:durableId="1111170818">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4D7A"/>
    <w:rsid w:val="000067FF"/>
    <w:rsid w:val="0001123A"/>
    <w:rsid w:val="00013513"/>
    <w:rsid w:val="000144B2"/>
    <w:rsid w:val="0001489B"/>
    <w:rsid w:val="00023BAD"/>
    <w:rsid w:val="00026281"/>
    <w:rsid w:val="00030126"/>
    <w:rsid w:val="00031AA8"/>
    <w:rsid w:val="000364DB"/>
    <w:rsid w:val="000373F5"/>
    <w:rsid w:val="00047B33"/>
    <w:rsid w:val="00050EE6"/>
    <w:rsid w:val="0005195E"/>
    <w:rsid w:val="00065008"/>
    <w:rsid w:val="000668CC"/>
    <w:rsid w:val="00067016"/>
    <w:rsid w:val="000710C6"/>
    <w:rsid w:val="00071865"/>
    <w:rsid w:val="00073E18"/>
    <w:rsid w:val="00081A18"/>
    <w:rsid w:val="0008635E"/>
    <w:rsid w:val="0009120E"/>
    <w:rsid w:val="00091C94"/>
    <w:rsid w:val="000925CF"/>
    <w:rsid w:val="00095926"/>
    <w:rsid w:val="000960A0"/>
    <w:rsid w:val="0009626E"/>
    <w:rsid w:val="000A4197"/>
    <w:rsid w:val="000A4E26"/>
    <w:rsid w:val="000B036A"/>
    <w:rsid w:val="000B2776"/>
    <w:rsid w:val="000B391B"/>
    <w:rsid w:val="000B6F90"/>
    <w:rsid w:val="000C0083"/>
    <w:rsid w:val="000C0E66"/>
    <w:rsid w:val="000C24A3"/>
    <w:rsid w:val="000C2892"/>
    <w:rsid w:val="000C3D26"/>
    <w:rsid w:val="000C536E"/>
    <w:rsid w:val="000D4038"/>
    <w:rsid w:val="000D6FAD"/>
    <w:rsid w:val="000E1D34"/>
    <w:rsid w:val="000E54F8"/>
    <w:rsid w:val="000E6975"/>
    <w:rsid w:val="000E7C4A"/>
    <w:rsid w:val="000F0502"/>
    <w:rsid w:val="000F1443"/>
    <w:rsid w:val="000F1B09"/>
    <w:rsid w:val="000F2624"/>
    <w:rsid w:val="000F3BDB"/>
    <w:rsid w:val="000F5308"/>
    <w:rsid w:val="00102086"/>
    <w:rsid w:val="001022D6"/>
    <w:rsid w:val="00104DE4"/>
    <w:rsid w:val="001075DF"/>
    <w:rsid w:val="00110864"/>
    <w:rsid w:val="00110E29"/>
    <w:rsid w:val="0011116F"/>
    <w:rsid w:val="00111D1A"/>
    <w:rsid w:val="00113170"/>
    <w:rsid w:val="00113825"/>
    <w:rsid w:val="00113D42"/>
    <w:rsid w:val="0011536A"/>
    <w:rsid w:val="00116F58"/>
    <w:rsid w:val="00120A35"/>
    <w:rsid w:val="001216FC"/>
    <w:rsid w:val="00121C58"/>
    <w:rsid w:val="00127AED"/>
    <w:rsid w:val="00130038"/>
    <w:rsid w:val="00130EA3"/>
    <w:rsid w:val="00131B31"/>
    <w:rsid w:val="001422C5"/>
    <w:rsid w:val="00144575"/>
    <w:rsid w:val="001463BB"/>
    <w:rsid w:val="00147445"/>
    <w:rsid w:val="00151D32"/>
    <w:rsid w:val="00152297"/>
    <w:rsid w:val="00153152"/>
    <w:rsid w:val="00155E44"/>
    <w:rsid w:val="001619BC"/>
    <w:rsid w:val="00163E0E"/>
    <w:rsid w:val="00164C11"/>
    <w:rsid w:val="0016576E"/>
    <w:rsid w:val="00166F4D"/>
    <w:rsid w:val="001711AF"/>
    <w:rsid w:val="00171E26"/>
    <w:rsid w:val="00172236"/>
    <w:rsid w:val="00175A36"/>
    <w:rsid w:val="00177178"/>
    <w:rsid w:val="00181EBA"/>
    <w:rsid w:val="00182300"/>
    <w:rsid w:val="001823B2"/>
    <w:rsid w:val="00182A2A"/>
    <w:rsid w:val="00183A39"/>
    <w:rsid w:val="001852B7"/>
    <w:rsid w:val="00190321"/>
    <w:rsid w:val="00192187"/>
    <w:rsid w:val="00195F3D"/>
    <w:rsid w:val="001A462A"/>
    <w:rsid w:val="001A58B1"/>
    <w:rsid w:val="001A67DA"/>
    <w:rsid w:val="001B0B80"/>
    <w:rsid w:val="001B2A26"/>
    <w:rsid w:val="001B3A90"/>
    <w:rsid w:val="001B632A"/>
    <w:rsid w:val="001C072F"/>
    <w:rsid w:val="001C1AA8"/>
    <w:rsid w:val="001C1D1D"/>
    <w:rsid w:val="001C2F58"/>
    <w:rsid w:val="001C47FF"/>
    <w:rsid w:val="001C6A59"/>
    <w:rsid w:val="001C7A08"/>
    <w:rsid w:val="001C7C78"/>
    <w:rsid w:val="001D0949"/>
    <w:rsid w:val="001D112C"/>
    <w:rsid w:val="001D3A72"/>
    <w:rsid w:val="001D4532"/>
    <w:rsid w:val="001D5665"/>
    <w:rsid w:val="001D57B6"/>
    <w:rsid w:val="001D7EA5"/>
    <w:rsid w:val="001E17C1"/>
    <w:rsid w:val="001E1957"/>
    <w:rsid w:val="001E1E52"/>
    <w:rsid w:val="001E4CCA"/>
    <w:rsid w:val="001E52F3"/>
    <w:rsid w:val="001E795E"/>
    <w:rsid w:val="001F0052"/>
    <w:rsid w:val="001F0C92"/>
    <w:rsid w:val="001F363F"/>
    <w:rsid w:val="001F3B55"/>
    <w:rsid w:val="001F4509"/>
    <w:rsid w:val="001F5B2B"/>
    <w:rsid w:val="00201C32"/>
    <w:rsid w:val="002021DE"/>
    <w:rsid w:val="0020394D"/>
    <w:rsid w:val="002121C7"/>
    <w:rsid w:val="0021220A"/>
    <w:rsid w:val="00213B0F"/>
    <w:rsid w:val="00215036"/>
    <w:rsid w:val="002167A5"/>
    <w:rsid w:val="002179CC"/>
    <w:rsid w:val="00221FA2"/>
    <w:rsid w:val="002236FB"/>
    <w:rsid w:val="002245AA"/>
    <w:rsid w:val="00231BB9"/>
    <w:rsid w:val="00232AC6"/>
    <w:rsid w:val="002354D8"/>
    <w:rsid w:val="00236EDF"/>
    <w:rsid w:val="002404D8"/>
    <w:rsid w:val="002434E0"/>
    <w:rsid w:val="002503F4"/>
    <w:rsid w:val="002508F4"/>
    <w:rsid w:val="0025180D"/>
    <w:rsid w:val="00251EAD"/>
    <w:rsid w:val="00254B19"/>
    <w:rsid w:val="00255C32"/>
    <w:rsid w:val="002564C6"/>
    <w:rsid w:val="002569FE"/>
    <w:rsid w:val="00256F78"/>
    <w:rsid w:val="00263B7D"/>
    <w:rsid w:val="002657C4"/>
    <w:rsid w:val="00267029"/>
    <w:rsid w:val="002722EB"/>
    <w:rsid w:val="00275992"/>
    <w:rsid w:val="002765C1"/>
    <w:rsid w:val="00276CED"/>
    <w:rsid w:val="00280637"/>
    <w:rsid w:val="00283D89"/>
    <w:rsid w:val="00286307"/>
    <w:rsid w:val="00293792"/>
    <w:rsid w:val="00293E90"/>
    <w:rsid w:val="00295C08"/>
    <w:rsid w:val="0029639D"/>
    <w:rsid w:val="002A1796"/>
    <w:rsid w:val="002A1CA9"/>
    <w:rsid w:val="002A27EE"/>
    <w:rsid w:val="002A7A3B"/>
    <w:rsid w:val="002B4ABB"/>
    <w:rsid w:val="002B5931"/>
    <w:rsid w:val="002B6E6D"/>
    <w:rsid w:val="002B7289"/>
    <w:rsid w:val="002B7314"/>
    <w:rsid w:val="002C1471"/>
    <w:rsid w:val="002C1A21"/>
    <w:rsid w:val="002C33F5"/>
    <w:rsid w:val="002C6742"/>
    <w:rsid w:val="002C6B60"/>
    <w:rsid w:val="002D2A74"/>
    <w:rsid w:val="002D4237"/>
    <w:rsid w:val="002D4AA2"/>
    <w:rsid w:val="002E03F0"/>
    <w:rsid w:val="002E250F"/>
    <w:rsid w:val="002E3E3B"/>
    <w:rsid w:val="002E5636"/>
    <w:rsid w:val="002E58FF"/>
    <w:rsid w:val="002E69DD"/>
    <w:rsid w:val="002E7254"/>
    <w:rsid w:val="002F0AA7"/>
    <w:rsid w:val="002F0FAA"/>
    <w:rsid w:val="002F3A94"/>
    <w:rsid w:val="002F657C"/>
    <w:rsid w:val="00312174"/>
    <w:rsid w:val="00314D82"/>
    <w:rsid w:val="00321BA6"/>
    <w:rsid w:val="003226F3"/>
    <w:rsid w:val="00326D40"/>
    <w:rsid w:val="00327538"/>
    <w:rsid w:val="00331E9A"/>
    <w:rsid w:val="00333CFE"/>
    <w:rsid w:val="0033412C"/>
    <w:rsid w:val="00340E69"/>
    <w:rsid w:val="0034200C"/>
    <w:rsid w:val="0034357D"/>
    <w:rsid w:val="00344364"/>
    <w:rsid w:val="003450F8"/>
    <w:rsid w:val="00345E11"/>
    <w:rsid w:val="00350FF2"/>
    <w:rsid w:val="003527EB"/>
    <w:rsid w:val="0035350E"/>
    <w:rsid w:val="00353F9A"/>
    <w:rsid w:val="00355407"/>
    <w:rsid w:val="00364674"/>
    <w:rsid w:val="003669A4"/>
    <w:rsid w:val="00367041"/>
    <w:rsid w:val="0037096B"/>
    <w:rsid w:val="00374878"/>
    <w:rsid w:val="00385E34"/>
    <w:rsid w:val="0038631F"/>
    <w:rsid w:val="0039162A"/>
    <w:rsid w:val="0039360F"/>
    <w:rsid w:val="003950C8"/>
    <w:rsid w:val="003A450F"/>
    <w:rsid w:val="003A70C4"/>
    <w:rsid w:val="003B03F5"/>
    <w:rsid w:val="003B1B81"/>
    <w:rsid w:val="003B6F50"/>
    <w:rsid w:val="003C1864"/>
    <w:rsid w:val="003C4F84"/>
    <w:rsid w:val="003D1C9D"/>
    <w:rsid w:val="003D4D49"/>
    <w:rsid w:val="003D581A"/>
    <w:rsid w:val="003E7A53"/>
    <w:rsid w:val="003F0131"/>
    <w:rsid w:val="003F120B"/>
    <w:rsid w:val="003F2BA1"/>
    <w:rsid w:val="003F3F49"/>
    <w:rsid w:val="003F443C"/>
    <w:rsid w:val="0040216D"/>
    <w:rsid w:val="00403106"/>
    <w:rsid w:val="00405A2F"/>
    <w:rsid w:val="00406211"/>
    <w:rsid w:val="00407594"/>
    <w:rsid w:val="004116AC"/>
    <w:rsid w:val="00411CC9"/>
    <w:rsid w:val="00412408"/>
    <w:rsid w:val="004128C0"/>
    <w:rsid w:val="00415A19"/>
    <w:rsid w:val="0041648B"/>
    <w:rsid w:val="0041705D"/>
    <w:rsid w:val="00422C61"/>
    <w:rsid w:val="00422E30"/>
    <w:rsid w:val="00427B24"/>
    <w:rsid w:val="00430118"/>
    <w:rsid w:val="004315D0"/>
    <w:rsid w:val="00436194"/>
    <w:rsid w:val="00436DAC"/>
    <w:rsid w:val="00442E8F"/>
    <w:rsid w:val="004458B2"/>
    <w:rsid w:val="00456C6C"/>
    <w:rsid w:val="00457875"/>
    <w:rsid w:val="004646AB"/>
    <w:rsid w:val="00464AE7"/>
    <w:rsid w:val="00464BC8"/>
    <w:rsid w:val="004651C1"/>
    <w:rsid w:val="00467282"/>
    <w:rsid w:val="0047084F"/>
    <w:rsid w:val="00474525"/>
    <w:rsid w:val="0047502A"/>
    <w:rsid w:val="004767DE"/>
    <w:rsid w:val="00480FCE"/>
    <w:rsid w:val="00483939"/>
    <w:rsid w:val="00484988"/>
    <w:rsid w:val="00485EA1"/>
    <w:rsid w:val="004860C6"/>
    <w:rsid w:val="00486902"/>
    <w:rsid w:val="00490853"/>
    <w:rsid w:val="004913C1"/>
    <w:rsid w:val="00491FF6"/>
    <w:rsid w:val="00492144"/>
    <w:rsid w:val="0049260C"/>
    <w:rsid w:val="0049568F"/>
    <w:rsid w:val="004A05D1"/>
    <w:rsid w:val="004A0789"/>
    <w:rsid w:val="004A22E5"/>
    <w:rsid w:val="004A2AF7"/>
    <w:rsid w:val="004B6AE6"/>
    <w:rsid w:val="004B72DD"/>
    <w:rsid w:val="004B735F"/>
    <w:rsid w:val="004C0323"/>
    <w:rsid w:val="004C1A7E"/>
    <w:rsid w:val="004C20D7"/>
    <w:rsid w:val="004C28BB"/>
    <w:rsid w:val="004C521E"/>
    <w:rsid w:val="004C5F32"/>
    <w:rsid w:val="004D472F"/>
    <w:rsid w:val="004D74F9"/>
    <w:rsid w:val="004E55AF"/>
    <w:rsid w:val="004F5E80"/>
    <w:rsid w:val="004F6875"/>
    <w:rsid w:val="004F71E5"/>
    <w:rsid w:val="004F7D6B"/>
    <w:rsid w:val="005020EC"/>
    <w:rsid w:val="00506C3E"/>
    <w:rsid w:val="00515149"/>
    <w:rsid w:val="00517F12"/>
    <w:rsid w:val="005215B9"/>
    <w:rsid w:val="0052501F"/>
    <w:rsid w:val="00525C95"/>
    <w:rsid w:val="00527751"/>
    <w:rsid w:val="00533F0B"/>
    <w:rsid w:val="00540A04"/>
    <w:rsid w:val="00543E8D"/>
    <w:rsid w:val="0054482B"/>
    <w:rsid w:val="00545E25"/>
    <w:rsid w:val="005507B3"/>
    <w:rsid w:val="0055420C"/>
    <w:rsid w:val="005551C7"/>
    <w:rsid w:val="00557526"/>
    <w:rsid w:val="00564B2E"/>
    <w:rsid w:val="005705E2"/>
    <w:rsid w:val="00570D51"/>
    <w:rsid w:val="005714EA"/>
    <w:rsid w:val="005734F1"/>
    <w:rsid w:val="005755D9"/>
    <w:rsid w:val="005772C9"/>
    <w:rsid w:val="00582BF5"/>
    <w:rsid w:val="00584BE6"/>
    <w:rsid w:val="00587488"/>
    <w:rsid w:val="005940A1"/>
    <w:rsid w:val="005A0ED3"/>
    <w:rsid w:val="005A3CF3"/>
    <w:rsid w:val="005A5586"/>
    <w:rsid w:val="005A60C8"/>
    <w:rsid w:val="005A6571"/>
    <w:rsid w:val="005B0927"/>
    <w:rsid w:val="005B2420"/>
    <w:rsid w:val="005B37FD"/>
    <w:rsid w:val="005B6F99"/>
    <w:rsid w:val="005C4AAC"/>
    <w:rsid w:val="005C4B6B"/>
    <w:rsid w:val="005C65DD"/>
    <w:rsid w:val="005D0293"/>
    <w:rsid w:val="005D1089"/>
    <w:rsid w:val="005D6F89"/>
    <w:rsid w:val="005F1516"/>
    <w:rsid w:val="005F4613"/>
    <w:rsid w:val="006014C7"/>
    <w:rsid w:val="00601B15"/>
    <w:rsid w:val="006059A1"/>
    <w:rsid w:val="00612635"/>
    <w:rsid w:val="00616030"/>
    <w:rsid w:val="00616F6A"/>
    <w:rsid w:val="00617B8E"/>
    <w:rsid w:val="00617F1D"/>
    <w:rsid w:val="00621D99"/>
    <w:rsid w:val="0062434A"/>
    <w:rsid w:val="006243D7"/>
    <w:rsid w:val="006243EA"/>
    <w:rsid w:val="00626746"/>
    <w:rsid w:val="00634B72"/>
    <w:rsid w:val="00634E13"/>
    <w:rsid w:val="006370C5"/>
    <w:rsid w:val="00637635"/>
    <w:rsid w:val="00650E9B"/>
    <w:rsid w:val="00653B1C"/>
    <w:rsid w:val="00661CD8"/>
    <w:rsid w:val="006621C2"/>
    <w:rsid w:val="00663424"/>
    <w:rsid w:val="00673CC1"/>
    <w:rsid w:val="00673E0E"/>
    <w:rsid w:val="006751FC"/>
    <w:rsid w:val="00675B01"/>
    <w:rsid w:val="00675E7B"/>
    <w:rsid w:val="006765FD"/>
    <w:rsid w:val="006806A4"/>
    <w:rsid w:val="00681AE1"/>
    <w:rsid w:val="00683CF2"/>
    <w:rsid w:val="00690744"/>
    <w:rsid w:val="00692741"/>
    <w:rsid w:val="006934CF"/>
    <w:rsid w:val="0069395A"/>
    <w:rsid w:val="006977D9"/>
    <w:rsid w:val="006A29DE"/>
    <w:rsid w:val="006A60DA"/>
    <w:rsid w:val="006A64BF"/>
    <w:rsid w:val="006A6726"/>
    <w:rsid w:val="006B0743"/>
    <w:rsid w:val="006C0243"/>
    <w:rsid w:val="006C161F"/>
    <w:rsid w:val="006C397F"/>
    <w:rsid w:val="006C41F1"/>
    <w:rsid w:val="006C46D3"/>
    <w:rsid w:val="006C5F58"/>
    <w:rsid w:val="006D2DCD"/>
    <w:rsid w:val="006E565D"/>
    <w:rsid w:val="006E5958"/>
    <w:rsid w:val="006E7761"/>
    <w:rsid w:val="006F454F"/>
    <w:rsid w:val="006F504E"/>
    <w:rsid w:val="006F64D0"/>
    <w:rsid w:val="006F6F12"/>
    <w:rsid w:val="006F7EAA"/>
    <w:rsid w:val="0070024B"/>
    <w:rsid w:val="00700D62"/>
    <w:rsid w:val="00701D7D"/>
    <w:rsid w:val="007038B2"/>
    <w:rsid w:val="0070429B"/>
    <w:rsid w:val="007047FC"/>
    <w:rsid w:val="00712861"/>
    <w:rsid w:val="0071779B"/>
    <w:rsid w:val="00721FCF"/>
    <w:rsid w:val="0072780E"/>
    <w:rsid w:val="00730290"/>
    <w:rsid w:val="0073214C"/>
    <w:rsid w:val="00732C34"/>
    <w:rsid w:val="0073620A"/>
    <w:rsid w:val="00743448"/>
    <w:rsid w:val="0074404A"/>
    <w:rsid w:val="00745A4D"/>
    <w:rsid w:val="00746300"/>
    <w:rsid w:val="00752063"/>
    <w:rsid w:val="007531D6"/>
    <w:rsid w:val="00753398"/>
    <w:rsid w:val="00755D82"/>
    <w:rsid w:val="00755FC9"/>
    <w:rsid w:val="007575F6"/>
    <w:rsid w:val="0076291F"/>
    <w:rsid w:val="007635AF"/>
    <w:rsid w:val="00764F36"/>
    <w:rsid w:val="0076587D"/>
    <w:rsid w:val="00765FAF"/>
    <w:rsid w:val="00767FE4"/>
    <w:rsid w:val="00774081"/>
    <w:rsid w:val="00783C88"/>
    <w:rsid w:val="007845F0"/>
    <w:rsid w:val="00787802"/>
    <w:rsid w:val="00790CBC"/>
    <w:rsid w:val="0079115B"/>
    <w:rsid w:val="00791893"/>
    <w:rsid w:val="00794BC8"/>
    <w:rsid w:val="0079661F"/>
    <w:rsid w:val="007A09D8"/>
    <w:rsid w:val="007A41CE"/>
    <w:rsid w:val="007A44C4"/>
    <w:rsid w:val="007B0912"/>
    <w:rsid w:val="007B0FA4"/>
    <w:rsid w:val="007B2FDB"/>
    <w:rsid w:val="007B3ADE"/>
    <w:rsid w:val="007B522B"/>
    <w:rsid w:val="007B6451"/>
    <w:rsid w:val="007B7DE3"/>
    <w:rsid w:val="007C478E"/>
    <w:rsid w:val="007C5784"/>
    <w:rsid w:val="007C686E"/>
    <w:rsid w:val="007D22D7"/>
    <w:rsid w:val="007D36BF"/>
    <w:rsid w:val="007E095D"/>
    <w:rsid w:val="007E0EBD"/>
    <w:rsid w:val="007E2FB8"/>
    <w:rsid w:val="007F1E09"/>
    <w:rsid w:val="007F219B"/>
    <w:rsid w:val="007F5638"/>
    <w:rsid w:val="007F5780"/>
    <w:rsid w:val="007F64D5"/>
    <w:rsid w:val="007F7ABB"/>
    <w:rsid w:val="007F7F85"/>
    <w:rsid w:val="00802B00"/>
    <w:rsid w:val="00805034"/>
    <w:rsid w:val="0080568C"/>
    <w:rsid w:val="00806F64"/>
    <w:rsid w:val="0081019F"/>
    <w:rsid w:val="00811925"/>
    <w:rsid w:val="008132EF"/>
    <w:rsid w:val="0082170F"/>
    <w:rsid w:val="00824971"/>
    <w:rsid w:val="00824F02"/>
    <w:rsid w:val="00825959"/>
    <w:rsid w:val="00826775"/>
    <w:rsid w:val="00831712"/>
    <w:rsid w:val="00834C35"/>
    <w:rsid w:val="008362C7"/>
    <w:rsid w:val="00843745"/>
    <w:rsid w:val="008448B4"/>
    <w:rsid w:val="00857833"/>
    <w:rsid w:val="008613B2"/>
    <w:rsid w:val="00862573"/>
    <w:rsid w:val="0086723A"/>
    <w:rsid w:val="00872233"/>
    <w:rsid w:val="00872C92"/>
    <w:rsid w:val="00873ADF"/>
    <w:rsid w:val="00874A36"/>
    <w:rsid w:val="008754E1"/>
    <w:rsid w:val="00875956"/>
    <w:rsid w:val="00875CEC"/>
    <w:rsid w:val="008771DA"/>
    <w:rsid w:val="008775B9"/>
    <w:rsid w:val="00877730"/>
    <w:rsid w:val="00880847"/>
    <w:rsid w:val="00880CD9"/>
    <w:rsid w:val="008812C4"/>
    <w:rsid w:val="00882163"/>
    <w:rsid w:val="00886E15"/>
    <w:rsid w:val="0089214B"/>
    <w:rsid w:val="00894675"/>
    <w:rsid w:val="00895563"/>
    <w:rsid w:val="008A1CA0"/>
    <w:rsid w:val="008A4B98"/>
    <w:rsid w:val="008A6E90"/>
    <w:rsid w:val="008B1B0F"/>
    <w:rsid w:val="008B1FC0"/>
    <w:rsid w:val="008B289A"/>
    <w:rsid w:val="008B30A2"/>
    <w:rsid w:val="008B5F5A"/>
    <w:rsid w:val="008C1FA0"/>
    <w:rsid w:val="008C2EEE"/>
    <w:rsid w:val="008D2241"/>
    <w:rsid w:val="008D3608"/>
    <w:rsid w:val="008D6535"/>
    <w:rsid w:val="008D7A74"/>
    <w:rsid w:val="008E45F7"/>
    <w:rsid w:val="008E4A08"/>
    <w:rsid w:val="008E6577"/>
    <w:rsid w:val="008F1757"/>
    <w:rsid w:val="008F1BAE"/>
    <w:rsid w:val="008F2DDA"/>
    <w:rsid w:val="008F4F39"/>
    <w:rsid w:val="008F70CE"/>
    <w:rsid w:val="008F7BC7"/>
    <w:rsid w:val="00901C50"/>
    <w:rsid w:val="00905840"/>
    <w:rsid w:val="00907517"/>
    <w:rsid w:val="009166A7"/>
    <w:rsid w:val="00921502"/>
    <w:rsid w:val="0092191B"/>
    <w:rsid w:val="00923426"/>
    <w:rsid w:val="009235B3"/>
    <w:rsid w:val="00924401"/>
    <w:rsid w:val="00930774"/>
    <w:rsid w:val="00930C79"/>
    <w:rsid w:val="00932AB6"/>
    <w:rsid w:val="009334A6"/>
    <w:rsid w:val="00935A48"/>
    <w:rsid w:val="00945030"/>
    <w:rsid w:val="0094571A"/>
    <w:rsid w:val="0094624C"/>
    <w:rsid w:val="00950D1A"/>
    <w:rsid w:val="0095275D"/>
    <w:rsid w:val="00952B4D"/>
    <w:rsid w:val="009557FE"/>
    <w:rsid w:val="009571F6"/>
    <w:rsid w:val="00961882"/>
    <w:rsid w:val="0096369A"/>
    <w:rsid w:val="00965405"/>
    <w:rsid w:val="00970C6F"/>
    <w:rsid w:val="0097146D"/>
    <w:rsid w:val="00971BB0"/>
    <w:rsid w:val="00974072"/>
    <w:rsid w:val="00977647"/>
    <w:rsid w:val="009813DF"/>
    <w:rsid w:val="009847A2"/>
    <w:rsid w:val="009873B9"/>
    <w:rsid w:val="009905DE"/>
    <w:rsid w:val="009912F6"/>
    <w:rsid w:val="009A1435"/>
    <w:rsid w:val="009A35F7"/>
    <w:rsid w:val="009B2B57"/>
    <w:rsid w:val="009B3333"/>
    <w:rsid w:val="009B7315"/>
    <w:rsid w:val="009C0617"/>
    <w:rsid w:val="009C0DE5"/>
    <w:rsid w:val="009C171D"/>
    <w:rsid w:val="009C27A3"/>
    <w:rsid w:val="009C6172"/>
    <w:rsid w:val="009D0480"/>
    <w:rsid w:val="009D0CE8"/>
    <w:rsid w:val="009D5845"/>
    <w:rsid w:val="009D60DC"/>
    <w:rsid w:val="009D6911"/>
    <w:rsid w:val="009E56FE"/>
    <w:rsid w:val="009F082E"/>
    <w:rsid w:val="009F1024"/>
    <w:rsid w:val="009F71DC"/>
    <w:rsid w:val="00A03315"/>
    <w:rsid w:val="00A043AA"/>
    <w:rsid w:val="00A11DFB"/>
    <w:rsid w:val="00A21ED9"/>
    <w:rsid w:val="00A2216F"/>
    <w:rsid w:val="00A2438B"/>
    <w:rsid w:val="00A2637B"/>
    <w:rsid w:val="00A26616"/>
    <w:rsid w:val="00A35951"/>
    <w:rsid w:val="00A413D9"/>
    <w:rsid w:val="00A430BC"/>
    <w:rsid w:val="00A45C41"/>
    <w:rsid w:val="00A5032C"/>
    <w:rsid w:val="00A53BF1"/>
    <w:rsid w:val="00A54D1C"/>
    <w:rsid w:val="00A57784"/>
    <w:rsid w:val="00A63E35"/>
    <w:rsid w:val="00A677AB"/>
    <w:rsid w:val="00A717EC"/>
    <w:rsid w:val="00A72192"/>
    <w:rsid w:val="00A72BFF"/>
    <w:rsid w:val="00A77146"/>
    <w:rsid w:val="00A8141E"/>
    <w:rsid w:val="00A814EE"/>
    <w:rsid w:val="00A87246"/>
    <w:rsid w:val="00A91160"/>
    <w:rsid w:val="00A9182A"/>
    <w:rsid w:val="00A935F0"/>
    <w:rsid w:val="00A97AF3"/>
    <w:rsid w:val="00AA0735"/>
    <w:rsid w:val="00AA46A9"/>
    <w:rsid w:val="00AA488C"/>
    <w:rsid w:val="00AB05EB"/>
    <w:rsid w:val="00AB1E68"/>
    <w:rsid w:val="00AB72A7"/>
    <w:rsid w:val="00AC34BF"/>
    <w:rsid w:val="00AC3DED"/>
    <w:rsid w:val="00AC4D20"/>
    <w:rsid w:val="00AC64B8"/>
    <w:rsid w:val="00AC6A6D"/>
    <w:rsid w:val="00AC6E82"/>
    <w:rsid w:val="00AD3D9E"/>
    <w:rsid w:val="00AD3E0F"/>
    <w:rsid w:val="00AD4150"/>
    <w:rsid w:val="00AD7AA9"/>
    <w:rsid w:val="00AE1636"/>
    <w:rsid w:val="00AE2932"/>
    <w:rsid w:val="00AE4203"/>
    <w:rsid w:val="00AE43ED"/>
    <w:rsid w:val="00AE44DF"/>
    <w:rsid w:val="00AF2D22"/>
    <w:rsid w:val="00AF4D58"/>
    <w:rsid w:val="00B003FB"/>
    <w:rsid w:val="00B00417"/>
    <w:rsid w:val="00B07DD7"/>
    <w:rsid w:val="00B11982"/>
    <w:rsid w:val="00B121CB"/>
    <w:rsid w:val="00B1245A"/>
    <w:rsid w:val="00B173FC"/>
    <w:rsid w:val="00B20425"/>
    <w:rsid w:val="00B232C4"/>
    <w:rsid w:val="00B25A26"/>
    <w:rsid w:val="00B264AC"/>
    <w:rsid w:val="00B27333"/>
    <w:rsid w:val="00B30C84"/>
    <w:rsid w:val="00B3649E"/>
    <w:rsid w:val="00B4177E"/>
    <w:rsid w:val="00B4320B"/>
    <w:rsid w:val="00B46CD5"/>
    <w:rsid w:val="00B50E5E"/>
    <w:rsid w:val="00B5146E"/>
    <w:rsid w:val="00B5433C"/>
    <w:rsid w:val="00B54400"/>
    <w:rsid w:val="00B55087"/>
    <w:rsid w:val="00B55677"/>
    <w:rsid w:val="00B55DA9"/>
    <w:rsid w:val="00B56D22"/>
    <w:rsid w:val="00B6255C"/>
    <w:rsid w:val="00B66E8C"/>
    <w:rsid w:val="00B6768E"/>
    <w:rsid w:val="00B67C3D"/>
    <w:rsid w:val="00B67F24"/>
    <w:rsid w:val="00B7251F"/>
    <w:rsid w:val="00B74599"/>
    <w:rsid w:val="00B76BE4"/>
    <w:rsid w:val="00B83088"/>
    <w:rsid w:val="00B85B65"/>
    <w:rsid w:val="00B86660"/>
    <w:rsid w:val="00B86A8E"/>
    <w:rsid w:val="00B8707C"/>
    <w:rsid w:val="00B9007D"/>
    <w:rsid w:val="00B972CF"/>
    <w:rsid w:val="00B97689"/>
    <w:rsid w:val="00B97B52"/>
    <w:rsid w:val="00BA0334"/>
    <w:rsid w:val="00BA186B"/>
    <w:rsid w:val="00BA642F"/>
    <w:rsid w:val="00BA6498"/>
    <w:rsid w:val="00BB4849"/>
    <w:rsid w:val="00BB7F92"/>
    <w:rsid w:val="00BC0087"/>
    <w:rsid w:val="00BD2985"/>
    <w:rsid w:val="00BD39A0"/>
    <w:rsid w:val="00BD4FE8"/>
    <w:rsid w:val="00BD57E7"/>
    <w:rsid w:val="00BD71FD"/>
    <w:rsid w:val="00BD7895"/>
    <w:rsid w:val="00BE1A0B"/>
    <w:rsid w:val="00BE60C2"/>
    <w:rsid w:val="00BE6559"/>
    <w:rsid w:val="00BE67AA"/>
    <w:rsid w:val="00BF538D"/>
    <w:rsid w:val="00BF6362"/>
    <w:rsid w:val="00BF7FFE"/>
    <w:rsid w:val="00C11FCF"/>
    <w:rsid w:val="00C13FCB"/>
    <w:rsid w:val="00C1481B"/>
    <w:rsid w:val="00C17CCD"/>
    <w:rsid w:val="00C2046D"/>
    <w:rsid w:val="00C20EFB"/>
    <w:rsid w:val="00C21016"/>
    <w:rsid w:val="00C233BA"/>
    <w:rsid w:val="00C27FAE"/>
    <w:rsid w:val="00C308AC"/>
    <w:rsid w:val="00C31358"/>
    <w:rsid w:val="00C330FC"/>
    <w:rsid w:val="00C41343"/>
    <w:rsid w:val="00C42730"/>
    <w:rsid w:val="00C43A3F"/>
    <w:rsid w:val="00C46DA5"/>
    <w:rsid w:val="00C501CD"/>
    <w:rsid w:val="00C51537"/>
    <w:rsid w:val="00C54686"/>
    <w:rsid w:val="00C55E9A"/>
    <w:rsid w:val="00C571A1"/>
    <w:rsid w:val="00C5782B"/>
    <w:rsid w:val="00C57979"/>
    <w:rsid w:val="00C60744"/>
    <w:rsid w:val="00C60D0D"/>
    <w:rsid w:val="00C62501"/>
    <w:rsid w:val="00C65CD1"/>
    <w:rsid w:val="00C72343"/>
    <w:rsid w:val="00C75DF5"/>
    <w:rsid w:val="00C776F9"/>
    <w:rsid w:val="00C818A0"/>
    <w:rsid w:val="00C9088A"/>
    <w:rsid w:val="00CB18A4"/>
    <w:rsid w:val="00CB19EF"/>
    <w:rsid w:val="00CB3D92"/>
    <w:rsid w:val="00CC0C30"/>
    <w:rsid w:val="00CC1286"/>
    <w:rsid w:val="00CC1A08"/>
    <w:rsid w:val="00CC5D61"/>
    <w:rsid w:val="00CC76BD"/>
    <w:rsid w:val="00CD0630"/>
    <w:rsid w:val="00CD2976"/>
    <w:rsid w:val="00CD5FE8"/>
    <w:rsid w:val="00CD7CE0"/>
    <w:rsid w:val="00CD7DAB"/>
    <w:rsid w:val="00CE05F8"/>
    <w:rsid w:val="00CE1DE6"/>
    <w:rsid w:val="00CE2C40"/>
    <w:rsid w:val="00CE45E7"/>
    <w:rsid w:val="00CE677A"/>
    <w:rsid w:val="00CE6EB0"/>
    <w:rsid w:val="00CF183D"/>
    <w:rsid w:val="00CF324D"/>
    <w:rsid w:val="00D030D6"/>
    <w:rsid w:val="00D04785"/>
    <w:rsid w:val="00D10687"/>
    <w:rsid w:val="00D13D32"/>
    <w:rsid w:val="00D14DFD"/>
    <w:rsid w:val="00D21B3E"/>
    <w:rsid w:val="00D22576"/>
    <w:rsid w:val="00D25D13"/>
    <w:rsid w:val="00D4385A"/>
    <w:rsid w:val="00D46133"/>
    <w:rsid w:val="00D50F38"/>
    <w:rsid w:val="00D5226C"/>
    <w:rsid w:val="00D5554F"/>
    <w:rsid w:val="00D55C25"/>
    <w:rsid w:val="00D57F27"/>
    <w:rsid w:val="00D60895"/>
    <w:rsid w:val="00D6349A"/>
    <w:rsid w:val="00D6466F"/>
    <w:rsid w:val="00D65AB2"/>
    <w:rsid w:val="00D67102"/>
    <w:rsid w:val="00D67934"/>
    <w:rsid w:val="00D71EC3"/>
    <w:rsid w:val="00D820BA"/>
    <w:rsid w:val="00D827D0"/>
    <w:rsid w:val="00D8446D"/>
    <w:rsid w:val="00D86412"/>
    <w:rsid w:val="00D87787"/>
    <w:rsid w:val="00D939F3"/>
    <w:rsid w:val="00D93F57"/>
    <w:rsid w:val="00D96118"/>
    <w:rsid w:val="00D96432"/>
    <w:rsid w:val="00D96799"/>
    <w:rsid w:val="00DA2ABC"/>
    <w:rsid w:val="00DA2FA6"/>
    <w:rsid w:val="00DA3D45"/>
    <w:rsid w:val="00DA4B40"/>
    <w:rsid w:val="00DC4256"/>
    <w:rsid w:val="00DC4322"/>
    <w:rsid w:val="00DC4729"/>
    <w:rsid w:val="00DC52F7"/>
    <w:rsid w:val="00DC7314"/>
    <w:rsid w:val="00DC73F8"/>
    <w:rsid w:val="00DD1C6E"/>
    <w:rsid w:val="00DD52F3"/>
    <w:rsid w:val="00DD5862"/>
    <w:rsid w:val="00DE0A05"/>
    <w:rsid w:val="00DE2F2B"/>
    <w:rsid w:val="00DE3C47"/>
    <w:rsid w:val="00DE52A1"/>
    <w:rsid w:val="00DF003B"/>
    <w:rsid w:val="00DF373D"/>
    <w:rsid w:val="00E0624B"/>
    <w:rsid w:val="00E12A18"/>
    <w:rsid w:val="00E15E06"/>
    <w:rsid w:val="00E2167C"/>
    <w:rsid w:val="00E27FCD"/>
    <w:rsid w:val="00E3619B"/>
    <w:rsid w:val="00E36EE6"/>
    <w:rsid w:val="00E42B0F"/>
    <w:rsid w:val="00E453A0"/>
    <w:rsid w:val="00E5066E"/>
    <w:rsid w:val="00E51EDA"/>
    <w:rsid w:val="00E549CC"/>
    <w:rsid w:val="00E54C5B"/>
    <w:rsid w:val="00E575CC"/>
    <w:rsid w:val="00E579AC"/>
    <w:rsid w:val="00E57DCE"/>
    <w:rsid w:val="00E61001"/>
    <w:rsid w:val="00E6241C"/>
    <w:rsid w:val="00E63E7C"/>
    <w:rsid w:val="00E65F46"/>
    <w:rsid w:val="00E660D9"/>
    <w:rsid w:val="00E73198"/>
    <w:rsid w:val="00E7476C"/>
    <w:rsid w:val="00E761C4"/>
    <w:rsid w:val="00E7689D"/>
    <w:rsid w:val="00E77047"/>
    <w:rsid w:val="00E775D9"/>
    <w:rsid w:val="00E87BC5"/>
    <w:rsid w:val="00E93727"/>
    <w:rsid w:val="00E96C53"/>
    <w:rsid w:val="00E96E7F"/>
    <w:rsid w:val="00E97900"/>
    <w:rsid w:val="00EA11C0"/>
    <w:rsid w:val="00EA3E9E"/>
    <w:rsid w:val="00EB2156"/>
    <w:rsid w:val="00EB2FAE"/>
    <w:rsid w:val="00EB5051"/>
    <w:rsid w:val="00EC516F"/>
    <w:rsid w:val="00ED35A1"/>
    <w:rsid w:val="00EE0092"/>
    <w:rsid w:val="00EE11EC"/>
    <w:rsid w:val="00EE1EE0"/>
    <w:rsid w:val="00EE37C5"/>
    <w:rsid w:val="00EE4CFE"/>
    <w:rsid w:val="00EE5748"/>
    <w:rsid w:val="00EE65A1"/>
    <w:rsid w:val="00EE6619"/>
    <w:rsid w:val="00EF3F0C"/>
    <w:rsid w:val="00EF5D25"/>
    <w:rsid w:val="00EF7925"/>
    <w:rsid w:val="00F0154D"/>
    <w:rsid w:val="00F022E7"/>
    <w:rsid w:val="00F027B3"/>
    <w:rsid w:val="00F069A4"/>
    <w:rsid w:val="00F07DDE"/>
    <w:rsid w:val="00F07EB5"/>
    <w:rsid w:val="00F10373"/>
    <w:rsid w:val="00F12A18"/>
    <w:rsid w:val="00F13A90"/>
    <w:rsid w:val="00F14483"/>
    <w:rsid w:val="00F1518D"/>
    <w:rsid w:val="00F17A2E"/>
    <w:rsid w:val="00F21872"/>
    <w:rsid w:val="00F233C6"/>
    <w:rsid w:val="00F25E51"/>
    <w:rsid w:val="00F321A0"/>
    <w:rsid w:val="00F32522"/>
    <w:rsid w:val="00F34902"/>
    <w:rsid w:val="00F352FA"/>
    <w:rsid w:val="00F36AE6"/>
    <w:rsid w:val="00F43A08"/>
    <w:rsid w:val="00F50A7C"/>
    <w:rsid w:val="00F54CCD"/>
    <w:rsid w:val="00F5563A"/>
    <w:rsid w:val="00F57FF9"/>
    <w:rsid w:val="00F63D5F"/>
    <w:rsid w:val="00F66174"/>
    <w:rsid w:val="00F7013E"/>
    <w:rsid w:val="00F70821"/>
    <w:rsid w:val="00F720B6"/>
    <w:rsid w:val="00F723DB"/>
    <w:rsid w:val="00F84634"/>
    <w:rsid w:val="00F850D2"/>
    <w:rsid w:val="00F9188A"/>
    <w:rsid w:val="00F95DB2"/>
    <w:rsid w:val="00F9778D"/>
    <w:rsid w:val="00F97FB5"/>
    <w:rsid w:val="00FA24C3"/>
    <w:rsid w:val="00FA3CC0"/>
    <w:rsid w:val="00FA41DE"/>
    <w:rsid w:val="00FA6677"/>
    <w:rsid w:val="00FB0FE7"/>
    <w:rsid w:val="00FC133C"/>
    <w:rsid w:val="00FC368A"/>
    <w:rsid w:val="00FC4177"/>
    <w:rsid w:val="00FC5DBD"/>
    <w:rsid w:val="00FC753F"/>
    <w:rsid w:val="00FC7667"/>
    <w:rsid w:val="00FC7CF3"/>
    <w:rsid w:val="00FD3492"/>
    <w:rsid w:val="00FD59A0"/>
    <w:rsid w:val="00FD6755"/>
    <w:rsid w:val="00FE054B"/>
    <w:rsid w:val="00FE5B76"/>
    <w:rsid w:val="00FE7AB0"/>
    <w:rsid w:val="00FF2608"/>
    <w:rsid w:val="00FF5406"/>
    <w:rsid w:val="00FF6348"/>
    <w:rsid w:val="00FF6FCE"/>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CA930"/>
  <w15:docId w15:val="{0D652862-4CD2-4E3D-91C9-508B1525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46D"/>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97146D"/>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97146D"/>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97146D"/>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97146D"/>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97146D"/>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97146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7146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7146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146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46D"/>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97146D"/>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97146D"/>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97146D"/>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97146D"/>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97146D"/>
    <w:rPr>
      <w:rFonts w:asciiTheme="majorHAnsi" w:eastAsiaTheme="majorEastAsia" w:hAnsiTheme="majorHAnsi" w:cstheme="majorBidi"/>
      <w:color w:val="243F60" w:themeColor="accent1" w:themeShade="7F"/>
      <w:sz w:val="20"/>
      <w:lang w:val="en-US"/>
    </w:rPr>
  </w:style>
  <w:style w:type="paragraph" w:styleId="Footer">
    <w:name w:val="footer"/>
    <w:aliases w:val="Misys Footer"/>
    <w:basedOn w:val="Normal"/>
    <w:link w:val="FooterChar"/>
    <w:uiPriority w:val="99"/>
    <w:unhideWhenUsed/>
    <w:qFormat/>
    <w:rsid w:val="0097146D"/>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97146D"/>
    <w:rPr>
      <w:rFonts w:ascii="Arial" w:hAnsi="Arial"/>
      <w:color w:val="414141"/>
      <w:sz w:val="16"/>
      <w:lang w:val="en-US"/>
    </w:rPr>
  </w:style>
  <w:style w:type="paragraph" w:styleId="BalloonText">
    <w:name w:val="Balloon Text"/>
    <w:basedOn w:val="Normal"/>
    <w:link w:val="BalloonTextChar"/>
    <w:uiPriority w:val="99"/>
    <w:semiHidden/>
    <w:unhideWhenUsed/>
    <w:rsid w:val="009714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46D"/>
    <w:rPr>
      <w:rFonts w:ascii="Tahoma" w:hAnsi="Tahoma" w:cs="Tahoma"/>
      <w:color w:val="414141"/>
      <w:sz w:val="16"/>
      <w:szCs w:val="16"/>
      <w:lang w:val="en-US"/>
    </w:rPr>
  </w:style>
  <w:style w:type="character" w:styleId="Hyperlink">
    <w:name w:val="Hyperlink"/>
    <w:basedOn w:val="DefaultParagraphFont"/>
    <w:uiPriority w:val="99"/>
    <w:unhideWhenUsed/>
    <w:rsid w:val="0097146D"/>
    <w:rPr>
      <w:color w:val="C137A2"/>
      <w:u w:val="none"/>
    </w:rPr>
  </w:style>
  <w:style w:type="paragraph" w:customStyle="1" w:styleId="AboutTitle">
    <w:name w:val="AboutTitle"/>
    <w:next w:val="Normal"/>
    <w:qFormat/>
    <w:rsid w:val="00163E0E"/>
    <w:pPr>
      <w:keepNext/>
      <w:pageBreakBefore/>
      <w:spacing w:before="1440" w:after="1200" w:line="240" w:lineRule="auto"/>
    </w:pPr>
    <w:rPr>
      <w:rFonts w:ascii="Arial" w:eastAsiaTheme="majorEastAsia" w:hAnsi="Arial" w:cstheme="majorBidi"/>
      <w:bCs/>
      <w:color w:val="2AB5B2"/>
      <w:spacing w:val="32"/>
      <w:sz w:val="36"/>
      <w:szCs w:val="28"/>
      <w:lang w:val="en-US"/>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97146D"/>
    <w:pPr>
      <w:pBdr>
        <w:bottom w:val="single" w:sz="4" w:space="6" w:color="A6A6A6" w:themeColor="background1" w:themeShade="A6"/>
      </w:pBdr>
      <w:tabs>
        <w:tab w:val="center" w:pos="4513"/>
        <w:tab w:val="right" w:pos="9026"/>
      </w:tabs>
      <w:spacing w:after="40"/>
    </w:pPr>
    <w:rPr>
      <w:caps/>
      <w:sz w:val="16"/>
    </w:rPr>
  </w:style>
  <w:style w:type="table" w:styleId="TableGrid">
    <w:name w:val="Table Grid"/>
    <w:aliases w:val="TableGridHeader"/>
    <w:basedOn w:val="TableNormal"/>
    <w:uiPriority w:val="59"/>
    <w:rsid w:val="0097146D"/>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styleId="TOC2">
    <w:name w:val="toc 2"/>
    <w:basedOn w:val="Normal"/>
    <w:next w:val="Normal"/>
    <w:uiPriority w:val="39"/>
    <w:unhideWhenUsed/>
    <w:rsid w:val="0097146D"/>
    <w:pPr>
      <w:tabs>
        <w:tab w:val="right" w:leader="dot" w:pos="9016"/>
      </w:tabs>
      <w:spacing w:after="100"/>
    </w:pPr>
    <w:rPr>
      <w:noProof/>
    </w:rPr>
  </w:style>
  <w:style w:type="paragraph" w:styleId="TOC1">
    <w:name w:val="toc 1"/>
    <w:basedOn w:val="Normal"/>
    <w:next w:val="Normal"/>
    <w:uiPriority w:val="39"/>
    <w:unhideWhenUsed/>
    <w:rsid w:val="0097146D"/>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97146D"/>
    <w:pPr>
      <w:tabs>
        <w:tab w:val="right" w:leader="dot" w:pos="9016"/>
      </w:tabs>
      <w:ind w:left="360"/>
    </w:pPr>
    <w:rPr>
      <w:noProof/>
      <w:sz w:val="18"/>
    </w:rPr>
  </w:style>
  <w:style w:type="character" w:customStyle="1" w:styleId="HeaderChar">
    <w:name w:val="Header Char"/>
    <w:basedOn w:val="DefaultParagraphFont"/>
    <w:link w:val="Header"/>
    <w:uiPriority w:val="99"/>
    <w:rsid w:val="0097146D"/>
    <w:rPr>
      <w:rFonts w:ascii="Arial" w:hAnsi="Arial"/>
      <w:caps/>
      <w:color w:val="414141"/>
      <w:sz w:val="16"/>
      <w:lang w:val="en-US"/>
    </w:rPr>
  </w:style>
  <w:style w:type="table" w:customStyle="1" w:styleId="TableGridNoHeader">
    <w:name w:val="TableGridNoHeader"/>
    <w:basedOn w:val="TableNormal"/>
    <w:uiPriority w:val="99"/>
    <w:rsid w:val="0097146D"/>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97146D"/>
    <w:rPr>
      <w:color w:val="800080" w:themeColor="followedHyperlink"/>
      <w:u w:val="single"/>
    </w:rPr>
  </w:style>
  <w:style w:type="paragraph" w:customStyle="1" w:styleId="RunningHeaderTitle">
    <w:name w:val="RunningHeaderTitle"/>
    <w:basedOn w:val="Normal"/>
    <w:qFormat/>
    <w:rsid w:val="001823B2"/>
    <w:pPr>
      <w:pBdr>
        <w:bottom w:val="single" w:sz="8" w:space="3" w:color="BFBFBF"/>
      </w:pBdr>
      <w:spacing w:before="60" w:after="60"/>
      <w:contextualSpacing/>
    </w:pPr>
    <w:rPr>
      <w:i/>
      <w:sz w:val="16"/>
    </w:rPr>
  </w:style>
  <w:style w:type="character" w:styleId="PlaceholderText">
    <w:name w:val="Placeholder Text"/>
    <w:basedOn w:val="DefaultParagraphFont"/>
    <w:uiPriority w:val="99"/>
    <w:semiHidden/>
    <w:rsid w:val="0097146D"/>
    <w:rPr>
      <w:color w:val="808080"/>
    </w:rPr>
  </w:style>
  <w:style w:type="paragraph" w:styleId="ListBullet">
    <w:name w:val="List Bullet"/>
    <w:basedOn w:val="Normal"/>
    <w:uiPriority w:val="99"/>
    <w:semiHidden/>
    <w:unhideWhenUsed/>
    <w:rsid w:val="0097146D"/>
    <w:pPr>
      <w:numPr>
        <w:numId w:val="17"/>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customStyle="1" w:styleId="TableText">
    <w:name w:val="TableText"/>
    <w:basedOn w:val="BodyText"/>
    <w:qFormat/>
    <w:rsid w:val="0097146D"/>
    <w:pPr>
      <w:spacing w:before="60" w:after="80"/>
    </w:pPr>
    <w:rPr>
      <w:sz w:val="18"/>
    </w:r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customStyle="1" w:styleId="Copyright">
    <w:name w:val="Copyright"/>
    <w:basedOn w:val="Heading2"/>
    <w:rsid w:val="009A1435"/>
    <w:pPr>
      <w:spacing w:before="200" w:after="100"/>
    </w:pPr>
    <w:rPr>
      <w:bCs w:val="0"/>
      <w:noProof/>
    </w:rPr>
  </w:style>
  <w:style w:type="paragraph" w:customStyle="1" w:styleId="PrefaceHeader">
    <w:name w:val="PrefaceHeader"/>
    <w:basedOn w:val="Heading2"/>
    <w:uiPriority w:val="99"/>
    <w:qFormat/>
    <w:rsid w:val="00AA0735"/>
    <w:rPr>
      <w:rFonts w:eastAsia="Times New Roman"/>
    </w:rPr>
  </w:style>
  <w:style w:type="paragraph" w:styleId="TOCHeading">
    <w:name w:val="TOC Heading"/>
    <w:basedOn w:val="Heading1"/>
    <w:next w:val="Normal"/>
    <w:uiPriority w:val="39"/>
    <w:semiHidden/>
    <w:unhideWhenUsed/>
    <w:qFormat/>
    <w:rsid w:val="0097146D"/>
    <w:pPr>
      <w:pageBreakBefore w:val="0"/>
      <w:spacing w:before="240" w:after="0"/>
      <w:outlineLvl w:val="9"/>
    </w:pPr>
    <w:rPr>
      <w:rFonts w:asciiTheme="majorHAnsi" w:hAnsiTheme="majorHAnsi"/>
      <w:bCs w:val="0"/>
      <w:color w:val="365F91" w:themeColor="accent1" w:themeShade="BF"/>
      <w:szCs w:val="32"/>
    </w:rPr>
  </w:style>
  <w:style w:type="paragraph" w:styleId="BodyText0">
    <w:name w:val="Body Text"/>
    <w:basedOn w:val="Normal"/>
    <w:link w:val="BodyTextChar"/>
    <w:uiPriority w:val="99"/>
    <w:unhideWhenUsed/>
    <w:rsid w:val="0097146D"/>
  </w:style>
  <w:style w:type="character" w:customStyle="1" w:styleId="BodyTextChar">
    <w:name w:val="Body Text Char"/>
    <w:basedOn w:val="DefaultParagraphFont"/>
    <w:link w:val="BodyText0"/>
    <w:uiPriority w:val="99"/>
    <w:rsid w:val="0097146D"/>
    <w:rPr>
      <w:rFonts w:ascii="Arial" w:hAnsi="Arial"/>
      <w:color w:val="414141"/>
      <w:sz w:val="20"/>
      <w:lang w:val="en-US"/>
    </w:rPr>
  </w:style>
  <w:style w:type="paragraph" w:styleId="NormalWeb">
    <w:name w:val="Normal (Web)"/>
    <w:basedOn w:val="Normal"/>
    <w:uiPriority w:val="99"/>
    <w:semiHidden/>
    <w:unhideWhenUsed/>
    <w:rsid w:val="0097146D"/>
    <w:rPr>
      <w:rFonts w:ascii="Times New Roman" w:hAnsi="Times New Roman" w:cs="Times New Roman"/>
      <w:sz w:val="24"/>
      <w:szCs w:val="24"/>
    </w:rPr>
  </w:style>
  <w:style w:type="paragraph" w:styleId="Revision">
    <w:name w:val="Revision"/>
    <w:hidden/>
    <w:uiPriority w:val="99"/>
    <w:semiHidden/>
    <w:rsid w:val="000710C6"/>
    <w:pPr>
      <w:spacing w:after="0" w:line="240" w:lineRule="auto"/>
    </w:pPr>
    <w:rPr>
      <w:rFonts w:ascii="Arial" w:hAnsi="Arial"/>
      <w:color w:val="414141"/>
      <w:sz w:val="20"/>
      <w:lang w:val="en-GB"/>
    </w:rPr>
  </w:style>
  <w:style w:type="paragraph" w:customStyle="1" w:styleId="CPDocTitle">
    <w:name w:val="CPDocTitle"/>
    <w:basedOn w:val="BodyText"/>
    <w:qFormat/>
    <w:rsid w:val="0097146D"/>
    <w:pPr>
      <w:ind w:left="1440" w:right="1440"/>
    </w:pPr>
    <w:rPr>
      <w:sz w:val="18"/>
    </w:rPr>
  </w:style>
  <w:style w:type="paragraph" w:customStyle="1" w:styleId="CPDocSubTitle">
    <w:name w:val="CPDocSubTitle"/>
    <w:basedOn w:val="Normal"/>
    <w:qFormat/>
    <w:rsid w:val="0097146D"/>
    <w:pPr>
      <w:spacing w:before="480" w:after="360"/>
      <w:ind w:left="1440" w:right="1440"/>
    </w:pPr>
    <w:rPr>
      <w:b/>
      <w:sz w:val="52"/>
    </w:rPr>
  </w:style>
  <w:style w:type="paragraph" w:customStyle="1" w:styleId="DocumentCode">
    <w:name w:val="DocumentCode"/>
    <w:basedOn w:val="VersionReleaseNumber"/>
    <w:qFormat/>
    <w:rsid w:val="0097146D"/>
    <w:pPr>
      <w:ind w:left="1440"/>
    </w:pPr>
    <w:rPr>
      <w:sz w:val="18"/>
    </w:rPr>
  </w:style>
  <w:style w:type="paragraph" w:customStyle="1" w:styleId="ProductName">
    <w:name w:val="Product Name"/>
    <w:qFormat/>
    <w:rsid w:val="0097146D"/>
    <w:pPr>
      <w:tabs>
        <w:tab w:val="right" w:pos="6480"/>
      </w:tabs>
      <w:spacing w:after="120" w:line="240" w:lineRule="auto"/>
      <w:ind w:left="446" w:right="3989"/>
    </w:pPr>
    <w:rPr>
      <w:rFonts w:ascii="Arial" w:hAnsi="Arial"/>
      <w:color w:val="414141"/>
      <w:sz w:val="24"/>
      <w:szCs w:val="32"/>
      <w:lang w:val="en-US"/>
    </w:rPr>
  </w:style>
  <w:style w:type="character" w:customStyle="1" w:styleId="Heading7Char">
    <w:name w:val="Heading 7 Char"/>
    <w:basedOn w:val="DefaultParagraphFont"/>
    <w:link w:val="Heading7"/>
    <w:uiPriority w:val="9"/>
    <w:semiHidden/>
    <w:rsid w:val="0097146D"/>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97146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7146D"/>
    <w:rPr>
      <w:rFonts w:asciiTheme="majorHAnsi" w:eastAsiaTheme="majorEastAsia" w:hAnsiTheme="majorHAnsi" w:cstheme="majorBidi"/>
      <w:i/>
      <w:iCs/>
      <w:color w:val="272727" w:themeColor="text1" w:themeTint="D8"/>
      <w:sz w:val="21"/>
      <w:szCs w:val="21"/>
      <w:lang w:val="en-US"/>
    </w:rPr>
  </w:style>
  <w:style w:type="paragraph" w:customStyle="1" w:styleId="CopyRightHeader">
    <w:name w:val="CopyRightHeader"/>
    <w:basedOn w:val="Normal"/>
    <w:qFormat/>
    <w:rsid w:val="0097146D"/>
    <w:pPr>
      <w:spacing w:before="240" w:after="360"/>
    </w:pPr>
    <w:rPr>
      <w:sz w:val="28"/>
    </w:rPr>
  </w:style>
  <w:style w:type="paragraph" w:customStyle="1" w:styleId="CopyRightText">
    <w:name w:val="CopyRightText"/>
    <w:basedOn w:val="Normal"/>
    <w:qFormat/>
    <w:rsid w:val="0097146D"/>
    <w:pPr>
      <w:spacing w:before="120"/>
    </w:pPr>
    <w:rPr>
      <w:sz w:val="18"/>
    </w:rPr>
  </w:style>
  <w:style w:type="paragraph" w:customStyle="1" w:styleId="TOCHeader">
    <w:name w:val="TOCHeader"/>
    <w:basedOn w:val="Normal"/>
    <w:qFormat/>
    <w:rsid w:val="0097146D"/>
    <w:pPr>
      <w:spacing w:before="240" w:after="600"/>
    </w:pPr>
    <w:rPr>
      <w:caps/>
      <w:color w:val="C137A2"/>
      <w:sz w:val="36"/>
    </w:rPr>
  </w:style>
  <w:style w:type="paragraph" w:customStyle="1" w:styleId="BodyText">
    <w:name w:val="BodyText"/>
    <w:basedOn w:val="Normal"/>
    <w:link w:val="BodyTextChar0"/>
    <w:qFormat/>
    <w:rsid w:val="0097146D"/>
  </w:style>
  <w:style w:type="paragraph" w:customStyle="1" w:styleId="BodyTextIndent1">
    <w:name w:val="BodyTextIndent1"/>
    <w:basedOn w:val="BodyText"/>
    <w:qFormat/>
    <w:rsid w:val="0097146D"/>
    <w:pPr>
      <w:ind w:left="360"/>
    </w:pPr>
  </w:style>
  <w:style w:type="paragraph" w:customStyle="1" w:styleId="BodyTextIndent2">
    <w:name w:val="BodyTextIndent2"/>
    <w:basedOn w:val="BodyTextIndent1"/>
    <w:qFormat/>
    <w:rsid w:val="0097146D"/>
    <w:pPr>
      <w:ind w:left="720"/>
    </w:pPr>
  </w:style>
  <w:style w:type="paragraph" w:customStyle="1" w:styleId="BodyTextIndent3">
    <w:name w:val="BodyTextIndent3"/>
    <w:basedOn w:val="BodyTextIndent1"/>
    <w:qFormat/>
    <w:rsid w:val="0097146D"/>
    <w:pPr>
      <w:ind w:left="1080"/>
    </w:pPr>
  </w:style>
  <w:style w:type="paragraph" w:customStyle="1" w:styleId="BulletLevel1">
    <w:name w:val="BulletLevel1"/>
    <w:basedOn w:val="BodyText"/>
    <w:qFormat/>
    <w:rsid w:val="00FF5406"/>
    <w:pPr>
      <w:numPr>
        <w:numId w:val="10"/>
      </w:numPr>
      <w:tabs>
        <w:tab w:val="left" w:pos="360"/>
      </w:tabs>
      <w:spacing w:before="60" w:after="80"/>
      <w:ind w:left="360"/>
    </w:pPr>
  </w:style>
  <w:style w:type="paragraph" w:customStyle="1" w:styleId="BulletLevel2">
    <w:name w:val="BulletLevel2"/>
    <w:basedOn w:val="BulletLevel1"/>
    <w:qFormat/>
    <w:rsid w:val="0097146D"/>
    <w:pPr>
      <w:numPr>
        <w:numId w:val="11"/>
      </w:numPr>
      <w:tabs>
        <w:tab w:val="clear" w:pos="360"/>
        <w:tab w:val="left" w:pos="720"/>
      </w:tabs>
      <w:ind w:left="720"/>
    </w:pPr>
  </w:style>
  <w:style w:type="paragraph" w:customStyle="1" w:styleId="BulletLevel3">
    <w:name w:val="BulletLevel3"/>
    <w:basedOn w:val="BulletLevel1"/>
    <w:qFormat/>
    <w:rsid w:val="0097146D"/>
    <w:pPr>
      <w:numPr>
        <w:numId w:val="12"/>
      </w:numPr>
      <w:tabs>
        <w:tab w:val="clear" w:pos="360"/>
        <w:tab w:val="left" w:pos="1080"/>
      </w:tabs>
      <w:ind w:left="1080"/>
    </w:pPr>
  </w:style>
  <w:style w:type="paragraph" w:customStyle="1" w:styleId="NumBulletLevel1">
    <w:name w:val="NumBulletLevel1"/>
    <w:basedOn w:val="BodyText"/>
    <w:qFormat/>
    <w:rsid w:val="0097146D"/>
    <w:pPr>
      <w:numPr>
        <w:numId w:val="1"/>
      </w:numPr>
      <w:tabs>
        <w:tab w:val="left" w:pos="360"/>
      </w:tabs>
      <w:spacing w:before="60" w:after="80"/>
      <w:ind w:left="360"/>
    </w:pPr>
  </w:style>
  <w:style w:type="paragraph" w:customStyle="1" w:styleId="NumBulletLevel2">
    <w:name w:val="NumBulletLevel2"/>
    <w:basedOn w:val="NumBulletLevel1"/>
    <w:qFormat/>
    <w:rsid w:val="0097146D"/>
    <w:pPr>
      <w:numPr>
        <w:numId w:val="2"/>
      </w:numPr>
      <w:tabs>
        <w:tab w:val="clear" w:pos="360"/>
        <w:tab w:val="left" w:pos="720"/>
      </w:tabs>
      <w:ind w:left="720"/>
    </w:pPr>
  </w:style>
  <w:style w:type="paragraph" w:customStyle="1" w:styleId="NumBulletLevel3">
    <w:name w:val="NumBulletLevel3"/>
    <w:basedOn w:val="NumBulletLevel1"/>
    <w:qFormat/>
    <w:rsid w:val="0097146D"/>
    <w:pPr>
      <w:numPr>
        <w:numId w:val="3"/>
      </w:numPr>
      <w:tabs>
        <w:tab w:val="clear" w:pos="360"/>
        <w:tab w:val="left" w:pos="1080"/>
      </w:tabs>
      <w:ind w:left="1080"/>
    </w:pPr>
  </w:style>
  <w:style w:type="paragraph" w:customStyle="1" w:styleId="ChapterTitle">
    <w:name w:val="ChapterTitle"/>
    <w:basedOn w:val="Heading1"/>
    <w:next w:val="BodyText"/>
    <w:qFormat/>
    <w:rsid w:val="00F7013E"/>
    <w:pPr>
      <w:spacing w:before="1440" w:after="1200"/>
    </w:pPr>
    <w:rPr>
      <w:bCs w:val="0"/>
      <w:spacing w:val="32"/>
      <w:sz w:val="36"/>
    </w:rPr>
  </w:style>
  <w:style w:type="paragraph" w:customStyle="1" w:styleId="XML1">
    <w:name w:val="XML1"/>
    <w:basedOn w:val="BodyText"/>
    <w:qFormat/>
    <w:rsid w:val="0097146D"/>
    <w:pPr>
      <w:spacing w:before="60" w:after="60"/>
    </w:pPr>
    <w:rPr>
      <w:rFonts w:ascii="Courier New" w:hAnsi="Courier New"/>
      <w:color w:val="0000CC"/>
      <w:sz w:val="18"/>
    </w:rPr>
  </w:style>
  <w:style w:type="paragraph" w:customStyle="1" w:styleId="CodeSnippet">
    <w:name w:val="CodeSnippet"/>
    <w:basedOn w:val="Normal"/>
    <w:qFormat/>
    <w:rsid w:val="0097146D"/>
    <w:pPr>
      <w:spacing w:before="60" w:after="60"/>
    </w:pPr>
    <w:rPr>
      <w:rFonts w:ascii="Courier New" w:hAnsi="Courier New"/>
      <w:sz w:val="18"/>
    </w:rPr>
  </w:style>
  <w:style w:type="character" w:customStyle="1" w:styleId="CodeInLine">
    <w:name w:val="CodeInLine"/>
    <w:basedOn w:val="DefaultParagraphFont"/>
    <w:uiPriority w:val="1"/>
    <w:qFormat/>
    <w:rsid w:val="0097146D"/>
    <w:rPr>
      <w:rFonts w:ascii="Courier New" w:hAnsi="Courier New"/>
      <w:sz w:val="18"/>
    </w:rPr>
  </w:style>
  <w:style w:type="character" w:customStyle="1" w:styleId="FileNameInLine">
    <w:name w:val="FileNameInLine"/>
    <w:basedOn w:val="DefaultParagraphFont"/>
    <w:uiPriority w:val="1"/>
    <w:qFormat/>
    <w:rsid w:val="0097146D"/>
    <w:rPr>
      <w:rFonts w:ascii="Courier New" w:hAnsi="Courier New"/>
      <w:color w:val="943634" w:themeColor="accent2" w:themeShade="BF"/>
      <w:sz w:val="18"/>
    </w:rPr>
  </w:style>
  <w:style w:type="character" w:customStyle="1" w:styleId="XMLValue">
    <w:name w:val="XMLValue"/>
    <w:basedOn w:val="DefaultParagraphFont"/>
    <w:uiPriority w:val="1"/>
    <w:qFormat/>
    <w:rsid w:val="0097146D"/>
    <w:rPr>
      <w:rFonts w:ascii="Courier New" w:hAnsi="Courier New"/>
      <w:color w:val="008000"/>
      <w:sz w:val="18"/>
    </w:rPr>
  </w:style>
  <w:style w:type="character" w:customStyle="1" w:styleId="TableTextBold">
    <w:name w:val="TableTextBold"/>
    <w:basedOn w:val="DefaultParagraphFont"/>
    <w:uiPriority w:val="1"/>
    <w:qFormat/>
    <w:rsid w:val="0097146D"/>
    <w:rPr>
      <w:rFonts w:ascii="Arial" w:hAnsi="Arial"/>
      <w:b/>
      <w:sz w:val="18"/>
    </w:rPr>
  </w:style>
  <w:style w:type="paragraph" w:customStyle="1" w:styleId="TableHead">
    <w:name w:val="TableHead"/>
    <w:basedOn w:val="BodyText"/>
    <w:qFormat/>
    <w:rsid w:val="0097146D"/>
    <w:pPr>
      <w:spacing w:before="60" w:after="80"/>
    </w:pPr>
    <w:rPr>
      <w:color w:val="FFFFFF" w:themeColor="background1"/>
      <w:sz w:val="18"/>
    </w:rPr>
  </w:style>
  <w:style w:type="paragraph" w:customStyle="1" w:styleId="TableTextIndent1">
    <w:name w:val="TableTextIndent1"/>
    <w:basedOn w:val="BodyText"/>
    <w:qFormat/>
    <w:rsid w:val="0097146D"/>
    <w:pPr>
      <w:spacing w:before="60" w:after="80"/>
      <w:ind w:left="360"/>
    </w:pPr>
    <w:rPr>
      <w:sz w:val="18"/>
    </w:rPr>
  </w:style>
  <w:style w:type="paragraph" w:customStyle="1" w:styleId="TableTextIndent2">
    <w:name w:val="TableTextIndent2"/>
    <w:basedOn w:val="TableText"/>
    <w:rsid w:val="0097146D"/>
    <w:pPr>
      <w:ind w:left="720"/>
    </w:pPr>
  </w:style>
  <w:style w:type="paragraph" w:customStyle="1" w:styleId="TableBullet1">
    <w:name w:val="TableBullet1"/>
    <w:basedOn w:val="TableText"/>
    <w:qFormat/>
    <w:rsid w:val="0097146D"/>
    <w:pPr>
      <w:numPr>
        <w:numId w:val="4"/>
      </w:numPr>
      <w:tabs>
        <w:tab w:val="left" w:pos="360"/>
      </w:tabs>
      <w:ind w:left="360"/>
    </w:pPr>
  </w:style>
  <w:style w:type="paragraph" w:customStyle="1" w:styleId="TableBullet2">
    <w:name w:val="TableBullet2"/>
    <w:basedOn w:val="TableBullet1"/>
    <w:qFormat/>
    <w:rsid w:val="0097146D"/>
    <w:pPr>
      <w:numPr>
        <w:numId w:val="13"/>
      </w:numPr>
      <w:tabs>
        <w:tab w:val="clear" w:pos="360"/>
        <w:tab w:val="left" w:pos="720"/>
      </w:tabs>
    </w:pPr>
  </w:style>
  <w:style w:type="paragraph" w:customStyle="1" w:styleId="TableNumBullet1">
    <w:name w:val="TableNumBullet1"/>
    <w:basedOn w:val="TableBullet1"/>
    <w:qFormat/>
    <w:rsid w:val="0097146D"/>
    <w:pPr>
      <w:numPr>
        <w:numId w:val="5"/>
      </w:numPr>
      <w:ind w:left="360"/>
    </w:pPr>
  </w:style>
  <w:style w:type="paragraph" w:customStyle="1" w:styleId="TableNumBullet2">
    <w:name w:val="TableNumBullet2"/>
    <w:basedOn w:val="TableNumBullet1"/>
    <w:rsid w:val="0097146D"/>
    <w:pPr>
      <w:numPr>
        <w:numId w:val="6"/>
      </w:numPr>
      <w:tabs>
        <w:tab w:val="clear" w:pos="360"/>
        <w:tab w:val="left" w:pos="720"/>
      </w:tabs>
    </w:pPr>
  </w:style>
  <w:style w:type="paragraph" w:customStyle="1" w:styleId="TableCaption">
    <w:name w:val="TableCaption"/>
    <w:basedOn w:val="BodyText"/>
    <w:qFormat/>
    <w:rsid w:val="0097146D"/>
    <w:pPr>
      <w:numPr>
        <w:numId w:val="14"/>
      </w:numPr>
      <w:tabs>
        <w:tab w:val="left" w:pos="1080"/>
      </w:tabs>
      <w:spacing w:before="120" w:after="60"/>
      <w:ind w:hanging="1080"/>
      <w:jc w:val="center"/>
    </w:pPr>
    <w:rPr>
      <w:sz w:val="18"/>
    </w:rPr>
  </w:style>
  <w:style w:type="paragraph" w:customStyle="1" w:styleId="FigureCaption">
    <w:name w:val="FigureCaption"/>
    <w:basedOn w:val="BodyText"/>
    <w:qFormat/>
    <w:rsid w:val="0097146D"/>
    <w:pPr>
      <w:numPr>
        <w:numId w:val="15"/>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97146D"/>
    <w:rPr>
      <w:rFonts w:ascii="Courier New" w:hAnsi="Courier New"/>
      <w:i/>
      <w:sz w:val="18"/>
    </w:rPr>
  </w:style>
  <w:style w:type="paragraph" w:customStyle="1" w:styleId="VersionReleaseNumber">
    <w:name w:val="VersionReleaseNumber"/>
    <w:basedOn w:val="BodyText"/>
    <w:qFormat/>
    <w:rsid w:val="0097146D"/>
    <w:pPr>
      <w:spacing w:before="360"/>
    </w:pPr>
    <w:rPr>
      <w:sz w:val="24"/>
    </w:rPr>
  </w:style>
  <w:style w:type="character" w:customStyle="1" w:styleId="Bold">
    <w:name w:val="Bold"/>
    <w:basedOn w:val="DefaultParagraphFont"/>
    <w:uiPriority w:val="1"/>
    <w:qFormat/>
    <w:rsid w:val="0097146D"/>
    <w:rPr>
      <w:rFonts w:ascii="Arial" w:hAnsi="Arial"/>
      <w:b/>
      <w:color w:val="414141"/>
      <w:sz w:val="20"/>
    </w:rPr>
  </w:style>
  <w:style w:type="character" w:customStyle="1" w:styleId="Italic">
    <w:name w:val="Italic"/>
    <w:basedOn w:val="DefaultParagraphFont"/>
    <w:uiPriority w:val="1"/>
    <w:qFormat/>
    <w:rsid w:val="0097146D"/>
    <w:rPr>
      <w:rFonts w:ascii="Arial" w:hAnsi="Arial"/>
      <w:i/>
      <w:sz w:val="20"/>
    </w:rPr>
  </w:style>
  <w:style w:type="paragraph" w:customStyle="1" w:styleId="CodeSnippetLevel1">
    <w:name w:val="CodeSnippetLevel1"/>
    <w:basedOn w:val="CodeSnippet"/>
    <w:qFormat/>
    <w:rsid w:val="0097146D"/>
    <w:pPr>
      <w:ind w:left="360"/>
    </w:pPr>
  </w:style>
  <w:style w:type="paragraph" w:customStyle="1" w:styleId="CodeSnippetLevel2">
    <w:name w:val="CodeSnippetLevel2"/>
    <w:basedOn w:val="CodeSnippetLevel1"/>
    <w:qFormat/>
    <w:rsid w:val="0097146D"/>
    <w:pPr>
      <w:ind w:left="720"/>
    </w:pPr>
  </w:style>
  <w:style w:type="paragraph" w:customStyle="1" w:styleId="XML2">
    <w:name w:val="XML2"/>
    <w:basedOn w:val="XML1"/>
    <w:qFormat/>
    <w:rsid w:val="0097146D"/>
    <w:pPr>
      <w:ind w:left="360"/>
    </w:pPr>
  </w:style>
  <w:style w:type="paragraph" w:customStyle="1" w:styleId="XML3">
    <w:name w:val="XML3"/>
    <w:basedOn w:val="XML2"/>
    <w:qFormat/>
    <w:rsid w:val="0097146D"/>
    <w:pPr>
      <w:ind w:left="720"/>
    </w:pPr>
  </w:style>
  <w:style w:type="paragraph" w:customStyle="1" w:styleId="BodyTextFirstIndent1">
    <w:name w:val="BodyTextFirstIndent1"/>
    <w:basedOn w:val="BodyText"/>
    <w:next w:val="BodyText"/>
    <w:qFormat/>
    <w:rsid w:val="0097146D"/>
    <w:pPr>
      <w:spacing w:before="240"/>
      <w:ind w:left="360"/>
    </w:pPr>
  </w:style>
  <w:style w:type="paragraph" w:customStyle="1" w:styleId="ItalicCenter">
    <w:name w:val="ItalicCenter"/>
    <w:basedOn w:val="BodyText"/>
    <w:qFormat/>
    <w:rsid w:val="0097146D"/>
    <w:pPr>
      <w:jc w:val="center"/>
    </w:pPr>
    <w:rPr>
      <w:i/>
    </w:rPr>
  </w:style>
  <w:style w:type="character" w:customStyle="1" w:styleId="TableXML">
    <w:name w:val="TableXML"/>
    <w:basedOn w:val="DefaultParagraphFont"/>
    <w:uiPriority w:val="1"/>
    <w:qFormat/>
    <w:rsid w:val="0097146D"/>
    <w:rPr>
      <w:rFonts w:ascii="Courier New" w:hAnsi="Courier New"/>
      <w:color w:val="0033CC"/>
      <w:sz w:val="16"/>
    </w:rPr>
  </w:style>
  <w:style w:type="character" w:customStyle="1" w:styleId="TableTextItalic">
    <w:name w:val="TableTextItalic"/>
    <w:basedOn w:val="DefaultParagraphFont"/>
    <w:uiPriority w:val="1"/>
    <w:qFormat/>
    <w:rsid w:val="0097146D"/>
    <w:rPr>
      <w:i/>
    </w:rPr>
  </w:style>
  <w:style w:type="character" w:customStyle="1" w:styleId="TableFileName">
    <w:name w:val="TableFileName"/>
    <w:basedOn w:val="DefaultParagraphFont"/>
    <w:uiPriority w:val="1"/>
    <w:qFormat/>
    <w:rsid w:val="0097146D"/>
    <w:rPr>
      <w:rFonts w:ascii="Courier New" w:hAnsi="Courier New"/>
      <w:color w:val="943634" w:themeColor="accent2" w:themeShade="BF"/>
      <w:sz w:val="16"/>
    </w:rPr>
  </w:style>
  <w:style w:type="character" w:customStyle="1" w:styleId="TableCode">
    <w:name w:val="TableCode"/>
    <w:basedOn w:val="DefaultParagraphFont"/>
    <w:uiPriority w:val="1"/>
    <w:qFormat/>
    <w:rsid w:val="0097146D"/>
    <w:rPr>
      <w:rFonts w:ascii="Courier New" w:hAnsi="Courier New"/>
      <w:sz w:val="16"/>
    </w:rPr>
  </w:style>
  <w:style w:type="character" w:customStyle="1" w:styleId="TableFolderPath">
    <w:name w:val="TableFolderPath"/>
    <w:basedOn w:val="DefaultParagraphFont"/>
    <w:uiPriority w:val="1"/>
    <w:qFormat/>
    <w:rsid w:val="0097146D"/>
    <w:rPr>
      <w:rFonts w:ascii="Courier New" w:hAnsi="Courier New"/>
      <w:i/>
      <w:sz w:val="16"/>
    </w:rPr>
  </w:style>
  <w:style w:type="paragraph" w:customStyle="1" w:styleId="BodyTextFirstIndent2">
    <w:name w:val="BodyTextFirstIndent2"/>
    <w:basedOn w:val="BodyTextFirstIndent1"/>
    <w:next w:val="BodyText"/>
    <w:qFormat/>
    <w:rsid w:val="0097146D"/>
    <w:pPr>
      <w:ind w:left="720"/>
    </w:pPr>
  </w:style>
  <w:style w:type="paragraph" w:customStyle="1" w:styleId="BodyTextFirstIndent3">
    <w:name w:val="BodyTextFirstIndent3"/>
    <w:basedOn w:val="BodyTextFirstIndent1"/>
    <w:next w:val="BodyText"/>
    <w:qFormat/>
    <w:rsid w:val="0097146D"/>
    <w:pPr>
      <w:ind w:left="1080"/>
    </w:pPr>
  </w:style>
  <w:style w:type="paragraph" w:customStyle="1" w:styleId="Heading2TopOfPage">
    <w:name w:val="Heading 2_TopOfPage"/>
    <w:basedOn w:val="Heading2"/>
    <w:qFormat/>
    <w:rsid w:val="0097146D"/>
    <w:pPr>
      <w:pageBreakBefore/>
    </w:pPr>
  </w:style>
  <w:style w:type="paragraph" w:customStyle="1" w:styleId="Heading3TopOfPage">
    <w:name w:val="Heading 3_TopOfPage"/>
    <w:basedOn w:val="Heading3"/>
    <w:qFormat/>
    <w:rsid w:val="0097146D"/>
    <w:pPr>
      <w:pageBreakBefore/>
    </w:pPr>
  </w:style>
  <w:style w:type="paragraph" w:customStyle="1" w:styleId="Note1">
    <w:name w:val="Note1"/>
    <w:basedOn w:val="BodyText"/>
    <w:qFormat/>
    <w:rsid w:val="0097146D"/>
    <w:pPr>
      <w:numPr>
        <w:numId w:val="27"/>
      </w:numPr>
      <w:pBdr>
        <w:top w:val="single" w:sz="8" w:space="6" w:color="CB42AB"/>
        <w:bottom w:val="single" w:sz="8" w:space="6" w:color="CB42AB"/>
      </w:pBdr>
    </w:pPr>
  </w:style>
  <w:style w:type="paragraph" w:customStyle="1" w:styleId="Note2">
    <w:name w:val="Note2"/>
    <w:basedOn w:val="Note1"/>
    <w:qFormat/>
    <w:rsid w:val="0097146D"/>
    <w:pPr>
      <w:spacing w:before="120"/>
      <w:ind w:left="1080"/>
    </w:pPr>
  </w:style>
  <w:style w:type="paragraph" w:customStyle="1" w:styleId="Note3">
    <w:name w:val="Note3"/>
    <w:basedOn w:val="Note2"/>
    <w:qFormat/>
    <w:rsid w:val="0097146D"/>
    <w:pPr>
      <w:ind w:left="1440"/>
    </w:pPr>
  </w:style>
  <w:style w:type="paragraph" w:customStyle="1" w:styleId="TableNote">
    <w:name w:val="TableNote"/>
    <w:basedOn w:val="TableText"/>
    <w:next w:val="TableText"/>
    <w:qFormat/>
    <w:rsid w:val="0097146D"/>
    <w:pPr>
      <w:numPr>
        <w:numId w:val="7"/>
      </w:numPr>
      <w:spacing w:before="120" w:after="120"/>
    </w:pPr>
  </w:style>
  <w:style w:type="character" w:customStyle="1" w:styleId="HeaderItalic">
    <w:name w:val="HeaderItalic"/>
    <w:basedOn w:val="DefaultParagraphFont"/>
    <w:uiPriority w:val="1"/>
    <w:qFormat/>
    <w:rsid w:val="0097146D"/>
    <w:rPr>
      <w:i/>
    </w:rPr>
  </w:style>
  <w:style w:type="paragraph" w:customStyle="1" w:styleId="TableTextIndent3">
    <w:name w:val="TableTextIndent3"/>
    <w:basedOn w:val="TableTextIndent2"/>
    <w:qFormat/>
    <w:rsid w:val="0097146D"/>
    <w:pPr>
      <w:ind w:left="1080"/>
    </w:pPr>
  </w:style>
  <w:style w:type="paragraph" w:customStyle="1" w:styleId="TableBullet3">
    <w:name w:val="TableBullet3"/>
    <w:basedOn w:val="TableBullet2"/>
    <w:qFormat/>
    <w:rsid w:val="0097146D"/>
    <w:pPr>
      <w:numPr>
        <w:numId w:val="16"/>
      </w:numPr>
      <w:ind w:left="1080"/>
    </w:pPr>
  </w:style>
  <w:style w:type="paragraph" w:customStyle="1" w:styleId="TableNumBullet3">
    <w:name w:val="TableNumBullet3"/>
    <w:basedOn w:val="TableNumBullet2"/>
    <w:qFormat/>
    <w:rsid w:val="0097146D"/>
    <w:pPr>
      <w:numPr>
        <w:numId w:val="8"/>
      </w:numPr>
      <w:tabs>
        <w:tab w:val="clear" w:pos="720"/>
        <w:tab w:val="left" w:pos="1080"/>
      </w:tabs>
      <w:ind w:left="1080"/>
    </w:pPr>
  </w:style>
  <w:style w:type="paragraph" w:styleId="TOC4">
    <w:name w:val="toc 4"/>
    <w:basedOn w:val="Normal"/>
    <w:next w:val="Normal"/>
    <w:uiPriority w:val="39"/>
    <w:unhideWhenUsed/>
    <w:rsid w:val="0097146D"/>
    <w:pPr>
      <w:tabs>
        <w:tab w:val="right" w:leader="dot" w:pos="9016"/>
      </w:tabs>
      <w:ind w:left="720"/>
    </w:pPr>
    <w:rPr>
      <w:noProof/>
      <w:sz w:val="16"/>
    </w:rPr>
  </w:style>
  <w:style w:type="paragraph" w:customStyle="1" w:styleId="BodyTextFirst">
    <w:name w:val="BodyTextFirst"/>
    <w:basedOn w:val="BodyText"/>
    <w:next w:val="BodyText"/>
    <w:qFormat/>
    <w:rsid w:val="0097146D"/>
    <w:pPr>
      <w:spacing w:before="240"/>
    </w:pPr>
  </w:style>
  <w:style w:type="paragraph" w:customStyle="1" w:styleId="ChapterTitleInHeader">
    <w:name w:val="ChapterTitleInHeader"/>
    <w:basedOn w:val="BodyText"/>
    <w:qFormat/>
    <w:rsid w:val="0097146D"/>
    <w:pPr>
      <w:pBdr>
        <w:bottom w:val="single" w:sz="8" w:space="10" w:color="A6A6A6" w:themeColor="background1" w:themeShade="A6"/>
      </w:pBdr>
    </w:pPr>
    <w:rPr>
      <w:i/>
      <w:sz w:val="16"/>
    </w:rPr>
  </w:style>
  <w:style w:type="character" w:customStyle="1" w:styleId="XMLID">
    <w:name w:val="XMLID"/>
    <w:basedOn w:val="DefaultParagraphFont"/>
    <w:uiPriority w:val="1"/>
    <w:qFormat/>
    <w:rsid w:val="0097146D"/>
    <w:rPr>
      <w:rFonts w:ascii="Courier New" w:hAnsi="Courier New"/>
      <w:color w:val="943634" w:themeColor="accent2" w:themeShade="BF"/>
      <w:sz w:val="18"/>
    </w:rPr>
  </w:style>
  <w:style w:type="paragraph" w:customStyle="1" w:styleId="Figure">
    <w:name w:val="Figure"/>
    <w:basedOn w:val="BodyText"/>
    <w:qFormat/>
    <w:rsid w:val="0097146D"/>
    <w:pPr>
      <w:spacing w:after="360"/>
      <w:jc w:val="center"/>
    </w:pPr>
    <w:rPr>
      <w:b/>
    </w:rPr>
  </w:style>
  <w:style w:type="character" w:customStyle="1" w:styleId="XMLComment">
    <w:name w:val="XMLComment"/>
    <w:basedOn w:val="DefaultParagraphFont"/>
    <w:uiPriority w:val="1"/>
    <w:qFormat/>
    <w:rsid w:val="0097146D"/>
    <w:rPr>
      <w:rFonts w:ascii="Courier New" w:hAnsi="Courier New"/>
      <w:color w:val="6E6E6E"/>
      <w:sz w:val="18"/>
    </w:rPr>
  </w:style>
  <w:style w:type="character" w:styleId="UnresolvedMention">
    <w:name w:val="Unresolved Mention"/>
    <w:basedOn w:val="DefaultParagraphFont"/>
    <w:uiPriority w:val="99"/>
    <w:semiHidden/>
    <w:unhideWhenUsed/>
    <w:rsid w:val="0097146D"/>
    <w:rPr>
      <w:color w:val="808080"/>
      <w:shd w:val="clear" w:color="auto" w:fill="E6E6E6"/>
    </w:rPr>
  </w:style>
  <w:style w:type="paragraph" w:styleId="Bibliography">
    <w:name w:val="Bibliography"/>
    <w:basedOn w:val="Normal"/>
    <w:next w:val="Normal"/>
    <w:uiPriority w:val="37"/>
    <w:semiHidden/>
    <w:unhideWhenUsed/>
    <w:rsid w:val="0097146D"/>
  </w:style>
  <w:style w:type="paragraph" w:styleId="BlockText">
    <w:name w:val="Block Text"/>
    <w:basedOn w:val="Normal"/>
    <w:uiPriority w:val="99"/>
    <w:semiHidden/>
    <w:unhideWhenUsed/>
    <w:rsid w:val="0097146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97146D"/>
    <w:pPr>
      <w:spacing w:line="480" w:lineRule="auto"/>
    </w:pPr>
  </w:style>
  <w:style w:type="character" w:customStyle="1" w:styleId="BodyText2Char">
    <w:name w:val="Body Text 2 Char"/>
    <w:basedOn w:val="DefaultParagraphFont"/>
    <w:link w:val="BodyText2"/>
    <w:uiPriority w:val="99"/>
    <w:semiHidden/>
    <w:rsid w:val="0097146D"/>
    <w:rPr>
      <w:rFonts w:ascii="Arial" w:hAnsi="Arial"/>
      <w:color w:val="414141"/>
      <w:sz w:val="20"/>
      <w:lang w:val="en-US"/>
    </w:rPr>
  </w:style>
  <w:style w:type="paragraph" w:styleId="BodyText3">
    <w:name w:val="Body Text 3"/>
    <w:basedOn w:val="Normal"/>
    <w:link w:val="BodyText3Char"/>
    <w:uiPriority w:val="99"/>
    <w:semiHidden/>
    <w:unhideWhenUsed/>
    <w:rsid w:val="0097146D"/>
    <w:rPr>
      <w:sz w:val="16"/>
      <w:szCs w:val="16"/>
    </w:rPr>
  </w:style>
  <w:style w:type="character" w:customStyle="1" w:styleId="BodyText3Char">
    <w:name w:val="Body Text 3 Char"/>
    <w:basedOn w:val="DefaultParagraphFont"/>
    <w:link w:val="BodyText3"/>
    <w:uiPriority w:val="99"/>
    <w:semiHidden/>
    <w:rsid w:val="0097146D"/>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97146D"/>
    <w:pPr>
      <w:ind w:firstLine="360"/>
    </w:pPr>
  </w:style>
  <w:style w:type="character" w:customStyle="1" w:styleId="BodyTextFirstIndentChar">
    <w:name w:val="Body Text First Indent Char"/>
    <w:basedOn w:val="BodyTextChar"/>
    <w:link w:val="BodyTextFirstIndent"/>
    <w:uiPriority w:val="99"/>
    <w:semiHidden/>
    <w:rsid w:val="0097146D"/>
    <w:rPr>
      <w:rFonts w:ascii="Arial" w:hAnsi="Arial"/>
      <w:color w:val="414141"/>
      <w:sz w:val="20"/>
      <w:lang w:val="en-US"/>
    </w:rPr>
  </w:style>
  <w:style w:type="paragraph" w:styleId="BodyTextIndent">
    <w:name w:val="Body Text Indent"/>
    <w:basedOn w:val="Normal"/>
    <w:link w:val="BodyTextIndentChar"/>
    <w:uiPriority w:val="99"/>
    <w:semiHidden/>
    <w:unhideWhenUsed/>
    <w:rsid w:val="0097146D"/>
    <w:pPr>
      <w:ind w:left="360"/>
    </w:pPr>
  </w:style>
  <w:style w:type="character" w:customStyle="1" w:styleId="BodyTextIndentChar">
    <w:name w:val="Body Text Indent Char"/>
    <w:basedOn w:val="DefaultParagraphFont"/>
    <w:link w:val="BodyTextIndent"/>
    <w:uiPriority w:val="99"/>
    <w:semiHidden/>
    <w:rsid w:val="0097146D"/>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97146D"/>
    <w:pPr>
      <w:ind w:firstLine="360"/>
    </w:pPr>
  </w:style>
  <w:style w:type="character" w:customStyle="1" w:styleId="BodyTextFirstIndent2Char">
    <w:name w:val="Body Text First Indent 2 Char"/>
    <w:basedOn w:val="BodyTextIndentChar"/>
    <w:link w:val="BodyTextFirstIndent20"/>
    <w:uiPriority w:val="99"/>
    <w:semiHidden/>
    <w:rsid w:val="0097146D"/>
    <w:rPr>
      <w:rFonts w:ascii="Arial" w:hAnsi="Arial"/>
      <w:color w:val="414141"/>
      <w:sz w:val="20"/>
      <w:lang w:val="en-US"/>
    </w:rPr>
  </w:style>
  <w:style w:type="paragraph" w:styleId="BodyTextIndent20">
    <w:name w:val="Body Text Indent 2"/>
    <w:basedOn w:val="Normal"/>
    <w:link w:val="BodyTextIndent2Char"/>
    <w:uiPriority w:val="99"/>
    <w:semiHidden/>
    <w:unhideWhenUsed/>
    <w:rsid w:val="0097146D"/>
    <w:pPr>
      <w:spacing w:line="480" w:lineRule="auto"/>
      <w:ind w:left="360"/>
    </w:pPr>
  </w:style>
  <w:style w:type="character" w:customStyle="1" w:styleId="BodyTextIndent2Char">
    <w:name w:val="Body Text Indent 2 Char"/>
    <w:basedOn w:val="DefaultParagraphFont"/>
    <w:link w:val="BodyTextIndent20"/>
    <w:uiPriority w:val="99"/>
    <w:semiHidden/>
    <w:rsid w:val="0097146D"/>
    <w:rPr>
      <w:rFonts w:ascii="Arial" w:hAnsi="Arial"/>
      <w:color w:val="414141"/>
      <w:sz w:val="20"/>
      <w:lang w:val="en-US"/>
    </w:rPr>
  </w:style>
  <w:style w:type="paragraph" w:styleId="BodyTextIndent30">
    <w:name w:val="Body Text Indent 3"/>
    <w:basedOn w:val="Normal"/>
    <w:link w:val="BodyTextIndent3Char"/>
    <w:uiPriority w:val="99"/>
    <w:semiHidden/>
    <w:unhideWhenUsed/>
    <w:rsid w:val="0097146D"/>
    <w:pPr>
      <w:ind w:left="360"/>
    </w:pPr>
    <w:rPr>
      <w:sz w:val="16"/>
      <w:szCs w:val="16"/>
    </w:rPr>
  </w:style>
  <w:style w:type="character" w:customStyle="1" w:styleId="BodyTextIndent3Char">
    <w:name w:val="Body Text Indent 3 Char"/>
    <w:basedOn w:val="DefaultParagraphFont"/>
    <w:link w:val="BodyTextIndent30"/>
    <w:uiPriority w:val="99"/>
    <w:semiHidden/>
    <w:rsid w:val="0097146D"/>
    <w:rPr>
      <w:rFonts w:ascii="Arial" w:hAnsi="Arial"/>
      <w:color w:val="414141"/>
      <w:sz w:val="16"/>
      <w:szCs w:val="16"/>
      <w:lang w:val="en-US"/>
    </w:rPr>
  </w:style>
  <w:style w:type="paragraph" w:styleId="Caption">
    <w:name w:val="caption"/>
    <w:basedOn w:val="Normal"/>
    <w:next w:val="Normal"/>
    <w:uiPriority w:val="35"/>
    <w:semiHidden/>
    <w:unhideWhenUsed/>
    <w:qFormat/>
    <w:rsid w:val="0097146D"/>
    <w:pPr>
      <w:spacing w:after="200"/>
    </w:pPr>
    <w:rPr>
      <w:i/>
      <w:iCs/>
      <w:color w:val="1F497D" w:themeColor="text2"/>
      <w:sz w:val="18"/>
      <w:szCs w:val="18"/>
    </w:rPr>
  </w:style>
  <w:style w:type="paragraph" w:styleId="Closing">
    <w:name w:val="Closing"/>
    <w:basedOn w:val="Normal"/>
    <w:link w:val="ClosingChar"/>
    <w:uiPriority w:val="99"/>
    <w:semiHidden/>
    <w:unhideWhenUsed/>
    <w:rsid w:val="0097146D"/>
    <w:pPr>
      <w:spacing w:after="0"/>
      <w:ind w:left="4320"/>
    </w:pPr>
  </w:style>
  <w:style w:type="character" w:customStyle="1" w:styleId="ClosingChar">
    <w:name w:val="Closing Char"/>
    <w:basedOn w:val="DefaultParagraphFont"/>
    <w:link w:val="Closing"/>
    <w:uiPriority w:val="99"/>
    <w:semiHidden/>
    <w:rsid w:val="0097146D"/>
    <w:rPr>
      <w:rFonts w:ascii="Arial" w:hAnsi="Arial"/>
      <w:color w:val="414141"/>
      <w:sz w:val="20"/>
      <w:lang w:val="en-US"/>
    </w:rPr>
  </w:style>
  <w:style w:type="paragraph" w:styleId="CommentText">
    <w:name w:val="annotation text"/>
    <w:basedOn w:val="Normal"/>
    <w:link w:val="CommentTextChar"/>
    <w:uiPriority w:val="99"/>
    <w:semiHidden/>
    <w:unhideWhenUsed/>
    <w:rsid w:val="0097146D"/>
    <w:rPr>
      <w:szCs w:val="20"/>
    </w:rPr>
  </w:style>
  <w:style w:type="character" w:customStyle="1" w:styleId="CommentTextChar">
    <w:name w:val="Comment Text Char"/>
    <w:basedOn w:val="DefaultParagraphFont"/>
    <w:link w:val="CommentText"/>
    <w:uiPriority w:val="99"/>
    <w:semiHidden/>
    <w:rsid w:val="0097146D"/>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97146D"/>
    <w:rPr>
      <w:b/>
      <w:bCs/>
    </w:rPr>
  </w:style>
  <w:style w:type="character" w:customStyle="1" w:styleId="CommentSubjectChar">
    <w:name w:val="Comment Subject Char"/>
    <w:basedOn w:val="CommentTextChar"/>
    <w:link w:val="CommentSubject"/>
    <w:uiPriority w:val="99"/>
    <w:semiHidden/>
    <w:rsid w:val="0097146D"/>
    <w:rPr>
      <w:rFonts w:ascii="Arial" w:hAnsi="Arial"/>
      <w:b/>
      <w:bCs/>
      <w:color w:val="414141"/>
      <w:sz w:val="20"/>
      <w:szCs w:val="20"/>
      <w:lang w:val="en-US"/>
    </w:rPr>
  </w:style>
  <w:style w:type="paragraph" w:styleId="Date">
    <w:name w:val="Date"/>
    <w:basedOn w:val="Normal"/>
    <w:next w:val="Normal"/>
    <w:link w:val="DateChar"/>
    <w:uiPriority w:val="99"/>
    <w:semiHidden/>
    <w:unhideWhenUsed/>
    <w:rsid w:val="0097146D"/>
  </w:style>
  <w:style w:type="character" w:customStyle="1" w:styleId="DateChar">
    <w:name w:val="Date Char"/>
    <w:basedOn w:val="DefaultParagraphFont"/>
    <w:link w:val="Date"/>
    <w:uiPriority w:val="99"/>
    <w:semiHidden/>
    <w:rsid w:val="0097146D"/>
    <w:rPr>
      <w:rFonts w:ascii="Arial" w:hAnsi="Arial"/>
      <w:color w:val="414141"/>
      <w:sz w:val="20"/>
      <w:lang w:val="en-US"/>
    </w:rPr>
  </w:style>
  <w:style w:type="paragraph" w:styleId="DocumentMap">
    <w:name w:val="Document Map"/>
    <w:basedOn w:val="Normal"/>
    <w:link w:val="DocumentMapChar"/>
    <w:uiPriority w:val="99"/>
    <w:semiHidden/>
    <w:unhideWhenUsed/>
    <w:rsid w:val="0097146D"/>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7146D"/>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97146D"/>
    <w:pPr>
      <w:spacing w:after="0"/>
    </w:pPr>
  </w:style>
  <w:style w:type="character" w:customStyle="1" w:styleId="E-mailSignatureChar">
    <w:name w:val="E-mail Signature Char"/>
    <w:basedOn w:val="DefaultParagraphFont"/>
    <w:link w:val="E-mailSignature"/>
    <w:uiPriority w:val="99"/>
    <w:semiHidden/>
    <w:rsid w:val="0097146D"/>
    <w:rPr>
      <w:rFonts w:ascii="Arial" w:hAnsi="Arial"/>
      <w:color w:val="414141"/>
      <w:sz w:val="20"/>
      <w:lang w:val="en-US"/>
    </w:rPr>
  </w:style>
  <w:style w:type="paragraph" w:styleId="EndnoteText">
    <w:name w:val="endnote text"/>
    <w:basedOn w:val="Normal"/>
    <w:link w:val="EndnoteTextChar"/>
    <w:uiPriority w:val="99"/>
    <w:semiHidden/>
    <w:unhideWhenUsed/>
    <w:rsid w:val="0097146D"/>
    <w:pPr>
      <w:spacing w:after="0"/>
    </w:pPr>
    <w:rPr>
      <w:szCs w:val="20"/>
    </w:rPr>
  </w:style>
  <w:style w:type="character" w:customStyle="1" w:styleId="EndnoteTextChar">
    <w:name w:val="Endnote Text Char"/>
    <w:basedOn w:val="DefaultParagraphFont"/>
    <w:link w:val="EndnoteText"/>
    <w:uiPriority w:val="99"/>
    <w:semiHidden/>
    <w:rsid w:val="0097146D"/>
    <w:rPr>
      <w:rFonts w:ascii="Arial" w:hAnsi="Arial"/>
      <w:color w:val="414141"/>
      <w:sz w:val="20"/>
      <w:szCs w:val="20"/>
      <w:lang w:val="en-US"/>
    </w:rPr>
  </w:style>
  <w:style w:type="paragraph" w:styleId="EnvelopeAddress">
    <w:name w:val="envelope address"/>
    <w:basedOn w:val="Normal"/>
    <w:uiPriority w:val="99"/>
    <w:semiHidden/>
    <w:unhideWhenUsed/>
    <w:rsid w:val="0097146D"/>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7146D"/>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97146D"/>
    <w:pPr>
      <w:spacing w:after="0"/>
    </w:pPr>
    <w:rPr>
      <w:szCs w:val="20"/>
    </w:rPr>
  </w:style>
  <w:style w:type="character" w:customStyle="1" w:styleId="FootnoteTextChar">
    <w:name w:val="Footnote Text Char"/>
    <w:basedOn w:val="DefaultParagraphFont"/>
    <w:link w:val="FootnoteText"/>
    <w:uiPriority w:val="99"/>
    <w:semiHidden/>
    <w:rsid w:val="0097146D"/>
    <w:rPr>
      <w:rFonts w:ascii="Arial" w:hAnsi="Arial"/>
      <w:color w:val="414141"/>
      <w:sz w:val="20"/>
      <w:szCs w:val="20"/>
      <w:lang w:val="en-US"/>
    </w:rPr>
  </w:style>
  <w:style w:type="paragraph" w:styleId="HTMLAddress">
    <w:name w:val="HTML Address"/>
    <w:basedOn w:val="Normal"/>
    <w:link w:val="HTMLAddressChar"/>
    <w:uiPriority w:val="99"/>
    <w:semiHidden/>
    <w:unhideWhenUsed/>
    <w:rsid w:val="0097146D"/>
    <w:pPr>
      <w:spacing w:after="0"/>
    </w:pPr>
    <w:rPr>
      <w:i/>
      <w:iCs/>
    </w:rPr>
  </w:style>
  <w:style w:type="character" w:customStyle="1" w:styleId="HTMLAddressChar">
    <w:name w:val="HTML Address Char"/>
    <w:basedOn w:val="DefaultParagraphFont"/>
    <w:link w:val="HTMLAddress"/>
    <w:uiPriority w:val="99"/>
    <w:semiHidden/>
    <w:rsid w:val="0097146D"/>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97146D"/>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97146D"/>
    <w:rPr>
      <w:rFonts w:ascii="Consolas" w:hAnsi="Consolas"/>
      <w:color w:val="414141"/>
      <w:sz w:val="20"/>
      <w:szCs w:val="20"/>
      <w:lang w:val="en-US"/>
    </w:rPr>
  </w:style>
  <w:style w:type="paragraph" w:styleId="Index1">
    <w:name w:val="index 1"/>
    <w:basedOn w:val="Normal"/>
    <w:next w:val="Normal"/>
    <w:uiPriority w:val="99"/>
    <w:semiHidden/>
    <w:unhideWhenUsed/>
    <w:rsid w:val="0097146D"/>
    <w:pPr>
      <w:spacing w:after="0"/>
      <w:ind w:left="200" w:hanging="200"/>
    </w:pPr>
  </w:style>
  <w:style w:type="paragraph" w:styleId="Index2">
    <w:name w:val="index 2"/>
    <w:basedOn w:val="Normal"/>
    <w:next w:val="Normal"/>
    <w:uiPriority w:val="99"/>
    <w:semiHidden/>
    <w:unhideWhenUsed/>
    <w:rsid w:val="0097146D"/>
    <w:pPr>
      <w:spacing w:after="0"/>
      <w:ind w:left="400" w:hanging="200"/>
    </w:pPr>
  </w:style>
  <w:style w:type="paragraph" w:styleId="Index3">
    <w:name w:val="index 3"/>
    <w:basedOn w:val="Normal"/>
    <w:next w:val="Normal"/>
    <w:uiPriority w:val="99"/>
    <w:semiHidden/>
    <w:unhideWhenUsed/>
    <w:rsid w:val="0097146D"/>
    <w:pPr>
      <w:spacing w:after="0"/>
      <w:ind w:left="600" w:hanging="200"/>
    </w:pPr>
  </w:style>
  <w:style w:type="paragraph" w:styleId="Index4">
    <w:name w:val="index 4"/>
    <w:basedOn w:val="Normal"/>
    <w:next w:val="Normal"/>
    <w:uiPriority w:val="99"/>
    <w:semiHidden/>
    <w:unhideWhenUsed/>
    <w:rsid w:val="0097146D"/>
    <w:pPr>
      <w:spacing w:after="0"/>
      <w:ind w:left="800" w:hanging="200"/>
    </w:pPr>
  </w:style>
  <w:style w:type="paragraph" w:styleId="Index5">
    <w:name w:val="index 5"/>
    <w:basedOn w:val="Normal"/>
    <w:next w:val="Normal"/>
    <w:uiPriority w:val="99"/>
    <w:semiHidden/>
    <w:unhideWhenUsed/>
    <w:rsid w:val="0097146D"/>
    <w:pPr>
      <w:spacing w:after="0"/>
      <w:ind w:left="1000" w:hanging="200"/>
    </w:pPr>
  </w:style>
  <w:style w:type="paragraph" w:styleId="Index6">
    <w:name w:val="index 6"/>
    <w:basedOn w:val="Normal"/>
    <w:next w:val="Normal"/>
    <w:uiPriority w:val="99"/>
    <w:semiHidden/>
    <w:unhideWhenUsed/>
    <w:rsid w:val="0097146D"/>
    <w:pPr>
      <w:spacing w:after="0"/>
      <w:ind w:left="1200" w:hanging="200"/>
    </w:pPr>
  </w:style>
  <w:style w:type="paragraph" w:styleId="Index7">
    <w:name w:val="index 7"/>
    <w:basedOn w:val="Normal"/>
    <w:next w:val="Normal"/>
    <w:uiPriority w:val="99"/>
    <w:semiHidden/>
    <w:unhideWhenUsed/>
    <w:rsid w:val="0097146D"/>
    <w:pPr>
      <w:spacing w:after="0"/>
      <w:ind w:left="1400" w:hanging="200"/>
    </w:pPr>
  </w:style>
  <w:style w:type="paragraph" w:styleId="Index8">
    <w:name w:val="index 8"/>
    <w:basedOn w:val="Normal"/>
    <w:next w:val="Normal"/>
    <w:uiPriority w:val="99"/>
    <w:semiHidden/>
    <w:unhideWhenUsed/>
    <w:rsid w:val="0097146D"/>
    <w:pPr>
      <w:spacing w:after="0"/>
      <w:ind w:left="1600" w:hanging="200"/>
    </w:pPr>
  </w:style>
  <w:style w:type="paragraph" w:styleId="Index9">
    <w:name w:val="index 9"/>
    <w:basedOn w:val="Normal"/>
    <w:next w:val="Normal"/>
    <w:uiPriority w:val="99"/>
    <w:semiHidden/>
    <w:unhideWhenUsed/>
    <w:rsid w:val="0097146D"/>
    <w:pPr>
      <w:spacing w:after="0"/>
      <w:ind w:left="1800" w:hanging="200"/>
    </w:pPr>
  </w:style>
  <w:style w:type="paragraph" w:styleId="IndexHeading">
    <w:name w:val="index heading"/>
    <w:basedOn w:val="Normal"/>
    <w:next w:val="Index1"/>
    <w:uiPriority w:val="99"/>
    <w:semiHidden/>
    <w:unhideWhenUsed/>
    <w:rsid w:val="0097146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7146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7146D"/>
    <w:rPr>
      <w:rFonts w:ascii="Arial" w:hAnsi="Arial"/>
      <w:i/>
      <w:iCs/>
      <w:color w:val="4F81BD" w:themeColor="accent1"/>
      <w:sz w:val="20"/>
      <w:lang w:val="en-US"/>
    </w:rPr>
  </w:style>
  <w:style w:type="paragraph" w:styleId="List">
    <w:name w:val="List"/>
    <w:basedOn w:val="Normal"/>
    <w:uiPriority w:val="99"/>
    <w:semiHidden/>
    <w:unhideWhenUsed/>
    <w:rsid w:val="0097146D"/>
    <w:pPr>
      <w:ind w:left="360" w:hanging="360"/>
      <w:contextualSpacing/>
    </w:pPr>
  </w:style>
  <w:style w:type="paragraph" w:styleId="List2">
    <w:name w:val="List 2"/>
    <w:basedOn w:val="Normal"/>
    <w:uiPriority w:val="99"/>
    <w:semiHidden/>
    <w:unhideWhenUsed/>
    <w:rsid w:val="0097146D"/>
    <w:pPr>
      <w:ind w:left="720" w:hanging="360"/>
      <w:contextualSpacing/>
    </w:pPr>
  </w:style>
  <w:style w:type="paragraph" w:styleId="List3">
    <w:name w:val="List 3"/>
    <w:basedOn w:val="Normal"/>
    <w:uiPriority w:val="99"/>
    <w:semiHidden/>
    <w:unhideWhenUsed/>
    <w:rsid w:val="0097146D"/>
    <w:pPr>
      <w:ind w:left="1080" w:hanging="360"/>
      <w:contextualSpacing/>
    </w:pPr>
  </w:style>
  <w:style w:type="paragraph" w:styleId="List4">
    <w:name w:val="List 4"/>
    <w:basedOn w:val="Normal"/>
    <w:uiPriority w:val="99"/>
    <w:semiHidden/>
    <w:unhideWhenUsed/>
    <w:rsid w:val="0097146D"/>
    <w:pPr>
      <w:ind w:left="1440" w:hanging="360"/>
      <w:contextualSpacing/>
    </w:pPr>
  </w:style>
  <w:style w:type="paragraph" w:styleId="List5">
    <w:name w:val="List 5"/>
    <w:basedOn w:val="Normal"/>
    <w:uiPriority w:val="99"/>
    <w:semiHidden/>
    <w:unhideWhenUsed/>
    <w:rsid w:val="0097146D"/>
    <w:pPr>
      <w:ind w:left="1800" w:hanging="360"/>
      <w:contextualSpacing/>
    </w:pPr>
  </w:style>
  <w:style w:type="paragraph" w:styleId="ListBullet2">
    <w:name w:val="List Bullet 2"/>
    <w:basedOn w:val="Normal"/>
    <w:uiPriority w:val="99"/>
    <w:semiHidden/>
    <w:unhideWhenUsed/>
    <w:rsid w:val="0097146D"/>
    <w:pPr>
      <w:numPr>
        <w:numId w:val="18"/>
      </w:numPr>
      <w:contextualSpacing/>
    </w:pPr>
  </w:style>
  <w:style w:type="paragraph" w:styleId="ListBullet3">
    <w:name w:val="List Bullet 3"/>
    <w:basedOn w:val="Normal"/>
    <w:uiPriority w:val="99"/>
    <w:semiHidden/>
    <w:unhideWhenUsed/>
    <w:rsid w:val="0097146D"/>
    <w:pPr>
      <w:numPr>
        <w:numId w:val="19"/>
      </w:numPr>
      <w:contextualSpacing/>
    </w:pPr>
  </w:style>
  <w:style w:type="paragraph" w:styleId="ListBullet4">
    <w:name w:val="List Bullet 4"/>
    <w:basedOn w:val="Normal"/>
    <w:uiPriority w:val="99"/>
    <w:semiHidden/>
    <w:unhideWhenUsed/>
    <w:rsid w:val="0097146D"/>
    <w:pPr>
      <w:numPr>
        <w:numId w:val="20"/>
      </w:numPr>
      <w:contextualSpacing/>
    </w:pPr>
  </w:style>
  <w:style w:type="paragraph" w:styleId="ListBullet5">
    <w:name w:val="List Bullet 5"/>
    <w:basedOn w:val="Normal"/>
    <w:uiPriority w:val="99"/>
    <w:semiHidden/>
    <w:unhideWhenUsed/>
    <w:rsid w:val="0097146D"/>
    <w:pPr>
      <w:numPr>
        <w:numId w:val="21"/>
      </w:numPr>
      <w:contextualSpacing/>
    </w:pPr>
  </w:style>
  <w:style w:type="paragraph" w:styleId="ListContinue">
    <w:name w:val="List Continue"/>
    <w:basedOn w:val="Normal"/>
    <w:uiPriority w:val="99"/>
    <w:semiHidden/>
    <w:unhideWhenUsed/>
    <w:rsid w:val="0097146D"/>
    <w:pPr>
      <w:ind w:left="360"/>
      <w:contextualSpacing/>
    </w:pPr>
  </w:style>
  <w:style w:type="paragraph" w:styleId="ListContinue2">
    <w:name w:val="List Continue 2"/>
    <w:basedOn w:val="Normal"/>
    <w:uiPriority w:val="99"/>
    <w:semiHidden/>
    <w:unhideWhenUsed/>
    <w:rsid w:val="0097146D"/>
    <w:pPr>
      <w:ind w:left="720"/>
      <w:contextualSpacing/>
    </w:pPr>
  </w:style>
  <w:style w:type="paragraph" w:styleId="ListContinue3">
    <w:name w:val="List Continue 3"/>
    <w:basedOn w:val="Normal"/>
    <w:uiPriority w:val="99"/>
    <w:semiHidden/>
    <w:unhideWhenUsed/>
    <w:rsid w:val="0097146D"/>
    <w:pPr>
      <w:ind w:left="1080"/>
      <w:contextualSpacing/>
    </w:pPr>
  </w:style>
  <w:style w:type="paragraph" w:styleId="ListContinue4">
    <w:name w:val="List Continue 4"/>
    <w:basedOn w:val="Normal"/>
    <w:uiPriority w:val="99"/>
    <w:semiHidden/>
    <w:unhideWhenUsed/>
    <w:rsid w:val="0097146D"/>
    <w:pPr>
      <w:ind w:left="1440"/>
      <w:contextualSpacing/>
    </w:pPr>
  </w:style>
  <w:style w:type="paragraph" w:styleId="ListContinue5">
    <w:name w:val="List Continue 5"/>
    <w:basedOn w:val="Normal"/>
    <w:uiPriority w:val="99"/>
    <w:semiHidden/>
    <w:unhideWhenUsed/>
    <w:rsid w:val="0097146D"/>
    <w:pPr>
      <w:ind w:left="1800"/>
      <w:contextualSpacing/>
    </w:pPr>
  </w:style>
  <w:style w:type="paragraph" w:styleId="ListNumber">
    <w:name w:val="List Number"/>
    <w:basedOn w:val="Normal"/>
    <w:uiPriority w:val="99"/>
    <w:semiHidden/>
    <w:unhideWhenUsed/>
    <w:rsid w:val="0097146D"/>
    <w:pPr>
      <w:numPr>
        <w:numId w:val="22"/>
      </w:numPr>
      <w:contextualSpacing/>
    </w:pPr>
  </w:style>
  <w:style w:type="paragraph" w:styleId="ListNumber2">
    <w:name w:val="List Number 2"/>
    <w:basedOn w:val="Normal"/>
    <w:uiPriority w:val="99"/>
    <w:semiHidden/>
    <w:unhideWhenUsed/>
    <w:rsid w:val="0097146D"/>
    <w:pPr>
      <w:numPr>
        <w:numId w:val="23"/>
      </w:numPr>
      <w:contextualSpacing/>
    </w:pPr>
  </w:style>
  <w:style w:type="paragraph" w:styleId="ListNumber3">
    <w:name w:val="List Number 3"/>
    <w:basedOn w:val="Normal"/>
    <w:uiPriority w:val="99"/>
    <w:semiHidden/>
    <w:unhideWhenUsed/>
    <w:rsid w:val="0097146D"/>
    <w:pPr>
      <w:numPr>
        <w:numId w:val="24"/>
      </w:numPr>
      <w:contextualSpacing/>
    </w:pPr>
  </w:style>
  <w:style w:type="paragraph" w:styleId="ListNumber4">
    <w:name w:val="List Number 4"/>
    <w:basedOn w:val="Normal"/>
    <w:uiPriority w:val="99"/>
    <w:semiHidden/>
    <w:unhideWhenUsed/>
    <w:rsid w:val="0097146D"/>
    <w:pPr>
      <w:numPr>
        <w:numId w:val="25"/>
      </w:numPr>
      <w:contextualSpacing/>
    </w:pPr>
  </w:style>
  <w:style w:type="paragraph" w:styleId="ListNumber5">
    <w:name w:val="List Number 5"/>
    <w:basedOn w:val="Normal"/>
    <w:uiPriority w:val="99"/>
    <w:semiHidden/>
    <w:unhideWhenUsed/>
    <w:rsid w:val="0097146D"/>
    <w:pPr>
      <w:numPr>
        <w:numId w:val="26"/>
      </w:numPr>
      <w:contextualSpacing/>
    </w:pPr>
  </w:style>
  <w:style w:type="paragraph" w:styleId="ListParagraph">
    <w:name w:val="List Paragraph"/>
    <w:basedOn w:val="Normal"/>
    <w:uiPriority w:val="34"/>
    <w:qFormat/>
    <w:rsid w:val="0097146D"/>
    <w:pPr>
      <w:ind w:left="720"/>
      <w:contextualSpacing/>
    </w:pPr>
  </w:style>
  <w:style w:type="paragraph" w:styleId="MacroText">
    <w:name w:val="macro"/>
    <w:link w:val="MacroTextChar"/>
    <w:uiPriority w:val="99"/>
    <w:semiHidden/>
    <w:unhideWhenUsed/>
    <w:rsid w:val="0097146D"/>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97146D"/>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97146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7146D"/>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97146D"/>
    <w:pPr>
      <w:spacing w:after="0" w:line="240" w:lineRule="auto"/>
    </w:pPr>
    <w:rPr>
      <w:rFonts w:ascii="Arial" w:hAnsi="Arial"/>
      <w:color w:val="414141"/>
      <w:sz w:val="20"/>
      <w:lang w:val="en-US"/>
    </w:rPr>
  </w:style>
  <w:style w:type="paragraph" w:styleId="NormalIndent">
    <w:name w:val="Normal Indent"/>
    <w:basedOn w:val="Normal"/>
    <w:uiPriority w:val="99"/>
    <w:semiHidden/>
    <w:unhideWhenUsed/>
    <w:rsid w:val="0097146D"/>
    <w:pPr>
      <w:ind w:left="720"/>
    </w:pPr>
  </w:style>
  <w:style w:type="paragraph" w:styleId="NoteHeading">
    <w:name w:val="Note Heading"/>
    <w:basedOn w:val="Normal"/>
    <w:next w:val="Normal"/>
    <w:link w:val="NoteHeadingChar"/>
    <w:uiPriority w:val="99"/>
    <w:semiHidden/>
    <w:unhideWhenUsed/>
    <w:rsid w:val="0097146D"/>
    <w:pPr>
      <w:spacing w:after="0"/>
    </w:pPr>
  </w:style>
  <w:style w:type="character" w:customStyle="1" w:styleId="NoteHeadingChar">
    <w:name w:val="Note Heading Char"/>
    <w:basedOn w:val="DefaultParagraphFont"/>
    <w:link w:val="NoteHeading"/>
    <w:uiPriority w:val="99"/>
    <w:semiHidden/>
    <w:rsid w:val="0097146D"/>
    <w:rPr>
      <w:rFonts w:ascii="Arial" w:hAnsi="Arial"/>
      <w:color w:val="414141"/>
      <w:sz w:val="20"/>
      <w:lang w:val="en-US"/>
    </w:rPr>
  </w:style>
  <w:style w:type="paragraph" w:styleId="PlainText">
    <w:name w:val="Plain Text"/>
    <w:basedOn w:val="Normal"/>
    <w:link w:val="PlainTextChar"/>
    <w:uiPriority w:val="99"/>
    <w:semiHidden/>
    <w:unhideWhenUsed/>
    <w:rsid w:val="0097146D"/>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97146D"/>
    <w:rPr>
      <w:rFonts w:ascii="Consolas" w:hAnsi="Consolas"/>
      <w:color w:val="414141"/>
      <w:sz w:val="21"/>
      <w:szCs w:val="21"/>
      <w:lang w:val="en-US"/>
    </w:rPr>
  </w:style>
  <w:style w:type="paragraph" w:styleId="Quote">
    <w:name w:val="Quote"/>
    <w:basedOn w:val="Normal"/>
    <w:next w:val="Normal"/>
    <w:link w:val="QuoteChar"/>
    <w:uiPriority w:val="29"/>
    <w:qFormat/>
    <w:rsid w:val="0097146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146D"/>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97146D"/>
  </w:style>
  <w:style w:type="character" w:customStyle="1" w:styleId="SalutationChar">
    <w:name w:val="Salutation Char"/>
    <w:basedOn w:val="DefaultParagraphFont"/>
    <w:link w:val="Salutation"/>
    <w:uiPriority w:val="99"/>
    <w:semiHidden/>
    <w:rsid w:val="0097146D"/>
    <w:rPr>
      <w:rFonts w:ascii="Arial" w:hAnsi="Arial"/>
      <w:color w:val="414141"/>
      <w:sz w:val="20"/>
      <w:lang w:val="en-US"/>
    </w:rPr>
  </w:style>
  <w:style w:type="paragraph" w:styleId="Signature">
    <w:name w:val="Signature"/>
    <w:basedOn w:val="Normal"/>
    <w:link w:val="SignatureChar"/>
    <w:uiPriority w:val="99"/>
    <w:semiHidden/>
    <w:unhideWhenUsed/>
    <w:rsid w:val="0097146D"/>
    <w:pPr>
      <w:spacing w:after="0"/>
      <w:ind w:left="4320"/>
    </w:pPr>
  </w:style>
  <w:style w:type="character" w:customStyle="1" w:styleId="SignatureChar">
    <w:name w:val="Signature Char"/>
    <w:basedOn w:val="DefaultParagraphFont"/>
    <w:link w:val="Signature"/>
    <w:uiPriority w:val="99"/>
    <w:semiHidden/>
    <w:rsid w:val="0097146D"/>
    <w:rPr>
      <w:rFonts w:ascii="Arial" w:hAnsi="Arial"/>
      <w:color w:val="414141"/>
      <w:sz w:val="20"/>
      <w:lang w:val="en-US"/>
    </w:rPr>
  </w:style>
  <w:style w:type="paragraph" w:styleId="Subtitle">
    <w:name w:val="Subtitle"/>
    <w:basedOn w:val="Normal"/>
    <w:next w:val="Normal"/>
    <w:link w:val="SubtitleChar"/>
    <w:uiPriority w:val="11"/>
    <w:unhideWhenUsed/>
    <w:qFormat/>
    <w:rsid w:val="0097146D"/>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97146D"/>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97146D"/>
    <w:pPr>
      <w:spacing w:after="0"/>
      <w:ind w:left="200" w:hanging="200"/>
    </w:pPr>
  </w:style>
  <w:style w:type="paragraph" w:styleId="TableofFigures">
    <w:name w:val="table of figures"/>
    <w:basedOn w:val="Normal"/>
    <w:next w:val="Normal"/>
    <w:uiPriority w:val="99"/>
    <w:semiHidden/>
    <w:unhideWhenUsed/>
    <w:rsid w:val="0097146D"/>
    <w:pPr>
      <w:spacing w:after="0"/>
    </w:pPr>
  </w:style>
  <w:style w:type="paragraph" w:styleId="Title">
    <w:name w:val="Title"/>
    <w:basedOn w:val="Normal"/>
    <w:next w:val="Normal"/>
    <w:link w:val="TitleChar"/>
    <w:uiPriority w:val="10"/>
    <w:qFormat/>
    <w:rsid w:val="0097146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7146D"/>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97146D"/>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97146D"/>
    <w:pPr>
      <w:spacing w:after="100"/>
      <w:ind w:left="800"/>
    </w:pPr>
  </w:style>
  <w:style w:type="paragraph" w:styleId="TOC6">
    <w:name w:val="toc 6"/>
    <w:basedOn w:val="Normal"/>
    <w:next w:val="Normal"/>
    <w:uiPriority w:val="39"/>
    <w:semiHidden/>
    <w:unhideWhenUsed/>
    <w:rsid w:val="0097146D"/>
    <w:pPr>
      <w:spacing w:after="100"/>
      <w:ind w:left="1000"/>
    </w:pPr>
  </w:style>
  <w:style w:type="paragraph" w:styleId="TOC7">
    <w:name w:val="toc 7"/>
    <w:basedOn w:val="Normal"/>
    <w:next w:val="Normal"/>
    <w:uiPriority w:val="39"/>
    <w:semiHidden/>
    <w:unhideWhenUsed/>
    <w:rsid w:val="0097146D"/>
    <w:pPr>
      <w:spacing w:after="100"/>
      <w:ind w:left="1200"/>
    </w:pPr>
  </w:style>
  <w:style w:type="paragraph" w:styleId="TOC8">
    <w:name w:val="toc 8"/>
    <w:basedOn w:val="Normal"/>
    <w:next w:val="Normal"/>
    <w:uiPriority w:val="39"/>
    <w:semiHidden/>
    <w:unhideWhenUsed/>
    <w:rsid w:val="0097146D"/>
    <w:pPr>
      <w:spacing w:after="100"/>
      <w:ind w:left="1400"/>
    </w:pPr>
  </w:style>
  <w:style w:type="paragraph" w:styleId="TOC9">
    <w:name w:val="toc 9"/>
    <w:basedOn w:val="Normal"/>
    <w:next w:val="Normal"/>
    <w:uiPriority w:val="39"/>
    <w:semiHidden/>
    <w:unhideWhenUsed/>
    <w:rsid w:val="0097146D"/>
    <w:pPr>
      <w:spacing w:after="100"/>
      <w:ind w:left="1600"/>
    </w:pPr>
  </w:style>
  <w:style w:type="character" w:customStyle="1" w:styleId="OldPN">
    <w:name w:val="OldPN"/>
    <w:basedOn w:val="DefaultParagraphFont"/>
    <w:uiPriority w:val="1"/>
    <w:qFormat/>
    <w:rsid w:val="0097146D"/>
    <w:rPr>
      <w:rFonts w:ascii="Arial" w:hAnsi="Arial"/>
      <w:b/>
      <w:i/>
      <w:sz w:val="28"/>
    </w:rPr>
  </w:style>
  <w:style w:type="paragraph" w:customStyle="1" w:styleId="FinastraCoverTitle">
    <w:name w:val="Finastra Cover Title"/>
    <w:autoRedefine/>
    <w:qFormat/>
    <w:rsid w:val="00F7013E"/>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D71EC3"/>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483939"/>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F7013E"/>
    <w:rPr>
      <w:rFonts w:ascii="Arial" w:hAnsi="Arial"/>
      <w:color w:val="414141"/>
      <w:sz w:val="20"/>
      <w:lang w:val="en-US"/>
    </w:rPr>
  </w:style>
  <w:style w:type="character" w:customStyle="1" w:styleId="BodyTextChar0">
    <w:name w:val="BodyText Char"/>
    <w:basedOn w:val="DefaultParagraphFont"/>
    <w:link w:val="BodyText"/>
    <w:rsid w:val="00F7013E"/>
    <w:rPr>
      <w:rFonts w:ascii="Arial" w:hAnsi="Arial"/>
      <w:color w:val="414141"/>
      <w:sz w:val="20"/>
      <w:lang w:val="en-US"/>
    </w:rPr>
  </w:style>
  <w:style w:type="paragraph" w:customStyle="1" w:styleId="FinastraTextBody">
    <w:name w:val="Finastra Text: Body"/>
    <w:basedOn w:val="BodyText0"/>
    <w:qFormat/>
    <w:rsid w:val="005215B9"/>
    <w:pPr>
      <w:tabs>
        <w:tab w:val="left" w:pos="3680"/>
      </w:tabs>
      <w:spacing w:after="0"/>
    </w:pPr>
    <w:rPr>
      <w:rFonts w:cstheme="majorHAnsi"/>
      <w:noProof/>
      <w:color w:val="FFFFFF" w:themeColor="background1"/>
      <w:sz w:val="16"/>
      <w:szCs w:val="20"/>
    </w:rPr>
  </w:style>
  <w:style w:type="character" w:styleId="CommentReference">
    <w:name w:val="annotation reference"/>
    <w:basedOn w:val="DefaultParagraphFont"/>
    <w:uiPriority w:val="99"/>
    <w:semiHidden/>
    <w:unhideWhenUsed/>
    <w:rsid w:val="002121C7"/>
    <w:rPr>
      <w:sz w:val="16"/>
      <w:szCs w:val="16"/>
    </w:rPr>
  </w:style>
  <w:style w:type="table" w:styleId="GridTable1Light">
    <w:name w:val="Grid Table 1 Light"/>
    <w:basedOn w:val="TableNormal"/>
    <w:uiPriority w:val="46"/>
    <w:rsid w:val="00D25D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359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ackcoverfooter">
    <w:name w:val="Back cover footer"/>
    <w:basedOn w:val="Normal"/>
    <w:uiPriority w:val="16"/>
    <w:qFormat/>
    <w:rsid w:val="003D4D49"/>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67885">
      <w:bodyDiv w:val="1"/>
      <w:marLeft w:val="0"/>
      <w:marRight w:val="0"/>
      <w:marTop w:val="0"/>
      <w:marBottom w:val="0"/>
      <w:divBdr>
        <w:top w:val="none" w:sz="0" w:space="0" w:color="auto"/>
        <w:left w:val="none" w:sz="0" w:space="0" w:color="auto"/>
        <w:bottom w:val="none" w:sz="0" w:space="0" w:color="auto"/>
        <w:right w:val="none" w:sz="0" w:space="0" w:color="auto"/>
      </w:divBdr>
    </w:div>
    <w:div w:id="515846569">
      <w:bodyDiv w:val="1"/>
      <w:marLeft w:val="0"/>
      <w:marRight w:val="0"/>
      <w:marTop w:val="0"/>
      <w:marBottom w:val="0"/>
      <w:divBdr>
        <w:top w:val="none" w:sz="0" w:space="0" w:color="auto"/>
        <w:left w:val="none" w:sz="0" w:space="0" w:color="auto"/>
        <w:bottom w:val="none" w:sz="0" w:space="0" w:color="auto"/>
        <w:right w:val="none" w:sz="0" w:space="0" w:color="auto"/>
      </w:divBdr>
    </w:div>
    <w:div w:id="570190361">
      <w:bodyDiv w:val="1"/>
      <w:marLeft w:val="0"/>
      <w:marRight w:val="0"/>
      <w:marTop w:val="0"/>
      <w:marBottom w:val="0"/>
      <w:divBdr>
        <w:top w:val="none" w:sz="0" w:space="0" w:color="auto"/>
        <w:left w:val="none" w:sz="0" w:space="0" w:color="auto"/>
        <w:bottom w:val="none" w:sz="0" w:space="0" w:color="auto"/>
        <w:right w:val="none" w:sz="0" w:space="0" w:color="auto"/>
      </w:divBdr>
    </w:div>
    <w:div w:id="690884522">
      <w:bodyDiv w:val="1"/>
      <w:marLeft w:val="0"/>
      <w:marRight w:val="0"/>
      <w:marTop w:val="0"/>
      <w:marBottom w:val="0"/>
      <w:divBdr>
        <w:top w:val="none" w:sz="0" w:space="0" w:color="auto"/>
        <w:left w:val="none" w:sz="0" w:space="0" w:color="auto"/>
        <w:bottom w:val="none" w:sz="0" w:space="0" w:color="auto"/>
        <w:right w:val="none" w:sz="0" w:space="0" w:color="auto"/>
      </w:divBdr>
    </w:div>
    <w:div w:id="857357286">
      <w:bodyDiv w:val="1"/>
      <w:marLeft w:val="0"/>
      <w:marRight w:val="0"/>
      <w:marTop w:val="0"/>
      <w:marBottom w:val="0"/>
      <w:divBdr>
        <w:top w:val="none" w:sz="0" w:space="0" w:color="auto"/>
        <w:left w:val="none" w:sz="0" w:space="0" w:color="auto"/>
        <w:bottom w:val="none" w:sz="0" w:space="0" w:color="auto"/>
        <w:right w:val="none" w:sz="0" w:space="0" w:color="auto"/>
      </w:divBdr>
    </w:div>
    <w:div w:id="970132715">
      <w:bodyDiv w:val="1"/>
      <w:marLeft w:val="0"/>
      <w:marRight w:val="0"/>
      <w:marTop w:val="0"/>
      <w:marBottom w:val="0"/>
      <w:divBdr>
        <w:top w:val="none" w:sz="0" w:space="0" w:color="auto"/>
        <w:left w:val="none" w:sz="0" w:space="0" w:color="auto"/>
        <w:bottom w:val="none" w:sz="0" w:space="0" w:color="auto"/>
        <w:right w:val="none" w:sz="0" w:space="0" w:color="auto"/>
      </w:divBdr>
    </w:div>
    <w:div w:id="1115977488">
      <w:bodyDiv w:val="1"/>
      <w:marLeft w:val="0"/>
      <w:marRight w:val="0"/>
      <w:marTop w:val="0"/>
      <w:marBottom w:val="0"/>
      <w:divBdr>
        <w:top w:val="none" w:sz="0" w:space="0" w:color="auto"/>
        <w:left w:val="none" w:sz="0" w:space="0" w:color="auto"/>
        <w:bottom w:val="none" w:sz="0" w:space="0" w:color="auto"/>
        <w:right w:val="none" w:sz="0" w:space="0" w:color="auto"/>
      </w:divBdr>
    </w:div>
    <w:div w:id="1219516958">
      <w:bodyDiv w:val="1"/>
      <w:marLeft w:val="0"/>
      <w:marRight w:val="0"/>
      <w:marTop w:val="0"/>
      <w:marBottom w:val="0"/>
      <w:divBdr>
        <w:top w:val="none" w:sz="0" w:space="0" w:color="auto"/>
        <w:left w:val="none" w:sz="0" w:space="0" w:color="auto"/>
        <w:bottom w:val="none" w:sz="0" w:space="0" w:color="auto"/>
        <w:right w:val="none" w:sz="0" w:space="0" w:color="auto"/>
      </w:divBdr>
    </w:div>
    <w:div w:id="1321419315">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366251835">
      <w:bodyDiv w:val="1"/>
      <w:marLeft w:val="0"/>
      <w:marRight w:val="0"/>
      <w:marTop w:val="0"/>
      <w:marBottom w:val="0"/>
      <w:divBdr>
        <w:top w:val="none" w:sz="0" w:space="0" w:color="auto"/>
        <w:left w:val="none" w:sz="0" w:space="0" w:color="auto"/>
        <w:bottom w:val="none" w:sz="0" w:space="0" w:color="auto"/>
        <w:right w:val="none" w:sz="0" w:space="0" w:color="auto"/>
      </w:divBdr>
    </w:div>
    <w:div w:id="1389036770">
      <w:bodyDiv w:val="1"/>
      <w:marLeft w:val="0"/>
      <w:marRight w:val="0"/>
      <w:marTop w:val="0"/>
      <w:marBottom w:val="0"/>
      <w:divBdr>
        <w:top w:val="none" w:sz="0" w:space="0" w:color="auto"/>
        <w:left w:val="none" w:sz="0" w:space="0" w:color="auto"/>
        <w:bottom w:val="none" w:sz="0" w:space="0" w:color="auto"/>
        <w:right w:val="none" w:sz="0" w:space="0" w:color="auto"/>
      </w:divBdr>
    </w:div>
    <w:div w:id="1756046033">
      <w:bodyDiv w:val="1"/>
      <w:marLeft w:val="0"/>
      <w:marRight w:val="0"/>
      <w:marTop w:val="0"/>
      <w:marBottom w:val="0"/>
      <w:divBdr>
        <w:top w:val="none" w:sz="0" w:space="0" w:color="auto"/>
        <w:left w:val="none" w:sz="0" w:space="0" w:color="auto"/>
        <w:bottom w:val="none" w:sz="0" w:space="0" w:color="auto"/>
        <w:right w:val="none" w:sz="0" w:space="0" w:color="auto"/>
      </w:divBdr>
    </w:div>
    <w:div w:id="1893929690">
      <w:bodyDiv w:val="1"/>
      <w:marLeft w:val="0"/>
      <w:marRight w:val="0"/>
      <w:marTop w:val="0"/>
      <w:marBottom w:val="0"/>
      <w:divBdr>
        <w:top w:val="none" w:sz="0" w:space="0" w:color="auto"/>
        <w:left w:val="none" w:sz="0" w:space="0" w:color="auto"/>
        <w:bottom w:val="none" w:sz="0" w:space="0" w:color="auto"/>
        <w:right w:val="none" w:sz="0" w:space="0" w:color="auto"/>
      </w:divBdr>
    </w:div>
    <w:div w:id="1909918363">
      <w:bodyDiv w:val="1"/>
      <w:marLeft w:val="0"/>
      <w:marRight w:val="0"/>
      <w:marTop w:val="0"/>
      <w:marBottom w:val="0"/>
      <w:divBdr>
        <w:top w:val="none" w:sz="0" w:space="0" w:color="auto"/>
        <w:left w:val="none" w:sz="0" w:space="0" w:color="auto"/>
        <w:bottom w:val="none" w:sz="0" w:space="0" w:color="auto"/>
        <w:right w:val="none" w:sz="0" w:space="0" w:color="auto"/>
      </w:divBdr>
    </w:div>
    <w:div w:id="200974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customXml" Target="../customXml/item4.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hyperlink" Target="file:///C:/Trade%20Innovation/00_Documentation/Working%20on%202.6/Drafts/Confluence/Reports%20Guide%2025.docx" TargetMode="External"/><Relationship Id="rId17" Type="http://schemas.openxmlformats.org/officeDocument/2006/relationships/hyperlink" Target="file:///C:/Trade%20Innovation/00_Documentation/Working%20on%202.6/Drafts/Confluence/Reports%20Guide%2025.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yperlink" Target="file:///C:/Trade%20Innovation/00_Documentation/Working%20on%202.6/Drafts/Confluence/Reports%20Guide%2025.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35CDCD-585A-4D1A-A364-CCDC69151FDB}">
  <ds:schemaRefs>
    <ds:schemaRef ds:uri="a5357f7f-fcfd-4e78-8650-1861af5c3f44"/>
    <ds:schemaRef ds:uri="http://schemas.microsoft.com/office/2006/documentManagement/types"/>
    <ds:schemaRef ds:uri="http://schemas.openxmlformats.org/package/2006/metadata/core-properties"/>
    <ds:schemaRef ds:uri="http://purl.org/dc/elements/1.1/"/>
    <ds:schemaRef ds:uri="http://www.w3.org/XML/1998/namespace"/>
    <ds:schemaRef ds:uri="http://purl.org/dc/dcmitype/"/>
    <ds:schemaRef ds:uri="http://schemas.microsoft.com/office/2006/metadata/properties"/>
    <ds:schemaRef ds:uri="http://schemas.microsoft.com/office/infopath/2007/PartnerControls"/>
    <ds:schemaRef ds:uri="http://purl.org/dc/terms/"/>
  </ds:schemaRefs>
</ds:datastoreItem>
</file>

<file path=customXml/itemProps2.xml><?xml version="1.0" encoding="utf-8"?>
<ds:datastoreItem xmlns:ds="http://schemas.openxmlformats.org/officeDocument/2006/customXml" ds:itemID="{63B4D100-F9BF-4B01-BAC0-FF4508F49814}">
  <ds:schemaRefs>
    <ds:schemaRef ds:uri="http://schemas.openxmlformats.org/officeDocument/2006/bibliography"/>
  </ds:schemaRefs>
</ds:datastoreItem>
</file>

<file path=customXml/itemProps3.xml><?xml version="1.0" encoding="utf-8"?>
<ds:datastoreItem xmlns:ds="http://schemas.openxmlformats.org/officeDocument/2006/customXml" ds:itemID="{FD1C345C-9E2F-450D-A2B4-4A6A9221BED5}">
  <ds:schemaRefs>
    <ds:schemaRef ds:uri="http://schemas.microsoft.com/sharepoint/v3/contenttype/forms"/>
  </ds:schemaRefs>
</ds:datastoreItem>
</file>

<file path=customXml/itemProps4.xml><?xml version="1.0" encoding="utf-8"?>
<ds:datastoreItem xmlns:ds="http://schemas.openxmlformats.org/officeDocument/2006/customXml" ds:itemID="{8D1CD073-1FD6-4FED-8C51-9BFDFF9E8C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Finastra_UM_A4</Template>
  <TotalTime>12</TotalTime>
  <Pages>46</Pages>
  <Words>7843</Words>
  <Characters>44706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Reports Guide</vt:lpstr>
    </vt:vector>
  </TitlesOfParts>
  <Company>Finastra</Company>
  <LinksUpToDate>false</LinksUpToDate>
  <CharactersWithSpaces>52445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Reports Guide</dc:title>
  <dc:creator>Finastra Technical Publications</dc:creator>
  <cp:lastModifiedBy>Dutta, Lupamudra</cp:lastModifiedBy>
  <cp:revision>8</cp:revision>
  <cp:lastPrinted>2017-03-25T10:24:00Z</cp:lastPrinted>
  <dcterms:created xsi:type="dcterms:W3CDTF">2023-07-13T08:05:00Z</dcterms:created>
  <dcterms:modified xsi:type="dcterms:W3CDTF">2024-05-27T16:03:00Z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Reports Guide - Trade Innovation 2.10</vt:lpwstr>
  </property>
  <property fmtid="{D5CDD505-2E9C-101B-9397-08002B2CF9AE}" pid="4" name="ReleaseDate">
    <vt:lpwstr>July 2023</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DocumentVersion">
    <vt:lpwstr>Version 1.1</vt:lpwstr>
  </property>
  <property fmtid="{D5CDD505-2E9C-101B-9397-08002B2CF9AE}" pid="8" name="ProductVersion">
    <vt:lpwstr>2.10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