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Software Requirement Specification (SRS)</w:t>
        <w:br/>
        <w:t>Lift (Elevator) Management System</w:t>
      </w:r>
    </w:p>
    <w:p>
      <w:pPr>
        <w:pStyle w:val="Heading1"/>
      </w:pPr>
      <w:r>
        <w:t>1. Purpose</w:t>
      </w:r>
    </w:p>
    <w:p>
      <w:r>
        <w:t>This document defines the functional and non-functional requirements for the Lift (Elevator) Management System used as the basis for manual testing.</w:t>
      </w:r>
    </w:p>
    <w:p>
      <w:pPr>
        <w:pStyle w:val="Heading1"/>
      </w:pPr>
      <w:r>
        <w:t>2. Scope</w:t>
      </w:r>
    </w:p>
    <w:p>
      <w:r>
        <w:t>The system enables users to call a lift, select destination floors, operate doors safely, and handle emergency situations while providing indicators and accessibility features.</w:t>
      </w:r>
    </w:p>
    <w:p>
      <w:pPr>
        <w:pStyle w:val="Heading1"/>
      </w:pPr>
      <w:r>
        <w:t>3. Stakeholders</w:t>
      </w:r>
    </w:p>
    <w:p>
      <w:r>
        <w:t>Passengers</w:t>
      </w:r>
    </w:p>
    <w:p>
      <w:r>
        <w:t>Maintenance Personnel</w:t>
      </w:r>
    </w:p>
    <w:p>
      <w:r>
        <w:t>Building Management</w:t>
      </w:r>
    </w:p>
    <w:p>
      <w:r>
        <w:t>QA/Test Engineer</w:t>
      </w:r>
    </w:p>
    <w:p>
      <w:pPr>
        <w:pStyle w:val="Heading1"/>
      </w:pPr>
      <w:r>
        <w:t>4. Functional Requirements</w:t>
      </w:r>
    </w:p>
    <w:p>
      <w:r>
        <w:t>FR-01: Lift shall initialize successfully after power on.</w:t>
      </w:r>
    </w:p>
    <w:p>
      <w:r>
        <w:t>FR-02: Lift shall move up/down based on floor requests.</w:t>
      </w:r>
    </w:p>
    <w:p>
      <w:r>
        <w:t>FR-03: Lift shall stop accurately at requested floors.</w:t>
      </w:r>
    </w:p>
    <w:p>
      <w:r>
        <w:t>FR-04: Doors shall open/close automatically.</w:t>
      </w:r>
    </w:p>
    <w:p>
      <w:r>
        <w:t>FR-05: Lift shall not move when doors are open.</w:t>
      </w:r>
    </w:p>
    <w:p>
      <w:r>
        <w:t>FR-06: Overload shall prevent movement.</w:t>
      </w:r>
    </w:p>
    <w:p>
      <w:r>
        <w:t>FR-07: Emergency stop and alarm shall function.</w:t>
      </w:r>
    </w:p>
    <w:p>
      <w:r>
        <w:t>FR-08: Floor and direction indicators shall update correctly.</w:t>
      </w:r>
    </w:p>
    <w:p>
      <w:r>
        <w:t>FR-09: Backup power behavior shall follow design.</w:t>
      </w:r>
    </w:p>
    <w:p>
      <w:r>
        <w:t>FR-10: Accessibility features shall be available.</w:t>
      </w:r>
    </w:p>
    <w:p>
      <w:pPr>
        <w:pStyle w:val="Heading1"/>
      </w:pPr>
      <w:r>
        <w:t>5. Non-Functional Requirements</w:t>
      </w:r>
    </w:p>
    <w:p>
      <w:r>
        <w:t>Safety</w:t>
      </w:r>
    </w:p>
    <w:p>
      <w:r>
        <w:t>Reliability</w:t>
      </w:r>
    </w:p>
    <w:p>
      <w:r>
        <w:t>Performance</w:t>
      </w:r>
    </w:p>
    <w:p>
      <w:r>
        <w:t>Usability</w:t>
      </w:r>
    </w:p>
    <w:p>
      <w:r>
        <w:t>Availability</w:t>
      </w:r>
    </w:p>
    <w:p>
      <w:r>
        <w:t>Maintainability</w:t>
      </w:r>
    </w:p>
    <w:p>
      <w:pPr>
        <w:pStyle w:val="Heading1"/>
      </w:pPr>
      <w:r>
        <w:t>6. Assumptions</w:t>
      </w:r>
    </w:p>
    <w:p>
      <w:r>
        <w:t>Stable power supply unless power-failure scenarios are tested. Sensors and hardware are operational except when failure scenarios are intentionally executed.</w:t>
      </w:r>
    </w:p>
    <w:p>
      <w:pPr>
        <w:pStyle w:val="Heading1"/>
      </w:pPr>
      <w:r>
        <w:t>7. Constraints</w:t>
      </w:r>
    </w:p>
    <w:p>
      <w:r>
        <w:t>Mechanical validation, hardware endurance and installation testing are outside the scope of this project.</w:t>
      </w:r>
    </w:p>
    <w:p>
      <w:pPr>
        <w:pStyle w:val="Heading1"/>
      </w:pPr>
      <w:r>
        <w:t>8. Acceptance Criteria</w:t>
      </w:r>
    </w:p>
    <w:p>
      <w:r>
        <w:t>All planned test cases are executed. Critical functionality behaves as specified. Deviations are documented through defect reports.</w:t>
      </w:r>
    </w:p>
    <w:p>
      <w:pPr>
        <w:pStyle w:val="Heading1"/>
      </w:pPr>
      <w:r>
        <w:t>9. Glossary</w:t>
      </w:r>
    </w:p>
    <w:p>
      <w:r>
        <w:t>SRS - Software Requirement Specification</w:t>
      </w:r>
    </w:p>
    <w:p>
      <w:r>
        <w:t>RTM - Requirement Traceability Matrix</w:t>
      </w:r>
    </w:p>
    <w:p>
      <w:r>
        <w:t>STLC - Software Testing Life Cycle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