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1834" w14:textId="77777777" w:rsidR="00FD5981" w:rsidRPr="00FD5981" w:rsidRDefault="00FD5981" w:rsidP="00FD5981">
      <w:pPr>
        <w:rPr>
          <w:b/>
          <w:bCs/>
        </w:rPr>
      </w:pPr>
      <w:r w:rsidRPr="00FD5981">
        <w:rPr>
          <w:b/>
          <w:bCs/>
        </w:rPr>
        <w:t>PROJECT REPORT: SUPERMARKET SALES ANALYSIS</w:t>
      </w:r>
    </w:p>
    <w:p w14:paraId="76FC47F9" w14:textId="77777777" w:rsidR="00FD5981" w:rsidRPr="00FD5981" w:rsidRDefault="00FD5981" w:rsidP="00FD5981">
      <w:r w:rsidRPr="00FD5981">
        <w:rPr>
          <w:b/>
          <w:bCs/>
        </w:rPr>
        <w:t>Student Name:</w:t>
      </w:r>
      <w:r w:rsidRPr="00FD5981">
        <w:t xml:space="preserve"> Harsh Meena</w:t>
      </w:r>
    </w:p>
    <w:p w14:paraId="4762076E" w14:textId="77777777" w:rsidR="00FD5981" w:rsidRPr="00FD5981" w:rsidRDefault="00FD5981" w:rsidP="00FD5981">
      <w:r w:rsidRPr="00FD5981">
        <w:rPr>
          <w:b/>
          <w:bCs/>
        </w:rPr>
        <w:t>Academic Program:</w:t>
      </w:r>
      <w:r w:rsidRPr="00FD5981">
        <w:t xml:space="preserve"> IBM </w:t>
      </w:r>
      <w:proofErr w:type="spellStart"/>
      <w:r w:rsidRPr="00FD5981">
        <w:t>SkillsBuild</w:t>
      </w:r>
      <w:proofErr w:type="spellEnd"/>
      <w:r w:rsidRPr="00FD5981">
        <w:t xml:space="preserve"> Data Analytics with AI Academic Internship 2026 </w:t>
      </w:r>
    </w:p>
    <w:p w14:paraId="16C3D710" w14:textId="77777777" w:rsidR="00FD5981" w:rsidRPr="00FD5981" w:rsidRDefault="00FD5981" w:rsidP="00FD5981">
      <w:r w:rsidRPr="00FD5981">
        <w:rPr>
          <w:b/>
          <w:bCs/>
        </w:rPr>
        <w:t>Partner Organizations:</w:t>
      </w:r>
      <w:r w:rsidRPr="00FD5981">
        <w:t xml:space="preserve"> </w:t>
      </w:r>
      <w:proofErr w:type="spellStart"/>
      <w:r w:rsidRPr="00FD5981">
        <w:t>BharatCares</w:t>
      </w:r>
      <w:proofErr w:type="spellEnd"/>
      <w:r w:rsidRPr="00FD5981">
        <w:t xml:space="preserve"> &amp; AICTE </w:t>
      </w:r>
    </w:p>
    <w:p w14:paraId="721E3AF4" w14:textId="77777777" w:rsidR="00FD5981" w:rsidRPr="00FD5981" w:rsidRDefault="00FD5981" w:rsidP="00FD5981">
      <w:pPr>
        <w:rPr>
          <w:b/>
          <w:bCs/>
        </w:rPr>
      </w:pPr>
      <w:r w:rsidRPr="00FD5981">
        <w:rPr>
          <w:b/>
          <w:bCs/>
        </w:rPr>
        <w:t>1. Problem Statement</w:t>
      </w:r>
    </w:p>
    <w:p w14:paraId="0CC8A10C" w14:textId="77777777" w:rsidR="00FD5981" w:rsidRPr="00FD5981" w:rsidRDefault="00FD5981" w:rsidP="00FD5981">
      <w:r w:rsidRPr="00FD5981">
        <w:t xml:space="preserve">The objective of this project is to analyze supermarket transaction data to identify trends in product performance, branch sales, customer purchasing behavior, payment preferences, and overall customer satisfaction ratings to enable data-driven business decisions. </w:t>
      </w:r>
    </w:p>
    <w:p w14:paraId="07D70D53" w14:textId="77777777" w:rsidR="00FD5981" w:rsidRPr="00FD5981" w:rsidRDefault="00FD5981" w:rsidP="00FD5981">
      <w:pPr>
        <w:rPr>
          <w:b/>
          <w:bCs/>
        </w:rPr>
      </w:pPr>
      <w:r w:rsidRPr="00FD5981">
        <w:rPr>
          <w:b/>
          <w:bCs/>
        </w:rPr>
        <w:t>2. Dataset Overview</w:t>
      </w:r>
    </w:p>
    <w:p w14:paraId="6026D2F6" w14:textId="77777777" w:rsidR="00FD5981" w:rsidRPr="00FD5981" w:rsidRDefault="00FD5981" w:rsidP="00FD5981">
      <w:r w:rsidRPr="00FD5981">
        <w:t xml:space="preserve">The dataset contains 500 transaction records with the following parameters: </w:t>
      </w:r>
    </w:p>
    <w:p w14:paraId="4C780ED8" w14:textId="77777777" w:rsidR="00FD5981" w:rsidRPr="00FD5981" w:rsidRDefault="00FD5981" w:rsidP="00FD5981">
      <w:pPr>
        <w:numPr>
          <w:ilvl w:val="0"/>
          <w:numId w:val="1"/>
        </w:numPr>
      </w:pPr>
      <w:r w:rsidRPr="00FD5981">
        <w:t xml:space="preserve">Invoice ID, Branch, City, Customer Type, Product Name, Category, Quantity, Unit Price, Total Sales, Payment Method, and Rating. </w:t>
      </w:r>
    </w:p>
    <w:p w14:paraId="34DE4864" w14:textId="77777777" w:rsidR="00FD5981" w:rsidRPr="00FD5981" w:rsidRDefault="00FD5981" w:rsidP="00FD5981">
      <w:pPr>
        <w:rPr>
          <w:b/>
          <w:bCs/>
        </w:rPr>
      </w:pPr>
      <w:r w:rsidRPr="00FD5981">
        <w:rPr>
          <w:b/>
          <w:bCs/>
        </w:rPr>
        <w:t>3. Methodology</w:t>
      </w:r>
    </w:p>
    <w:p w14:paraId="4E8BE896" w14:textId="77777777" w:rsidR="00FD5981" w:rsidRPr="00FD5981" w:rsidRDefault="00FD5981" w:rsidP="00FD5981">
      <w:pPr>
        <w:numPr>
          <w:ilvl w:val="0"/>
          <w:numId w:val="2"/>
        </w:numPr>
      </w:pPr>
      <w:r w:rsidRPr="00FD5981">
        <w:rPr>
          <w:b/>
          <w:bCs/>
        </w:rPr>
        <w:t>Data Loading &amp; Preparation:</w:t>
      </w:r>
      <w:r w:rsidRPr="00FD5981">
        <w:t xml:space="preserve"> Import required libraries and build structured </w:t>
      </w:r>
      <w:proofErr w:type="spellStart"/>
      <w:r w:rsidRPr="00FD5981">
        <w:t>DataFrame</w:t>
      </w:r>
      <w:proofErr w:type="spellEnd"/>
      <w:r w:rsidRPr="00FD5981">
        <w:t xml:space="preserve">. </w:t>
      </w:r>
    </w:p>
    <w:p w14:paraId="6866AE89" w14:textId="77777777" w:rsidR="00FD5981" w:rsidRPr="00FD5981" w:rsidRDefault="00FD5981" w:rsidP="00FD5981">
      <w:pPr>
        <w:numPr>
          <w:ilvl w:val="0"/>
          <w:numId w:val="2"/>
        </w:numPr>
      </w:pPr>
      <w:r w:rsidRPr="00FD5981">
        <w:rPr>
          <w:b/>
          <w:bCs/>
        </w:rPr>
        <w:t>Data Cleaning:</w:t>
      </w:r>
      <w:r w:rsidRPr="00FD5981">
        <w:t xml:space="preserve"> Validate null entries and ensure correct numeric data types. </w:t>
      </w:r>
    </w:p>
    <w:p w14:paraId="4642BB20" w14:textId="77777777" w:rsidR="00FD5981" w:rsidRPr="00FD5981" w:rsidRDefault="00FD5981" w:rsidP="00FD5981">
      <w:pPr>
        <w:numPr>
          <w:ilvl w:val="0"/>
          <w:numId w:val="2"/>
        </w:numPr>
      </w:pPr>
      <w:r w:rsidRPr="00FD5981">
        <w:rPr>
          <w:b/>
          <w:bCs/>
        </w:rPr>
        <w:t>Feature Engineering:</w:t>
      </w:r>
      <w:r w:rsidRPr="00FD5981">
        <w:t xml:space="preserve"> Calculate total sales using formula: Sales = Quantity × Unit Price. </w:t>
      </w:r>
    </w:p>
    <w:p w14:paraId="0911900C" w14:textId="77777777" w:rsidR="00FD5981" w:rsidRPr="00FD5981" w:rsidRDefault="00FD5981" w:rsidP="00FD5981">
      <w:pPr>
        <w:numPr>
          <w:ilvl w:val="0"/>
          <w:numId w:val="2"/>
        </w:numPr>
      </w:pPr>
      <w:r w:rsidRPr="00FD5981">
        <w:rPr>
          <w:b/>
          <w:bCs/>
        </w:rPr>
        <w:t>Exploratory Data Analysis (EDA):</w:t>
      </w:r>
      <w:r w:rsidRPr="00FD5981">
        <w:t xml:space="preserve"> Group and aggregate metrics by product, branch, and category. </w:t>
      </w:r>
    </w:p>
    <w:p w14:paraId="01CFD289" w14:textId="77777777" w:rsidR="00FD5981" w:rsidRPr="00FD5981" w:rsidRDefault="00FD5981" w:rsidP="00FD5981">
      <w:pPr>
        <w:numPr>
          <w:ilvl w:val="0"/>
          <w:numId w:val="2"/>
        </w:numPr>
      </w:pPr>
      <w:r w:rsidRPr="00FD5981">
        <w:rPr>
          <w:b/>
          <w:bCs/>
        </w:rPr>
        <w:t>Data Visualization:</w:t>
      </w:r>
      <w:r w:rsidRPr="00FD5981">
        <w:t xml:space="preserve"> Generate charts for branch revenue comparison and payment distribution. </w:t>
      </w:r>
    </w:p>
    <w:p w14:paraId="1CCC91C3" w14:textId="77777777" w:rsidR="00FD5981" w:rsidRPr="00FD5981" w:rsidRDefault="00FD5981" w:rsidP="00FD5981">
      <w:pPr>
        <w:rPr>
          <w:b/>
          <w:bCs/>
        </w:rPr>
      </w:pPr>
      <w:r w:rsidRPr="00FD5981">
        <w:rPr>
          <w:b/>
          <w:bCs/>
        </w:rPr>
        <w:t>4. Key Findings &amp; Live Analysis</w:t>
      </w:r>
    </w:p>
    <w:p w14:paraId="6F009DF6" w14:textId="77777777" w:rsidR="00FD5981" w:rsidRPr="00FD5981" w:rsidRDefault="00FD5981" w:rsidP="00FD5981">
      <w:pPr>
        <w:numPr>
          <w:ilvl w:val="0"/>
          <w:numId w:val="3"/>
        </w:numPr>
      </w:pPr>
      <w:r w:rsidRPr="00FD5981">
        <w:rPr>
          <w:b/>
          <w:bCs/>
        </w:rPr>
        <w:t>Top Product:</w:t>
      </w:r>
      <w:r w:rsidRPr="00FD5981">
        <w:t xml:space="preserve"> Cheese generated the highest sales revenue. </w:t>
      </w:r>
    </w:p>
    <w:p w14:paraId="05B8D916" w14:textId="77777777" w:rsidR="00FD5981" w:rsidRPr="00FD5981" w:rsidRDefault="00FD5981" w:rsidP="00FD5981">
      <w:pPr>
        <w:numPr>
          <w:ilvl w:val="0"/>
          <w:numId w:val="3"/>
        </w:numPr>
      </w:pPr>
      <w:r w:rsidRPr="00FD5981">
        <w:rPr>
          <w:b/>
          <w:bCs/>
        </w:rPr>
        <w:t>Best Branch:</w:t>
      </w:r>
      <w:r w:rsidRPr="00FD5981">
        <w:t xml:space="preserve"> Branch C (Mumbai) performed best with overall sales of ₹72,469.45. </w:t>
      </w:r>
    </w:p>
    <w:p w14:paraId="1F6CD811" w14:textId="77777777" w:rsidR="00FD5981" w:rsidRPr="00FD5981" w:rsidRDefault="00FD5981" w:rsidP="00FD5981">
      <w:pPr>
        <w:numPr>
          <w:ilvl w:val="0"/>
          <w:numId w:val="3"/>
        </w:numPr>
      </w:pPr>
      <w:r w:rsidRPr="00FD5981">
        <w:rPr>
          <w:b/>
          <w:bCs/>
        </w:rPr>
        <w:t>Top Category:</w:t>
      </w:r>
      <w:r w:rsidRPr="00FD5981">
        <w:t xml:space="preserve"> Beverages achieved the highest total revenue of ₹56,108.24. </w:t>
      </w:r>
    </w:p>
    <w:p w14:paraId="2DA9CB0F" w14:textId="77777777" w:rsidR="00FD5981" w:rsidRPr="00FD5981" w:rsidRDefault="00FD5981" w:rsidP="00FD5981">
      <w:pPr>
        <w:numPr>
          <w:ilvl w:val="0"/>
          <w:numId w:val="3"/>
        </w:numPr>
      </w:pPr>
      <w:r w:rsidRPr="00FD5981">
        <w:rPr>
          <w:b/>
          <w:bCs/>
        </w:rPr>
        <w:t>Payment Method:</w:t>
      </w:r>
      <w:r w:rsidRPr="00FD5981">
        <w:t xml:space="preserve"> UPI emerged as the most preferred payment option with 127 transactions. </w:t>
      </w:r>
    </w:p>
    <w:p w14:paraId="65DFD1D8" w14:textId="77777777" w:rsidR="00FD5981" w:rsidRPr="00FD5981" w:rsidRDefault="00FD5981" w:rsidP="00FD5981">
      <w:pPr>
        <w:numPr>
          <w:ilvl w:val="0"/>
          <w:numId w:val="3"/>
        </w:numPr>
      </w:pPr>
      <w:r w:rsidRPr="00FD5981">
        <w:rPr>
          <w:b/>
          <w:bCs/>
        </w:rPr>
        <w:t>Member vs Normal Spend:</w:t>
      </w:r>
      <w:r w:rsidRPr="00FD5981">
        <w:t xml:space="preserve"> Normal customers averaged ₹497.07 per transaction, whereas Members averaged ₹483.14. </w:t>
      </w:r>
    </w:p>
    <w:p w14:paraId="56822BAD" w14:textId="77777777" w:rsidR="00FD5981" w:rsidRPr="00FD5981" w:rsidRDefault="00FD5981" w:rsidP="00FD5981">
      <w:pPr>
        <w:numPr>
          <w:ilvl w:val="0"/>
          <w:numId w:val="3"/>
        </w:numPr>
      </w:pPr>
      <w:r w:rsidRPr="00FD5981">
        <w:rPr>
          <w:b/>
          <w:bCs/>
        </w:rPr>
        <w:lastRenderedPageBreak/>
        <w:t>Average Rating:</w:t>
      </w:r>
      <w:r w:rsidRPr="00FD5981">
        <w:t xml:space="preserve"> Overall supermarket rating stands at 3.99 out of 5. </w:t>
      </w:r>
    </w:p>
    <w:p w14:paraId="5AD26E61" w14:textId="77777777" w:rsidR="00FD5981" w:rsidRPr="00FD5981" w:rsidRDefault="00FD5981" w:rsidP="00FD5981">
      <w:pPr>
        <w:rPr>
          <w:b/>
          <w:bCs/>
        </w:rPr>
      </w:pPr>
      <w:r w:rsidRPr="00FD5981">
        <w:rPr>
          <w:b/>
          <w:bCs/>
        </w:rPr>
        <w:t>5. Business Recommendations</w:t>
      </w:r>
    </w:p>
    <w:p w14:paraId="55E1539B" w14:textId="77777777" w:rsidR="00FD5981" w:rsidRPr="00FD5981" w:rsidRDefault="00FD5981" w:rsidP="00FD5981">
      <w:pPr>
        <w:numPr>
          <w:ilvl w:val="0"/>
          <w:numId w:val="4"/>
        </w:numPr>
      </w:pPr>
      <w:r w:rsidRPr="00FD5981">
        <w:rPr>
          <w:b/>
          <w:bCs/>
        </w:rPr>
        <w:t>Stock Optimization:</w:t>
      </w:r>
      <w:r w:rsidRPr="00FD5981">
        <w:t xml:space="preserve"> Maintain higher inventory for high-demand items like Cheese and Beverages. </w:t>
      </w:r>
    </w:p>
    <w:p w14:paraId="40514F61" w14:textId="77777777" w:rsidR="00FD5981" w:rsidRPr="00FD5981" w:rsidRDefault="00FD5981" w:rsidP="00FD5981">
      <w:pPr>
        <w:numPr>
          <w:ilvl w:val="0"/>
          <w:numId w:val="4"/>
        </w:numPr>
      </w:pPr>
      <w:r w:rsidRPr="00FD5981">
        <w:rPr>
          <w:b/>
          <w:bCs/>
        </w:rPr>
        <w:t>Branch Scaling:</w:t>
      </w:r>
      <w:r w:rsidRPr="00FD5981">
        <w:t xml:space="preserve"> Analyze operational parameters of Branch C (Mumbai) to improve performance in other branches. </w:t>
      </w:r>
    </w:p>
    <w:p w14:paraId="0A5F0F90" w14:textId="77777777" w:rsidR="00FD5981" w:rsidRPr="00FD5981" w:rsidRDefault="00FD5981" w:rsidP="00FD5981">
      <w:pPr>
        <w:numPr>
          <w:ilvl w:val="0"/>
          <w:numId w:val="4"/>
        </w:numPr>
      </w:pPr>
      <w:r w:rsidRPr="00FD5981">
        <w:rPr>
          <w:b/>
          <w:bCs/>
        </w:rPr>
        <w:t>Loyalty Program Redesign:</w:t>
      </w:r>
      <w:r w:rsidRPr="00FD5981">
        <w:t xml:space="preserve"> Revise Membership benefits to incentivize higher order volume from Members. </w:t>
      </w:r>
    </w:p>
    <w:p w14:paraId="7BE4BA2F" w14:textId="77777777" w:rsidR="00FD5981" w:rsidRPr="00FD5981" w:rsidRDefault="00FD5981" w:rsidP="00FD5981">
      <w:pPr>
        <w:numPr>
          <w:ilvl w:val="0"/>
          <w:numId w:val="4"/>
        </w:numPr>
      </w:pPr>
      <w:r w:rsidRPr="00FD5981">
        <w:rPr>
          <w:b/>
          <w:bCs/>
        </w:rPr>
        <w:t>Fast-Track Payments:</w:t>
      </w:r>
      <w:r w:rsidRPr="00FD5981">
        <w:t xml:space="preserve"> Expand UPI infrastructure at checkout counters to reduce waiting time. </w:t>
      </w:r>
    </w:p>
    <w:p w14:paraId="10C7AA18" w14:textId="77777777" w:rsidR="00FD5981" w:rsidRPr="00FD5981" w:rsidRDefault="00FD5981" w:rsidP="00FD5981">
      <w:pPr>
        <w:rPr>
          <w:b/>
          <w:bCs/>
        </w:rPr>
      </w:pPr>
      <w:r w:rsidRPr="00FD5981">
        <w:rPr>
          <w:b/>
          <w:bCs/>
        </w:rPr>
        <w:t>6. Conclusion</w:t>
      </w:r>
    </w:p>
    <w:p w14:paraId="56D50880" w14:textId="77777777" w:rsidR="00FD5981" w:rsidRPr="00FD5981" w:rsidRDefault="00FD5981" w:rsidP="00FD5981">
      <w:r w:rsidRPr="00FD5981">
        <w:t xml:space="preserve">This data analytics project demonstrates how transaction data can be converted into actionable operational insights to increase sales revenue and enhance customer experience. </w:t>
      </w:r>
    </w:p>
    <w:p w14:paraId="342F4B5D" w14:textId="77777777" w:rsidR="0091629C" w:rsidRDefault="0091629C"/>
    <w:sectPr w:rsidR="00916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58E1"/>
    <w:multiLevelType w:val="multilevel"/>
    <w:tmpl w:val="F31C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871A76"/>
    <w:multiLevelType w:val="multilevel"/>
    <w:tmpl w:val="9E30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002901"/>
    <w:multiLevelType w:val="multilevel"/>
    <w:tmpl w:val="A53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76721"/>
    <w:multiLevelType w:val="multilevel"/>
    <w:tmpl w:val="610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605008">
    <w:abstractNumId w:val="2"/>
  </w:num>
  <w:num w:numId="2" w16cid:durableId="905382334">
    <w:abstractNumId w:val="0"/>
  </w:num>
  <w:num w:numId="3" w16cid:durableId="929582009">
    <w:abstractNumId w:val="3"/>
  </w:num>
  <w:num w:numId="4" w16cid:durableId="1515613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981"/>
    <w:rsid w:val="0084008D"/>
    <w:rsid w:val="0091629C"/>
    <w:rsid w:val="00951149"/>
    <w:rsid w:val="00E52CBF"/>
    <w:rsid w:val="00FD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690C"/>
  <w15:chartTrackingRefBased/>
  <w15:docId w15:val="{393A9997-6C31-4B4A-A258-34E28E5D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81"/>
    <w:rPr>
      <w:rFonts w:eastAsiaTheme="majorEastAsia" w:cstheme="majorBidi"/>
      <w:color w:val="272727" w:themeColor="text1" w:themeTint="D8"/>
    </w:rPr>
  </w:style>
  <w:style w:type="paragraph" w:styleId="Title">
    <w:name w:val="Title"/>
    <w:basedOn w:val="Normal"/>
    <w:next w:val="Normal"/>
    <w:link w:val="TitleChar"/>
    <w:uiPriority w:val="10"/>
    <w:qFormat/>
    <w:rsid w:val="00FD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81"/>
    <w:pPr>
      <w:spacing w:before="160"/>
      <w:jc w:val="center"/>
    </w:pPr>
    <w:rPr>
      <w:i/>
      <w:iCs/>
      <w:color w:val="404040" w:themeColor="text1" w:themeTint="BF"/>
    </w:rPr>
  </w:style>
  <w:style w:type="character" w:customStyle="1" w:styleId="QuoteChar">
    <w:name w:val="Quote Char"/>
    <w:basedOn w:val="DefaultParagraphFont"/>
    <w:link w:val="Quote"/>
    <w:uiPriority w:val="29"/>
    <w:rsid w:val="00FD5981"/>
    <w:rPr>
      <w:i/>
      <w:iCs/>
      <w:color w:val="404040" w:themeColor="text1" w:themeTint="BF"/>
    </w:rPr>
  </w:style>
  <w:style w:type="paragraph" w:styleId="ListParagraph">
    <w:name w:val="List Paragraph"/>
    <w:basedOn w:val="Normal"/>
    <w:uiPriority w:val="34"/>
    <w:qFormat/>
    <w:rsid w:val="00FD5981"/>
    <w:pPr>
      <w:ind w:left="720"/>
      <w:contextualSpacing/>
    </w:pPr>
  </w:style>
  <w:style w:type="character" w:styleId="IntenseEmphasis">
    <w:name w:val="Intense Emphasis"/>
    <w:basedOn w:val="DefaultParagraphFont"/>
    <w:uiPriority w:val="21"/>
    <w:qFormat/>
    <w:rsid w:val="00FD5981"/>
    <w:rPr>
      <w:i/>
      <w:iCs/>
      <w:color w:val="2F5496" w:themeColor="accent1" w:themeShade="BF"/>
    </w:rPr>
  </w:style>
  <w:style w:type="paragraph" w:styleId="IntenseQuote">
    <w:name w:val="Intense Quote"/>
    <w:basedOn w:val="Normal"/>
    <w:next w:val="Normal"/>
    <w:link w:val="IntenseQuoteChar"/>
    <w:uiPriority w:val="30"/>
    <w:qFormat/>
    <w:rsid w:val="00FD5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981"/>
    <w:rPr>
      <w:i/>
      <w:iCs/>
      <w:color w:val="2F5496" w:themeColor="accent1" w:themeShade="BF"/>
    </w:rPr>
  </w:style>
  <w:style w:type="character" w:styleId="IntenseReference">
    <w:name w:val="Intense Reference"/>
    <w:basedOn w:val="DefaultParagraphFont"/>
    <w:uiPriority w:val="32"/>
    <w:qFormat/>
    <w:rsid w:val="00FD59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meena</dc:creator>
  <cp:keywords/>
  <dc:description/>
  <cp:lastModifiedBy>Harsh meena</cp:lastModifiedBy>
  <cp:revision>1</cp:revision>
  <dcterms:created xsi:type="dcterms:W3CDTF">2026-09-23T10:39:00Z</dcterms:created>
  <dcterms:modified xsi:type="dcterms:W3CDTF">2026-09-23T10:40:00Z</dcterms:modified>
</cp:coreProperties>
</file>