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18D5B" w14:textId="77777777" w:rsidR="00EE4C8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7D8B393" w14:textId="77777777" w:rsidR="00EE4C8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F6DEE3C" w14:textId="77777777" w:rsidR="00EE4C8D" w:rsidRDefault="00EE4C8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0221" w14:paraId="6BB64508" w14:textId="77777777">
        <w:tc>
          <w:tcPr>
            <w:tcW w:w="4508" w:type="dxa"/>
          </w:tcPr>
          <w:p w14:paraId="175959DA" w14:textId="77777777" w:rsidR="00D90221" w:rsidRDefault="00D90221" w:rsidP="00D902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9D8C2CE" w14:textId="6CFD4224" w:rsidR="00D90221" w:rsidRDefault="00D90221" w:rsidP="00D90221">
            <w:pPr>
              <w:rPr>
                <w:rFonts w:ascii="Calibri" w:eastAsia="Calibri" w:hAnsi="Calibri" w:cs="Calibri"/>
              </w:rPr>
            </w:pPr>
            <w:r>
              <w:t>24 February 2026</w:t>
            </w:r>
          </w:p>
        </w:tc>
      </w:tr>
      <w:tr w:rsidR="00D90221" w14:paraId="50F60287" w14:textId="77777777">
        <w:tc>
          <w:tcPr>
            <w:tcW w:w="4508" w:type="dxa"/>
          </w:tcPr>
          <w:p w14:paraId="4A8328D6" w14:textId="77777777" w:rsidR="00D90221" w:rsidRDefault="00D90221" w:rsidP="00D902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4C266FF" w14:textId="7143D95B" w:rsidR="00D90221" w:rsidRDefault="00D90221" w:rsidP="00D90221">
            <w:pPr>
              <w:rPr>
                <w:rFonts w:ascii="Calibri" w:eastAsia="Calibri" w:hAnsi="Calibri" w:cs="Calibri"/>
              </w:rPr>
            </w:pPr>
            <w:r>
              <w:t>LTVIP2026TMIDS24360</w:t>
            </w:r>
          </w:p>
        </w:tc>
      </w:tr>
      <w:tr w:rsidR="00D90221" w14:paraId="3B28485A" w14:textId="77777777">
        <w:tc>
          <w:tcPr>
            <w:tcW w:w="4508" w:type="dxa"/>
          </w:tcPr>
          <w:p w14:paraId="08CBD03C" w14:textId="77777777" w:rsidR="00D90221" w:rsidRDefault="00D90221" w:rsidP="00D902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E004373" w14:textId="52DB2665" w:rsidR="00D90221" w:rsidRDefault="00D90221" w:rsidP="00D90221">
            <w:pPr>
              <w:rPr>
                <w:rFonts w:ascii="Calibri" w:eastAsia="Calibri" w:hAnsi="Calibri" w:cs="Calibri"/>
              </w:rPr>
            </w:pPr>
            <w:r>
              <w:t>Exploratory Analysis of Rain Fall Data in India for Agriculture</w:t>
            </w:r>
          </w:p>
        </w:tc>
      </w:tr>
      <w:tr w:rsidR="00EE4C8D" w14:paraId="44C5288C" w14:textId="77777777">
        <w:tc>
          <w:tcPr>
            <w:tcW w:w="4508" w:type="dxa"/>
          </w:tcPr>
          <w:p w14:paraId="136C79AB" w14:textId="77777777" w:rsidR="00EE4C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38447D9" w14:textId="77777777" w:rsidR="00EE4C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5AB15F18" w14:textId="77777777" w:rsidR="00EE4C8D" w:rsidRDefault="00EE4C8D">
      <w:pPr>
        <w:spacing w:after="160" w:line="259" w:lineRule="auto"/>
        <w:rPr>
          <w:rFonts w:ascii="Calibri" w:eastAsia="Calibri" w:hAnsi="Calibri" w:cs="Calibri"/>
          <w:b/>
        </w:rPr>
      </w:pPr>
    </w:p>
    <w:p w14:paraId="619A0C8F" w14:textId="77777777" w:rsidR="00EE4C8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DE0B8EA" w14:textId="77777777" w:rsidR="00EE4C8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EE4C8D" w14:paraId="6C8DA2A0" w14:textId="77777777">
        <w:trPr>
          <w:trHeight w:val="557"/>
        </w:trPr>
        <w:tc>
          <w:tcPr>
            <w:tcW w:w="735" w:type="dxa"/>
          </w:tcPr>
          <w:p w14:paraId="6122E995" w14:textId="77777777" w:rsidR="00EE4C8D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1367EDA5" w14:textId="77777777" w:rsidR="00EE4C8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151497BB" w14:textId="77777777" w:rsidR="00EE4C8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520D8AAB" w14:textId="77777777" w:rsidR="00EE4C8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EE4C8D" w14:paraId="010B92A1" w14:textId="77777777">
        <w:trPr>
          <w:trHeight w:val="817"/>
        </w:trPr>
        <w:tc>
          <w:tcPr>
            <w:tcW w:w="735" w:type="dxa"/>
          </w:tcPr>
          <w:p w14:paraId="10A4D288" w14:textId="77777777" w:rsidR="00EE4C8D" w:rsidRDefault="00EE4C8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E2D6F5E" w14:textId="77777777" w:rsidR="00EE4C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50163952" w14:textId="77777777" w:rsidR="00EE4C8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 xml:space="preserve">MAE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MSE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RMSE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Accuray Score- &amp; Classification Report - </w:t>
            </w:r>
          </w:p>
        </w:tc>
        <w:tc>
          <w:tcPr>
            <w:tcW w:w="2850" w:type="dxa"/>
          </w:tcPr>
          <w:p w14:paraId="7FA1E643" w14:textId="77777777" w:rsidR="00EE4C8D" w:rsidRDefault="00EE4C8D">
            <w:pPr>
              <w:rPr>
                <w:rFonts w:ascii="Calibri" w:eastAsia="Calibri" w:hAnsi="Calibri" w:cs="Calibri"/>
              </w:rPr>
            </w:pPr>
          </w:p>
        </w:tc>
      </w:tr>
      <w:tr w:rsidR="00EE4C8D" w14:paraId="1A438A3C" w14:textId="77777777">
        <w:trPr>
          <w:trHeight w:val="817"/>
        </w:trPr>
        <w:tc>
          <w:tcPr>
            <w:tcW w:w="735" w:type="dxa"/>
          </w:tcPr>
          <w:p w14:paraId="3404C863" w14:textId="77777777" w:rsidR="00EE4C8D" w:rsidRDefault="00EE4C8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68843A6" w14:textId="77777777" w:rsidR="00EE4C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249819CD" w14:textId="77777777" w:rsidR="00EE4C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7A228B36" w14:textId="77777777" w:rsidR="00EE4C8D" w:rsidRDefault="00EE4C8D">
            <w:pPr>
              <w:rPr>
                <w:rFonts w:ascii="Calibri" w:eastAsia="Calibri" w:hAnsi="Calibri" w:cs="Calibri"/>
              </w:rPr>
            </w:pPr>
          </w:p>
        </w:tc>
      </w:tr>
    </w:tbl>
    <w:p w14:paraId="2C1ADDC4" w14:textId="77777777" w:rsidR="00EE4C8D" w:rsidRDefault="00EE4C8D">
      <w:pPr>
        <w:spacing w:after="160" w:line="259" w:lineRule="auto"/>
        <w:rPr>
          <w:rFonts w:ascii="Calibri" w:eastAsia="Calibri" w:hAnsi="Calibri" w:cs="Calibri"/>
        </w:rPr>
      </w:pPr>
    </w:p>
    <w:p w14:paraId="1DBA6400" w14:textId="77777777" w:rsidR="00EE4C8D" w:rsidRDefault="00EE4C8D"/>
    <w:sectPr w:rsidR="00EE4C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F578E"/>
    <w:multiLevelType w:val="multilevel"/>
    <w:tmpl w:val="3640A2E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42880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C8D"/>
    <w:rsid w:val="008A57DA"/>
    <w:rsid w:val="00D90221"/>
    <w:rsid w:val="00EE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98BB6"/>
  <w15:docId w15:val="{1148C586-D297-44DF-A06E-AAD2EB584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Girish K</cp:lastModifiedBy>
  <cp:revision>2</cp:revision>
  <dcterms:created xsi:type="dcterms:W3CDTF">2026-02-24T05:40:00Z</dcterms:created>
  <dcterms:modified xsi:type="dcterms:W3CDTF">2026-02-24T05:40:00Z</dcterms:modified>
</cp:coreProperties>
</file>