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07B8" w:rsidRDefault="003A2398" w:rsidP="003A239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bookmarkStart w:id="0" w:name="_GoBack"/>
      <w:bookmarkEnd w:id="0"/>
      <w:r w:rsidRPr="007036C7">
        <w:rPr>
          <w:rFonts w:ascii="Times New Roman" w:hAnsi="Times New Roman" w:cs="Times New Roman"/>
          <w:b/>
          <w:sz w:val="36"/>
          <w:szCs w:val="36"/>
        </w:rPr>
        <w:t>CONCLUSION</w:t>
      </w:r>
    </w:p>
    <w:p w:rsidR="00AF3BE1" w:rsidRPr="007036C7" w:rsidRDefault="00AF3BE1" w:rsidP="003A2398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37F68" w:rsidRDefault="003A2398" w:rsidP="003A23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36C7">
        <w:rPr>
          <w:rFonts w:ascii="Times New Roman" w:hAnsi="Times New Roman" w:cs="Times New Roman"/>
          <w:sz w:val="24"/>
          <w:szCs w:val="24"/>
        </w:rPr>
        <w:t>After a comprehensive literature survey of the technical research papers, in relation to the domains of</w:t>
      </w:r>
      <w:r w:rsidR="007036C7">
        <w:rPr>
          <w:rFonts w:ascii="Times New Roman" w:hAnsi="Times New Roman" w:cs="Times New Roman"/>
          <w:sz w:val="24"/>
          <w:szCs w:val="24"/>
        </w:rPr>
        <w:t xml:space="preserve"> Image Processing, Neural Networks, Machin</w:t>
      </w:r>
      <w:r w:rsidR="00CF05A0">
        <w:rPr>
          <w:rFonts w:ascii="Times New Roman" w:hAnsi="Times New Roman" w:cs="Times New Roman"/>
          <w:sz w:val="24"/>
          <w:szCs w:val="24"/>
        </w:rPr>
        <w:t>e Learning, Feature Extraction, the following conclusions are drawn.</w:t>
      </w:r>
    </w:p>
    <w:p w:rsidR="003A2398" w:rsidRPr="007036C7" w:rsidRDefault="007036C7" w:rsidP="003A23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Food</w:t>
      </w:r>
      <w:r w:rsidR="00CF05A0">
        <w:rPr>
          <w:rFonts w:ascii="Times New Roman" w:hAnsi="Times New Roman" w:cs="Times New Roman"/>
          <w:sz w:val="24"/>
          <w:szCs w:val="24"/>
        </w:rPr>
        <w:t xml:space="preserve"> grain</w:t>
      </w:r>
      <w:r w:rsidRPr="007036C7">
        <w:rPr>
          <w:rFonts w:ascii="Times New Roman" w:hAnsi="Times New Roman" w:cs="Times New Roman"/>
          <w:sz w:val="24"/>
          <w:szCs w:val="24"/>
        </w:rPr>
        <w:t xml:space="preserve"> analysis techniques</w:t>
      </w:r>
      <w:r>
        <w:rPr>
          <w:rFonts w:ascii="Times New Roman" w:hAnsi="Times New Roman" w:cs="Times New Roman"/>
          <w:sz w:val="24"/>
          <w:szCs w:val="24"/>
        </w:rPr>
        <w:t xml:space="preserve"> are discussed</w:t>
      </w:r>
      <w:r w:rsidR="00A37F68">
        <w:rPr>
          <w:rFonts w:ascii="Times New Roman" w:hAnsi="Times New Roman" w:cs="Times New Roman"/>
          <w:sz w:val="24"/>
          <w:szCs w:val="24"/>
        </w:rPr>
        <w:t xml:space="preserve"> </w:t>
      </w:r>
      <w:r w:rsidR="00A37F68" w:rsidRPr="009948FA">
        <w:rPr>
          <w:rFonts w:ascii="Times New Roman" w:hAnsi="Times New Roman" w:cs="Times New Roman"/>
          <w:sz w:val="24"/>
          <w:szCs w:val="24"/>
        </w:rPr>
        <w:t>on</w:t>
      </w:r>
      <w:r w:rsidRPr="009948FA">
        <w:rPr>
          <w:rFonts w:ascii="Times New Roman" w:hAnsi="Times New Roman" w:cs="Times New Roman"/>
          <w:sz w:val="24"/>
          <w:szCs w:val="24"/>
        </w:rPr>
        <w:t xml:space="preserve"> image processing</w:t>
      </w:r>
      <w:r w:rsidR="00A37F68" w:rsidRPr="009948FA">
        <w:rPr>
          <w:rFonts w:ascii="Times New Roman" w:hAnsi="Times New Roman" w:cs="Times New Roman"/>
          <w:sz w:val="24"/>
          <w:szCs w:val="24"/>
        </w:rPr>
        <w:t xml:space="preserve"> using feature</w:t>
      </w:r>
      <w:r w:rsidR="00A37F68">
        <w:rPr>
          <w:rFonts w:ascii="Times New Roman" w:hAnsi="Times New Roman" w:cs="Times New Roman"/>
          <w:sz w:val="24"/>
          <w:szCs w:val="24"/>
        </w:rPr>
        <w:t xml:space="preserve"> extraction</w:t>
      </w:r>
      <w:r w:rsidR="002B2DD7">
        <w:rPr>
          <w:rFonts w:ascii="Times New Roman" w:hAnsi="Times New Roman" w:cs="Times New Roman"/>
          <w:sz w:val="24"/>
          <w:szCs w:val="24"/>
        </w:rPr>
        <w:t xml:space="preserve"> and </w:t>
      </w:r>
      <w:r w:rsidRPr="007036C7">
        <w:rPr>
          <w:rFonts w:ascii="Times New Roman" w:hAnsi="Times New Roman" w:cs="Times New Roman"/>
          <w:sz w:val="24"/>
          <w:szCs w:val="24"/>
        </w:rPr>
        <w:t>machine learning techniques</w:t>
      </w:r>
      <w:r w:rsidR="00A37F6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Advanced techniques like Principal Component Analysis (PCA)</w:t>
      </w:r>
      <w:r w:rsidR="00A37F68">
        <w:rPr>
          <w:rFonts w:ascii="Times New Roman" w:hAnsi="Times New Roman" w:cs="Times New Roman"/>
          <w:sz w:val="24"/>
          <w:szCs w:val="24"/>
        </w:rPr>
        <w:t xml:space="preserve"> can be</w:t>
      </w:r>
      <w:r>
        <w:rPr>
          <w:rFonts w:ascii="Times New Roman" w:hAnsi="Times New Roman" w:cs="Times New Roman"/>
          <w:sz w:val="24"/>
          <w:szCs w:val="24"/>
        </w:rPr>
        <w:t xml:space="preserve"> used to classify grains</w:t>
      </w:r>
      <w:r w:rsidR="00A37F68">
        <w:rPr>
          <w:rFonts w:ascii="Times New Roman" w:hAnsi="Times New Roman" w:cs="Times New Roman"/>
          <w:sz w:val="24"/>
          <w:szCs w:val="24"/>
        </w:rPr>
        <w:t xml:space="preserve"> with high accuracy. </w:t>
      </w:r>
      <w:r>
        <w:rPr>
          <w:rFonts w:ascii="Times New Roman" w:hAnsi="Times New Roman" w:cs="Times New Roman"/>
          <w:sz w:val="24"/>
          <w:szCs w:val="24"/>
        </w:rPr>
        <w:t xml:space="preserve">Neural Networks are employed to classify grains </w:t>
      </w:r>
      <w:r w:rsidR="00A37F68">
        <w:rPr>
          <w:rFonts w:ascii="Times New Roman" w:hAnsi="Times New Roman" w:cs="Times New Roman"/>
          <w:sz w:val="24"/>
          <w:szCs w:val="24"/>
        </w:rPr>
        <w:t>with high accuracy</w:t>
      </w:r>
      <w:r>
        <w:rPr>
          <w:rFonts w:ascii="Times New Roman" w:hAnsi="Times New Roman" w:cs="Times New Roman"/>
          <w:sz w:val="24"/>
          <w:szCs w:val="24"/>
        </w:rPr>
        <w:t xml:space="preserve">. Internet of Things (IoT) </w:t>
      </w:r>
      <w:r w:rsidR="00A37F68">
        <w:rPr>
          <w:rFonts w:ascii="Times New Roman" w:hAnsi="Times New Roman" w:cs="Times New Roman"/>
          <w:sz w:val="24"/>
          <w:szCs w:val="24"/>
        </w:rPr>
        <w:t>can be</w:t>
      </w:r>
      <w:r>
        <w:rPr>
          <w:rFonts w:ascii="Times New Roman" w:hAnsi="Times New Roman" w:cs="Times New Roman"/>
          <w:sz w:val="24"/>
          <w:szCs w:val="24"/>
        </w:rPr>
        <w:t xml:space="preserve"> involved </w:t>
      </w:r>
      <w:r w:rsidR="00A37F68">
        <w:rPr>
          <w:rFonts w:ascii="Times New Roman" w:hAnsi="Times New Roman" w:cs="Times New Roman"/>
          <w:sz w:val="24"/>
          <w:szCs w:val="24"/>
        </w:rPr>
        <w:t xml:space="preserve">to make the system more robust. </w:t>
      </w:r>
      <w:r>
        <w:rPr>
          <w:rFonts w:ascii="Times New Roman" w:hAnsi="Times New Roman" w:cs="Times New Roman"/>
          <w:sz w:val="24"/>
          <w:szCs w:val="24"/>
        </w:rPr>
        <w:t>Chalkiness in rice grains is taken as a primary feature to classify grains. Methods l</w:t>
      </w:r>
      <w:r w:rsidR="00A37F68">
        <w:rPr>
          <w:rFonts w:ascii="Times New Roman" w:hAnsi="Times New Roman" w:cs="Times New Roman"/>
          <w:sz w:val="24"/>
          <w:szCs w:val="24"/>
        </w:rPr>
        <w:t>ike Extended Maxima Operator can</w:t>
      </w:r>
      <w:r>
        <w:rPr>
          <w:rFonts w:ascii="Times New Roman" w:hAnsi="Times New Roman" w:cs="Times New Roman"/>
          <w:sz w:val="24"/>
          <w:szCs w:val="24"/>
        </w:rPr>
        <w:t xml:space="preserve"> used to i</w:t>
      </w:r>
      <w:r w:rsidR="00A37F68">
        <w:rPr>
          <w:rFonts w:ascii="Times New Roman" w:hAnsi="Times New Roman" w:cs="Times New Roman"/>
          <w:sz w:val="24"/>
          <w:szCs w:val="24"/>
        </w:rPr>
        <w:t xml:space="preserve">ncrease accuracy of the system. </w:t>
      </w:r>
      <w:r w:rsidR="009736D3">
        <w:rPr>
          <w:rFonts w:ascii="Times New Roman" w:hAnsi="Times New Roman" w:cs="Times New Roman"/>
          <w:sz w:val="24"/>
          <w:szCs w:val="24"/>
        </w:rPr>
        <w:t xml:space="preserve">Visual </w:t>
      </w:r>
      <w:r w:rsidR="00A37F68">
        <w:rPr>
          <w:rFonts w:ascii="Times New Roman" w:hAnsi="Times New Roman" w:cs="Times New Roman"/>
          <w:sz w:val="24"/>
          <w:szCs w:val="24"/>
        </w:rPr>
        <w:t>inspections of grains are</w:t>
      </w:r>
      <w:r w:rsidR="009736D3">
        <w:rPr>
          <w:rFonts w:ascii="Times New Roman" w:hAnsi="Times New Roman" w:cs="Times New Roman"/>
          <w:sz w:val="24"/>
          <w:szCs w:val="24"/>
        </w:rPr>
        <w:t xml:space="preserve"> replaced by computer vision techniques which increase the sturdiness and precision </w:t>
      </w:r>
      <w:r w:rsidR="00A37F68">
        <w:rPr>
          <w:rFonts w:ascii="Times New Roman" w:hAnsi="Times New Roman" w:cs="Times New Roman"/>
          <w:sz w:val="24"/>
          <w:szCs w:val="24"/>
        </w:rPr>
        <w:t xml:space="preserve">of the system. </w:t>
      </w:r>
      <w:r w:rsidR="009736D3">
        <w:rPr>
          <w:rFonts w:ascii="Times New Roman" w:hAnsi="Times New Roman" w:cs="Times New Roman"/>
          <w:sz w:val="24"/>
          <w:szCs w:val="24"/>
        </w:rPr>
        <w:t>Backpropa</w:t>
      </w:r>
      <w:r w:rsidR="00A37F68">
        <w:rPr>
          <w:rFonts w:ascii="Times New Roman" w:hAnsi="Times New Roman" w:cs="Times New Roman"/>
          <w:sz w:val="24"/>
          <w:szCs w:val="24"/>
        </w:rPr>
        <w:t>gation Neural Networks (BPNN) too can be</w:t>
      </w:r>
      <w:r w:rsidR="009736D3">
        <w:rPr>
          <w:rFonts w:ascii="Times New Roman" w:hAnsi="Times New Roman" w:cs="Times New Roman"/>
          <w:sz w:val="24"/>
          <w:szCs w:val="24"/>
        </w:rPr>
        <w:t xml:space="preserve"> employed for classification of rice grains. Classification based on reduced wavelet features outperforms conventional</w:t>
      </w:r>
      <w:r w:rsidR="00A37F68">
        <w:rPr>
          <w:rFonts w:ascii="Times New Roman" w:hAnsi="Times New Roman" w:cs="Times New Roman"/>
          <w:sz w:val="24"/>
          <w:szCs w:val="24"/>
        </w:rPr>
        <w:t xml:space="preserve"> feature extraction techniques. </w:t>
      </w:r>
      <w:r w:rsidR="009736D3">
        <w:rPr>
          <w:rFonts w:ascii="Times New Roman" w:hAnsi="Times New Roman" w:cs="Times New Roman"/>
          <w:sz w:val="24"/>
          <w:szCs w:val="24"/>
        </w:rPr>
        <w:t>Feature extraction based on color image and spectral analysis is used. Categorizatio</w:t>
      </w:r>
      <w:r w:rsidR="00A37F68">
        <w:rPr>
          <w:rFonts w:ascii="Times New Roman" w:hAnsi="Times New Roman" w:cs="Times New Roman"/>
          <w:sz w:val="24"/>
          <w:szCs w:val="24"/>
        </w:rPr>
        <w:t>n of grains into three groups</w:t>
      </w:r>
      <w:r w:rsidR="009736D3">
        <w:rPr>
          <w:rFonts w:ascii="Times New Roman" w:hAnsi="Times New Roman" w:cs="Times New Roman"/>
          <w:sz w:val="24"/>
          <w:szCs w:val="24"/>
        </w:rPr>
        <w:t xml:space="preserve"> </w:t>
      </w:r>
      <w:r w:rsidR="00A37F68">
        <w:rPr>
          <w:rFonts w:ascii="Times New Roman" w:hAnsi="Times New Roman" w:cs="Times New Roman"/>
          <w:sz w:val="24"/>
          <w:szCs w:val="24"/>
        </w:rPr>
        <w:t xml:space="preserve">based on data fusion approaches </w:t>
      </w:r>
      <w:r w:rsidR="009736D3">
        <w:rPr>
          <w:rFonts w:ascii="Times New Roman" w:hAnsi="Times New Roman" w:cs="Times New Roman"/>
          <w:sz w:val="24"/>
          <w:szCs w:val="24"/>
        </w:rPr>
        <w:t>KNN and minimum distance features are used to classify grains</w:t>
      </w:r>
      <w:r w:rsidR="00A37F68">
        <w:rPr>
          <w:rFonts w:ascii="Times New Roman" w:hAnsi="Times New Roman" w:cs="Times New Roman"/>
          <w:sz w:val="24"/>
          <w:szCs w:val="24"/>
        </w:rPr>
        <w:t xml:space="preserve"> but do not yield high results</w:t>
      </w:r>
      <w:r w:rsidR="009736D3">
        <w:rPr>
          <w:rFonts w:ascii="Times New Roman" w:hAnsi="Times New Roman" w:cs="Times New Roman"/>
          <w:sz w:val="24"/>
          <w:szCs w:val="24"/>
        </w:rPr>
        <w:t xml:space="preserve">. HSV, HIS and YCbCr color spaces </w:t>
      </w:r>
      <w:r w:rsidR="00A37F68">
        <w:rPr>
          <w:rFonts w:ascii="Times New Roman" w:hAnsi="Times New Roman" w:cs="Times New Roman"/>
          <w:sz w:val="24"/>
          <w:szCs w:val="24"/>
        </w:rPr>
        <w:t>can</w:t>
      </w:r>
      <w:r w:rsidR="009736D3">
        <w:rPr>
          <w:rFonts w:ascii="Times New Roman" w:hAnsi="Times New Roman" w:cs="Times New Roman"/>
          <w:sz w:val="24"/>
          <w:szCs w:val="24"/>
        </w:rPr>
        <w:t xml:space="preserve"> </w:t>
      </w:r>
      <w:r w:rsidR="00A37F68">
        <w:rPr>
          <w:rFonts w:ascii="Times New Roman" w:hAnsi="Times New Roman" w:cs="Times New Roman"/>
          <w:sz w:val="24"/>
          <w:szCs w:val="24"/>
        </w:rPr>
        <w:t>used to enhance the results</w:t>
      </w:r>
      <w:r w:rsidR="009736D3">
        <w:rPr>
          <w:rFonts w:ascii="Times New Roman" w:hAnsi="Times New Roman" w:cs="Times New Roman"/>
          <w:sz w:val="24"/>
          <w:szCs w:val="24"/>
        </w:rPr>
        <w:t xml:space="preserve"> of the system.</w:t>
      </w:r>
      <w:r w:rsidR="00CF05A0">
        <w:rPr>
          <w:rFonts w:ascii="Times New Roman" w:hAnsi="Times New Roman" w:cs="Times New Roman"/>
          <w:sz w:val="24"/>
          <w:szCs w:val="24"/>
        </w:rPr>
        <w:t xml:space="preserve"> Probabilistic Neural Networks (PNN) are found to give high degrees of accuracy. Hence</w:t>
      </w:r>
      <w:r w:rsidR="00477EF0">
        <w:rPr>
          <w:rFonts w:ascii="Times New Roman" w:hAnsi="Times New Roman" w:cs="Times New Roman"/>
          <w:sz w:val="24"/>
          <w:szCs w:val="24"/>
        </w:rPr>
        <w:t>,</w:t>
      </w:r>
      <w:r w:rsidR="00CF05A0">
        <w:rPr>
          <w:rFonts w:ascii="Times New Roman" w:hAnsi="Times New Roman" w:cs="Times New Roman"/>
          <w:sz w:val="24"/>
          <w:szCs w:val="24"/>
        </w:rPr>
        <w:t xml:space="preserve"> it is a plausible option to employ probabilistic neural networks for the proposed system. </w:t>
      </w:r>
    </w:p>
    <w:p w:rsidR="003A2398" w:rsidRPr="007036C7" w:rsidRDefault="003A2398" w:rsidP="003A23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36C7">
        <w:rPr>
          <w:rFonts w:ascii="Times New Roman" w:hAnsi="Times New Roman" w:cs="Times New Roman"/>
          <w:sz w:val="24"/>
          <w:szCs w:val="24"/>
        </w:rPr>
        <w:t>The literature survey has hence given a broad perspective into the core domains being implemented in our project and has enabled an in depth understanding of the concepts and methodologies that can be implemented.</w:t>
      </w:r>
    </w:p>
    <w:sectPr w:rsidR="003A2398" w:rsidRPr="007036C7" w:rsidSect="003F2370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398"/>
    <w:rsid w:val="002B2DD7"/>
    <w:rsid w:val="003A2398"/>
    <w:rsid w:val="003F2370"/>
    <w:rsid w:val="00477EF0"/>
    <w:rsid w:val="007036C7"/>
    <w:rsid w:val="009736D3"/>
    <w:rsid w:val="009948FA"/>
    <w:rsid w:val="00A37F68"/>
    <w:rsid w:val="00AF3BE1"/>
    <w:rsid w:val="00CF05A0"/>
    <w:rsid w:val="00D50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2DFDB03-BE85-4972-922A-8CD4AF254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Harshith RM</cp:lastModifiedBy>
  <cp:revision>5</cp:revision>
  <dcterms:created xsi:type="dcterms:W3CDTF">2019-11-29T06:19:00Z</dcterms:created>
  <dcterms:modified xsi:type="dcterms:W3CDTF">2019-11-29T11:14:00Z</dcterms:modified>
</cp:coreProperties>
</file>