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C69" w:rsidRPr="003D1AE9" w:rsidRDefault="00481C69" w:rsidP="00481C69">
      <w:pPr>
        <w:pStyle w:val="Default"/>
        <w:spacing w:line="276" w:lineRule="auto"/>
        <w:jc w:val="center"/>
        <w:rPr>
          <w:bCs/>
          <w:sz w:val="48"/>
          <w:szCs w:val="48"/>
        </w:rPr>
      </w:pPr>
      <w:r w:rsidRPr="003D1AE9">
        <w:rPr>
          <w:bCs/>
          <w:sz w:val="48"/>
          <w:szCs w:val="48"/>
        </w:rPr>
        <w:t>Rice Grain Quality Determination Using Probabilistic Neural Networks</w:t>
      </w:r>
    </w:p>
    <w:p w:rsidR="00481C69" w:rsidRPr="00466548" w:rsidRDefault="00481C69" w:rsidP="00481C69">
      <w:pPr>
        <w:rPr>
          <w:rFonts w:eastAsia="MS Mincho"/>
        </w:rPr>
      </w:pPr>
    </w:p>
    <w:p w:rsidR="00481C69" w:rsidRPr="00466548" w:rsidRDefault="00481C69" w:rsidP="00481C69">
      <w:pPr>
        <w:pStyle w:val="Author"/>
        <w:spacing w:before="0" w:after="0"/>
        <w:rPr>
          <w:rFonts w:eastAsia="MS Mincho"/>
          <w:sz w:val="20"/>
          <w:szCs w:val="20"/>
        </w:rPr>
        <w:sectPr w:rsidR="00481C69" w:rsidRPr="00466548" w:rsidSect="00AA0700">
          <w:headerReference w:type="default" r:id="rId5"/>
          <w:footerReference w:type="default" r:id="rId6"/>
          <w:pgSz w:w="11909" w:h="16834" w:code="9"/>
          <w:pgMar w:top="1440" w:right="1440" w:bottom="1440" w:left="1440" w:header="720" w:footer="720" w:gutter="0"/>
          <w:pgNumType w:start="1"/>
          <w:cols w:space="720"/>
          <w:docGrid w:linePitch="360"/>
        </w:sectPr>
      </w:pPr>
    </w:p>
    <w:p w:rsidR="00481C69" w:rsidRPr="00466548" w:rsidRDefault="00481C69" w:rsidP="00481C69">
      <w:pPr>
        <w:pStyle w:val="Author"/>
        <w:spacing w:before="0" w:after="0"/>
        <w:rPr>
          <w:rFonts w:eastAsia="MS Mincho"/>
          <w:sz w:val="20"/>
          <w:szCs w:val="20"/>
        </w:rPr>
      </w:pPr>
      <w:r w:rsidRPr="00466548">
        <w:rPr>
          <w:rFonts w:eastAsia="MS Mincho"/>
          <w:sz w:val="20"/>
          <w:szCs w:val="20"/>
        </w:rPr>
        <w:t>Authors Name/s per 1st Affiliation (Author)</w:t>
      </w:r>
    </w:p>
    <w:p w:rsidR="00481C69" w:rsidRPr="00466548" w:rsidRDefault="00481C69" w:rsidP="00481C69">
      <w:pPr>
        <w:pStyle w:val="Affiliation"/>
        <w:rPr>
          <w:rFonts w:eastAsia="MS Mincho"/>
        </w:rPr>
      </w:pPr>
      <w:proofErr w:type="gramStart"/>
      <w:r w:rsidRPr="00466548">
        <w:rPr>
          <w:rFonts w:eastAsia="MS Mincho"/>
        </w:rPr>
        <w:t>line</w:t>
      </w:r>
      <w:proofErr w:type="gramEnd"/>
      <w:r w:rsidRPr="00466548">
        <w:rPr>
          <w:rFonts w:eastAsia="MS Mincho"/>
        </w:rPr>
        <w:t xml:space="preserve"> 1 (of Affiliation): dept. name of organization</w:t>
      </w:r>
    </w:p>
    <w:p w:rsidR="00481C69" w:rsidRPr="00466548" w:rsidRDefault="00481C69" w:rsidP="00481C69">
      <w:pPr>
        <w:pStyle w:val="Affiliation"/>
        <w:rPr>
          <w:rFonts w:eastAsia="MS Mincho"/>
        </w:rPr>
      </w:pPr>
      <w:proofErr w:type="gramStart"/>
      <w:r w:rsidRPr="00466548">
        <w:rPr>
          <w:rFonts w:eastAsia="MS Mincho"/>
        </w:rPr>
        <w:t>line</w:t>
      </w:r>
      <w:proofErr w:type="gramEnd"/>
      <w:r w:rsidRPr="00466548">
        <w:rPr>
          <w:rFonts w:eastAsia="MS Mincho"/>
        </w:rPr>
        <w:t xml:space="preserve"> 2-name of organization, acronyms acceptable</w:t>
      </w:r>
    </w:p>
    <w:p w:rsidR="00481C69" w:rsidRPr="00466548" w:rsidRDefault="00481C69" w:rsidP="00481C69">
      <w:pPr>
        <w:pStyle w:val="Affiliation"/>
        <w:rPr>
          <w:rFonts w:eastAsia="MS Mincho"/>
        </w:rPr>
      </w:pPr>
      <w:proofErr w:type="gramStart"/>
      <w:r w:rsidRPr="00466548">
        <w:rPr>
          <w:rFonts w:eastAsia="MS Mincho"/>
        </w:rPr>
        <w:t>line</w:t>
      </w:r>
      <w:proofErr w:type="gramEnd"/>
      <w:r w:rsidRPr="00466548">
        <w:rPr>
          <w:rFonts w:eastAsia="MS Mincho"/>
        </w:rPr>
        <w:t xml:space="preserve"> 3-City, Country</w:t>
      </w:r>
    </w:p>
    <w:p w:rsidR="00481C69" w:rsidRDefault="00481C69" w:rsidP="00481C69">
      <w:pPr>
        <w:pStyle w:val="Affiliation"/>
        <w:rPr>
          <w:rFonts w:eastAsia="MS Mincho"/>
        </w:rPr>
      </w:pPr>
      <w:proofErr w:type="gramStart"/>
      <w:r w:rsidRPr="00466548">
        <w:rPr>
          <w:rFonts w:eastAsia="MS Mincho"/>
        </w:rPr>
        <w:t>line</w:t>
      </w:r>
      <w:proofErr w:type="gramEnd"/>
      <w:r w:rsidRPr="00466548">
        <w:rPr>
          <w:rFonts w:eastAsia="MS Mincho"/>
        </w:rPr>
        <w:t xml:space="preserve"> 4-e-mail address if desired</w:t>
      </w:r>
    </w:p>
    <w:p w:rsidR="00481C69" w:rsidRPr="00466548" w:rsidRDefault="00481C69" w:rsidP="00481C69">
      <w:pPr>
        <w:pStyle w:val="Affiliation"/>
        <w:rPr>
          <w:rFonts w:eastAsia="MS Mincho"/>
        </w:rPr>
      </w:pPr>
    </w:p>
    <w:p w:rsidR="00481C69" w:rsidRPr="00466548" w:rsidRDefault="00481C69" w:rsidP="00481C69">
      <w:pPr>
        <w:pStyle w:val="Author"/>
        <w:spacing w:before="0" w:after="0"/>
        <w:rPr>
          <w:rFonts w:eastAsia="MS Mincho"/>
          <w:sz w:val="20"/>
          <w:szCs w:val="20"/>
        </w:rPr>
      </w:pPr>
      <w:r w:rsidRPr="00466548">
        <w:rPr>
          <w:rFonts w:eastAsia="MS Mincho"/>
          <w:sz w:val="20"/>
          <w:szCs w:val="20"/>
        </w:rPr>
        <w:t>Authors Name/s per 2nd Affiliation (Author)</w:t>
      </w:r>
    </w:p>
    <w:p w:rsidR="00481C69" w:rsidRPr="00466548" w:rsidRDefault="00481C69" w:rsidP="00481C69">
      <w:pPr>
        <w:pStyle w:val="Affiliation"/>
        <w:rPr>
          <w:rFonts w:eastAsia="MS Mincho"/>
        </w:rPr>
      </w:pPr>
      <w:proofErr w:type="gramStart"/>
      <w:r w:rsidRPr="00466548">
        <w:rPr>
          <w:rFonts w:eastAsia="MS Mincho"/>
        </w:rPr>
        <w:t>line</w:t>
      </w:r>
      <w:proofErr w:type="gramEnd"/>
      <w:r w:rsidRPr="00466548">
        <w:rPr>
          <w:rFonts w:eastAsia="MS Mincho"/>
        </w:rPr>
        <w:t xml:space="preserve"> 1 (of Affiliation): dept. name of organization</w:t>
      </w:r>
    </w:p>
    <w:p w:rsidR="00481C69" w:rsidRPr="00466548" w:rsidRDefault="00481C69" w:rsidP="00481C69">
      <w:pPr>
        <w:pStyle w:val="Affiliation"/>
        <w:rPr>
          <w:rFonts w:eastAsia="MS Mincho"/>
        </w:rPr>
      </w:pPr>
      <w:proofErr w:type="gramStart"/>
      <w:r w:rsidRPr="00466548">
        <w:rPr>
          <w:rFonts w:eastAsia="MS Mincho"/>
        </w:rPr>
        <w:t>line</w:t>
      </w:r>
      <w:proofErr w:type="gramEnd"/>
      <w:r w:rsidRPr="00466548">
        <w:rPr>
          <w:rFonts w:eastAsia="MS Mincho"/>
        </w:rPr>
        <w:t xml:space="preserve"> 2-name of organization, acronyms acceptable</w:t>
      </w:r>
    </w:p>
    <w:p w:rsidR="00481C69" w:rsidRPr="00466548" w:rsidRDefault="00481C69" w:rsidP="00481C69">
      <w:pPr>
        <w:pStyle w:val="Affiliation"/>
        <w:rPr>
          <w:rFonts w:eastAsia="MS Mincho"/>
        </w:rPr>
      </w:pPr>
      <w:proofErr w:type="gramStart"/>
      <w:r w:rsidRPr="00466548">
        <w:rPr>
          <w:rFonts w:eastAsia="MS Mincho"/>
        </w:rPr>
        <w:t>line</w:t>
      </w:r>
      <w:proofErr w:type="gramEnd"/>
      <w:r w:rsidRPr="00466548">
        <w:rPr>
          <w:rFonts w:eastAsia="MS Mincho"/>
        </w:rPr>
        <w:t xml:space="preserve"> 3-City, Country</w:t>
      </w:r>
    </w:p>
    <w:p w:rsidR="00481C69" w:rsidRDefault="00481C69" w:rsidP="00481C69">
      <w:pPr>
        <w:pStyle w:val="Affiliation"/>
        <w:rPr>
          <w:rFonts w:eastAsia="MS Mincho"/>
        </w:rPr>
      </w:pPr>
      <w:proofErr w:type="gramStart"/>
      <w:r>
        <w:rPr>
          <w:rFonts w:eastAsia="MS Mincho"/>
        </w:rPr>
        <w:t>line</w:t>
      </w:r>
      <w:proofErr w:type="gramEnd"/>
      <w:r>
        <w:rPr>
          <w:rFonts w:eastAsia="MS Mincho"/>
        </w:rPr>
        <w:t xml:space="preserve"> 4-e-mail address if </w:t>
      </w:r>
      <w:proofErr w:type="spellStart"/>
      <w:r>
        <w:rPr>
          <w:rFonts w:eastAsia="MS Mincho"/>
        </w:rPr>
        <w:t>desir</w:t>
      </w:r>
      <w:proofErr w:type="spellEnd"/>
    </w:p>
    <w:p w:rsidR="00481C69" w:rsidRDefault="00481C69" w:rsidP="00481C69">
      <w:pPr>
        <w:pStyle w:val="Affiliation"/>
        <w:jc w:val="both"/>
        <w:rPr>
          <w:rFonts w:eastAsia="MS Mincho"/>
        </w:rPr>
        <w:sectPr w:rsidR="00481C69" w:rsidSect="00466548">
          <w:type w:val="continuous"/>
          <w:pgSz w:w="11909" w:h="16834" w:code="9"/>
          <w:pgMar w:top="1440" w:right="1440" w:bottom="1440" w:left="1440" w:header="720" w:footer="720" w:gutter="0"/>
          <w:cols w:num="2" w:space="720"/>
          <w:docGrid w:linePitch="360"/>
        </w:sectPr>
      </w:pPr>
      <w:bookmarkStart w:id="0" w:name="_GoBack"/>
      <w:bookmarkEnd w:id="0"/>
    </w:p>
    <w:p w:rsidR="00481C69" w:rsidRPr="00466548" w:rsidRDefault="00481C69" w:rsidP="00481C69">
      <w:pPr>
        <w:pStyle w:val="Affiliation"/>
        <w:rPr>
          <w:rFonts w:eastAsia="MS Mincho"/>
          <w:sz w:val="48"/>
          <w:szCs w:val="48"/>
        </w:rPr>
      </w:pPr>
    </w:p>
    <w:p w:rsidR="00481C69" w:rsidRPr="00466548" w:rsidRDefault="00481C69" w:rsidP="00481C69">
      <w:pPr>
        <w:pStyle w:val="Affiliation"/>
        <w:rPr>
          <w:rFonts w:eastAsia="MS Mincho"/>
        </w:rPr>
        <w:sectPr w:rsidR="00481C69" w:rsidRPr="00466548" w:rsidSect="00466548">
          <w:type w:val="continuous"/>
          <w:pgSz w:w="11909" w:h="16834" w:code="9"/>
          <w:pgMar w:top="1440" w:right="1440" w:bottom="1440" w:left="1440" w:header="720" w:footer="720" w:gutter="0"/>
          <w:cols w:space="720"/>
          <w:docGrid w:linePitch="360"/>
        </w:sectPr>
      </w:pPr>
    </w:p>
    <w:p w:rsidR="00481C69" w:rsidRPr="00402841" w:rsidRDefault="00481C69" w:rsidP="00481C69">
      <w:pPr>
        <w:pStyle w:val="Abstract"/>
        <w:spacing w:after="0"/>
        <w:ind w:firstLine="0"/>
        <w:jc w:val="center"/>
        <w:rPr>
          <w:rFonts w:eastAsia="MS Mincho"/>
          <w:iCs/>
          <w:sz w:val="20"/>
          <w:szCs w:val="20"/>
        </w:rPr>
      </w:pPr>
      <w:r w:rsidRPr="00402841">
        <w:rPr>
          <w:rFonts w:eastAsia="MS Mincho"/>
          <w:iCs/>
          <w:sz w:val="20"/>
          <w:szCs w:val="20"/>
        </w:rPr>
        <w:t>ABSTRACT</w:t>
      </w:r>
    </w:p>
    <w:p w:rsidR="00481C69" w:rsidRDefault="00481C69" w:rsidP="00481C69">
      <w:pPr>
        <w:pStyle w:val="Abstract"/>
        <w:spacing w:after="0"/>
        <w:ind w:firstLine="720"/>
        <w:rPr>
          <w:b w:val="0"/>
          <w:sz w:val="20"/>
          <w:szCs w:val="20"/>
        </w:rPr>
      </w:pPr>
      <w:r w:rsidRPr="003D1AE9">
        <w:rPr>
          <w:b w:val="0"/>
          <w:sz w:val="20"/>
          <w:szCs w:val="20"/>
        </w:rPr>
        <w:t xml:space="preserve">Food remains an eternal need for our survival. More so, rice is the staple diet of most south Asian countries.  Rice quality is often degraded when impurities like broken or damaged seeds are present. It’s a herculean task to determine the quality of grains using computer vision. We have come up with a system, in this paper, that ascertains the class of rice grains.  Rice grain images are acquired, pre-processed and Probabilistic Neural Network (PNN) algorithm is applied on the images. The classification has been done in accordance with chalkiness, </w:t>
      </w:r>
      <w:proofErr w:type="spellStart"/>
      <w:r w:rsidRPr="003D1AE9">
        <w:rPr>
          <w:b w:val="0"/>
          <w:sz w:val="20"/>
          <w:szCs w:val="20"/>
        </w:rPr>
        <w:t>HoG</w:t>
      </w:r>
      <w:proofErr w:type="spellEnd"/>
      <w:r w:rsidRPr="003D1AE9">
        <w:rPr>
          <w:b w:val="0"/>
          <w:sz w:val="20"/>
          <w:szCs w:val="20"/>
        </w:rPr>
        <w:t xml:space="preserve"> and GLCM features. The system outputs good, average or bag quality rice grains using PNN classifier. Our proposed model can be implemented in agriculture-based industries for grain evaluation purposes which will simplify the grading of rice grains for the consumers.</w:t>
      </w:r>
    </w:p>
    <w:p w:rsidR="00481C69" w:rsidRPr="003D1AE9" w:rsidRDefault="00481C69" w:rsidP="00481C69">
      <w:pPr>
        <w:pStyle w:val="Abstract"/>
        <w:spacing w:after="0"/>
        <w:ind w:firstLine="720"/>
        <w:rPr>
          <w:rFonts w:eastAsia="MS Mincho"/>
          <w:b w:val="0"/>
          <w:sz w:val="20"/>
          <w:szCs w:val="20"/>
        </w:rPr>
      </w:pPr>
    </w:p>
    <w:p w:rsidR="00481C69" w:rsidRDefault="00481C69" w:rsidP="00481C69">
      <w:pPr>
        <w:pStyle w:val="keywords"/>
        <w:spacing w:after="0"/>
        <w:ind w:firstLine="0"/>
        <w:rPr>
          <w:rFonts w:eastAsia="MS Mincho"/>
          <w:b w:val="0"/>
          <w:i w:val="0"/>
          <w:sz w:val="20"/>
          <w:szCs w:val="20"/>
        </w:rPr>
      </w:pPr>
      <w:r w:rsidRPr="00466548">
        <w:rPr>
          <w:rFonts w:eastAsia="MS Mincho"/>
          <w:i w:val="0"/>
          <w:sz w:val="20"/>
          <w:szCs w:val="20"/>
        </w:rPr>
        <w:t>Keywords</w:t>
      </w:r>
      <w:r w:rsidRPr="00466548">
        <w:rPr>
          <w:rFonts w:eastAsia="MS Mincho"/>
          <w:b w:val="0"/>
          <w:i w:val="0"/>
          <w:sz w:val="20"/>
          <w:szCs w:val="20"/>
        </w:rPr>
        <w:t>—</w:t>
      </w:r>
      <w:r w:rsidRPr="003D1AE9">
        <w:rPr>
          <w:rFonts w:ascii="TimesNewRoman,BoldItalic" w:hAnsi="TimesNewRoman,BoldItalic" w:cs="TimesNewRoman,BoldItalic"/>
        </w:rPr>
        <w:t xml:space="preserve"> </w:t>
      </w:r>
      <w:r w:rsidRPr="003D1AE9">
        <w:rPr>
          <w:rFonts w:ascii="TimesNewRoman,BoldItalic" w:hAnsi="TimesNewRoman,BoldItalic" w:cs="TimesNewRoman,BoldItalic"/>
          <w:b w:val="0"/>
          <w:i w:val="0"/>
          <w:sz w:val="20"/>
          <w:szCs w:val="20"/>
        </w:rPr>
        <w:t>Computer Vision, Rice Grain Quality, Probabilistic Neural Networks</w:t>
      </w:r>
    </w:p>
    <w:p w:rsidR="00481C69" w:rsidRPr="00466548" w:rsidRDefault="00481C69" w:rsidP="00481C69">
      <w:pPr>
        <w:pStyle w:val="keywords"/>
        <w:spacing w:after="0"/>
        <w:ind w:firstLine="0"/>
        <w:rPr>
          <w:rFonts w:eastAsia="MS Mincho"/>
          <w:b w:val="0"/>
          <w:i w:val="0"/>
          <w:sz w:val="20"/>
          <w:szCs w:val="20"/>
        </w:rPr>
      </w:pPr>
    </w:p>
    <w:p w:rsidR="00481C69" w:rsidRPr="00402841" w:rsidRDefault="00481C69" w:rsidP="00481C69">
      <w:pPr>
        <w:pStyle w:val="Heading1"/>
        <w:spacing w:before="0" w:after="0"/>
        <w:ind w:firstLine="0"/>
        <w:rPr>
          <w:rFonts w:eastAsia="MS Mincho"/>
        </w:rPr>
      </w:pPr>
      <w:r w:rsidRPr="00402841">
        <w:rPr>
          <w:rFonts w:ascii="Times New Roman" w:eastAsia="MS Mincho" w:hAnsi="Times New Roman"/>
          <w:sz w:val="20"/>
          <w:szCs w:val="20"/>
        </w:rPr>
        <w:t xml:space="preserve"> INTRODUCTION </w:t>
      </w:r>
    </w:p>
    <w:p w:rsidR="00481C69" w:rsidRPr="00466548" w:rsidRDefault="00481C69" w:rsidP="00481C69">
      <w:pPr>
        <w:rPr>
          <w:rFonts w:eastAsia="MS Mincho"/>
        </w:rPr>
      </w:pPr>
    </w:p>
    <w:p w:rsidR="00481C69" w:rsidRDefault="00481C69" w:rsidP="00481C69">
      <w:pPr>
        <w:autoSpaceDE w:val="0"/>
        <w:autoSpaceDN w:val="0"/>
        <w:adjustRightInd w:val="0"/>
        <w:spacing w:line="276" w:lineRule="auto"/>
        <w:ind w:right="-237"/>
        <w:jc w:val="both"/>
      </w:pPr>
      <w:r>
        <w:tab/>
      </w:r>
      <w:r>
        <w:tab/>
      </w:r>
      <w:r w:rsidRPr="00A25253">
        <w:t xml:space="preserve">Rice is a source of </w:t>
      </w:r>
      <w:r>
        <w:t>vital</w:t>
      </w:r>
      <w:r w:rsidRPr="00A25253">
        <w:t xml:space="preserve"> minerals and vitamins</w:t>
      </w:r>
      <w:r>
        <w:t xml:space="preserve"> and is </w:t>
      </w:r>
      <w:r w:rsidRPr="00A25253">
        <w:t>nutritionally</w:t>
      </w:r>
      <w:r>
        <w:t xml:space="preserve"> highly enriching and healthy. </w:t>
      </w:r>
      <w:r w:rsidRPr="00C57B97">
        <w:t>Rice</w:t>
      </w:r>
      <w:r>
        <w:t>, mostly is consumed after it is boiled, or in some cases it is milled into flour and consumed.</w:t>
      </w:r>
      <w:r w:rsidRPr="00C57B97">
        <w:t xml:space="preserve"> </w:t>
      </w:r>
      <w:r w:rsidRPr="00A25253">
        <w:t>It is</w:t>
      </w:r>
      <w:r>
        <w:t xml:space="preserve"> a</w:t>
      </w:r>
      <w:r w:rsidRPr="00A25253">
        <w:t xml:space="preserve"> staple meal for 80 per</w:t>
      </w:r>
      <w:r>
        <w:t xml:space="preserve"> cent of the world's population [2]</w:t>
      </w:r>
      <w:r w:rsidRPr="00A25253">
        <w:t xml:space="preserve"> </w:t>
      </w:r>
      <w:r>
        <w:t>.</w:t>
      </w:r>
      <w:r w:rsidRPr="00A25253">
        <w:t xml:space="preserve">It is energy-rich and nutrient-rich, and has a low glycaemia score. India </w:t>
      </w:r>
      <w:r>
        <w:t>stands amongst the top two global producers of rice.</w:t>
      </w:r>
      <w:r w:rsidRPr="00A25253">
        <w:t xml:space="preserve"> </w:t>
      </w:r>
      <w:r>
        <w:t>Agriculturists</w:t>
      </w:r>
      <w:r w:rsidRPr="00A25253">
        <w:t xml:space="preserve"> conduct the study of grain size, gradation, and </w:t>
      </w:r>
      <w:proofErr w:type="gramStart"/>
      <w:r w:rsidRPr="00A25253">
        <w:t>their</w:t>
      </w:r>
      <w:proofErr w:type="gramEnd"/>
      <w:r w:rsidRPr="00A25253">
        <w:t xml:space="preserve"> quality attributes manually</w:t>
      </w:r>
      <w:r>
        <w:t xml:space="preserve">. </w:t>
      </w:r>
      <w:r w:rsidRPr="00653262">
        <w:t xml:space="preserve">Such approaches are vulnerable to many issues, such as being extremely subjective, affected by human factors and working environments leading to incoherent performance. Also, the rate of salvage clean-up and recovery is low. A significant element in the </w:t>
      </w:r>
      <w:r>
        <w:t>agriculture</w:t>
      </w:r>
      <w:r w:rsidRPr="00653262">
        <w:t xml:space="preserve"> industry is the </w:t>
      </w:r>
      <w:r>
        <w:t>harmless</w:t>
      </w:r>
      <w:r w:rsidRPr="00653262">
        <w:t xml:space="preserve"> assessment of</w:t>
      </w:r>
      <w:r>
        <w:t xml:space="preserve"> the</w:t>
      </w:r>
      <w:r w:rsidRPr="00653262">
        <w:t xml:space="preserve"> food products</w:t>
      </w:r>
      <w:r>
        <w:t xml:space="preserve"> to grade the product </w:t>
      </w:r>
      <w:r w:rsidRPr="00653262">
        <w:t>quality.</w:t>
      </w:r>
    </w:p>
    <w:p w:rsidR="00481C69" w:rsidRDefault="00481C69" w:rsidP="00481C69">
      <w:pPr>
        <w:autoSpaceDE w:val="0"/>
        <w:autoSpaceDN w:val="0"/>
        <w:adjustRightInd w:val="0"/>
        <w:spacing w:line="276" w:lineRule="auto"/>
        <w:jc w:val="both"/>
      </w:pPr>
    </w:p>
    <w:p w:rsidR="00481C69" w:rsidRDefault="00481C69" w:rsidP="00481C69">
      <w:pPr>
        <w:pStyle w:val="BodyText"/>
        <w:spacing w:after="0" w:line="240" w:lineRule="auto"/>
        <w:ind w:firstLine="0"/>
      </w:pPr>
      <w:r w:rsidRPr="00653262">
        <w:t xml:space="preserve">Non-destructive </w:t>
      </w:r>
      <w:r>
        <w:t>food product grading</w:t>
      </w:r>
      <w:r w:rsidRPr="00653262">
        <w:t xml:space="preserve"> determines the quality</w:t>
      </w:r>
      <w:r>
        <w:t>, taking into consideration</w:t>
      </w:r>
      <w:r w:rsidRPr="00653262">
        <w:t xml:space="preserve"> </w:t>
      </w:r>
      <w:r>
        <w:t xml:space="preserve">the </w:t>
      </w:r>
      <w:r w:rsidRPr="00653262">
        <w:t xml:space="preserve">form, color, </w:t>
      </w:r>
      <w:r>
        <w:t>internal deformations</w:t>
      </w:r>
      <w:r w:rsidRPr="00653262">
        <w:t>, etc.</w:t>
      </w:r>
      <w:r>
        <w:t xml:space="preserve"> without actually breaking the food products into its constituent parts.</w:t>
      </w:r>
      <w:r w:rsidRPr="00653262">
        <w:t xml:space="preserve"> </w:t>
      </w:r>
      <w:r>
        <w:t>It</w:t>
      </w:r>
      <w:r w:rsidRPr="00653262">
        <w:t xml:space="preserve"> is measured using </w:t>
      </w:r>
      <w:r>
        <w:t xml:space="preserve">advanced computer vision techniques </w:t>
      </w:r>
      <w:r w:rsidRPr="00653262">
        <w:t xml:space="preserve">without disturbing the </w:t>
      </w:r>
      <w:r>
        <w:t>internal somatic</w:t>
      </w:r>
      <w:r w:rsidRPr="00653262">
        <w:t xml:space="preserve"> </w:t>
      </w:r>
      <w:r>
        <w:t>constituent particles</w:t>
      </w:r>
      <w:r w:rsidRPr="00653262">
        <w:t xml:space="preserve"> of these</w:t>
      </w:r>
      <w:r>
        <w:t xml:space="preserve"> items</w:t>
      </w:r>
      <w:r w:rsidRPr="00653262">
        <w:t xml:space="preserve">. Rapid developments in digital image processing hardware and software </w:t>
      </w:r>
      <w:r>
        <w:t>has stimulated hardcore research</w:t>
      </w:r>
      <w:r w:rsidRPr="00653262">
        <w:t xml:space="preserve"> on the development of </w:t>
      </w:r>
      <w:r>
        <w:t>cutting-edge image processing systems</w:t>
      </w:r>
      <w:r w:rsidRPr="00653262">
        <w:t xml:space="preserve"> for evaluating the class of various </w:t>
      </w:r>
      <w:r>
        <w:t>food items</w:t>
      </w:r>
      <w:r w:rsidRPr="00653262">
        <w:t>.</w:t>
      </w:r>
      <w:r>
        <w:t xml:space="preserve"> </w:t>
      </w:r>
      <w:r w:rsidRPr="00653262">
        <w:t xml:space="preserve">Progression </w:t>
      </w:r>
      <w:r>
        <w:t>in</w:t>
      </w:r>
      <w:r w:rsidRPr="00653262">
        <w:t xml:space="preserve"> computer technology </w:t>
      </w:r>
      <w:r>
        <w:t xml:space="preserve">is an invaluable contribution </w:t>
      </w:r>
      <w:r w:rsidRPr="00653262">
        <w:t xml:space="preserve">in the food processing domain such as ranking, sorting, and quality inspection. </w:t>
      </w:r>
      <w:r>
        <w:t>The accuracy of the system can be improved by employing features of texture.</w:t>
      </w:r>
      <w:r w:rsidRPr="00653262">
        <w:t xml:space="preserve"> Accuracies in classification are very strong when specific features of the checked varieties are used. There are many benefits of artificial neural networks and probabilistic neural networks over fuzzy classifiers and statistical classifiers. </w:t>
      </w:r>
      <w:r>
        <w:t>The obvious and a viable option</w:t>
      </w:r>
      <w:r w:rsidRPr="00653262">
        <w:t xml:space="preserve"> for the classification of </w:t>
      </w:r>
      <w:r>
        <w:t>food</w:t>
      </w:r>
      <w:r w:rsidRPr="00653262">
        <w:t xml:space="preserve"> products is neural network</w:t>
      </w:r>
      <w:r>
        <w:t>-based machine learning algorithms</w:t>
      </w:r>
      <w:r w:rsidRPr="00653262">
        <w:t>.</w:t>
      </w:r>
    </w:p>
    <w:p w:rsidR="00481C69" w:rsidRPr="00466548" w:rsidRDefault="00481C69" w:rsidP="00481C69">
      <w:pPr>
        <w:pStyle w:val="BodyText"/>
        <w:spacing w:after="0" w:line="240" w:lineRule="auto"/>
        <w:ind w:firstLine="0"/>
      </w:pPr>
    </w:p>
    <w:p w:rsidR="00481C69" w:rsidRPr="00402841" w:rsidRDefault="00481C69" w:rsidP="00481C69">
      <w:pPr>
        <w:pStyle w:val="Heading1"/>
        <w:spacing w:before="0" w:after="0"/>
        <w:ind w:firstLine="0"/>
        <w:rPr>
          <w:rFonts w:eastAsia="MS Mincho"/>
        </w:rPr>
      </w:pPr>
      <w:r w:rsidRPr="00BB13A7">
        <w:rPr>
          <w:rFonts w:ascii="Times New Roman" w:hAnsi="Times New Roman"/>
          <w:sz w:val="20"/>
          <w:szCs w:val="20"/>
        </w:rPr>
        <w:t>STATE OF AR</w:t>
      </w:r>
      <w:r>
        <w:rPr>
          <w:rFonts w:ascii="Times New Roman" w:eastAsia="MS Mincho" w:hAnsi="Times New Roman"/>
          <w:sz w:val="20"/>
          <w:szCs w:val="20"/>
        </w:rPr>
        <w:t>T</w:t>
      </w:r>
    </w:p>
    <w:p w:rsidR="00481C69" w:rsidRPr="00466548" w:rsidRDefault="00481C69" w:rsidP="00481C69">
      <w:pPr>
        <w:rPr>
          <w:rFonts w:eastAsia="MS Mincho"/>
        </w:rPr>
      </w:pPr>
    </w:p>
    <w:p w:rsidR="00481C69" w:rsidRPr="00C90169" w:rsidRDefault="00481C69" w:rsidP="00481C69">
      <w:pPr>
        <w:autoSpaceDE w:val="0"/>
        <w:autoSpaceDN w:val="0"/>
        <w:adjustRightInd w:val="0"/>
        <w:spacing w:line="276" w:lineRule="auto"/>
        <w:ind w:right="-237" w:firstLine="720"/>
        <w:jc w:val="both"/>
      </w:pPr>
      <w:proofErr w:type="spellStart"/>
      <w:r w:rsidRPr="00C90169">
        <w:t>Siddagangappa</w:t>
      </w:r>
      <w:proofErr w:type="spellEnd"/>
      <w:r w:rsidRPr="00C90169">
        <w:t xml:space="preserve"> et al. have developed an automated system using the Probabilistic Neural Network to identify and assess the quality of</w:t>
      </w:r>
      <w:r>
        <w:t xml:space="preserve"> three Indian</w:t>
      </w:r>
      <w:r w:rsidRPr="00C90169">
        <w:t xml:space="preserve"> rice</w:t>
      </w:r>
      <w:r>
        <w:t xml:space="preserve"> varieties</w:t>
      </w:r>
      <w:r w:rsidRPr="00C90169">
        <w:t xml:space="preserve"> </w:t>
      </w:r>
      <w:r>
        <w:t>into three grades</w:t>
      </w:r>
      <w:r w:rsidRPr="00C90169">
        <w:t>. Th</w:t>
      </w:r>
      <w:r>
        <w:t>e</w:t>
      </w:r>
      <w:r w:rsidRPr="00C90169">
        <w:t xml:space="preserve"> researchers have come up with a pattern which uses geometric and </w:t>
      </w:r>
      <w:proofErr w:type="spellStart"/>
      <w:r w:rsidRPr="00C90169">
        <w:t>colour</w:t>
      </w:r>
      <w:proofErr w:type="spellEnd"/>
      <w:r w:rsidRPr="00C90169">
        <w:t xml:space="preserve">-based characteristics as classification attributes. Rice is measured by grain kernel size and presence of impurities. Six characteristics only, i.e. Average RGB </w:t>
      </w:r>
      <w:proofErr w:type="spellStart"/>
      <w:r w:rsidRPr="00C90169">
        <w:t>colours</w:t>
      </w:r>
      <w:proofErr w:type="spellEnd"/>
      <w:r w:rsidRPr="00C90169">
        <w:t xml:space="preserve"> and 3 geometric elements, </w:t>
      </w:r>
      <w:r w:rsidRPr="00C90169">
        <w:lastRenderedPageBreak/>
        <w:t xml:space="preserve">achieve reasonable accuracy in the ranking. </w:t>
      </w:r>
      <w:r>
        <w:t>Average</w:t>
      </w:r>
      <w:r w:rsidRPr="00C90169">
        <w:t xml:space="preserve"> identification success rate is 98 percent, and </w:t>
      </w:r>
      <w:r>
        <w:t>average grade determination is 90 percent</w:t>
      </w:r>
      <w:r w:rsidRPr="00C90169">
        <w:t xml:space="preserve"> and rice grading success rate 92 percent</w:t>
      </w:r>
      <w:r>
        <w:t xml:space="preserve"> [1]</w:t>
      </w:r>
    </w:p>
    <w:p w:rsidR="00481C69" w:rsidRPr="006933A1" w:rsidRDefault="00481C69" w:rsidP="00481C69">
      <w:pPr>
        <w:autoSpaceDE w:val="0"/>
        <w:autoSpaceDN w:val="0"/>
        <w:adjustRightInd w:val="0"/>
        <w:spacing w:line="276" w:lineRule="auto"/>
        <w:ind w:right="-237"/>
        <w:jc w:val="both"/>
      </w:pPr>
    </w:p>
    <w:p w:rsidR="00481C69" w:rsidRPr="006933A1" w:rsidRDefault="00481C69" w:rsidP="00481C69">
      <w:pPr>
        <w:autoSpaceDE w:val="0"/>
        <w:autoSpaceDN w:val="0"/>
        <w:adjustRightInd w:val="0"/>
        <w:spacing w:line="276" w:lineRule="auto"/>
        <w:ind w:right="-237" w:firstLine="720"/>
        <w:jc w:val="both"/>
      </w:pPr>
      <w:proofErr w:type="spellStart"/>
      <w:r w:rsidRPr="00750069">
        <w:t>Zahida</w:t>
      </w:r>
      <w:proofErr w:type="spellEnd"/>
      <w:r w:rsidRPr="00750069">
        <w:t xml:space="preserve"> Praveen et al, proposed an </w:t>
      </w:r>
      <w:r>
        <w:t xml:space="preserve">image </w:t>
      </w:r>
      <w:r w:rsidRPr="00750069">
        <w:t>p</w:t>
      </w:r>
      <w:r>
        <w:t>rocessing algorithm to ascertain the quality of</w:t>
      </w:r>
      <w:r w:rsidRPr="00750069">
        <w:t xml:space="preserve"> ric</w:t>
      </w:r>
      <w:r>
        <w:t xml:space="preserve">e on the basis of length, </w:t>
      </w:r>
      <w:r w:rsidRPr="00750069">
        <w:t>width, a</w:t>
      </w:r>
      <w:r>
        <w:t xml:space="preserve">rea, chalkiness and </w:t>
      </w:r>
      <w:r w:rsidRPr="00750069">
        <w:t>color.</w:t>
      </w:r>
      <w:r>
        <w:t xml:space="preserve"> Color features are calculated using RGB and HSV color models.</w:t>
      </w:r>
      <w:r>
        <w:rPr>
          <w:rFonts w:eastAsiaTheme="minorEastAsia"/>
          <w:color w:val="000000" w:themeColor="text1"/>
          <w:kern w:val="24"/>
          <w:sz w:val="48"/>
          <w:szCs w:val="48"/>
        </w:rPr>
        <w:t xml:space="preserve"> </w:t>
      </w:r>
      <w:r>
        <w:rPr>
          <w:rFonts w:eastAsiaTheme="minorEastAsia"/>
          <w:color w:val="000000" w:themeColor="text1"/>
          <w:kern w:val="24"/>
        </w:rPr>
        <w:t>F</w:t>
      </w:r>
      <w:r w:rsidRPr="00750069">
        <w:t xml:space="preserve">eatures are   </w:t>
      </w:r>
      <w:proofErr w:type="spellStart"/>
      <w:r>
        <w:t>analysed</w:t>
      </w:r>
      <w:proofErr w:type="spellEnd"/>
      <w:r>
        <w:t xml:space="preserve"> on the histogram to </w:t>
      </w:r>
      <w:r w:rsidRPr="00750069">
        <w:t>determine the quality of the rice grains</w:t>
      </w:r>
      <w:r>
        <w:t>. Proposed algorithm consists of several steps: preprocessing, smoothing, object measurement, edge detection, histogram, classification result.</w:t>
      </w:r>
      <w:r w:rsidRPr="00750069">
        <w:t xml:space="preserve"> </w:t>
      </w:r>
      <w:r w:rsidRPr="003B0B03">
        <w:t>Results are based on are</w:t>
      </w:r>
      <w:r>
        <w:t xml:space="preserve">a, length, width and chalkiness </w:t>
      </w:r>
      <w:r w:rsidRPr="006933A1">
        <w:t>[</w:t>
      </w:r>
      <w:r>
        <w:t>2</w:t>
      </w:r>
      <w:r w:rsidRPr="006933A1">
        <w:t>].</w:t>
      </w:r>
    </w:p>
    <w:p w:rsidR="00481C69" w:rsidRPr="006933A1" w:rsidRDefault="00481C69" w:rsidP="00481C69">
      <w:pPr>
        <w:autoSpaceDE w:val="0"/>
        <w:autoSpaceDN w:val="0"/>
        <w:adjustRightInd w:val="0"/>
        <w:spacing w:line="276" w:lineRule="auto"/>
        <w:ind w:right="-308"/>
        <w:jc w:val="both"/>
      </w:pPr>
    </w:p>
    <w:p w:rsidR="00481C69" w:rsidRPr="006933A1" w:rsidRDefault="00481C69" w:rsidP="00481C69">
      <w:pPr>
        <w:autoSpaceDE w:val="0"/>
        <w:autoSpaceDN w:val="0"/>
        <w:adjustRightInd w:val="0"/>
        <w:spacing w:line="276" w:lineRule="auto"/>
        <w:ind w:right="-308" w:firstLine="720"/>
        <w:jc w:val="both"/>
      </w:pPr>
      <w:r w:rsidRPr="006933A1">
        <w:t xml:space="preserve">Another method used to grade rice using image processing were proposed by </w:t>
      </w:r>
      <w:proofErr w:type="spellStart"/>
      <w:r w:rsidRPr="006933A1">
        <w:t>Wanputri</w:t>
      </w:r>
      <w:proofErr w:type="spellEnd"/>
      <w:r w:rsidRPr="006933A1">
        <w:t xml:space="preserve"> et al., Previous researchers have applied various approaches to classifying rice</w:t>
      </w:r>
      <w:r>
        <w:t xml:space="preserve"> grain images</w:t>
      </w:r>
      <w:r w:rsidRPr="006933A1">
        <w:t xml:space="preserve"> </w:t>
      </w:r>
      <w:r>
        <w:t>by employing</w:t>
      </w:r>
      <w:r w:rsidRPr="006933A1">
        <w:t xml:space="preserve"> particular characteristics such as rice form, length, chalkiness, </w:t>
      </w:r>
      <w:proofErr w:type="spellStart"/>
      <w:r w:rsidRPr="006933A1">
        <w:t>colo</w:t>
      </w:r>
      <w:r>
        <w:t>u</w:t>
      </w:r>
      <w:r w:rsidRPr="006933A1">
        <w:t>r</w:t>
      </w:r>
      <w:proofErr w:type="spellEnd"/>
      <w:r w:rsidRPr="006933A1">
        <w:t xml:space="preserve"> and </w:t>
      </w:r>
      <w:r>
        <w:t>grain deformations</w:t>
      </w:r>
      <w:r w:rsidRPr="006933A1">
        <w:t xml:space="preserve">. </w:t>
      </w:r>
      <w:r>
        <w:t>The authors have taken a total of 285 images and obtained an accuracy of 46.6% [4]</w:t>
      </w:r>
      <w:r w:rsidRPr="006933A1">
        <w:t>.</w:t>
      </w:r>
    </w:p>
    <w:p w:rsidR="00481C69" w:rsidRPr="006933A1" w:rsidRDefault="00481C69" w:rsidP="00481C69">
      <w:pPr>
        <w:autoSpaceDE w:val="0"/>
        <w:autoSpaceDN w:val="0"/>
        <w:adjustRightInd w:val="0"/>
        <w:spacing w:line="276" w:lineRule="auto"/>
        <w:ind w:right="-308"/>
        <w:jc w:val="both"/>
      </w:pPr>
    </w:p>
    <w:p w:rsidR="00481C69" w:rsidRDefault="00481C69" w:rsidP="00481C69">
      <w:pPr>
        <w:autoSpaceDE w:val="0"/>
        <w:autoSpaceDN w:val="0"/>
        <w:adjustRightInd w:val="0"/>
        <w:spacing w:line="276" w:lineRule="auto"/>
        <w:ind w:right="-308" w:firstLine="720"/>
        <w:jc w:val="both"/>
      </w:pPr>
      <w:r w:rsidRPr="006933A1">
        <w:t>Harpreet Singh et al, proposed an image processing technique for grain classification. A semi-automated machine is introduced for food quality analysis.</w:t>
      </w:r>
      <w:r w:rsidRPr="006933A1">
        <w:rPr>
          <w:rFonts w:eastAsiaTheme="minorEastAsia"/>
          <w:color w:val="000000" w:themeColor="text1"/>
          <w:kern w:val="24"/>
          <w:sz w:val="48"/>
          <w:szCs w:val="48"/>
        </w:rPr>
        <w:t xml:space="preserve"> </w:t>
      </w:r>
      <w:r w:rsidRPr="006933A1">
        <w:t xml:space="preserve">Parameters for grading are Aspect Ratio, weight Texture, Chalkiness, Whiteness, Length and Width. The techniques which is used to extract these features are Kernels separation by Sieving method, Grain analysis by </w:t>
      </w:r>
      <w:r>
        <w:t>various image processing methods,</w:t>
      </w:r>
      <w:r w:rsidRPr="006933A1">
        <w:t xml:space="preserve"> seed count, </w:t>
      </w:r>
      <w:r>
        <w:t>image acquisition-based analysis of rice grains</w:t>
      </w:r>
      <w:r w:rsidRPr="006933A1">
        <w:t xml:space="preserve">, </w:t>
      </w:r>
      <w:r>
        <w:t xml:space="preserve">inspection of kernel quality by automatic/semi-automatic grain analysis </w:t>
      </w:r>
      <w:r w:rsidRPr="006933A1">
        <w:t>[</w:t>
      </w:r>
      <w:r>
        <w:t>5</w:t>
      </w:r>
      <w:r w:rsidRPr="006933A1">
        <w:t>].</w:t>
      </w:r>
    </w:p>
    <w:p w:rsidR="00481C69" w:rsidRDefault="00481C69" w:rsidP="00481C69">
      <w:pPr>
        <w:autoSpaceDE w:val="0"/>
        <w:autoSpaceDN w:val="0"/>
        <w:adjustRightInd w:val="0"/>
        <w:spacing w:line="276" w:lineRule="auto"/>
        <w:ind w:right="-308" w:firstLine="720"/>
        <w:jc w:val="both"/>
      </w:pPr>
    </w:p>
    <w:p w:rsidR="00481C69" w:rsidRDefault="00481C69" w:rsidP="00481C69">
      <w:pPr>
        <w:autoSpaceDE w:val="0"/>
        <w:autoSpaceDN w:val="0"/>
        <w:adjustRightInd w:val="0"/>
        <w:spacing w:line="276" w:lineRule="auto"/>
        <w:ind w:right="-308" w:firstLine="720"/>
        <w:jc w:val="both"/>
      </w:pPr>
      <w:r w:rsidRPr="00EA4F8A">
        <w:t xml:space="preserve">Deepika Sharma et al, proposed a </w:t>
      </w:r>
      <w:r>
        <w:t>neural network classifier based</w:t>
      </w:r>
      <w:r w:rsidRPr="00EA4F8A">
        <w:t xml:space="preserve"> technique to ascertain the grade of wheat and rice samples. Rice grain images were captured by employing a high-resolution camera. Images underwent pre-processing and segmentation was carried out to separate all constituent grains. Morphological features of the grain were extricated and used for analysis and classification. The processing and the consequent classification have been done by using a Neural Network classifier. Grains are graded in</w:t>
      </w:r>
      <w:r>
        <w:t xml:space="preserve">to good, medium and bad quality </w:t>
      </w:r>
      <w:r w:rsidRPr="006933A1">
        <w:t>[</w:t>
      </w:r>
      <w:r>
        <w:t>6</w:t>
      </w:r>
      <w:r w:rsidRPr="006933A1">
        <w:t>]</w:t>
      </w:r>
      <w:r>
        <w:t>.</w:t>
      </w:r>
    </w:p>
    <w:p w:rsidR="00481C69" w:rsidRDefault="00481C69" w:rsidP="00481C69">
      <w:pPr>
        <w:pStyle w:val="BodyText"/>
        <w:spacing w:after="0" w:line="240" w:lineRule="auto"/>
        <w:ind w:firstLine="0"/>
      </w:pPr>
    </w:p>
    <w:p w:rsidR="00481C69" w:rsidRPr="00466548" w:rsidRDefault="00481C69" w:rsidP="00481C69">
      <w:pPr>
        <w:pStyle w:val="BodyText"/>
        <w:spacing w:after="0" w:line="240" w:lineRule="auto"/>
        <w:ind w:firstLine="0"/>
      </w:pPr>
    </w:p>
    <w:p w:rsidR="00481C69" w:rsidRPr="00402841" w:rsidRDefault="00481C69" w:rsidP="00481C69">
      <w:pPr>
        <w:pStyle w:val="Heading1"/>
        <w:spacing w:before="0" w:after="0"/>
        <w:ind w:firstLine="0"/>
        <w:rPr>
          <w:rFonts w:eastAsia="MS Mincho"/>
        </w:rPr>
      </w:pPr>
      <w:r w:rsidRPr="007822E2">
        <w:rPr>
          <w:rFonts w:ascii="Times New Roman" w:hAnsi="Times New Roman"/>
          <w:sz w:val="20"/>
          <w:szCs w:val="20"/>
        </w:rPr>
        <w:t>PROBABILISTIC NEURAL NETWORKS: A DISCUSSIO</w:t>
      </w:r>
      <w:r>
        <w:rPr>
          <w:rFonts w:ascii="Times New Roman" w:eastAsia="MS Mincho" w:hAnsi="Times New Roman"/>
          <w:sz w:val="20"/>
          <w:szCs w:val="20"/>
        </w:rPr>
        <w:t>N</w:t>
      </w:r>
    </w:p>
    <w:p w:rsidR="00481C69" w:rsidRPr="00767BF4" w:rsidRDefault="00481C69" w:rsidP="00481C69">
      <w:pPr>
        <w:rPr>
          <w:rFonts w:eastAsia="MS Mincho"/>
        </w:rPr>
      </w:pPr>
    </w:p>
    <w:p w:rsidR="00481C69" w:rsidRDefault="00481C69" w:rsidP="00481C69">
      <w:pPr>
        <w:autoSpaceDE w:val="0"/>
        <w:autoSpaceDN w:val="0"/>
        <w:adjustRightInd w:val="0"/>
        <w:spacing w:line="276" w:lineRule="auto"/>
        <w:ind w:right="-308"/>
        <w:jc w:val="both"/>
      </w:pPr>
      <w:r>
        <w:tab/>
      </w:r>
      <w:r>
        <w:tab/>
        <w:t xml:space="preserve">Donald Specht’s pioneering research on PNN has had a profound impact on classic neural network classification-based applications. PNN is a highly complex structure and a feed-forward neural network. It contains input, pattern, summation and output layers as depicted in the adjacent picture. Albeit PNN being a highly complex network, it has only one smoothing training parameter. Hence there is not much of an effort required to train the database. Also, it is interesting to note that PNN works very efficiently even when the database consists of a small sample of data. </w:t>
      </w:r>
    </w:p>
    <w:p w:rsidR="00481C69" w:rsidRPr="00B548AD" w:rsidRDefault="00481C69" w:rsidP="00481C69">
      <w:pPr>
        <w:autoSpaceDE w:val="0"/>
        <w:autoSpaceDN w:val="0"/>
        <w:adjustRightInd w:val="0"/>
        <w:spacing w:line="276" w:lineRule="auto"/>
        <w:ind w:right="-308"/>
        <w:jc w:val="both"/>
      </w:pPr>
    </w:p>
    <w:p w:rsidR="00481C69" w:rsidRPr="00B548AD" w:rsidRDefault="00481C69" w:rsidP="00481C69">
      <w:pPr>
        <w:autoSpaceDE w:val="0"/>
        <w:autoSpaceDN w:val="0"/>
        <w:adjustRightInd w:val="0"/>
        <w:spacing w:line="276" w:lineRule="auto"/>
        <w:ind w:right="-308"/>
      </w:pPr>
      <w:r>
        <w:rPr>
          <w:noProof/>
          <w:lang w:eastAsia="en-IN"/>
        </w:rPr>
        <w:drawing>
          <wp:inline distT="0" distB="0" distL="0" distR="0" wp14:anchorId="0B63608F" wp14:editId="7E7C0BC3">
            <wp:extent cx="316230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1600200"/>
                    </a:xfrm>
                    <a:prstGeom prst="rect">
                      <a:avLst/>
                    </a:prstGeom>
                    <a:noFill/>
                    <a:ln>
                      <a:noFill/>
                    </a:ln>
                  </pic:spPr>
                </pic:pic>
              </a:graphicData>
            </a:graphic>
          </wp:inline>
        </w:drawing>
      </w:r>
    </w:p>
    <w:p w:rsidR="00481C69" w:rsidRDefault="00481C69" w:rsidP="00481C69">
      <w:pPr>
        <w:autoSpaceDE w:val="0"/>
        <w:autoSpaceDN w:val="0"/>
        <w:adjustRightInd w:val="0"/>
        <w:spacing w:line="276" w:lineRule="auto"/>
        <w:rPr>
          <w:rFonts w:ascii="TimesNewRomanPS-BoldMT" w:hAnsi="TimesNewRomanPS-BoldMT" w:cs="TimesNewRomanPS-BoldMT"/>
          <w:b/>
        </w:rPr>
      </w:pPr>
      <w:r w:rsidRPr="00104E63">
        <w:rPr>
          <w:rFonts w:ascii="TimesNewRomanPS-BoldMT" w:hAnsi="TimesNewRomanPS-BoldMT" w:cs="TimesNewRomanPS-BoldMT"/>
          <w:b/>
        </w:rPr>
        <w:t>Figure 1: PNN network for R=5, Q=1500, K=3</w:t>
      </w:r>
    </w:p>
    <w:p w:rsidR="00481C69" w:rsidRPr="00104E63" w:rsidRDefault="00481C69" w:rsidP="00481C69">
      <w:pPr>
        <w:autoSpaceDE w:val="0"/>
        <w:autoSpaceDN w:val="0"/>
        <w:adjustRightInd w:val="0"/>
        <w:spacing w:line="276" w:lineRule="auto"/>
        <w:rPr>
          <w:rFonts w:ascii="TimesNewRomanPS-BoldMT" w:hAnsi="TimesNewRomanPS-BoldMT" w:cs="TimesNewRomanPS-BoldMT"/>
          <w:b/>
        </w:rPr>
      </w:pPr>
    </w:p>
    <w:p w:rsidR="00481C69" w:rsidRPr="00466548" w:rsidRDefault="00481C69" w:rsidP="00481C69">
      <w:pPr>
        <w:autoSpaceDE w:val="0"/>
        <w:autoSpaceDN w:val="0"/>
        <w:adjustRightInd w:val="0"/>
        <w:spacing w:line="276" w:lineRule="auto"/>
        <w:ind w:right="-283"/>
        <w:jc w:val="both"/>
      </w:pPr>
      <w:r>
        <w:t>The structure of the PNN for the proposed system is depicted in the above Figure 1</w:t>
      </w:r>
      <w:r w:rsidRPr="0087389E">
        <w:t xml:space="preserve">. </w:t>
      </w:r>
      <w:r>
        <w:t>We have adopted all the symbols and notations as specified in the original research by Donald</w:t>
      </w:r>
      <w:r w:rsidRPr="0087389E">
        <w:t xml:space="preserve"> </w:t>
      </w:r>
      <w:r>
        <w:t xml:space="preserve">F </w:t>
      </w:r>
      <w:proofErr w:type="gramStart"/>
      <w:r>
        <w:t>Specht</w:t>
      </w:r>
      <w:r w:rsidRPr="0087389E">
        <w:t>[</w:t>
      </w:r>
      <w:proofErr w:type="gramEnd"/>
      <w:r w:rsidRPr="0087389E">
        <w:t xml:space="preserve">27]. </w:t>
      </w:r>
      <w:r>
        <w:t xml:space="preserve">MATLAB neural network toolbox too uses the same interpretation in the inbuilt function </w:t>
      </w:r>
      <w:proofErr w:type="spellStart"/>
      <w:proofErr w:type="gramStart"/>
      <w:r>
        <w:t>newpnn</w:t>
      </w:r>
      <w:proofErr w:type="spellEnd"/>
      <w:r>
        <w:t>(</w:t>
      </w:r>
      <w:proofErr w:type="gramEnd"/>
      <w:r>
        <w:t>) [28].</w:t>
      </w:r>
    </w:p>
    <w:p w:rsidR="00481C69" w:rsidRDefault="00481C69" w:rsidP="00481C69">
      <w:pPr>
        <w:pStyle w:val="ListParagraph"/>
        <w:numPr>
          <w:ilvl w:val="0"/>
          <w:numId w:val="2"/>
        </w:numPr>
        <w:autoSpaceDE w:val="0"/>
        <w:autoSpaceDN w:val="0"/>
        <w:adjustRightInd w:val="0"/>
        <w:spacing w:line="276" w:lineRule="auto"/>
        <w:ind w:left="426" w:right="-283"/>
        <w:jc w:val="both"/>
      </w:pPr>
      <w:r w:rsidRPr="00104E63">
        <w:rPr>
          <w:b/>
          <w:iCs/>
        </w:rPr>
        <w:lastRenderedPageBreak/>
        <w:t>Input Layer</w:t>
      </w:r>
      <w:r w:rsidRPr="00FA47A5">
        <w:t xml:space="preserve">: In Figure 5, </w:t>
      </w:r>
      <w:r w:rsidRPr="00662278">
        <w:rPr>
          <w:b/>
          <w:bCs/>
        </w:rPr>
        <w:t>p</w:t>
      </w:r>
      <w:r w:rsidRPr="00FA47A5">
        <w:t xml:space="preserve"> represents the input vector, represented as the vertical bar. The dimension of the input layer is R x 1. We have considered R to be 5.</w:t>
      </w:r>
    </w:p>
    <w:p w:rsidR="00481C69" w:rsidRPr="00FA47A5" w:rsidRDefault="00481C69" w:rsidP="00481C69">
      <w:pPr>
        <w:pStyle w:val="ListParagraph"/>
        <w:autoSpaceDE w:val="0"/>
        <w:autoSpaceDN w:val="0"/>
        <w:adjustRightInd w:val="0"/>
        <w:spacing w:line="276" w:lineRule="auto"/>
        <w:ind w:left="426" w:right="-283"/>
        <w:jc w:val="both"/>
      </w:pPr>
    </w:p>
    <w:p w:rsidR="00481C69" w:rsidRDefault="00481C69" w:rsidP="00481C69">
      <w:pPr>
        <w:pStyle w:val="ListParagraph"/>
        <w:numPr>
          <w:ilvl w:val="0"/>
          <w:numId w:val="2"/>
        </w:numPr>
        <w:autoSpaceDE w:val="0"/>
        <w:autoSpaceDN w:val="0"/>
        <w:adjustRightInd w:val="0"/>
        <w:spacing w:line="276" w:lineRule="auto"/>
        <w:ind w:left="426" w:right="-283"/>
        <w:jc w:val="both"/>
      </w:pPr>
      <w:r w:rsidRPr="00104E63">
        <w:rPr>
          <w:b/>
          <w:iCs/>
        </w:rPr>
        <w:t>Radial Basis Layer</w:t>
      </w:r>
      <w:r w:rsidRPr="0087389E">
        <w:t>: In</w:t>
      </w:r>
      <w:r>
        <w:t xml:space="preserve"> this l</w:t>
      </w:r>
      <w:r w:rsidRPr="0087389E">
        <w:t>ayer,</w:t>
      </w:r>
      <w:r>
        <w:t xml:space="preserve"> a computation of the dot product of the weight vector of each row of weight matrix W and the </w:t>
      </w:r>
      <w:proofErr w:type="spellStart"/>
      <w:r>
        <w:t>the</w:t>
      </w:r>
      <w:proofErr w:type="spellEnd"/>
      <w:r>
        <w:t xml:space="preserve"> given input vector </w:t>
      </w:r>
      <w:r w:rsidRPr="00104E63">
        <w:rPr>
          <w:b/>
          <w:bCs/>
        </w:rPr>
        <w:t>p</w:t>
      </w:r>
      <w:r>
        <w:t xml:space="preserve"> is done. </w:t>
      </w:r>
      <w:r w:rsidRPr="0087389E">
        <w:t>[29]</w:t>
      </w:r>
      <w:proofErr w:type="gramStart"/>
      <w:r w:rsidRPr="0087389E">
        <w:t>.</w:t>
      </w:r>
      <w:r>
        <w:t xml:space="preserve">  Q</w:t>
      </w:r>
      <w:proofErr w:type="gramEnd"/>
      <w:r>
        <w:t xml:space="preserve"> x R is the dimension of </w:t>
      </w:r>
      <w:r w:rsidRPr="00104E63">
        <w:rPr>
          <w:b/>
          <w:bCs/>
        </w:rPr>
        <w:t>W</w:t>
      </w:r>
      <w:r>
        <w:t>.</w:t>
      </w:r>
      <w:r w:rsidRPr="0087389E">
        <w:t xml:space="preserve"> </w:t>
      </w:r>
      <w:r>
        <w:t xml:space="preserve">The vector distance between the </w:t>
      </w:r>
      <w:proofErr w:type="spellStart"/>
      <w:r>
        <w:t>i</w:t>
      </w:r>
      <w:r w:rsidRPr="00104E63">
        <w:rPr>
          <w:vertAlign w:val="superscript"/>
        </w:rPr>
        <w:t>th</w:t>
      </w:r>
      <w:proofErr w:type="spellEnd"/>
      <w:r>
        <w:t xml:space="preserve"> row of W and the input vector p gives the </w:t>
      </w:r>
      <w:proofErr w:type="spellStart"/>
      <w:r>
        <w:t>i</w:t>
      </w:r>
      <w:r w:rsidRPr="00104E63">
        <w:rPr>
          <w:vertAlign w:val="superscript"/>
        </w:rPr>
        <w:t>th</w:t>
      </w:r>
      <w:proofErr w:type="spellEnd"/>
      <w:r>
        <w:t xml:space="preserve"> element of the distance vector </w:t>
      </w:r>
      <w:r w:rsidRPr="0087389E">
        <w:t>||W− p||</w:t>
      </w:r>
      <w:r>
        <w:t>. The dimension of this is Q x 1.</w:t>
      </w:r>
      <w:r w:rsidRPr="0087389E">
        <w:t xml:space="preserve"> </w:t>
      </w:r>
      <w:r>
        <w:t xml:space="preserve">The symbol “-” represents the distance between the vectors. Now, the calculated ||W-p|| is fused with the bias vector </w:t>
      </w:r>
      <w:r w:rsidRPr="00104E63">
        <w:rPr>
          <w:b/>
          <w:bCs/>
        </w:rPr>
        <w:t>b</w:t>
      </w:r>
      <w:r>
        <w:t xml:space="preserve"> as shown in Figure 1 in a component-by-component form which is depicted as “*” in the figure. The outcome of the calculation is shown as</w:t>
      </w:r>
      <w:r w:rsidRPr="0087389E">
        <w:t xml:space="preserve"> </w:t>
      </w:r>
      <w:r w:rsidRPr="00104E63">
        <w:rPr>
          <w:b/>
          <w:bCs/>
        </w:rPr>
        <w:t>n</w:t>
      </w:r>
      <w:r w:rsidRPr="0087389E">
        <w:t xml:space="preserve"> = ||</w:t>
      </w:r>
      <w:r w:rsidRPr="00104E63">
        <w:rPr>
          <w:b/>
          <w:bCs/>
        </w:rPr>
        <w:t>W − p</w:t>
      </w:r>
      <w:r w:rsidRPr="0087389E">
        <w:t xml:space="preserve">|| · </w:t>
      </w:r>
      <w:r w:rsidRPr="00104E63">
        <w:rPr>
          <w:rFonts w:ascii="Cambria Math" w:hAnsi="Cambria Math" w:cs="Cambria Math"/>
        </w:rPr>
        <w:t>∗</w:t>
      </w:r>
      <w:r w:rsidRPr="00104E63">
        <w:rPr>
          <w:b/>
          <w:bCs/>
        </w:rPr>
        <w:t>p</w:t>
      </w:r>
      <w:r w:rsidRPr="0087389E">
        <w:t xml:space="preserve">. </w:t>
      </w:r>
    </w:p>
    <w:p w:rsidR="00481C69" w:rsidRDefault="00481C69" w:rsidP="00481C69">
      <w:pPr>
        <w:pStyle w:val="ListParagraph"/>
      </w:pPr>
    </w:p>
    <w:p w:rsidR="00481C69" w:rsidRDefault="00481C69" w:rsidP="00481C69">
      <w:pPr>
        <w:pStyle w:val="ListParagraph"/>
        <w:numPr>
          <w:ilvl w:val="0"/>
          <w:numId w:val="2"/>
        </w:numPr>
        <w:autoSpaceDE w:val="0"/>
        <w:autoSpaceDN w:val="0"/>
        <w:adjustRightInd w:val="0"/>
        <w:spacing w:line="276" w:lineRule="auto"/>
        <w:ind w:left="426" w:right="-283"/>
        <w:jc w:val="both"/>
      </w:pPr>
      <w:r w:rsidRPr="00104E63">
        <w:rPr>
          <w:b/>
          <w:iCs/>
        </w:rPr>
        <w:t>Competitive Layer</w:t>
      </w:r>
      <w:r w:rsidRPr="0087389E">
        <w:t xml:space="preserve">: </w:t>
      </w:r>
      <w:r>
        <w:t xml:space="preserve">The concept of bias is absent in the Competitive layer, unlike the Radial basis layer. Here in this layer, a product of the output of radial basis function, </w:t>
      </w:r>
      <w:proofErr w:type="gramStart"/>
      <w:r>
        <w:t>a and</w:t>
      </w:r>
      <w:proofErr w:type="gramEnd"/>
      <w:r>
        <w:t xml:space="preserve"> the weight matrix M is considered. </w:t>
      </w:r>
      <w:r w:rsidRPr="0087389E">
        <w:t xml:space="preserve"> </w:t>
      </w:r>
      <w:r>
        <w:t>This results in another output vector named d</w:t>
      </w:r>
      <w:r w:rsidRPr="0087389E">
        <w:t>.</w:t>
      </w:r>
      <w:r>
        <w:t xml:space="preserve"> This layer produces 1 correlating to the highest component of the vector d and produces zeroes to all the others. Competitive function results in another output depicted as c in the Figure 1. All values equating to</w:t>
      </w:r>
      <w:r w:rsidRPr="0087389E">
        <w:t xml:space="preserve"> 1 in c </w:t>
      </w:r>
      <w:r>
        <w:t xml:space="preserve">represents the quantity of rice grains which the proposed system classifies rightly. </w:t>
      </w:r>
      <w:r w:rsidRPr="0087389E">
        <w:t xml:space="preserve">It can be used as the index to look for the scientific name of this plant. The </w:t>
      </w:r>
      <w:r>
        <w:t>output vector’s dimension</w:t>
      </w:r>
      <w:r w:rsidRPr="0087389E">
        <w:t xml:space="preserve"> </w:t>
      </w:r>
      <w:r>
        <w:t>(</w:t>
      </w:r>
      <w:r w:rsidRPr="0087389E">
        <w:t>K</w:t>
      </w:r>
      <w:r>
        <w:t>)</w:t>
      </w:r>
      <w:r w:rsidRPr="0087389E">
        <w:t xml:space="preserve"> is </w:t>
      </w:r>
      <w:r>
        <w:t>3</w:t>
      </w:r>
      <w:r w:rsidRPr="0087389E">
        <w:t xml:space="preserve"> </w:t>
      </w:r>
      <w:r>
        <w:t>as we have considered 3 types of rice grains</w:t>
      </w:r>
      <w:r w:rsidRPr="0087389E">
        <w:t>.</w:t>
      </w:r>
    </w:p>
    <w:p w:rsidR="00481C69" w:rsidRDefault="00481C69" w:rsidP="00481C69">
      <w:pPr>
        <w:pStyle w:val="ListParagraph"/>
      </w:pPr>
    </w:p>
    <w:p w:rsidR="00481C69" w:rsidRPr="00466548" w:rsidRDefault="00481C69" w:rsidP="00481C69">
      <w:pPr>
        <w:pStyle w:val="ListParagraph"/>
        <w:autoSpaceDE w:val="0"/>
        <w:autoSpaceDN w:val="0"/>
        <w:adjustRightInd w:val="0"/>
        <w:spacing w:line="276" w:lineRule="auto"/>
        <w:ind w:left="426" w:right="-283"/>
        <w:jc w:val="both"/>
      </w:pPr>
    </w:p>
    <w:p w:rsidR="00481C69" w:rsidRPr="00402841" w:rsidRDefault="00481C69" w:rsidP="00481C69">
      <w:pPr>
        <w:pStyle w:val="Heading1"/>
        <w:spacing w:before="0" w:after="0"/>
        <w:ind w:firstLine="0"/>
        <w:rPr>
          <w:rFonts w:eastAsia="MS Mincho"/>
        </w:rPr>
      </w:pPr>
      <w:r>
        <w:rPr>
          <w:rFonts w:ascii="Times New Roman" w:hAnsi="Times New Roman"/>
          <w:sz w:val="20"/>
          <w:szCs w:val="20"/>
        </w:rPr>
        <w:t>METHODOLOGY</w:t>
      </w:r>
    </w:p>
    <w:p w:rsidR="00481C69" w:rsidRPr="00466548" w:rsidRDefault="00481C69" w:rsidP="00481C69">
      <w:pPr>
        <w:rPr>
          <w:rFonts w:eastAsia="MS Mincho"/>
        </w:rPr>
      </w:pPr>
    </w:p>
    <w:p w:rsidR="00481C69" w:rsidRDefault="00481C69" w:rsidP="00481C69">
      <w:pPr>
        <w:pStyle w:val="BodyText"/>
        <w:spacing w:after="0" w:line="240" w:lineRule="auto"/>
        <w:ind w:firstLine="0"/>
      </w:pPr>
      <w:r>
        <w:tab/>
      </w:r>
      <w:r>
        <w:tab/>
        <w:t>T</w:t>
      </w:r>
      <w:r w:rsidRPr="006933A1">
        <w:t>h</w:t>
      </w:r>
      <w:r>
        <w:t>e proposed</w:t>
      </w:r>
      <w:r w:rsidRPr="006933A1">
        <w:t xml:space="preserve"> system </w:t>
      </w:r>
      <w:r>
        <w:t>could be used in the food and agriculture industries extensively for grading purposes</w:t>
      </w:r>
      <w:r w:rsidRPr="006933A1">
        <w:t>.</w:t>
      </w:r>
      <w:r>
        <w:t xml:space="preserve"> </w:t>
      </w:r>
      <w:r w:rsidRPr="006933A1">
        <w:t xml:space="preserve">Figure </w:t>
      </w:r>
      <w:r>
        <w:t>2</w:t>
      </w:r>
      <w:r w:rsidRPr="006933A1">
        <w:t xml:space="preserve"> </w:t>
      </w:r>
      <w:r>
        <w:t xml:space="preserve">depicts </w:t>
      </w:r>
      <w:r w:rsidRPr="006933A1">
        <w:t xml:space="preserve">the </w:t>
      </w:r>
      <w:r>
        <w:t>flow</w:t>
      </w:r>
      <w:r w:rsidRPr="006933A1">
        <w:t xml:space="preserve"> of </w:t>
      </w:r>
      <w:r>
        <w:t>events in our</w:t>
      </w:r>
      <w:r w:rsidRPr="006933A1">
        <w:t xml:space="preserve"> system</w:t>
      </w:r>
      <w:r>
        <w:t>.</w:t>
      </w:r>
      <w:r w:rsidRPr="006933A1">
        <w:t xml:space="preserve">  </w:t>
      </w:r>
      <w:r>
        <w:t>The initiation of the process is done</w:t>
      </w:r>
      <w:r w:rsidRPr="006933A1">
        <w:t xml:space="preserve"> </w:t>
      </w:r>
      <w:r>
        <w:t>with image acquisition. The proposed system considers</w:t>
      </w:r>
      <w:r w:rsidRPr="006933A1">
        <w:t xml:space="preserve"> </w:t>
      </w:r>
      <w:r>
        <w:t>rice grain image samples which</w:t>
      </w:r>
      <w:r w:rsidRPr="006933A1">
        <w:t xml:space="preserve"> are </w:t>
      </w:r>
      <w:r>
        <w:t>captured</w:t>
      </w:r>
      <w:r w:rsidRPr="006933A1">
        <w:t xml:space="preserve"> by a </w:t>
      </w:r>
      <w:r>
        <w:t xml:space="preserve">high-resolution digital </w:t>
      </w:r>
      <w:r w:rsidRPr="006933A1">
        <w:t xml:space="preserve">camera and then </w:t>
      </w:r>
      <w:r>
        <w:t>fed as an input</w:t>
      </w:r>
      <w:r w:rsidRPr="006933A1">
        <w:t xml:space="preserve"> to the image processing unit. MATLAB R201</w:t>
      </w:r>
      <w:r>
        <w:t>8</w:t>
      </w:r>
      <w:r w:rsidRPr="006933A1">
        <w:t>a</w:t>
      </w:r>
      <w:r>
        <w:t xml:space="preserve"> is employed to process the data under consideration</w:t>
      </w:r>
      <w:r w:rsidRPr="006933A1">
        <w:t>.</w:t>
      </w:r>
      <w:r>
        <w:t xml:space="preserve"> The</w:t>
      </w:r>
      <w:r w:rsidRPr="006933A1">
        <w:t xml:space="preserve"> </w:t>
      </w:r>
      <w:r>
        <w:t>classification result</w:t>
      </w:r>
      <w:r w:rsidRPr="006933A1">
        <w:t xml:space="preserve"> is then </w:t>
      </w:r>
      <w:r>
        <w:t>showcased</w:t>
      </w:r>
      <w:r w:rsidRPr="006933A1">
        <w:t xml:space="preserve"> on the </w:t>
      </w:r>
      <w:r>
        <w:t>MATLAB console</w:t>
      </w:r>
      <w:r w:rsidRPr="006933A1">
        <w:t xml:space="preserve"> in</w:t>
      </w:r>
      <w:r>
        <w:t xml:space="preserve"> </w:t>
      </w:r>
      <w:r w:rsidRPr="006933A1">
        <w:t xml:space="preserve">the form of </w:t>
      </w:r>
      <w:r>
        <w:t>bad or average or good</w:t>
      </w:r>
      <w:r w:rsidRPr="006933A1">
        <w:t xml:space="preserve"> quality </w:t>
      </w:r>
      <w:r>
        <w:t>rice grains based on the test input</w:t>
      </w:r>
      <w:r w:rsidRPr="006933A1">
        <w:t xml:space="preserve">. </w:t>
      </w:r>
      <w:r>
        <w:t>We have considered a total of 1500 images and 500 images each of bad, average and good quality rice grain images for training. The images are pre-processed using standard pre-processing techniques. Features which include Chalkiness, Histogram of Oriented Gradients and Gray Level Co-occurrence Matrix are considered. Geometric features are not considered due to the nature of the database images. The features extracted are stored in feature vectors. All the images are then trained. Sample rice grain images acquired for testing purposes are then tested for their accuracies which are labelled as Good, Average and Bad quality rice grains. The percentage of chalkiness is determined using standard techniques. The flow of the system is depicted as below</w:t>
      </w:r>
      <w:r w:rsidRPr="00466548">
        <w:t>.</w:t>
      </w:r>
    </w:p>
    <w:p w:rsidR="00481C69" w:rsidRDefault="00481C69" w:rsidP="00481C69">
      <w:pPr>
        <w:pStyle w:val="BodyText"/>
        <w:spacing w:after="0" w:line="240" w:lineRule="auto"/>
        <w:ind w:firstLine="0"/>
      </w:pPr>
    </w:p>
    <w:p w:rsidR="00481C69" w:rsidRDefault="00481C69" w:rsidP="00481C69">
      <w:pPr>
        <w:pStyle w:val="BodyText"/>
        <w:spacing w:after="0" w:line="240" w:lineRule="auto"/>
        <w:ind w:firstLine="0"/>
        <w:jc w:val="center"/>
      </w:pPr>
      <w:r>
        <w:rPr>
          <w:noProof/>
          <w:lang w:eastAsia="en-IN"/>
        </w:rPr>
        <w:drawing>
          <wp:inline distT="0" distB="0" distL="0" distR="0" wp14:anchorId="77DC326B" wp14:editId="5587395E">
            <wp:extent cx="2847975" cy="3000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975" cy="3000375"/>
                    </a:xfrm>
                    <a:prstGeom prst="rect">
                      <a:avLst/>
                    </a:prstGeom>
                    <a:noFill/>
                    <a:ln>
                      <a:noFill/>
                    </a:ln>
                  </pic:spPr>
                </pic:pic>
              </a:graphicData>
            </a:graphic>
          </wp:inline>
        </w:drawing>
      </w:r>
    </w:p>
    <w:p w:rsidR="00481C69" w:rsidRDefault="00481C69" w:rsidP="00481C69">
      <w:pPr>
        <w:autoSpaceDE w:val="0"/>
        <w:autoSpaceDN w:val="0"/>
        <w:adjustRightInd w:val="0"/>
        <w:spacing w:line="276" w:lineRule="auto"/>
        <w:ind w:right="-308"/>
        <w:rPr>
          <w:rFonts w:ascii="TimesNewRomanPSMT" w:hAnsi="TimesNewRomanPSMT" w:cs="TimesNewRomanPSMT"/>
          <w:b/>
        </w:rPr>
      </w:pPr>
      <w:r w:rsidRPr="00104E63">
        <w:rPr>
          <w:rFonts w:ascii="TimesNewRomanPSMT" w:hAnsi="TimesNewRomanPSMT" w:cs="TimesNewRomanPSMT"/>
          <w:b/>
        </w:rPr>
        <w:t>Figure 2: System block diagram</w:t>
      </w:r>
    </w:p>
    <w:p w:rsidR="00481C69" w:rsidRDefault="00481C69" w:rsidP="00481C69">
      <w:pPr>
        <w:autoSpaceDE w:val="0"/>
        <w:autoSpaceDN w:val="0"/>
        <w:adjustRightInd w:val="0"/>
        <w:spacing w:line="276" w:lineRule="auto"/>
        <w:ind w:right="-308"/>
        <w:rPr>
          <w:rFonts w:ascii="TimesNewRomanPSMT" w:hAnsi="TimesNewRomanPSMT" w:cs="TimesNewRomanPSMT"/>
          <w:b/>
        </w:rPr>
      </w:pPr>
      <w:r>
        <w:rPr>
          <w:noProof/>
          <w:lang w:eastAsia="en-IN"/>
        </w:rPr>
        <w:lastRenderedPageBreak/>
        <w:drawing>
          <wp:inline distT="0" distB="0" distL="0" distR="0" wp14:anchorId="3FB0A6C9" wp14:editId="76FB4C7A">
            <wp:extent cx="2838450" cy="1819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639" cy="1819396"/>
                    </a:xfrm>
                    <a:prstGeom prst="rect">
                      <a:avLst/>
                    </a:prstGeom>
                    <a:noFill/>
                    <a:ln>
                      <a:noFill/>
                    </a:ln>
                  </pic:spPr>
                </pic:pic>
              </a:graphicData>
            </a:graphic>
          </wp:inline>
        </w:drawing>
      </w:r>
    </w:p>
    <w:p w:rsidR="00481C69" w:rsidRDefault="00481C69" w:rsidP="00481C69">
      <w:pPr>
        <w:autoSpaceDE w:val="0"/>
        <w:autoSpaceDN w:val="0"/>
        <w:adjustRightInd w:val="0"/>
        <w:spacing w:line="276" w:lineRule="auto"/>
        <w:ind w:right="-308"/>
        <w:rPr>
          <w:rFonts w:ascii="TimesNewRomanPSMT" w:hAnsi="TimesNewRomanPSMT" w:cs="TimesNewRomanPSMT"/>
          <w:b/>
        </w:rPr>
      </w:pPr>
      <w:r w:rsidRPr="00C60F12">
        <w:rPr>
          <w:rFonts w:ascii="TimesNewRomanPSMT" w:hAnsi="TimesNewRomanPSMT" w:cs="TimesNewRomanPSMT"/>
          <w:b/>
        </w:rPr>
        <w:t>Figure 3: Proposed Architecture</w:t>
      </w:r>
    </w:p>
    <w:p w:rsidR="00481C69" w:rsidRPr="00C60F12" w:rsidRDefault="00481C69" w:rsidP="00481C69">
      <w:pPr>
        <w:autoSpaceDE w:val="0"/>
        <w:autoSpaceDN w:val="0"/>
        <w:adjustRightInd w:val="0"/>
        <w:spacing w:line="276" w:lineRule="auto"/>
        <w:ind w:right="-308"/>
        <w:jc w:val="both"/>
        <w:rPr>
          <w:rFonts w:ascii="TimesNewRomanPSMT" w:hAnsi="TimesNewRomanPSMT" w:cs="TimesNewRomanPSMT"/>
          <w:b/>
        </w:rPr>
      </w:pPr>
    </w:p>
    <w:p w:rsidR="00481C69" w:rsidRPr="00283659" w:rsidRDefault="00481C69" w:rsidP="00481C69">
      <w:pPr>
        <w:pStyle w:val="ListParagraph"/>
        <w:numPr>
          <w:ilvl w:val="0"/>
          <w:numId w:val="3"/>
        </w:numPr>
        <w:autoSpaceDE w:val="0"/>
        <w:autoSpaceDN w:val="0"/>
        <w:adjustRightInd w:val="0"/>
        <w:spacing w:after="160" w:line="276" w:lineRule="auto"/>
        <w:ind w:left="426" w:right="-308" w:hanging="284"/>
        <w:jc w:val="both"/>
      </w:pPr>
      <w:r w:rsidRPr="00C60F12">
        <w:rPr>
          <w:b/>
        </w:rPr>
        <w:t>Image Acquisition</w:t>
      </w:r>
      <w:r w:rsidRPr="00283659">
        <w:t xml:space="preserve">: </w:t>
      </w:r>
      <w:r>
        <w:t>Grain images are taken with the help of a camera.</w:t>
      </w:r>
      <w:r w:rsidRPr="00283659">
        <w:t xml:space="preserve"> </w:t>
      </w:r>
      <w:r>
        <w:t>Preferably a high-resolution camera may be used so that the accuracy does not vary.</w:t>
      </w:r>
    </w:p>
    <w:p w:rsidR="00481C69" w:rsidRPr="00327D8E" w:rsidRDefault="00481C69" w:rsidP="00481C69">
      <w:pPr>
        <w:pStyle w:val="ListParagraph"/>
        <w:numPr>
          <w:ilvl w:val="0"/>
          <w:numId w:val="3"/>
        </w:numPr>
        <w:autoSpaceDE w:val="0"/>
        <w:autoSpaceDN w:val="0"/>
        <w:adjustRightInd w:val="0"/>
        <w:spacing w:after="160" w:line="276" w:lineRule="auto"/>
        <w:ind w:left="426" w:right="-308" w:hanging="284"/>
        <w:jc w:val="both"/>
      </w:pPr>
      <w:r w:rsidRPr="00C60F12">
        <w:rPr>
          <w:b/>
        </w:rPr>
        <w:t>Pre-processing</w:t>
      </w:r>
      <w:r w:rsidRPr="00283659">
        <w:t xml:space="preserve">: </w:t>
      </w:r>
      <w:r>
        <w:t>Various pre-processing techniques are applied to increase the classification accuracy. The techniques include filtering, thinning, background elimination etc.,</w:t>
      </w:r>
    </w:p>
    <w:p w:rsidR="00481C69" w:rsidRPr="00327D8E" w:rsidRDefault="00481C69" w:rsidP="00481C69">
      <w:pPr>
        <w:pStyle w:val="ListParagraph"/>
        <w:numPr>
          <w:ilvl w:val="0"/>
          <w:numId w:val="3"/>
        </w:numPr>
        <w:autoSpaceDE w:val="0"/>
        <w:autoSpaceDN w:val="0"/>
        <w:adjustRightInd w:val="0"/>
        <w:spacing w:after="160" w:line="276" w:lineRule="auto"/>
        <w:ind w:left="426" w:right="-308" w:hanging="284"/>
        <w:jc w:val="both"/>
      </w:pPr>
      <w:r w:rsidRPr="00C60F12">
        <w:rPr>
          <w:b/>
        </w:rPr>
        <w:t xml:space="preserve">Image </w:t>
      </w:r>
      <w:proofErr w:type="spellStart"/>
      <w:r w:rsidRPr="00C60F12">
        <w:rPr>
          <w:b/>
        </w:rPr>
        <w:t>binarization</w:t>
      </w:r>
      <w:proofErr w:type="spellEnd"/>
      <w:r w:rsidRPr="00283659">
        <w:t xml:space="preserve">: </w:t>
      </w:r>
      <w:r>
        <w:t xml:space="preserve">Grayscale image is taken and </w:t>
      </w:r>
      <w:proofErr w:type="spellStart"/>
      <w:r>
        <w:t>binarized</w:t>
      </w:r>
      <w:proofErr w:type="spellEnd"/>
      <w:r>
        <w:t xml:space="preserve"> image containing only contrasts of black and white is given as output.</w:t>
      </w:r>
    </w:p>
    <w:p w:rsidR="00481C69" w:rsidRPr="00283659" w:rsidRDefault="00481C69" w:rsidP="00481C69">
      <w:pPr>
        <w:pStyle w:val="ListParagraph"/>
        <w:numPr>
          <w:ilvl w:val="0"/>
          <w:numId w:val="3"/>
        </w:numPr>
        <w:autoSpaceDE w:val="0"/>
        <w:autoSpaceDN w:val="0"/>
        <w:adjustRightInd w:val="0"/>
        <w:spacing w:after="160" w:line="276" w:lineRule="auto"/>
        <w:ind w:left="426" w:right="-308" w:hanging="284"/>
        <w:jc w:val="both"/>
      </w:pPr>
      <w:r w:rsidRPr="00C60F12">
        <w:rPr>
          <w:b/>
        </w:rPr>
        <w:t>Image Dataset</w:t>
      </w:r>
      <w:r w:rsidRPr="00283659">
        <w:t xml:space="preserve">: </w:t>
      </w:r>
      <w:r>
        <w:t>Dataset image is taken into consideration</w:t>
      </w:r>
    </w:p>
    <w:p w:rsidR="00481C69" w:rsidRPr="00327D8E" w:rsidRDefault="00481C69" w:rsidP="00481C69">
      <w:pPr>
        <w:pStyle w:val="ListParagraph"/>
        <w:numPr>
          <w:ilvl w:val="0"/>
          <w:numId w:val="3"/>
        </w:numPr>
        <w:autoSpaceDE w:val="0"/>
        <w:autoSpaceDN w:val="0"/>
        <w:adjustRightInd w:val="0"/>
        <w:spacing w:after="160" w:line="276" w:lineRule="auto"/>
        <w:ind w:left="426" w:right="-308" w:hanging="284"/>
        <w:jc w:val="both"/>
      </w:pPr>
      <w:r w:rsidRPr="00C60F12">
        <w:rPr>
          <w:b/>
        </w:rPr>
        <w:t>Feature extraction</w:t>
      </w:r>
      <w:r w:rsidRPr="00327D8E">
        <w:t xml:space="preserve">: </w:t>
      </w:r>
      <w:r>
        <w:t>A Variety of features are taken into consideration.</w:t>
      </w:r>
      <w:r w:rsidRPr="00327D8E">
        <w:t xml:space="preserve"> These features are:</w:t>
      </w:r>
    </w:p>
    <w:p w:rsidR="00481C69" w:rsidRPr="00327D8E" w:rsidRDefault="00481C69" w:rsidP="00481C69">
      <w:pPr>
        <w:pStyle w:val="ListParagraph"/>
        <w:numPr>
          <w:ilvl w:val="1"/>
          <w:numId w:val="3"/>
        </w:numPr>
        <w:autoSpaceDE w:val="0"/>
        <w:autoSpaceDN w:val="0"/>
        <w:adjustRightInd w:val="0"/>
        <w:spacing w:after="160" w:line="276" w:lineRule="auto"/>
        <w:ind w:right="-308"/>
        <w:jc w:val="both"/>
      </w:pPr>
      <w:r>
        <w:t>Chalkiness</w:t>
      </w:r>
    </w:p>
    <w:p w:rsidR="00481C69" w:rsidRPr="00327D8E" w:rsidRDefault="00481C69" w:rsidP="00481C69">
      <w:pPr>
        <w:pStyle w:val="ListParagraph"/>
        <w:numPr>
          <w:ilvl w:val="1"/>
          <w:numId w:val="3"/>
        </w:numPr>
        <w:autoSpaceDE w:val="0"/>
        <w:autoSpaceDN w:val="0"/>
        <w:adjustRightInd w:val="0"/>
        <w:spacing w:after="160" w:line="276" w:lineRule="auto"/>
        <w:ind w:right="-308"/>
        <w:jc w:val="both"/>
      </w:pPr>
      <w:r>
        <w:t>Histogram of Oriented Gradients</w:t>
      </w:r>
    </w:p>
    <w:p w:rsidR="00481C69" w:rsidRPr="009A275D" w:rsidRDefault="00481C69" w:rsidP="00481C69">
      <w:pPr>
        <w:pStyle w:val="ListParagraph"/>
        <w:numPr>
          <w:ilvl w:val="1"/>
          <w:numId w:val="3"/>
        </w:numPr>
        <w:autoSpaceDE w:val="0"/>
        <w:autoSpaceDN w:val="0"/>
        <w:adjustRightInd w:val="0"/>
        <w:spacing w:after="160" w:line="276" w:lineRule="auto"/>
        <w:ind w:right="-308"/>
        <w:jc w:val="both"/>
      </w:pPr>
      <w:r>
        <w:t>Gray Level Co-occurrence Matrix</w:t>
      </w:r>
    </w:p>
    <w:p w:rsidR="00481C69" w:rsidRDefault="00481C69" w:rsidP="00481C69">
      <w:pPr>
        <w:autoSpaceDE w:val="0"/>
        <w:autoSpaceDN w:val="0"/>
        <w:adjustRightInd w:val="0"/>
        <w:spacing w:line="276" w:lineRule="auto"/>
        <w:ind w:right="-308"/>
        <w:jc w:val="both"/>
      </w:pPr>
      <w:r>
        <w:t>P</w:t>
      </w:r>
      <w:r w:rsidRPr="00283659">
        <w:t>NN Training</w:t>
      </w:r>
      <w:r>
        <w:t xml:space="preserve"> and classification</w:t>
      </w:r>
      <w:r w:rsidRPr="00283659">
        <w:t xml:space="preserve">: </w:t>
      </w:r>
      <w:r>
        <w:t>P</w:t>
      </w:r>
      <w:r w:rsidRPr="00283659">
        <w:t xml:space="preserve">NN </w:t>
      </w:r>
      <w:r>
        <w:t xml:space="preserve">is applied to </w:t>
      </w:r>
      <w:r w:rsidRPr="00327D8E">
        <w:t xml:space="preserve">train </w:t>
      </w:r>
      <w:r>
        <w:t>all the images</w:t>
      </w:r>
      <w:r w:rsidRPr="00327D8E">
        <w:t xml:space="preserve">. </w:t>
      </w:r>
      <w:r>
        <w:t>Further, the features which were extracted earlier are employed to classify the rice grain images into three classes, viz., bad, average and good quality rice grains.</w:t>
      </w:r>
    </w:p>
    <w:p w:rsidR="00481C69" w:rsidRDefault="00481C69" w:rsidP="00481C69">
      <w:pPr>
        <w:autoSpaceDE w:val="0"/>
        <w:autoSpaceDN w:val="0"/>
        <w:adjustRightInd w:val="0"/>
        <w:spacing w:line="276" w:lineRule="auto"/>
        <w:ind w:right="-308"/>
        <w:jc w:val="both"/>
      </w:pPr>
    </w:p>
    <w:p w:rsidR="00481C69" w:rsidRPr="00402841" w:rsidRDefault="00481C69" w:rsidP="00481C69">
      <w:pPr>
        <w:pStyle w:val="Heading1"/>
        <w:spacing w:before="0" w:after="0"/>
        <w:ind w:firstLine="0"/>
        <w:rPr>
          <w:rFonts w:eastAsia="MS Mincho"/>
        </w:rPr>
      </w:pPr>
      <w:r>
        <w:rPr>
          <w:rFonts w:ascii="Times New Roman" w:hAnsi="Times New Roman"/>
          <w:sz w:val="20"/>
          <w:szCs w:val="20"/>
        </w:rPr>
        <w:t>RESULTS</w:t>
      </w:r>
    </w:p>
    <w:p w:rsidR="00481C69" w:rsidRDefault="00481C69" w:rsidP="00481C69">
      <w:pPr>
        <w:autoSpaceDE w:val="0"/>
        <w:autoSpaceDN w:val="0"/>
        <w:adjustRightInd w:val="0"/>
        <w:spacing w:line="276" w:lineRule="auto"/>
        <w:ind w:right="-308"/>
        <w:jc w:val="both"/>
      </w:pPr>
    </w:p>
    <w:p w:rsidR="00481C69" w:rsidRDefault="00481C69" w:rsidP="00481C69">
      <w:pPr>
        <w:autoSpaceDE w:val="0"/>
        <w:autoSpaceDN w:val="0"/>
        <w:adjustRightInd w:val="0"/>
        <w:spacing w:line="276" w:lineRule="auto"/>
        <w:rPr>
          <w:rFonts w:ascii="TimesNewRomanPS-BoldMT" w:hAnsi="TimesNewRomanPS-BoldMT" w:cs="TimesNewRomanPS-BoldMT"/>
          <w:b/>
          <w:bCs/>
          <w:sz w:val="18"/>
          <w:szCs w:val="18"/>
        </w:rPr>
      </w:pPr>
      <w:r>
        <w:rPr>
          <w:noProof/>
          <w:lang w:eastAsia="en-IN"/>
        </w:rPr>
        <w:drawing>
          <wp:inline distT="0" distB="0" distL="0" distR="0" wp14:anchorId="21B1CDE5" wp14:editId="3D34A17C">
            <wp:extent cx="2657263" cy="1885950"/>
            <wp:effectExtent l="76200" t="76200" r="12446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1369" cy="1952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81C69" w:rsidRPr="00C60F12" w:rsidRDefault="00481C69" w:rsidP="00481C69">
      <w:pPr>
        <w:autoSpaceDE w:val="0"/>
        <w:autoSpaceDN w:val="0"/>
        <w:adjustRightInd w:val="0"/>
        <w:spacing w:line="276" w:lineRule="auto"/>
        <w:rPr>
          <w:rFonts w:ascii="TimesNewRomanPS-BoldMT" w:hAnsi="TimesNewRomanPS-BoldMT" w:cs="TimesNewRomanPS-BoldMT"/>
          <w:b/>
        </w:rPr>
      </w:pPr>
      <w:r w:rsidRPr="00C60F12">
        <w:rPr>
          <w:rFonts w:ascii="TimesNewRomanPS-BoldMT" w:hAnsi="TimesNewRomanPS-BoldMT" w:cs="TimesNewRomanPS-BoldMT"/>
          <w:b/>
        </w:rPr>
        <w:t>Figure 4: Good quality grain image taken from Dataset</w:t>
      </w:r>
    </w:p>
    <w:p w:rsidR="00481C69" w:rsidRDefault="00481C69" w:rsidP="00481C69">
      <w:pPr>
        <w:autoSpaceDE w:val="0"/>
        <w:autoSpaceDN w:val="0"/>
        <w:adjustRightInd w:val="0"/>
        <w:spacing w:line="276" w:lineRule="auto"/>
        <w:jc w:val="both"/>
        <w:rPr>
          <w:rFonts w:ascii="TimesNewRomanPS-BoldMT" w:hAnsi="TimesNewRomanPS-BoldMT" w:cs="TimesNewRomanPS-BoldMT"/>
        </w:rPr>
      </w:pPr>
    </w:p>
    <w:p w:rsidR="00481C69" w:rsidRDefault="00481C69" w:rsidP="00481C69">
      <w:pPr>
        <w:autoSpaceDE w:val="0"/>
        <w:autoSpaceDN w:val="0"/>
        <w:adjustRightInd w:val="0"/>
        <w:spacing w:line="276" w:lineRule="auto"/>
        <w:rPr>
          <w:rFonts w:ascii="TimesNewRomanPS-BoldMT" w:hAnsi="TimesNewRomanPS-BoldMT" w:cs="TimesNewRomanPS-BoldMT"/>
        </w:rPr>
      </w:pPr>
      <w:r>
        <w:rPr>
          <w:noProof/>
          <w:lang w:eastAsia="en-IN"/>
        </w:rPr>
        <w:lastRenderedPageBreak/>
        <w:drawing>
          <wp:inline distT="0" distB="0" distL="0" distR="0" wp14:anchorId="2723DCFA" wp14:editId="25E12EE0">
            <wp:extent cx="2667000" cy="1876425"/>
            <wp:effectExtent l="76200" t="76200" r="133350"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7000" cy="1876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81C69" w:rsidRPr="00C60F12" w:rsidRDefault="00481C69" w:rsidP="00481C69">
      <w:pPr>
        <w:autoSpaceDE w:val="0"/>
        <w:autoSpaceDN w:val="0"/>
        <w:adjustRightInd w:val="0"/>
        <w:spacing w:line="276" w:lineRule="auto"/>
        <w:rPr>
          <w:rFonts w:ascii="TimesNewRomanPS-BoldMT" w:hAnsi="TimesNewRomanPS-BoldMT" w:cs="TimesNewRomanPS-BoldMT"/>
          <w:b/>
        </w:rPr>
      </w:pPr>
      <w:r w:rsidRPr="00C60F12">
        <w:rPr>
          <w:rFonts w:ascii="TimesNewRomanPS-BoldMT" w:hAnsi="TimesNewRomanPS-BoldMT" w:cs="TimesNewRomanPS-BoldMT"/>
          <w:b/>
        </w:rPr>
        <w:t>Figure 5: Average quality grain image taken from Dataset</w:t>
      </w:r>
    </w:p>
    <w:p w:rsidR="00481C69" w:rsidRDefault="00481C69" w:rsidP="00481C69">
      <w:pPr>
        <w:autoSpaceDE w:val="0"/>
        <w:autoSpaceDN w:val="0"/>
        <w:adjustRightInd w:val="0"/>
        <w:spacing w:line="276" w:lineRule="auto"/>
        <w:rPr>
          <w:rFonts w:ascii="TimesNewRomanPS-BoldMT" w:hAnsi="TimesNewRomanPS-BoldMT" w:cs="TimesNewRomanPS-BoldMT"/>
        </w:rPr>
      </w:pPr>
    </w:p>
    <w:p w:rsidR="00481C69" w:rsidRDefault="00481C69" w:rsidP="00481C69">
      <w:pPr>
        <w:autoSpaceDE w:val="0"/>
        <w:autoSpaceDN w:val="0"/>
        <w:adjustRightInd w:val="0"/>
        <w:spacing w:line="276" w:lineRule="auto"/>
        <w:rPr>
          <w:rFonts w:ascii="TimesNewRomanPS-BoldMT" w:hAnsi="TimesNewRomanPS-BoldMT" w:cs="TimesNewRomanPS-BoldMT"/>
        </w:rPr>
      </w:pPr>
      <w:r>
        <w:rPr>
          <w:noProof/>
          <w:lang w:eastAsia="en-IN"/>
        </w:rPr>
        <w:drawing>
          <wp:inline distT="0" distB="0" distL="0" distR="0" wp14:anchorId="4AD008DD" wp14:editId="29F0D6AF">
            <wp:extent cx="2667000" cy="1835785"/>
            <wp:effectExtent l="76200" t="76200" r="133350" b="1263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3079" cy="1915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81C69" w:rsidRDefault="00481C69" w:rsidP="00481C69">
      <w:pPr>
        <w:autoSpaceDE w:val="0"/>
        <w:autoSpaceDN w:val="0"/>
        <w:adjustRightInd w:val="0"/>
        <w:spacing w:line="276" w:lineRule="auto"/>
        <w:rPr>
          <w:rFonts w:ascii="TimesNewRomanPS-BoldMT" w:hAnsi="TimesNewRomanPS-BoldMT" w:cs="TimesNewRomanPS-BoldMT"/>
          <w:b/>
        </w:rPr>
      </w:pPr>
      <w:r w:rsidRPr="00C60F12">
        <w:rPr>
          <w:rFonts w:ascii="TimesNewRomanPS-BoldMT" w:hAnsi="TimesNewRomanPS-BoldMT" w:cs="TimesNewRomanPS-BoldMT"/>
          <w:b/>
        </w:rPr>
        <w:t>Figure 6: Bad quality grain image taken from Dataset</w:t>
      </w:r>
    </w:p>
    <w:p w:rsidR="00481C69" w:rsidRPr="00C60F12" w:rsidRDefault="00481C69" w:rsidP="00481C69">
      <w:pPr>
        <w:autoSpaceDE w:val="0"/>
        <w:autoSpaceDN w:val="0"/>
        <w:adjustRightInd w:val="0"/>
        <w:spacing w:line="276" w:lineRule="auto"/>
        <w:rPr>
          <w:rFonts w:ascii="TimesNewRomanPS-BoldMT" w:hAnsi="TimesNewRomanPS-BoldMT" w:cs="TimesNewRomanPS-BoldMT"/>
          <w:b/>
        </w:rPr>
      </w:pPr>
    </w:p>
    <w:p w:rsidR="00481C69" w:rsidRDefault="00481C69" w:rsidP="00481C69">
      <w:pPr>
        <w:autoSpaceDE w:val="0"/>
        <w:autoSpaceDN w:val="0"/>
        <w:adjustRightInd w:val="0"/>
        <w:spacing w:line="276" w:lineRule="auto"/>
        <w:rPr>
          <w:rFonts w:ascii="TimesNewRomanPS-BoldMT" w:hAnsi="TimesNewRomanPS-BoldMT" w:cs="TimesNewRomanPS-BoldMT"/>
        </w:rPr>
      </w:pPr>
      <w:r>
        <w:rPr>
          <w:noProof/>
          <w:lang w:eastAsia="en-IN"/>
        </w:rPr>
        <w:drawing>
          <wp:inline distT="0" distB="0" distL="0" distR="0" wp14:anchorId="1768CD98" wp14:editId="2AA407C7">
            <wp:extent cx="2905125" cy="2600325"/>
            <wp:effectExtent l="76200" t="76200" r="142875" b="142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82" cy="26003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81C69" w:rsidRPr="00C60F12" w:rsidRDefault="00481C69" w:rsidP="00481C69">
      <w:pPr>
        <w:autoSpaceDE w:val="0"/>
        <w:autoSpaceDN w:val="0"/>
        <w:adjustRightInd w:val="0"/>
        <w:spacing w:line="276" w:lineRule="auto"/>
        <w:ind w:right="709"/>
        <w:rPr>
          <w:rFonts w:ascii="TimesNewRomanPS-BoldMT" w:hAnsi="TimesNewRomanPS-BoldMT" w:cs="TimesNewRomanPS-BoldMT"/>
          <w:b/>
        </w:rPr>
      </w:pPr>
      <w:r w:rsidRPr="00C60F12">
        <w:rPr>
          <w:rFonts w:ascii="TimesNewRomanPS-BoldMT" w:hAnsi="TimesNewRomanPS-BoldMT" w:cs="TimesNewRomanPS-BoldMT"/>
          <w:b/>
        </w:rPr>
        <w:t>Figure 7: GUI of the proposed model</w:t>
      </w:r>
    </w:p>
    <w:p w:rsidR="00481C69" w:rsidRDefault="00481C69" w:rsidP="00481C69">
      <w:pPr>
        <w:autoSpaceDE w:val="0"/>
        <w:autoSpaceDN w:val="0"/>
        <w:adjustRightInd w:val="0"/>
        <w:spacing w:line="276" w:lineRule="auto"/>
        <w:rPr>
          <w:rFonts w:ascii="TimesNewRomanPS-BoldMT" w:hAnsi="TimesNewRomanPS-BoldMT" w:cs="TimesNewRomanPS-BoldMT"/>
        </w:rPr>
      </w:pPr>
      <w:r>
        <w:rPr>
          <w:b/>
          <w:noProof/>
          <w:sz w:val="36"/>
          <w:szCs w:val="36"/>
          <w:lang w:eastAsia="en-IN"/>
        </w:rPr>
        <w:lastRenderedPageBreak/>
        <w:drawing>
          <wp:inline distT="0" distB="0" distL="0" distR="0" wp14:anchorId="71CB22AD" wp14:editId="18FE2855">
            <wp:extent cx="2714625" cy="2505075"/>
            <wp:effectExtent l="76200" t="76200" r="142875" b="1428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2075" cy="25950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81C69" w:rsidRPr="00C60F12" w:rsidRDefault="00481C69" w:rsidP="00481C69">
      <w:pPr>
        <w:autoSpaceDE w:val="0"/>
        <w:autoSpaceDN w:val="0"/>
        <w:adjustRightInd w:val="0"/>
        <w:spacing w:line="276" w:lineRule="auto"/>
        <w:ind w:right="1134"/>
        <w:rPr>
          <w:rFonts w:ascii="TimesNewRomanPS-BoldMT" w:hAnsi="TimesNewRomanPS-BoldMT" w:cs="TimesNewRomanPS-BoldMT"/>
          <w:b/>
        </w:rPr>
      </w:pPr>
      <w:r w:rsidRPr="00C60F12">
        <w:rPr>
          <w:rFonts w:ascii="TimesNewRomanPS-BoldMT" w:hAnsi="TimesNewRomanPS-BoldMT" w:cs="TimesNewRomanPS-BoldMT"/>
          <w:b/>
        </w:rPr>
        <w:t>Figure 8: Grayscale Image</w:t>
      </w:r>
    </w:p>
    <w:p w:rsidR="00481C69" w:rsidRDefault="00481C69" w:rsidP="00481C69">
      <w:pPr>
        <w:autoSpaceDE w:val="0"/>
        <w:autoSpaceDN w:val="0"/>
        <w:adjustRightInd w:val="0"/>
        <w:spacing w:line="276" w:lineRule="auto"/>
        <w:rPr>
          <w:rFonts w:ascii="TimesNewRomanPS-BoldMT" w:hAnsi="TimesNewRomanPS-BoldMT" w:cs="TimesNewRomanPS-BoldMT"/>
        </w:rPr>
      </w:pPr>
    </w:p>
    <w:p w:rsidR="00481C69" w:rsidRDefault="00481C69" w:rsidP="00481C69">
      <w:pPr>
        <w:autoSpaceDE w:val="0"/>
        <w:autoSpaceDN w:val="0"/>
        <w:adjustRightInd w:val="0"/>
        <w:spacing w:line="276" w:lineRule="auto"/>
        <w:ind w:left="567" w:right="709" w:firstLine="153"/>
        <w:rPr>
          <w:rFonts w:ascii="TimesNewRomanPS-BoldMT" w:hAnsi="TimesNewRomanPS-BoldMT" w:cs="TimesNewRomanPS-BoldMT"/>
        </w:rPr>
      </w:pPr>
      <w:r>
        <w:rPr>
          <w:b/>
          <w:noProof/>
          <w:sz w:val="36"/>
          <w:szCs w:val="36"/>
          <w:lang w:eastAsia="en-IN"/>
        </w:rPr>
        <w:drawing>
          <wp:inline distT="0" distB="0" distL="0" distR="0" wp14:anchorId="695E047E" wp14:editId="56DF37C7">
            <wp:extent cx="1914525" cy="962025"/>
            <wp:effectExtent l="76200" t="76200" r="142875" b="1428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4525" cy="962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81C69" w:rsidRPr="00C60F12" w:rsidRDefault="00481C69" w:rsidP="00481C69">
      <w:pPr>
        <w:autoSpaceDE w:val="0"/>
        <w:autoSpaceDN w:val="0"/>
        <w:adjustRightInd w:val="0"/>
        <w:spacing w:line="276" w:lineRule="auto"/>
        <w:ind w:hanging="284"/>
        <w:rPr>
          <w:rFonts w:ascii="TimesNewRomanPS-BoldMT" w:hAnsi="TimesNewRomanPS-BoldMT" w:cs="TimesNewRomanPS-BoldMT"/>
          <w:b/>
        </w:rPr>
      </w:pPr>
      <w:r w:rsidRPr="00C60F12">
        <w:rPr>
          <w:rFonts w:ascii="TimesNewRomanPS-BoldMT" w:hAnsi="TimesNewRomanPS-BoldMT" w:cs="TimesNewRomanPS-BoldMT"/>
          <w:b/>
        </w:rPr>
        <w:t>Figure 9: Percentage of Chalkiness</w:t>
      </w:r>
    </w:p>
    <w:p w:rsidR="00481C69" w:rsidRDefault="00481C69" w:rsidP="00481C69">
      <w:pPr>
        <w:autoSpaceDE w:val="0"/>
        <w:autoSpaceDN w:val="0"/>
        <w:adjustRightInd w:val="0"/>
        <w:spacing w:line="276" w:lineRule="auto"/>
        <w:ind w:firstLine="720"/>
        <w:rPr>
          <w:rFonts w:ascii="TimesNewRomanPS-BoldMT" w:hAnsi="TimesNewRomanPS-BoldMT" w:cs="TimesNewRomanPS-BoldMT"/>
        </w:rPr>
      </w:pPr>
    </w:p>
    <w:p w:rsidR="00481C69" w:rsidRDefault="00481C69" w:rsidP="00481C69">
      <w:pPr>
        <w:autoSpaceDE w:val="0"/>
        <w:autoSpaceDN w:val="0"/>
        <w:adjustRightInd w:val="0"/>
        <w:spacing w:line="276" w:lineRule="auto"/>
        <w:rPr>
          <w:rFonts w:ascii="TimesNewRomanPS-BoldMT" w:hAnsi="TimesNewRomanPS-BoldMT" w:cs="TimesNewRomanPS-BoldMT"/>
        </w:rPr>
      </w:pPr>
      <w:r>
        <w:rPr>
          <w:b/>
          <w:noProof/>
          <w:sz w:val="36"/>
          <w:szCs w:val="36"/>
          <w:lang w:eastAsia="en-IN"/>
        </w:rPr>
        <w:drawing>
          <wp:inline distT="0" distB="0" distL="0" distR="0" wp14:anchorId="4C6BBD9C" wp14:editId="5C55EE39">
            <wp:extent cx="1924050" cy="971550"/>
            <wp:effectExtent l="76200" t="76200" r="133350" b="133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4050" cy="971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81C69" w:rsidRPr="00C63E82" w:rsidRDefault="00481C69" w:rsidP="00481C69">
      <w:pPr>
        <w:autoSpaceDE w:val="0"/>
        <w:autoSpaceDN w:val="0"/>
        <w:adjustRightInd w:val="0"/>
        <w:spacing w:line="276" w:lineRule="auto"/>
        <w:ind w:right="709" w:firstLine="720"/>
        <w:rPr>
          <w:rFonts w:ascii="TimesNewRomanPS-BoldMT" w:hAnsi="TimesNewRomanPS-BoldMT" w:cs="TimesNewRomanPS-BoldMT"/>
          <w:b/>
        </w:rPr>
      </w:pPr>
      <w:r w:rsidRPr="00C60F12">
        <w:rPr>
          <w:rFonts w:ascii="TimesNewRomanPS-BoldMT" w:hAnsi="TimesNewRomanPS-BoldMT" w:cs="TimesNewRomanPS-BoldMT"/>
          <w:b/>
        </w:rPr>
        <w:t>Figure 8: Classification Result</w:t>
      </w:r>
    </w:p>
    <w:p w:rsidR="00481C69" w:rsidRDefault="00481C69" w:rsidP="00481C69">
      <w:pPr>
        <w:autoSpaceDE w:val="0"/>
        <w:autoSpaceDN w:val="0"/>
        <w:adjustRightInd w:val="0"/>
        <w:spacing w:line="276" w:lineRule="auto"/>
        <w:ind w:right="-308"/>
        <w:jc w:val="both"/>
      </w:pPr>
      <w:r w:rsidRPr="00591517">
        <w:t>The resul</w:t>
      </w:r>
      <w:r>
        <w:t>ts have been tabulated as below:</w:t>
      </w:r>
    </w:p>
    <w:p w:rsidR="00481C69" w:rsidRPr="00C63E82" w:rsidRDefault="00481C69" w:rsidP="00481C69">
      <w:pPr>
        <w:autoSpaceDE w:val="0"/>
        <w:autoSpaceDN w:val="0"/>
        <w:adjustRightInd w:val="0"/>
        <w:spacing w:line="276" w:lineRule="auto"/>
        <w:ind w:right="-308"/>
        <w:rPr>
          <w:b/>
          <w:sz w:val="16"/>
          <w:szCs w:val="16"/>
        </w:rPr>
      </w:pPr>
      <w:r w:rsidRPr="00C63E82">
        <w:rPr>
          <w:b/>
          <w:sz w:val="16"/>
          <w:szCs w:val="16"/>
        </w:rPr>
        <w:t xml:space="preserve">TABLE </w:t>
      </w:r>
      <w:proofErr w:type="gramStart"/>
      <w:r w:rsidRPr="00C63E82">
        <w:rPr>
          <w:b/>
          <w:sz w:val="16"/>
          <w:szCs w:val="16"/>
        </w:rPr>
        <w:t>I</w:t>
      </w:r>
      <w:proofErr w:type="gramEnd"/>
      <w:r w:rsidRPr="00C63E82">
        <w:rPr>
          <w:b/>
          <w:sz w:val="16"/>
          <w:szCs w:val="16"/>
        </w:rPr>
        <w:t>.  RECOGNITION RATES FOR VARIOUS TYPES OF GRAINS</w:t>
      </w:r>
    </w:p>
    <w:p w:rsidR="00481C69" w:rsidRPr="00677E3E" w:rsidRDefault="00481C69" w:rsidP="00481C69">
      <w:pPr>
        <w:autoSpaceDE w:val="0"/>
        <w:autoSpaceDN w:val="0"/>
        <w:adjustRightInd w:val="0"/>
        <w:spacing w:line="276" w:lineRule="auto"/>
        <w:ind w:right="-308"/>
        <w:rPr>
          <w:sz w:val="16"/>
          <w:szCs w:val="16"/>
        </w:rPr>
      </w:pPr>
    </w:p>
    <w:tbl>
      <w:tblPr>
        <w:tblW w:w="4720" w:type="dxa"/>
        <w:tblInd w:w="2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2360"/>
      </w:tblGrid>
      <w:tr w:rsidR="00481C69" w:rsidRPr="00677E3E" w:rsidTr="00BD0973">
        <w:trPr>
          <w:trHeight w:val="300"/>
        </w:trPr>
        <w:tc>
          <w:tcPr>
            <w:tcW w:w="2360" w:type="dxa"/>
            <w:shd w:val="clear" w:color="auto" w:fill="auto"/>
            <w:vAlign w:val="center"/>
            <w:hideMark/>
          </w:tcPr>
          <w:p w:rsidR="00481C69" w:rsidRPr="00677E3E" w:rsidRDefault="00481C69" w:rsidP="00BD0973">
            <w:pPr>
              <w:rPr>
                <w:b/>
                <w:bCs/>
                <w:color w:val="000000"/>
                <w:lang w:eastAsia="en-IN"/>
              </w:rPr>
            </w:pPr>
            <w:r w:rsidRPr="00677E3E">
              <w:rPr>
                <w:b/>
                <w:bCs/>
                <w:color w:val="000000"/>
                <w:lang w:eastAsia="en-IN"/>
              </w:rPr>
              <w:t>Type of rice grain</w:t>
            </w:r>
          </w:p>
        </w:tc>
        <w:tc>
          <w:tcPr>
            <w:tcW w:w="2360" w:type="dxa"/>
            <w:shd w:val="clear" w:color="auto" w:fill="auto"/>
            <w:vAlign w:val="center"/>
            <w:hideMark/>
          </w:tcPr>
          <w:p w:rsidR="00481C69" w:rsidRPr="00677E3E" w:rsidRDefault="00481C69" w:rsidP="00BD0973">
            <w:pPr>
              <w:rPr>
                <w:b/>
                <w:bCs/>
                <w:color w:val="000000"/>
                <w:lang w:eastAsia="en-IN"/>
              </w:rPr>
            </w:pPr>
            <w:r w:rsidRPr="00677E3E">
              <w:rPr>
                <w:b/>
                <w:bCs/>
                <w:color w:val="000000"/>
                <w:lang w:eastAsia="en-IN"/>
              </w:rPr>
              <w:t>Recognition Rate</w:t>
            </w:r>
          </w:p>
        </w:tc>
      </w:tr>
      <w:tr w:rsidR="00481C69" w:rsidRPr="00677E3E" w:rsidTr="00BD0973">
        <w:trPr>
          <w:trHeight w:val="300"/>
        </w:trPr>
        <w:tc>
          <w:tcPr>
            <w:tcW w:w="2360" w:type="dxa"/>
            <w:shd w:val="clear" w:color="auto" w:fill="auto"/>
            <w:vAlign w:val="center"/>
            <w:hideMark/>
          </w:tcPr>
          <w:p w:rsidR="00481C69" w:rsidRPr="00C63E82" w:rsidRDefault="00481C69" w:rsidP="00BD0973">
            <w:pPr>
              <w:rPr>
                <w:bCs/>
                <w:color w:val="000000"/>
                <w:lang w:eastAsia="en-IN"/>
              </w:rPr>
            </w:pPr>
            <w:r w:rsidRPr="00C63E82">
              <w:rPr>
                <w:bCs/>
                <w:color w:val="000000"/>
                <w:lang w:eastAsia="en-IN"/>
              </w:rPr>
              <w:t>Good</w:t>
            </w:r>
          </w:p>
        </w:tc>
        <w:tc>
          <w:tcPr>
            <w:tcW w:w="2360" w:type="dxa"/>
            <w:shd w:val="clear" w:color="auto" w:fill="auto"/>
            <w:vAlign w:val="center"/>
            <w:hideMark/>
          </w:tcPr>
          <w:p w:rsidR="00481C69" w:rsidRPr="00677E3E" w:rsidRDefault="00481C69" w:rsidP="00BD0973">
            <w:pPr>
              <w:rPr>
                <w:color w:val="000000"/>
                <w:lang w:eastAsia="en-IN"/>
              </w:rPr>
            </w:pPr>
            <w:r w:rsidRPr="00677E3E">
              <w:rPr>
                <w:color w:val="000000"/>
                <w:lang w:eastAsia="en-IN"/>
              </w:rPr>
              <w:t>100%</w:t>
            </w:r>
          </w:p>
        </w:tc>
      </w:tr>
      <w:tr w:rsidR="00481C69" w:rsidRPr="00677E3E" w:rsidTr="00BD0973">
        <w:trPr>
          <w:trHeight w:val="300"/>
        </w:trPr>
        <w:tc>
          <w:tcPr>
            <w:tcW w:w="2360" w:type="dxa"/>
            <w:shd w:val="clear" w:color="auto" w:fill="auto"/>
            <w:vAlign w:val="center"/>
            <w:hideMark/>
          </w:tcPr>
          <w:p w:rsidR="00481C69" w:rsidRPr="00C63E82" w:rsidRDefault="00481C69" w:rsidP="00BD0973">
            <w:pPr>
              <w:rPr>
                <w:bCs/>
                <w:color w:val="000000"/>
                <w:lang w:eastAsia="en-IN"/>
              </w:rPr>
            </w:pPr>
            <w:r w:rsidRPr="00C63E82">
              <w:rPr>
                <w:bCs/>
                <w:color w:val="000000"/>
                <w:lang w:eastAsia="en-IN"/>
              </w:rPr>
              <w:t>Average</w:t>
            </w:r>
          </w:p>
        </w:tc>
        <w:tc>
          <w:tcPr>
            <w:tcW w:w="2360" w:type="dxa"/>
            <w:shd w:val="clear" w:color="auto" w:fill="auto"/>
            <w:vAlign w:val="center"/>
            <w:hideMark/>
          </w:tcPr>
          <w:p w:rsidR="00481C69" w:rsidRPr="00677E3E" w:rsidRDefault="00481C69" w:rsidP="00BD0973">
            <w:pPr>
              <w:rPr>
                <w:color w:val="000000"/>
                <w:lang w:eastAsia="en-IN"/>
              </w:rPr>
            </w:pPr>
            <w:r w:rsidRPr="00677E3E">
              <w:rPr>
                <w:color w:val="000000"/>
                <w:lang w:eastAsia="en-IN"/>
              </w:rPr>
              <w:t>100%</w:t>
            </w:r>
          </w:p>
        </w:tc>
      </w:tr>
      <w:tr w:rsidR="00481C69" w:rsidRPr="00677E3E" w:rsidTr="00BD0973">
        <w:trPr>
          <w:trHeight w:val="300"/>
        </w:trPr>
        <w:tc>
          <w:tcPr>
            <w:tcW w:w="2360" w:type="dxa"/>
            <w:shd w:val="clear" w:color="auto" w:fill="auto"/>
            <w:vAlign w:val="center"/>
            <w:hideMark/>
          </w:tcPr>
          <w:p w:rsidR="00481C69" w:rsidRPr="00C63E82" w:rsidRDefault="00481C69" w:rsidP="00BD0973">
            <w:pPr>
              <w:rPr>
                <w:bCs/>
                <w:color w:val="000000"/>
                <w:lang w:eastAsia="en-IN"/>
              </w:rPr>
            </w:pPr>
            <w:r w:rsidRPr="00C63E82">
              <w:rPr>
                <w:bCs/>
                <w:color w:val="000000"/>
                <w:lang w:eastAsia="en-IN"/>
              </w:rPr>
              <w:t>Bad</w:t>
            </w:r>
          </w:p>
        </w:tc>
        <w:tc>
          <w:tcPr>
            <w:tcW w:w="2360" w:type="dxa"/>
            <w:shd w:val="clear" w:color="auto" w:fill="auto"/>
            <w:vAlign w:val="center"/>
            <w:hideMark/>
          </w:tcPr>
          <w:p w:rsidR="00481C69" w:rsidRPr="00677E3E" w:rsidRDefault="00481C69" w:rsidP="00BD0973">
            <w:pPr>
              <w:rPr>
                <w:color w:val="000000"/>
                <w:lang w:eastAsia="en-IN"/>
              </w:rPr>
            </w:pPr>
            <w:r w:rsidRPr="00677E3E">
              <w:rPr>
                <w:color w:val="000000"/>
                <w:lang w:eastAsia="en-IN"/>
              </w:rPr>
              <w:t>100%</w:t>
            </w:r>
          </w:p>
        </w:tc>
      </w:tr>
    </w:tbl>
    <w:p w:rsidR="00481C69" w:rsidRDefault="00481C69" w:rsidP="00481C69">
      <w:pPr>
        <w:autoSpaceDE w:val="0"/>
        <w:autoSpaceDN w:val="0"/>
        <w:adjustRightInd w:val="0"/>
        <w:spacing w:line="276" w:lineRule="auto"/>
        <w:ind w:right="-308"/>
      </w:pPr>
    </w:p>
    <w:p w:rsidR="00481C69" w:rsidRPr="00C63E82" w:rsidRDefault="00481C69" w:rsidP="00481C69">
      <w:pPr>
        <w:autoSpaceDE w:val="0"/>
        <w:autoSpaceDN w:val="0"/>
        <w:adjustRightInd w:val="0"/>
        <w:spacing w:line="276" w:lineRule="auto"/>
        <w:ind w:right="-308"/>
        <w:rPr>
          <w:b/>
          <w:sz w:val="16"/>
          <w:szCs w:val="16"/>
        </w:rPr>
      </w:pPr>
      <w:r w:rsidRPr="00C63E82">
        <w:rPr>
          <w:b/>
          <w:sz w:val="16"/>
          <w:szCs w:val="16"/>
        </w:rPr>
        <w:t>TABLE II.  RESULTS BASED ON VARIOUS METRICS</w:t>
      </w:r>
    </w:p>
    <w:p w:rsidR="00481C69" w:rsidRPr="00677E3E" w:rsidRDefault="00481C69" w:rsidP="00481C69">
      <w:pPr>
        <w:autoSpaceDE w:val="0"/>
        <w:autoSpaceDN w:val="0"/>
        <w:adjustRightInd w:val="0"/>
        <w:spacing w:line="276" w:lineRule="auto"/>
        <w:ind w:right="-308"/>
        <w:rPr>
          <w:sz w:val="16"/>
          <w:szCs w:val="16"/>
        </w:rPr>
      </w:pPr>
    </w:p>
    <w:tbl>
      <w:tblPr>
        <w:tblW w:w="4720" w:type="dxa"/>
        <w:tblInd w:w="2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2360"/>
      </w:tblGrid>
      <w:tr w:rsidR="00481C69" w:rsidRPr="00C80235" w:rsidTr="00BD0973">
        <w:trPr>
          <w:trHeight w:val="300"/>
        </w:trPr>
        <w:tc>
          <w:tcPr>
            <w:tcW w:w="2360" w:type="dxa"/>
            <w:shd w:val="clear" w:color="auto" w:fill="auto"/>
            <w:vAlign w:val="center"/>
            <w:hideMark/>
          </w:tcPr>
          <w:p w:rsidR="00481C69" w:rsidRPr="00C80235" w:rsidRDefault="00481C69" w:rsidP="00BD0973">
            <w:pPr>
              <w:rPr>
                <w:b/>
                <w:bCs/>
                <w:color w:val="000000"/>
                <w:lang w:eastAsia="en-IN"/>
              </w:rPr>
            </w:pPr>
            <w:r w:rsidRPr="00C80235">
              <w:rPr>
                <w:b/>
                <w:bCs/>
                <w:color w:val="000000"/>
                <w:lang w:eastAsia="en-IN"/>
              </w:rPr>
              <w:t>Metric</w:t>
            </w:r>
          </w:p>
        </w:tc>
        <w:tc>
          <w:tcPr>
            <w:tcW w:w="2360" w:type="dxa"/>
            <w:shd w:val="clear" w:color="auto" w:fill="auto"/>
            <w:vAlign w:val="center"/>
            <w:hideMark/>
          </w:tcPr>
          <w:p w:rsidR="00481C69" w:rsidRPr="00C80235" w:rsidRDefault="00481C69" w:rsidP="00BD0973">
            <w:pPr>
              <w:rPr>
                <w:b/>
                <w:bCs/>
                <w:color w:val="000000"/>
                <w:lang w:eastAsia="en-IN"/>
              </w:rPr>
            </w:pPr>
            <w:r w:rsidRPr="00C80235">
              <w:rPr>
                <w:b/>
                <w:bCs/>
                <w:color w:val="000000"/>
                <w:lang w:eastAsia="en-IN"/>
              </w:rPr>
              <w:t>Value</w:t>
            </w:r>
          </w:p>
        </w:tc>
      </w:tr>
      <w:tr w:rsidR="00481C69" w:rsidRPr="00C80235" w:rsidTr="00BD0973">
        <w:trPr>
          <w:trHeight w:val="300"/>
        </w:trPr>
        <w:tc>
          <w:tcPr>
            <w:tcW w:w="2360" w:type="dxa"/>
            <w:shd w:val="clear" w:color="auto" w:fill="auto"/>
            <w:vAlign w:val="center"/>
            <w:hideMark/>
          </w:tcPr>
          <w:p w:rsidR="00481C69" w:rsidRPr="00C63E82" w:rsidRDefault="00481C69" w:rsidP="00BD0973">
            <w:pPr>
              <w:rPr>
                <w:bCs/>
                <w:color w:val="000000"/>
                <w:lang w:eastAsia="en-IN"/>
              </w:rPr>
            </w:pPr>
            <w:r w:rsidRPr="00C63E82">
              <w:rPr>
                <w:bCs/>
                <w:color w:val="000000"/>
                <w:lang w:eastAsia="en-IN"/>
              </w:rPr>
              <w:t>Accuracy (Train)</w:t>
            </w:r>
          </w:p>
        </w:tc>
        <w:tc>
          <w:tcPr>
            <w:tcW w:w="2360" w:type="dxa"/>
            <w:shd w:val="clear" w:color="auto" w:fill="auto"/>
            <w:vAlign w:val="center"/>
            <w:hideMark/>
          </w:tcPr>
          <w:p w:rsidR="00481C69" w:rsidRPr="00C80235" w:rsidRDefault="00481C69" w:rsidP="00BD0973">
            <w:pPr>
              <w:rPr>
                <w:color w:val="000000"/>
                <w:lang w:eastAsia="en-IN"/>
              </w:rPr>
            </w:pPr>
            <w:r w:rsidRPr="00C80235">
              <w:rPr>
                <w:color w:val="000000"/>
                <w:lang w:eastAsia="en-IN"/>
              </w:rPr>
              <w:t>100%</w:t>
            </w:r>
          </w:p>
        </w:tc>
      </w:tr>
      <w:tr w:rsidR="00481C69" w:rsidRPr="00C80235" w:rsidTr="00BD0973">
        <w:trPr>
          <w:trHeight w:val="300"/>
        </w:trPr>
        <w:tc>
          <w:tcPr>
            <w:tcW w:w="2360" w:type="dxa"/>
            <w:shd w:val="clear" w:color="auto" w:fill="auto"/>
            <w:vAlign w:val="center"/>
            <w:hideMark/>
          </w:tcPr>
          <w:p w:rsidR="00481C69" w:rsidRPr="00C63E82" w:rsidRDefault="00481C69" w:rsidP="00BD0973">
            <w:pPr>
              <w:rPr>
                <w:bCs/>
                <w:color w:val="000000"/>
                <w:lang w:eastAsia="en-IN"/>
              </w:rPr>
            </w:pPr>
            <w:r w:rsidRPr="00C63E82">
              <w:rPr>
                <w:bCs/>
                <w:color w:val="000000"/>
                <w:lang w:eastAsia="en-IN"/>
              </w:rPr>
              <w:t>Accuracy (Test)</w:t>
            </w:r>
          </w:p>
        </w:tc>
        <w:tc>
          <w:tcPr>
            <w:tcW w:w="2360" w:type="dxa"/>
            <w:shd w:val="clear" w:color="auto" w:fill="auto"/>
            <w:vAlign w:val="center"/>
            <w:hideMark/>
          </w:tcPr>
          <w:p w:rsidR="00481C69" w:rsidRPr="00C80235" w:rsidRDefault="00481C69" w:rsidP="00BD0973">
            <w:pPr>
              <w:rPr>
                <w:color w:val="000000"/>
                <w:lang w:eastAsia="en-IN"/>
              </w:rPr>
            </w:pPr>
            <w:r w:rsidRPr="00C80235">
              <w:rPr>
                <w:color w:val="000000"/>
                <w:lang w:eastAsia="en-IN"/>
              </w:rPr>
              <w:t>97.89%</w:t>
            </w:r>
          </w:p>
        </w:tc>
      </w:tr>
      <w:tr w:rsidR="00481C69" w:rsidRPr="00C80235" w:rsidTr="00BD0973">
        <w:trPr>
          <w:trHeight w:val="300"/>
        </w:trPr>
        <w:tc>
          <w:tcPr>
            <w:tcW w:w="2360" w:type="dxa"/>
            <w:shd w:val="clear" w:color="auto" w:fill="auto"/>
            <w:vAlign w:val="center"/>
            <w:hideMark/>
          </w:tcPr>
          <w:p w:rsidR="00481C69" w:rsidRPr="00C63E82" w:rsidRDefault="00481C69" w:rsidP="00BD0973">
            <w:pPr>
              <w:rPr>
                <w:bCs/>
                <w:color w:val="000000"/>
                <w:lang w:eastAsia="en-IN"/>
              </w:rPr>
            </w:pPr>
            <w:r w:rsidRPr="00C63E82">
              <w:rPr>
                <w:bCs/>
                <w:color w:val="000000"/>
                <w:lang w:eastAsia="en-IN"/>
              </w:rPr>
              <w:t>Precision</w:t>
            </w:r>
          </w:p>
        </w:tc>
        <w:tc>
          <w:tcPr>
            <w:tcW w:w="2360" w:type="dxa"/>
            <w:shd w:val="clear" w:color="auto" w:fill="auto"/>
            <w:vAlign w:val="center"/>
            <w:hideMark/>
          </w:tcPr>
          <w:p w:rsidR="00481C69" w:rsidRPr="00C80235" w:rsidRDefault="00481C69" w:rsidP="00BD0973">
            <w:pPr>
              <w:rPr>
                <w:color w:val="000000"/>
                <w:lang w:eastAsia="en-IN"/>
              </w:rPr>
            </w:pPr>
            <w:r w:rsidRPr="00C80235">
              <w:rPr>
                <w:color w:val="000000"/>
                <w:lang w:eastAsia="en-IN"/>
              </w:rPr>
              <w:t>96.83%</w:t>
            </w:r>
          </w:p>
        </w:tc>
      </w:tr>
      <w:tr w:rsidR="00481C69" w:rsidRPr="00C80235" w:rsidTr="00BD0973">
        <w:trPr>
          <w:trHeight w:val="300"/>
        </w:trPr>
        <w:tc>
          <w:tcPr>
            <w:tcW w:w="2360" w:type="dxa"/>
            <w:shd w:val="clear" w:color="auto" w:fill="auto"/>
            <w:vAlign w:val="center"/>
            <w:hideMark/>
          </w:tcPr>
          <w:p w:rsidR="00481C69" w:rsidRPr="00C63E82" w:rsidRDefault="00481C69" w:rsidP="00BD0973">
            <w:pPr>
              <w:rPr>
                <w:bCs/>
                <w:color w:val="000000"/>
                <w:lang w:eastAsia="en-IN"/>
              </w:rPr>
            </w:pPr>
            <w:r w:rsidRPr="00C63E82">
              <w:rPr>
                <w:bCs/>
                <w:color w:val="000000"/>
                <w:lang w:eastAsia="en-IN"/>
              </w:rPr>
              <w:t>Recall</w:t>
            </w:r>
          </w:p>
        </w:tc>
        <w:tc>
          <w:tcPr>
            <w:tcW w:w="2360" w:type="dxa"/>
            <w:shd w:val="clear" w:color="auto" w:fill="auto"/>
            <w:vAlign w:val="center"/>
            <w:hideMark/>
          </w:tcPr>
          <w:p w:rsidR="00481C69" w:rsidRPr="00C80235" w:rsidRDefault="00481C69" w:rsidP="00BD0973">
            <w:pPr>
              <w:rPr>
                <w:color w:val="000000"/>
                <w:lang w:eastAsia="en-IN"/>
              </w:rPr>
            </w:pPr>
            <w:r w:rsidRPr="00C80235">
              <w:rPr>
                <w:color w:val="000000"/>
                <w:lang w:eastAsia="en-IN"/>
              </w:rPr>
              <w:t>97.33%</w:t>
            </w:r>
          </w:p>
        </w:tc>
      </w:tr>
    </w:tbl>
    <w:p w:rsidR="00481C69" w:rsidRDefault="00481C69" w:rsidP="00481C69">
      <w:pPr>
        <w:pStyle w:val="ListParagraph"/>
        <w:autoSpaceDE w:val="0"/>
        <w:autoSpaceDN w:val="0"/>
        <w:adjustRightInd w:val="0"/>
        <w:spacing w:line="276" w:lineRule="auto"/>
        <w:ind w:left="0" w:right="-308"/>
      </w:pPr>
      <w:r>
        <w:rPr>
          <w:noProof/>
          <w:lang w:eastAsia="en-IN"/>
        </w:rPr>
        <w:lastRenderedPageBreak/>
        <w:drawing>
          <wp:inline distT="0" distB="0" distL="0" distR="0" wp14:anchorId="67A0F7C4" wp14:editId="254E0C19">
            <wp:extent cx="2895600" cy="2505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2505075"/>
                    </a:xfrm>
                    <a:prstGeom prst="rect">
                      <a:avLst/>
                    </a:prstGeom>
                    <a:noFill/>
                    <a:ln>
                      <a:noFill/>
                    </a:ln>
                  </pic:spPr>
                </pic:pic>
              </a:graphicData>
            </a:graphic>
          </wp:inline>
        </w:drawing>
      </w:r>
    </w:p>
    <w:p w:rsidR="00481C69" w:rsidRPr="00C63E82" w:rsidRDefault="00481C69" w:rsidP="00481C69">
      <w:pPr>
        <w:autoSpaceDE w:val="0"/>
        <w:autoSpaceDN w:val="0"/>
        <w:adjustRightInd w:val="0"/>
        <w:spacing w:line="276" w:lineRule="auto"/>
        <w:ind w:right="-308"/>
        <w:rPr>
          <w:rFonts w:ascii="TimesNewRomanPSMT" w:hAnsi="TimesNewRomanPSMT" w:cs="TimesNewRomanPSMT"/>
          <w:b/>
        </w:rPr>
      </w:pPr>
      <w:r w:rsidRPr="00C63E82">
        <w:rPr>
          <w:rFonts w:ascii="TimesNewRomanPS-BoldMT" w:hAnsi="TimesNewRomanPS-BoldMT" w:cs="TimesNewRomanPS-BoldMT"/>
          <w:b/>
        </w:rPr>
        <w:t>Figure 10: Precision vs. Accuracy for each grain type</w:t>
      </w:r>
    </w:p>
    <w:p w:rsidR="00481C69" w:rsidRDefault="00481C69" w:rsidP="00481C69">
      <w:pPr>
        <w:pStyle w:val="BodyText"/>
        <w:spacing w:after="0" w:line="240" w:lineRule="auto"/>
        <w:ind w:firstLine="0"/>
      </w:pPr>
    </w:p>
    <w:p w:rsidR="00481C69" w:rsidRPr="00402841" w:rsidRDefault="00481C69" w:rsidP="00481C69">
      <w:pPr>
        <w:pStyle w:val="Heading1"/>
        <w:spacing w:before="0" w:after="0"/>
        <w:ind w:firstLine="0"/>
        <w:rPr>
          <w:rFonts w:eastAsia="MS Mincho"/>
        </w:rPr>
      </w:pPr>
      <w:r>
        <w:rPr>
          <w:rFonts w:ascii="Times New Roman" w:hAnsi="Times New Roman"/>
          <w:sz w:val="20"/>
          <w:szCs w:val="20"/>
        </w:rPr>
        <w:t>CONCLUSION AND FUTURE WORK</w:t>
      </w:r>
    </w:p>
    <w:p w:rsidR="00481C69" w:rsidRDefault="00481C69" w:rsidP="00481C69">
      <w:pPr>
        <w:pStyle w:val="BodyText"/>
        <w:spacing w:after="0" w:line="240" w:lineRule="auto"/>
        <w:ind w:firstLine="0"/>
      </w:pPr>
    </w:p>
    <w:p w:rsidR="00481C69" w:rsidRDefault="00481C69" w:rsidP="00481C69">
      <w:pPr>
        <w:autoSpaceDE w:val="0"/>
        <w:autoSpaceDN w:val="0"/>
        <w:adjustRightInd w:val="0"/>
        <w:spacing w:line="276" w:lineRule="auto"/>
        <w:ind w:right="-308" w:firstLine="720"/>
        <w:jc w:val="both"/>
      </w:pPr>
      <w:r>
        <w:t>The proposed system classifies rice grains based on chalkiness, Histogram of Oriented Gradients and Gray level Co-occurrence Matrix features into good, average and bad classes using Probabilistic Neural Networks.</w:t>
      </w:r>
    </w:p>
    <w:p w:rsidR="00481C69" w:rsidRPr="00F01347" w:rsidRDefault="00481C69" w:rsidP="00481C69">
      <w:pPr>
        <w:autoSpaceDE w:val="0"/>
        <w:autoSpaceDN w:val="0"/>
        <w:adjustRightInd w:val="0"/>
        <w:spacing w:line="276" w:lineRule="auto"/>
        <w:ind w:right="-308" w:firstLine="720"/>
        <w:jc w:val="both"/>
      </w:pPr>
    </w:p>
    <w:p w:rsidR="00481C69" w:rsidRPr="00C63E82" w:rsidRDefault="00481C69" w:rsidP="00481C69">
      <w:pPr>
        <w:autoSpaceDE w:val="0"/>
        <w:autoSpaceDN w:val="0"/>
        <w:adjustRightInd w:val="0"/>
        <w:spacing w:line="276" w:lineRule="auto"/>
        <w:ind w:right="-308"/>
        <w:rPr>
          <w:b/>
          <w:sz w:val="16"/>
          <w:szCs w:val="16"/>
        </w:rPr>
      </w:pPr>
      <w:r w:rsidRPr="00C63E82">
        <w:rPr>
          <w:b/>
          <w:sz w:val="16"/>
          <w:szCs w:val="16"/>
        </w:rPr>
        <w:t>TABLE III.  ACCURACY COMPARISON</w:t>
      </w:r>
    </w:p>
    <w:tbl>
      <w:tblPr>
        <w:tblW w:w="4928" w:type="dxa"/>
        <w:tblInd w:w="2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7"/>
        <w:gridCol w:w="1301"/>
      </w:tblGrid>
      <w:tr w:rsidR="00481C69" w:rsidRPr="00CA2A51" w:rsidTr="00BD0973">
        <w:trPr>
          <w:trHeight w:val="304"/>
        </w:trPr>
        <w:tc>
          <w:tcPr>
            <w:tcW w:w="3627" w:type="dxa"/>
            <w:shd w:val="clear" w:color="auto" w:fill="auto"/>
            <w:noWrap/>
            <w:vAlign w:val="bottom"/>
            <w:hideMark/>
          </w:tcPr>
          <w:p w:rsidR="00481C69" w:rsidRPr="00CA2A51" w:rsidRDefault="00481C69" w:rsidP="00BD0973">
            <w:pPr>
              <w:rPr>
                <w:b/>
                <w:bCs/>
                <w:color w:val="000000"/>
                <w:lang w:eastAsia="en-IN"/>
              </w:rPr>
            </w:pPr>
            <w:r w:rsidRPr="00CA2A51">
              <w:rPr>
                <w:b/>
                <w:bCs/>
                <w:color w:val="000000"/>
                <w:lang w:eastAsia="en-IN"/>
              </w:rPr>
              <w:t>Scheme</w:t>
            </w:r>
          </w:p>
        </w:tc>
        <w:tc>
          <w:tcPr>
            <w:tcW w:w="1301" w:type="dxa"/>
            <w:shd w:val="clear" w:color="auto" w:fill="auto"/>
            <w:noWrap/>
            <w:vAlign w:val="bottom"/>
            <w:hideMark/>
          </w:tcPr>
          <w:p w:rsidR="00481C69" w:rsidRPr="00CA2A51" w:rsidRDefault="00481C69" w:rsidP="00BD0973">
            <w:pPr>
              <w:rPr>
                <w:b/>
                <w:bCs/>
                <w:color w:val="000000"/>
                <w:lang w:eastAsia="en-IN"/>
              </w:rPr>
            </w:pPr>
            <w:r w:rsidRPr="00CA2A51">
              <w:rPr>
                <w:b/>
                <w:bCs/>
                <w:color w:val="000000"/>
                <w:lang w:eastAsia="en-IN"/>
              </w:rPr>
              <w:t>Accuracy</w:t>
            </w:r>
          </w:p>
        </w:tc>
      </w:tr>
      <w:tr w:rsidR="00481C69" w:rsidRPr="00CA2A51" w:rsidTr="00BD0973">
        <w:trPr>
          <w:trHeight w:val="304"/>
        </w:trPr>
        <w:tc>
          <w:tcPr>
            <w:tcW w:w="3627" w:type="dxa"/>
            <w:shd w:val="clear" w:color="auto" w:fill="auto"/>
            <w:noWrap/>
            <w:vAlign w:val="bottom"/>
            <w:hideMark/>
          </w:tcPr>
          <w:p w:rsidR="00481C69" w:rsidRPr="00CA2A51" w:rsidRDefault="00481C69" w:rsidP="00BD0973">
            <w:pPr>
              <w:rPr>
                <w:color w:val="000000"/>
                <w:lang w:eastAsia="en-IN"/>
              </w:rPr>
            </w:pPr>
            <w:r w:rsidRPr="00CA2A51">
              <w:rPr>
                <w:color w:val="000000"/>
                <w:lang w:eastAsia="en-IN"/>
              </w:rPr>
              <w:t>Deep CNN [</w:t>
            </w:r>
            <w:r>
              <w:rPr>
                <w:color w:val="000000"/>
                <w:lang w:eastAsia="en-IN"/>
              </w:rPr>
              <w:t>7</w:t>
            </w:r>
            <w:r w:rsidRPr="00CA2A51">
              <w:rPr>
                <w:color w:val="000000"/>
                <w:lang w:eastAsia="en-IN"/>
              </w:rPr>
              <w:t>]</w:t>
            </w:r>
          </w:p>
        </w:tc>
        <w:tc>
          <w:tcPr>
            <w:tcW w:w="1301" w:type="dxa"/>
            <w:shd w:val="clear" w:color="auto" w:fill="auto"/>
            <w:noWrap/>
            <w:vAlign w:val="bottom"/>
            <w:hideMark/>
          </w:tcPr>
          <w:p w:rsidR="00481C69" w:rsidRPr="00CA2A51" w:rsidRDefault="00481C69" w:rsidP="00BD0973">
            <w:pPr>
              <w:rPr>
                <w:color w:val="000000"/>
                <w:lang w:eastAsia="en-IN"/>
              </w:rPr>
            </w:pPr>
            <w:r w:rsidRPr="00CA2A51">
              <w:rPr>
                <w:color w:val="000000"/>
                <w:lang w:eastAsia="en-IN"/>
              </w:rPr>
              <w:t>95.5</w:t>
            </w:r>
          </w:p>
        </w:tc>
      </w:tr>
      <w:tr w:rsidR="00481C69" w:rsidRPr="00CA2A51" w:rsidTr="00BD0973">
        <w:trPr>
          <w:trHeight w:val="304"/>
        </w:trPr>
        <w:tc>
          <w:tcPr>
            <w:tcW w:w="3627" w:type="dxa"/>
            <w:shd w:val="clear" w:color="auto" w:fill="auto"/>
            <w:noWrap/>
            <w:vAlign w:val="bottom"/>
            <w:hideMark/>
          </w:tcPr>
          <w:p w:rsidR="00481C69" w:rsidRPr="00CA2A51" w:rsidRDefault="00481C69" w:rsidP="00BD0973">
            <w:pPr>
              <w:rPr>
                <w:color w:val="000000"/>
                <w:lang w:eastAsia="en-IN"/>
              </w:rPr>
            </w:pPr>
            <w:r w:rsidRPr="00CA2A51">
              <w:rPr>
                <w:color w:val="000000"/>
                <w:lang w:eastAsia="en-IN"/>
              </w:rPr>
              <w:t>LVQ neural network</w:t>
            </w:r>
            <w:r>
              <w:rPr>
                <w:color w:val="000000"/>
                <w:lang w:eastAsia="en-IN"/>
              </w:rPr>
              <w:t xml:space="preserve"> </w:t>
            </w:r>
            <w:r w:rsidRPr="00CA2A51">
              <w:rPr>
                <w:color w:val="000000"/>
                <w:lang w:eastAsia="en-IN"/>
              </w:rPr>
              <w:t>[</w:t>
            </w:r>
            <w:r>
              <w:rPr>
                <w:color w:val="000000"/>
                <w:lang w:eastAsia="en-IN"/>
              </w:rPr>
              <w:t>8</w:t>
            </w:r>
            <w:r w:rsidRPr="00CA2A51">
              <w:rPr>
                <w:color w:val="000000"/>
                <w:lang w:eastAsia="en-IN"/>
              </w:rPr>
              <w:t>]</w:t>
            </w:r>
          </w:p>
        </w:tc>
        <w:tc>
          <w:tcPr>
            <w:tcW w:w="1301" w:type="dxa"/>
            <w:shd w:val="clear" w:color="auto" w:fill="auto"/>
            <w:noWrap/>
            <w:vAlign w:val="bottom"/>
            <w:hideMark/>
          </w:tcPr>
          <w:p w:rsidR="00481C69" w:rsidRPr="00CA2A51" w:rsidRDefault="00481C69" w:rsidP="00BD0973">
            <w:pPr>
              <w:rPr>
                <w:color w:val="000000"/>
                <w:lang w:eastAsia="en-IN"/>
              </w:rPr>
            </w:pPr>
            <w:r w:rsidRPr="00CA2A51">
              <w:rPr>
                <w:color w:val="000000"/>
                <w:lang w:eastAsia="en-IN"/>
              </w:rPr>
              <w:t>70.3</w:t>
            </w:r>
          </w:p>
        </w:tc>
      </w:tr>
      <w:tr w:rsidR="00481C69" w:rsidRPr="00CA2A51" w:rsidTr="00BD0973">
        <w:trPr>
          <w:trHeight w:val="304"/>
        </w:trPr>
        <w:tc>
          <w:tcPr>
            <w:tcW w:w="3627" w:type="dxa"/>
            <w:shd w:val="clear" w:color="auto" w:fill="auto"/>
            <w:noWrap/>
            <w:vAlign w:val="bottom"/>
            <w:hideMark/>
          </w:tcPr>
          <w:p w:rsidR="00481C69" w:rsidRPr="00CA2A51" w:rsidRDefault="00481C69" w:rsidP="00BD0973">
            <w:pPr>
              <w:rPr>
                <w:color w:val="000000"/>
                <w:lang w:eastAsia="en-IN"/>
              </w:rPr>
            </w:pPr>
            <w:r w:rsidRPr="00CA2A51">
              <w:rPr>
                <w:color w:val="000000"/>
                <w:lang w:eastAsia="en-IN"/>
              </w:rPr>
              <w:t>BPNN</w:t>
            </w:r>
            <w:r>
              <w:rPr>
                <w:color w:val="000000"/>
                <w:lang w:eastAsia="en-IN"/>
              </w:rPr>
              <w:t xml:space="preserve"> </w:t>
            </w:r>
            <w:r w:rsidRPr="00CA2A51">
              <w:rPr>
                <w:color w:val="000000"/>
                <w:lang w:eastAsia="en-IN"/>
              </w:rPr>
              <w:t>[</w:t>
            </w:r>
            <w:r>
              <w:rPr>
                <w:color w:val="000000"/>
                <w:lang w:eastAsia="en-IN"/>
              </w:rPr>
              <w:t>9</w:t>
            </w:r>
            <w:r w:rsidRPr="00CA2A51">
              <w:rPr>
                <w:color w:val="000000"/>
                <w:lang w:eastAsia="en-IN"/>
              </w:rPr>
              <w:t>]</w:t>
            </w:r>
          </w:p>
        </w:tc>
        <w:tc>
          <w:tcPr>
            <w:tcW w:w="1301" w:type="dxa"/>
            <w:shd w:val="clear" w:color="auto" w:fill="auto"/>
            <w:noWrap/>
            <w:vAlign w:val="bottom"/>
            <w:hideMark/>
          </w:tcPr>
          <w:p w:rsidR="00481C69" w:rsidRPr="00CA2A51" w:rsidRDefault="00481C69" w:rsidP="00BD0973">
            <w:pPr>
              <w:rPr>
                <w:color w:val="000000"/>
                <w:lang w:eastAsia="en-IN"/>
              </w:rPr>
            </w:pPr>
            <w:r w:rsidRPr="00CA2A51">
              <w:rPr>
                <w:color w:val="000000"/>
                <w:lang w:eastAsia="en-IN"/>
              </w:rPr>
              <w:t>80.5</w:t>
            </w:r>
          </w:p>
        </w:tc>
      </w:tr>
      <w:tr w:rsidR="00481C69" w:rsidRPr="00CA2A51" w:rsidTr="00BD0973">
        <w:trPr>
          <w:trHeight w:val="304"/>
        </w:trPr>
        <w:tc>
          <w:tcPr>
            <w:tcW w:w="3627" w:type="dxa"/>
            <w:shd w:val="clear" w:color="auto" w:fill="auto"/>
            <w:noWrap/>
            <w:vAlign w:val="bottom"/>
            <w:hideMark/>
          </w:tcPr>
          <w:p w:rsidR="00481C69" w:rsidRPr="00CA2A51" w:rsidRDefault="00481C69" w:rsidP="00BD0973">
            <w:pPr>
              <w:rPr>
                <w:color w:val="000000"/>
                <w:lang w:eastAsia="en-IN"/>
              </w:rPr>
            </w:pPr>
            <w:r w:rsidRPr="00CA2A51">
              <w:rPr>
                <w:color w:val="000000"/>
                <w:lang w:eastAsia="en-IN"/>
              </w:rPr>
              <w:t>PNN</w:t>
            </w:r>
            <w:r>
              <w:rPr>
                <w:color w:val="000000"/>
                <w:lang w:eastAsia="en-IN"/>
              </w:rPr>
              <w:t xml:space="preserve"> </w:t>
            </w:r>
            <w:r w:rsidRPr="00CA2A51">
              <w:rPr>
                <w:color w:val="000000"/>
                <w:lang w:eastAsia="en-IN"/>
              </w:rPr>
              <w:t>[</w:t>
            </w:r>
            <w:r>
              <w:rPr>
                <w:color w:val="000000"/>
                <w:lang w:eastAsia="en-IN"/>
              </w:rPr>
              <w:t>10</w:t>
            </w:r>
            <w:r w:rsidRPr="00CA2A51">
              <w:rPr>
                <w:color w:val="000000"/>
                <w:lang w:eastAsia="en-IN"/>
              </w:rPr>
              <w:t>]</w:t>
            </w:r>
          </w:p>
        </w:tc>
        <w:tc>
          <w:tcPr>
            <w:tcW w:w="1301" w:type="dxa"/>
            <w:shd w:val="clear" w:color="auto" w:fill="auto"/>
            <w:noWrap/>
            <w:vAlign w:val="bottom"/>
            <w:hideMark/>
          </w:tcPr>
          <w:p w:rsidR="00481C69" w:rsidRPr="00CA2A51" w:rsidRDefault="00481C69" w:rsidP="00BD0973">
            <w:pPr>
              <w:rPr>
                <w:color w:val="000000"/>
                <w:lang w:eastAsia="en-IN"/>
              </w:rPr>
            </w:pPr>
            <w:r w:rsidRPr="00CA2A51">
              <w:rPr>
                <w:color w:val="000000"/>
                <w:lang w:eastAsia="en-IN"/>
              </w:rPr>
              <w:t>93</w:t>
            </w:r>
          </w:p>
        </w:tc>
      </w:tr>
      <w:tr w:rsidR="00481C69" w:rsidRPr="00CA2A51" w:rsidTr="00BD0973">
        <w:trPr>
          <w:trHeight w:val="304"/>
        </w:trPr>
        <w:tc>
          <w:tcPr>
            <w:tcW w:w="3627" w:type="dxa"/>
            <w:shd w:val="clear" w:color="auto" w:fill="auto"/>
            <w:noWrap/>
            <w:vAlign w:val="bottom"/>
            <w:hideMark/>
          </w:tcPr>
          <w:p w:rsidR="00481C69" w:rsidRPr="00CA2A51" w:rsidRDefault="00481C69" w:rsidP="00BD0973">
            <w:pPr>
              <w:rPr>
                <w:color w:val="000000"/>
                <w:lang w:eastAsia="en-IN"/>
              </w:rPr>
            </w:pPr>
            <w:r w:rsidRPr="00CA2A51">
              <w:rPr>
                <w:color w:val="000000"/>
                <w:lang w:eastAsia="en-IN"/>
              </w:rPr>
              <w:t>PNN</w:t>
            </w:r>
            <w:r>
              <w:rPr>
                <w:color w:val="000000"/>
                <w:lang w:eastAsia="en-IN"/>
              </w:rPr>
              <w:t xml:space="preserve"> </w:t>
            </w:r>
            <w:r w:rsidRPr="00CA2A51">
              <w:rPr>
                <w:color w:val="000000"/>
                <w:lang w:eastAsia="en-IN"/>
              </w:rPr>
              <w:t>[</w:t>
            </w:r>
            <w:r>
              <w:rPr>
                <w:color w:val="000000"/>
                <w:lang w:eastAsia="en-IN"/>
              </w:rPr>
              <w:t>11</w:t>
            </w:r>
            <w:r w:rsidRPr="00CA2A51">
              <w:rPr>
                <w:color w:val="000000"/>
                <w:lang w:eastAsia="en-IN"/>
              </w:rPr>
              <w:t>]</w:t>
            </w:r>
          </w:p>
        </w:tc>
        <w:tc>
          <w:tcPr>
            <w:tcW w:w="1301" w:type="dxa"/>
            <w:shd w:val="clear" w:color="auto" w:fill="auto"/>
            <w:noWrap/>
            <w:vAlign w:val="bottom"/>
            <w:hideMark/>
          </w:tcPr>
          <w:p w:rsidR="00481C69" w:rsidRPr="00CA2A51" w:rsidRDefault="00481C69" w:rsidP="00BD0973">
            <w:pPr>
              <w:rPr>
                <w:color w:val="000000"/>
                <w:lang w:eastAsia="en-IN"/>
              </w:rPr>
            </w:pPr>
            <w:r w:rsidRPr="00CA2A51">
              <w:rPr>
                <w:color w:val="000000"/>
                <w:lang w:eastAsia="en-IN"/>
              </w:rPr>
              <w:t>87.5</w:t>
            </w:r>
          </w:p>
        </w:tc>
      </w:tr>
      <w:tr w:rsidR="00481C69" w:rsidRPr="00CA2A51" w:rsidTr="00BD0973">
        <w:trPr>
          <w:trHeight w:val="304"/>
        </w:trPr>
        <w:tc>
          <w:tcPr>
            <w:tcW w:w="3627" w:type="dxa"/>
            <w:shd w:val="clear" w:color="auto" w:fill="auto"/>
            <w:noWrap/>
            <w:vAlign w:val="bottom"/>
            <w:hideMark/>
          </w:tcPr>
          <w:p w:rsidR="00481C69" w:rsidRPr="00CA2A51" w:rsidRDefault="00481C69" w:rsidP="00BD0973">
            <w:pPr>
              <w:rPr>
                <w:color w:val="000000"/>
                <w:lang w:eastAsia="en-IN"/>
              </w:rPr>
            </w:pPr>
            <w:r w:rsidRPr="00CA2A51">
              <w:rPr>
                <w:color w:val="000000"/>
                <w:lang w:eastAsia="en-IN"/>
              </w:rPr>
              <w:t>Region Proposals based CNN</w:t>
            </w:r>
            <w:r>
              <w:rPr>
                <w:color w:val="000000"/>
                <w:lang w:eastAsia="en-IN"/>
              </w:rPr>
              <w:t xml:space="preserve"> </w:t>
            </w:r>
            <w:r w:rsidRPr="00CA2A51">
              <w:rPr>
                <w:color w:val="000000"/>
                <w:lang w:eastAsia="en-IN"/>
              </w:rPr>
              <w:t>[</w:t>
            </w:r>
            <w:r>
              <w:rPr>
                <w:color w:val="000000"/>
                <w:lang w:eastAsia="en-IN"/>
              </w:rPr>
              <w:t>12</w:t>
            </w:r>
            <w:r w:rsidRPr="00CA2A51">
              <w:rPr>
                <w:color w:val="000000"/>
                <w:lang w:eastAsia="en-IN"/>
              </w:rPr>
              <w:t>]</w:t>
            </w:r>
          </w:p>
        </w:tc>
        <w:tc>
          <w:tcPr>
            <w:tcW w:w="1301" w:type="dxa"/>
            <w:shd w:val="clear" w:color="auto" w:fill="auto"/>
            <w:noWrap/>
            <w:vAlign w:val="bottom"/>
            <w:hideMark/>
          </w:tcPr>
          <w:p w:rsidR="00481C69" w:rsidRPr="00CA2A51" w:rsidRDefault="00481C69" w:rsidP="00BD0973">
            <w:pPr>
              <w:rPr>
                <w:color w:val="000000"/>
                <w:lang w:eastAsia="en-IN"/>
              </w:rPr>
            </w:pPr>
            <w:r w:rsidRPr="00CA2A51">
              <w:rPr>
                <w:color w:val="000000"/>
                <w:lang w:eastAsia="en-IN"/>
              </w:rPr>
              <w:t>67.25</w:t>
            </w:r>
          </w:p>
        </w:tc>
      </w:tr>
      <w:tr w:rsidR="00481C69" w:rsidRPr="00CA2A51" w:rsidTr="00BD0973">
        <w:trPr>
          <w:trHeight w:val="304"/>
        </w:trPr>
        <w:tc>
          <w:tcPr>
            <w:tcW w:w="3627" w:type="dxa"/>
            <w:shd w:val="clear" w:color="auto" w:fill="auto"/>
            <w:noWrap/>
            <w:vAlign w:val="bottom"/>
            <w:hideMark/>
          </w:tcPr>
          <w:p w:rsidR="00481C69" w:rsidRPr="00CA2A51" w:rsidRDefault="00481C69" w:rsidP="00BD0973">
            <w:pPr>
              <w:rPr>
                <w:color w:val="000000"/>
                <w:lang w:eastAsia="en-IN"/>
              </w:rPr>
            </w:pPr>
            <w:proofErr w:type="spellStart"/>
            <w:r w:rsidRPr="00CA2A51">
              <w:rPr>
                <w:color w:val="000000"/>
                <w:lang w:eastAsia="en-IN"/>
              </w:rPr>
              <w:t>Spatio</w:t>
            </w:r>
            <w:proofErr w:type="spellEnd"/>
            <w:r w:rsidRPr="00CA2A51">
              <w:rPr>
                <w:color w:val="000000"/>
                <w:lang w:eastAsia="en-IN"/>
              </w:rPr>
              <w:t>-Spectral Deep CNN</w:t>
            </w:r>
            <w:r>
              <w:rPr>
                <w:color w:val="000000"/>
                <w:lang w:eastAsia="en-IN"/>
              </w:rPr>
              <w:t xml:space="preserve"> </w:t>
            </w:r>
            <w:r w:rsidRPr="00CA2A51">
              <w:rPr>
                <w:color w:val="000000"/>
                <w:lang w:eastAsia="en-IN"/>
              </w:rPr>
              <w:t>[</w:t>
            </w:r>
            <w:r>
              <w:rPr>
                <w:color w:val="000000"/>
                <w:lang w:eastAsia="en-IN"/>
              </w:rPr>
              <w:t>13</w:t>
            </w:r>
            <w:r w:rsidRPr="00CA2A51">
              <w:rPr>
                <w:color w:val="000000"/>
                <w:lang w:eastAsia="en-IN"/>
              </w:rPr>
              <w:t>]</w:t>
            </w:r>
          </w:p>
        </w:tc>
        <w:tc>
          <w:tcPr>
            <w:tcW w:w="1301" w:type="dxa"/>
            <w:shd w:val="clear" w:color="auto" w:fill="auto"/>
            <w:noWrap/>
            <w:vAlign w:val="bottom"/>
            <w:hideMark/>
          </w:tcPr>
          <w:p w:rsidR="00481C69" w:rsidRPr="00CA2A51" w:rsidRDefault="00481C69" w:rsidP="00BD0973">
            <w:pPr>
              <w:rPr>
                <w:color w:val="000000"/>
                <w:lang w:eastAsia="en-IN"/>
              </w:rPr>
            </w:pPr>
            <w:r w:rsidRPr="00CA2A51">
              <w:rPr>
                <w:color w:val="000000"/>
                <w:lang w:eastAsia="en-IN"/>
              </w:rPr>
              <w:t>93.27</w:t>
            </w:r>
          </w:p>
        </w:tc>
      </w:tr>
      <w:tr w:rsidR="00481C69" w:rsidRPr="00CA2A51" w:rsidTr="00BD0973">
        <w:trPr>
          <w:trHeight w:val="304"/>
        </w:trPr>
        <w:tc>
          <w:tcPr>
            <w:tcW w:w="3627" w:type="dxa"/>
            <w:shd w:val="clear" w:color="auto" w:fill="auto"/>
            <w:noWrap/>
            <w:vAlign w:val="bottom"/>
            <w:hideMark/>
          </w:tcPr>
          <w:p w:rsidR="00481C69" w:rsidRPr="00CA2A51" w:rsidRDefault="00481C69" w:rsidP="00BD0973">
            <w:pPr>
              <w:rPr>
                <w:color w:val="000000"/>
                <w:lang w:eastAsia="en-IN"/>
              </w:rPr>
            </w:pPr>
            <w:r w:rsidRPr="00CA2A51">
              <w:rPr>
                <w:color w:val="000000"/>
                <w:lang w:eastAsia="en-IN"/>
              </w:rPr>
              <w:t>Proposed in [</w:t>
            </w:r>
            <w:r>
              <w:rPr>
                <w:color w:val="000000"/>
                <w:lang w:eastAsia="en-IN"/>
              </w:rPr>
              <w:t>14</w:t>
            </w:r>
            <w:r w:rsidRPr="00CA2A51">
              <w:rPr>
                <w:color w:val="000000"/>
                <w:lang w:eastAsia="en-IN"/>
              </w:rPr>
              <w:t>]</w:t>
            </w:r>
          </w:p>
        </w:tc>
        <w:tc>
          <w:tcPr>
            <w:tcW w:w="1301" w:type="dxa"/>
            <w:shd w:val="clear" w:color="auto" w:fill="auto"/>
            <w:noWrap/>
            <w:vAlign w:val="bottom"/>
            <w:hideMark/>
          </w:tcPr>
          <w:p w:rsidR="00481C69" w:rsidRPr="00CA2A51" w:rsidRDefault="00481C69" w:rsidP="00BD0973">
            <w:pPr>
              <w:rPr>
                <w:color w:val="000000"/>
                <w:lang w:eastAsia="en-IN"/>
              </w:rPr>
            </w:pPr>
            <w:r w:rsidRPr="00CA2A51">
              <w:rPr>
                <w:color w:val="000000"/>
                <w:lang w:eastAsia="en-IN"/>
              </w:rPr>
              <w:t>80.64</w:t>
            </w:r>
          </w:p>
        </w:tc>
      </w:tr>
      <w:tr w:rsidR="00481C69" w:rsidRPr="00CA2A51" w:rsidTr="00BD0973">
        <w:trPr>
          <w:trHeight w:val="304"/>
        </w:trPr>
        <w:tc>
          <w:tcPr>
            <w:tcW w:w="3627" w:type="dxa"/>
            <w:shd w:val="clear" w:color="auto" w:fill="auto"/>
            <w:noWrap/>
            <w:vAlign w:val="bottom"/>
          </w:tcPr>
          <w:p w:rsidR="00481C69" w:rsidRPr="00F01347" w:rsidRDefault="00481C69" w:rsidP="00BD0973">
            <w:pPr>
              <w:rPr>
                <w:color w:val="000000"/>
                <w:lang w:eastAsia="en-IN"/>
              </w:rPr>
            </w:pPr>
            <w:r w:rsidRPr="00F01347">
              <w:rPr>
                <w:color w:val="000000"/>
                <w:lang w:eastAsia="en-IN"/>
              </w:rPr>
              <w:t>Our A</w:t>
            </w:r>
            <w:r>
              <w:rPr>
                <w:color w:val="000000"/>
                <w:lang w:eastAsia="en-IN"/>
              </w:rPr>
              <w:t>pproach</w:t>
            </w:r>
          </w:p>
        </w:tc>
        <w:tc>
          <w:tcPr>
            <w:tcW w:w="1301" w:type="dxa"/>
            <w:shd w:val="clear" w:color="auto" w:fill="auto"/>
            <w:noWrap/>
            <w:vAlign w:val="bottom"/>
          </w:tcPr>
          <w:p w:rsidR="00481C69" w:rsidRPr="00CA2A51" w:rsidRDefault="00481C69" w:rsidP="00BD0973">
            <w:pPr>
              <w:rPr>
                <w:color w:val="000000"/>
                <w:lang w:eastAsia="en-IN"/>
              </w:rPr>
            </w:pPr>
            <w:r>
              <w:rPr>
                <w:color w:val="000000"/>
                <w:lang w:eastAsia="en-IN"/>
              </w:rPr>
              <w:t>97.89</w:t>
            </w:r>
          </w:p>
        </w:tc>
      </w:tr>
    </w:tbl>
    <w:p w:rsidR="00481C69" w:rsidRDefault="00481C69" w:rsidP="00481C69">
      <w:pPr>
        <w:autoSpaceDE w:val="0"/>
        <w:autoSpaceDN w:val="0"/>
        <w:adjustRightInd w:val="0"/>
        <w:spacing w:line="276" w:lineRule="auto"/>
        <w:ind w:right="-308"/>
        <w:jc w:val="both"/>
      </w:pPr>
    </w:p>
    <w:p w:rsidR="00481C69" w:rsidRDefault="00481C69" w:rsidP="00481C69">
      <w:pPr>
        <w:autoSpaceDE w:val="0"/>
        <w:autoSpaceDN w:val="0"/>
        <w:adjustRightInd w:val="0"/>
        <w:spacing w:line="276" w:lineRule="auto"/>
        <w:ind w:right="-308" w:firstLine="720"/>
        <w:jc w:val="both"/>
      </w:pPr>
      <w:r>
        <w:t xml:space="preserve">The comparison reveals that the proposed algorithm outperforms other methods. Routinely, PNN is known to outpace other algorithms in a machine vision application. The proposed system is completely automated and proves to be of a great use to the agriculture-based industries. We have found out that the results for rice grain grading using probabilistic neural networks to be highly lucrative and obtained high levels of accuracy. </w:t>
      </w:r>
    </w:p>
    <w:p w:rsidR="00481C69" w:rsidRPr="00466548" w:rsidRDefault="00481C69" w:rsidP="00481C69">
      <w:pPr>
        <w:pStyle w:val="BodyText"/>
        <w:spacing w:after="0" w:line="240" w:lineRule="auto"/>
        <w:ind w:firstLine="0"/>
      </w:pPr>
      <w:r>
        <w:tab/>
        <w:t>We have acquired images without any advanced technology enabled camera in research conditions. Acquiring of images could have been done under different lighting conditions.  The proposed method could be extended to a wide variety of other species of rice grains. Further, our method can be extended to other food grains.</w:t>
      </w:r>
      <w:r w:rsidRPr="00B636AA">
        <w:t xml:space="preserve"> </w:t>
      </w:r>
      <w:r>
        <w:t>The major research extension would be to optimize the neural network to increase the rate of accuracy</w:t>
      </w:r>
    </w:p>
    <w:p w:rsidR="00481C69" w:rsidRPr="00402841" w:rsidRDefault="00481C69" w:rsidP="00481C69">
      <w:pPr>
        <w:rPr>
          <w:rFonts w:eastAsia="MS Mincho"/>
          <w:b/>
        </w:rPr>
      </w:pPr>
    </w:p>
    <w:p w:rsidR="00481C69" w:rsidRPr="00402841" w:rsidRDefault="00481C69" w:rsidP="00481C69">
      <w:pPr>
        <w:pStyle w:val="Heading5"/>
        <w:spacing w:before="0" w:after="0"/>
        <w:rPr>
          <w:rFonts w:eastAsia="MS Mincho"/>
        </w:rPr>
      </w:pPr>
      <w:r w:rsidRPr="00402841">
        <w:rPr>
          <w:rFonts w:ascii="Times New Roman" w:eastAsia="MS Mincho" w:hAnsi="Times New Roman"/>
          <w:i w:val="0"/>
          <w:sz w:val="20"/>
          <w:szCs w:val="20"/>
        </w:rPr>
        <w:t>REFERENCES</w:t>
      </w:r>
    </w:p>
    <w:p w:rsidR="00481C69" w:rsidRPr="00466548" w:rsidRDefault="00481C69" w:rsidP="00481C69">
      <w:pPr>
        <w:rPr>
          <w:rFonts w:eastAsia="MS Mincho"/>
          <w:sz w:val="16"/>
          <w:szCs w:val="16"/>
        </w:rPr>
      </w:pPr>
    </w:p>
    <w:p w:rsidR="00481C69" w:rsidRPr="00B51FC9" w:rsidRDefault="00481C69" w:rsidP="00481C69">
      <w:pPr>
        <w:autoSpaceDE w:val="0"/>
        <w:autoSpaceDN w:val="0"/>
        <w:adjustRightInd w:val="0"/>
        <w:ind w:right="-378"/>
        <w:jc w:val="both"/>
        <w:rPr>
          <w:sz w:val="16"/>
          <w:szCs w:val="16"/>
        </w:rPr>
      </w:pPr>
      <w:r w:rsidRPr="00B51FC9">
        <w:rPr>
          <w:sz w:val="16"/>
          <w:szCs w:val="16"/>
        </w:rPr>
        <w:t xml:space="preserve">[1] </w:t>
      </w:r>
      <w:proofErr w:type="spellStart"/>
      <w:r w:rsidRPr="00B51FC9">
        <w:rPr>
          <w:sz w:val="16"/>
          <w:szCs w:val="16"/>
        </w:rPr>
        <w:t>Siddaga</w:t>
      </w:r>
      <w:r>
        <w:rPr>
          <w:sz w:val="16"/>
          <w:szCs w:val="16"/>
        </w:rPr>
        <w:t>ngappa</w:t>
      </w:r>
      <w:proofErr w:type="spellEnd"/>
      <w:r>
        <w:rPr>
          <w:sz w:val="16"/>
          <w:szCs w:val="16"/>
        </w:rPr>
        <w:t xml:space="preserve"> M.R. and Kulkarni A.P.A “</w:t>
      </w:r>
      <w:r w:rsidRPr="00B51FC9">
        <w:rPr>
          <w:sz w:val="16"/>
          <w:szCs w:val="16"/>
        </w:rPr>
        <w:t xml:space="preserve">Classification and </w:t>
      </w:r>
      <w:r>
        <w:rPr>
          <w:sz w:val="16"/>
          <w:szCs w:val="16"/>
        </w:rPr>
        <w:t>Quality Analysis of Food Grains”</w:t>
      </w:r>
      <w:r w:rsidRPr="00B51FC9">
        <w:rPr>
          <w:sz w:val="16"/>
          <w:szCs w:val="16"/>
        </w:rPr>
        <w:t xml:space="preserve"> IOSR Journal of Computer Engineering. p. 16.</w:t>
      </w:r>
    </w:p>
    <w:p w:rsidR="00481C69" w:rsidRPr="00B51FC9" w:rsidRDefault="00481C69" w:rsidP="00481C69">
      <w:pPr>
        <w:autoSpaceDE w:val="0"/>
        <w:autoSpaceDN w:val="0"/>
        <w:adjustRightInd w:val="0"/>
        <w:jc w:val="both"/>
        <w:rPr>
          <w:sz w:val="16"/>
          <w:szCs w:val="16"/>
        </w:rPr>
      </w:pPr>
    </w:p>
    <w:p w:rsidR="00481C69" w:rsidRPr="00B51FC9" w:rsidRDefault="00481C69" w:rsidP="00481C69">
      <w:pPr>
        <w:autoSpaceDE w:val="0"/>
        <w:autoSpaceDN w:val="0"/>
        <w:adjustRightInd w:val="0"/>
        <w:spacing w:line="276" w:lineRule="auto"/>
        <w:ind w:right="-308"/>
        <w:jc w:val="both"/>
        <w:rPr>
          <w:sz w:val="16"/>
          <w:szCs w:val="16"/>
        </w:rPr>
      </w:pPr>
      <w:r w:rsidRPr="00B51FC9">
        <w:rPr>
          <w:sz w:val="16"/>
          <w:szCs w:val="16"/>
        </w:rPr>
        <w:t xml:space="preserve">[2] </w:t>
      </w:r>
      <w:proofErr w:type="spellStart"/>
      <w:r>
        <w:rPr>
          <w:sz w:val="16"/>
          <w:szCs w:val="16"/>
        </w:rPr>
        <w:t>Neelam</w:t>
      </w:r>
      <w:proofErr w:type="spellEnd"/>
      <w:r>
        <w:rPr>
          <w:sz w:val="16"/>
          <w:szCs w:val="16"/>
        </w:rPr>
        <w:t xml:space="preserve"> </w:t>
      </w:r>
      <w:proofErr w:type="spellStart"/>
      <w:r>
        <w:rPr>
          <w:sz w:val="16"/>
          <w:szCs w:val="16"/>
        </w:rPr>
        <w:t>Jyoti</w:t>
      </w:r>
      <w:proofErr w:type="spellEnd"/>
      <w:r>
        <w:rPr>
          <w:sz w:val="16"/>
          <w:szCs w:val="16"/>
        </w:rPr>
        <w:t xml:space="preserve"> Gupta. 2015 “</w:t>
      </w:r>
      <w:r w:rsidRPr="00B51FC9">
        <w:rPr>
          <w:sz w:val="16"/>
          <w:szCs w:val="16"/>
        </w:rPr>
        <w:t>Identification and Classification of Rice Varieties Using Neural Network By Computer Vision</w:t>
      </w:r>
      <w:r>
        <w:rPr>
          <w:sz w:val="16"/>
          <w:szCs w:val="16"/>
        </w:rPr>
        <w:t>”</w:t>
      </w:r>
      <w:r w:rsidRPr="00B51FC9">
        <w:rPr>
          <w:sz w:val="16"/>
          <w:szCs w:val="16"/>
        </w:rPr>
        <w:t>. International Journal of Advanced Research in Computer Science and Software Engineering. 5(4): 992-997.</w:t>
      </w:r>
    </w:p>
    <w:p w:rsidR="00481C69" w:rsidRPr="00B51FC9" w:rsidRDefault="00481C69" w:rsidP="00481C69">
      <w:pPr>
        <w:autoSpaceDE w:val="0"/>
        <w:autoSpaceDN w:val="0"/>
        <w:adjustRightInd w:val="0"/>
        <w:jc w:val="both"/>
        <w:rPr>
          <w:sz w:val="16"/>
          <w:szCs w:val="16"/>
        </w:rPr>
      </w:pPr>
    </w:p>
    <w:p w:rsidR="00481C69" w:rsidRPr="00B51FC9" w:rsidRDefault="00481C69" w:rsidP="00481C69">
      <w:pPr>
        <w:autoSpaceDE w:val="0"/>
        <w:autoSpaceDN w:val="0"/>
        <w:adjustRightInd w:val="0"/>
        <w:spacing w:line="276" w:lineRule="auto"/>
        <w:ind w:right="-308"/>
        <w:jc w:val="both"/>
        <w:rPr>
          <w:sz w:val="16"/>
          <w:szCs w:val="16"/>
        </w:rPr>
      </w:pPr>
      <w:r w:rsidRPr="00B51FC9">
        <w:rPr>
          <w:sz w:val="16"/>
          <w:szCs w:val="16"/>
        </w:rPr>
        <w:t>[3</w:t>
      </w:r>
      <w:r>
        <w:rPr>
          <w:sz w:val="16"/>
          <w:szCs w:val="16"/>
        </w:rPr>
        <w:t xml:space="preserve">] </w:t>
      </w:r>
      <w:proofErr w:type="spellStart"/>
      <w:r w:rsidRPr="00B51FC9">
        <w:rPr>
          <w:sz w:val="16"/>
          <w:szCs w:val="16"/>
        </w:rPr>
        <w:t>Vidya</w:t>
      </w:r>
      <w:proofErr w:type="spellEnd"/>
      <w:r w:rsidRPr="00B51FC9">
        <w:rPr>
          <w:sz w:val="16"/>
          <w:szCs w:val="16"/>
        </w:rPr>
        <w:t xml:space="preserve"> </w:t>
      </w:r>
      <w:proofErr w:type="spellStart"/>
      <w:r w:rsidRPr="00B51FC9">
        <w:rPr>
          <w:sz w:val="16"/>
          <w:szCs w:val="16"/>
        </w:rPr>
        <w:t>Patil</w:t>
      </w:r>
      <w:proofErr w:type="spellEnd"/>
      <w:r w:rsidRPr="00B51FC9">
        <w:rPr>
          <w:sz w:val="16"/>
          <w:szCs w:val="16"/>
        </w:rPr>
        <w:t xml:space="preserve">, V. S. </w:t>
      </w:r>
      <w:proofErr w:type="spellStart"/>
      <w:r w:rsidRPr="00B51FC9">
        <w:rPr>
          <w:sz w:val="16"/>
          <w:szCs w:val="16"/>
        </w:rPr>
        <w:t>Malemath</w:t>
      </w:r>
      <w:proofErr w:type="spellEnd"/>
      <w:r w:rsidRPr="00B51FC9">
        <w:rPr>
          <w:sz w:val="16"/>
          <w:szCs w:val="16"/>
        </w:rPr>
        <w:t xml:space="preserve">. 2015. </w:t>
      </w:r>
      <w:r>
        <w:rPr>
          <w:sz w:val="16"/>
          <w:szCs w:val="16"/>
        </w:rPr>
        <w:t>“</w:t>
      </w:r>
      <w:r w:rsidRPr="00B51FC9">
        <w:rPr>
          <w:sz w:val="16"/>
          <w:szCs w:val="16"/>
        </w:rPr>
        <w:t>Quality Analysis a</w:t>
      </w:r>
      <w:r>
        <w:rPr>
          <w:sz w:val="16"/>
          <w:szCs w:val="16"/>
        </w:rPr>
        <w:t>nd Grading Of Rice Grain Images”</w:t>
      </w:r>
      <w:r w:rsidRPr="00B51FC9">
        <w:rPr>
          <w:sz w:val="16"/>
          <w:szCs w:val="16"/>
        </w:rPr>
        <w:t xml:space="preserve"> International Journal of Innovative Research in Computer and Communication Engineering. 3(6): 5672-5678.</w:t>
      </w:r>
    </w:p>
    <w:p w:rsidR="00481C69" w:rsidRPr="00B51FC9" w:rsidRDefault="00481C69" w:rsidP="00481C69">
      <w:pPr>
        <w:autoSpaceDE w:val="0"/>
        <w:autoSpaceDN w:val="0"/>
        <w:adjustRightInd w:val="0"/>
        <w:jc w:val="both"/>
        <w:rPr>
          <w:sz w:val="16"/>
          <w:szCs w:val="16"/>
        </w:rPr>
      </w:pPr>
    </w:p>
    <w:p w:rsidR="00481C69" w:rsidRPr="00B51FC9" w:rsidRDefault="00481C69" w:rsidP="00481C69">
      <w:pPr>
        <w:autoSpaceDE w:val="0"/>
        <w:autoSpaceDN w:val="0"/>
        <w:adjustRightInd w:val="0"/>
        <w:spacing w:line="276" w:lineRule="auto"/>
        <w:ind w:right="-308"/>
        <w:jc w:val="both"/>
        <w:rPr>
          <w:sz w:val="16"/>
          <w:szCs w:val="16"/>
        </w:rPr>
      </w:pPr>
      <w:r w:rsidRPr="00B51FC9">
        <w:rPr>
          <w:sz w:val="16"/>
          <w:szCs w:val="16"/>
        </w:rPr>
        <w:lastRenderedPageBreak/>
        <w:t xml:space="preserve">[4] Harpreet Singh, </w:t>
      </w:r>
      <w:proofErr w:type="spellStart"/>
      <w:r w:rsidRPr="00B51FC9">
        <w:rPr>
          <w:sz w:val="16"/>
          <w:szCs w:val="16"/>
        </w:rPr>
        <w:t>Chandan</w:t>
      </w:r>
      <w:proofErr w:type="spellEnd"/>
      <w:r w:rsidRPr="00B51FC9">
        <w:rPr>
          <w:sz w:val="16"/>
          <w:szCs w:val="16"/>
        </w:rPr>
        <w:t xml:space="preserve"> Singh </w:t>
      </w:r>
      <w:proofErr w:type="spellStart"/>
      <w:r w:rsidRPr="00B51FC9">
        <w:rPr>
          <w:sz w:val="16"/>
          <w:szCs w:val="16"/>
        </w:rPr>
        <w:t>Rawat</w:t>
      </w:r>
      <w:proofErr w:type="spellEnd"/>
      <w:r w:rsidRPr="00B51FC9">
        <w:rPr>
          <w:sz w:val="16"/>
          <w:szCs w:val="16"/>
        </w:rPr>
        <w:t>,</w:t>
      </w:r>
      <w:r w:rsidRPr="00B51FC9">
        <w:rPr>
          <w:rFonts w:eastAsiaTheme="majorEastAsia"/>
          <w:color w:val="000000" w:themeColor="text1"/>
          <w:kern w:val="24"/>
          <w:sz w:val="16"/>
          <w:szCs w:val="16"/>
        </w:rPr>
        <w:t xml:space="preserve"> </w:t>
      </w:r>
      <w:r>
        <w:rPr>
          <w:rFonts w:eastAsiaTheme="majorEastAsia"/>
          <w:color w:val="000000" w:themeColor="text1"/>
          <w:kern w:val="24"/>
          <w:sz w:val="16"/>
          <w:szCs w:val="16"/>
        </w:rPr>
        <w:t>“</w:t>
      </w:r>
      <w:proofErr w:type="gramStart"/>
      <w:r w:rsidRPr="00B51FC9">
        <w:rPr>
          <w:sz w:val="16"/>
          <w:szCs w:val="16"/>
        </w:rPr>
        <w:t>Image  Processing</w:t>
      </w:r>
      <w:proofErr w:type="gramEnd"/>
      <w:r w:rsidRPr="00B51FC9">
        <w:rPr>
          <w:sz w:val="16"/>
          <w:szCs w:val="16"/>
        </w:rPr>
        <w:t xml:space="preserve">  Techniques  for  </w:t>
      </w:r>
      <w:proofErr w:type="spellStart"/>
      <w:r w:rsidRPr="00B51FC9">
        <w:rPr>
          <w:sz w:val="16"/>
          <w:szCs w:val="16"/>
        </w:rPr>
        <w:t>Analysing</w:t>
      </w:r>
      <w:proofErr w:type="spellEnd"/>
      <w:r w:rsidRPr="00B51FC9">
        <w:rPr>
          <w:sz w:val="16"/>
          <w:szCs w:val="16"/>
        </w:rPr>
        <w:t xml:space="preserve"> Food Grains</w:t>
      </w:r>
      <w:r>
        <w:rPr>
          <w:sz w:val="16"/>
          <w:szCs w:val="16"/>
        </w:rPr>
        <w:t>”</w:t>
      </w:r>
      <w:r w:rsidRPr="00B51FC9">
        <w:rPr>
          <w:sz w:val="16"/>
          <w:szCs w:val="16"/>
        </w:rPr>
        <w:t>, International Conference on Computing Methodologies Communication (ICCMC) 978-1-4244-7164-5 IEEE 2019.</w:t>
      </w:r>
    </w:p>
    <w:p w:rsidR="00481C69" w:rsidRPr="00B51FC9" w:rsidRDefault="00481C69" w:rsidP="00481C69">
      <w:pPr>
        <w:autoSpaceDE w:val="0"/>
        <w:autoSpaceDN w:val="0"/>
        <w:adjustRightInd w:val="0"/>
        <w:spacing w:line="276" w:lineRule="auto"/>
        <w:ind w:right="-308"/>
        <w:jc w:val="both"/>
        <w:rPr>
          <w:sz w:val="16"/>
          <w:szCs w:val="16"/>
        </w:rPr>
      </w:pPr>
    </w:p>
    <w:p w:rsidR="00481C69" w:rsidRPr="00B51FC9" w:rsidRDefault="00481C69" w:rsidP="00481C69">
      <w:pPr>
        <w:autoSpaceDE w:val="0"/>
        <w:autoSpaceDN w:val="0"/>
        <w:adjustRightInd w:val="0"/>
        <w:ind w:right="-237"/>
        <w:jc w:val="both"/>
        <w:rPr>
          <w:sz w:val="16"/>
          <w:szCs w:val="16"/>
        </w:rPr>
      </w:pPr>
      <w:r w:rsidRPr="00B51FC9">
        <w:rPr>
          <w:sz w:val="16"/>
          <w:szCs w:val="16"/>
        </w:rPr>
        <w:t xml:space="preserve">[5]   Deepika Sharma, Sharad D </w:t>
      </w:r>
      <w:proofErr w:type="spellStart"/>
      <w:r w:rsidRPr="00B51FC9">
        <w:rPr>
          <w:sz w:val="16"/>
          <w:szCs w:val="16"/>
        </w:rPr>
        <w:t>Sawant</w:t>
      </w:r>
      <w:proofErr w:type="spellEnd"/>
      <w:r w:rsidRPr="00B51FC9">
        <w:rPr>
          <w:sz w:val="16"/>
          <w:szCs w:val="16"/>
        </w:rPr>
        <w:t xml:space="preserve">, “Grain Quality Detection by using Image Processing for public distribution” International Conference on Intelligent Computing and Control Systems </w:t>
      </w:r>
      <w:r w:rsidRPr="00B51FC9">
        <w:rPr>
          <w:rFonts w:ascii="TimesNewRomanPSMT" w:hAnsi="TimesNewRomanPSMT" w:cs="TimesNewRomanPSMT"/>
          <w:sz w:val="16"/>
          <w:szCs w:val="16"/>
        </w:rPr>
        <w:t>978-1-5386-2745-7</w:t>
      </w:r>
      <w:r w:rsidRPr="00B51FC9">
        <w:rPr>
          <w:sz w:val="16"/>
          <w:szCs w:val="16"/>
        </w:rPr>
        <w:t xml:space="preserve"> IEEE 2017</w:t>
      </w:r>
    </w:p>
    <w:p w:rsidR="00481C69" w:rsidRPr="00B51FC9" w:rsidRDefault="00481C69" w:rsidP="00481C69">
      <w:pPr>
        <w:autoSpaceDE w:val="0"/>
        <w:autoSpaceDN w:val="0"/>
        <w:adjustRightInd w:val="0"/>
        <w:ind w:right="-237"/>
        <w:jc w:val="both"/>
        <w:rPr>
          <w:sz w:val="16"/>
          <w:szCs w:val="16"/>
        </w:rPr>
      </w:pPr>
    </w:p>
    <w:p w:rsidR="00481C69" w:rsidRPr="00B51FC9" w:rsidRDefault="00481C69" w:rsidP="00481C69">
      <w:pPr>
        <w:autoSpaceDE w:val="0"/>
        <w:autoSpaceDN w:val="0"/>
        <w:adjustRightInd w:val="0"/>
        <w:ind w:right="-237"/>
        <w:jc w:val="both"/>
        <w:rPr>
          <w:sz w:val="16"/>
          <w:szCs w:val="16"/>
        </w:rPr>
      </w:pPr>
      <w:r w:rsidRPr="00B51FC9">
        <w:rPr>
          <w:sz w:val="16"/>
          <w:szCs w:val="16"/>
        </w:rPr>
        <w:t xml:space="preserve">[6]   Rubi </w:t>
      </w:r>
      <w:proofErr w:type="spellStart"/>
      <w:r w:rsidRPr="00B51FC9">
        <w:rPr>
          <w:sz w:val="16"/>
          <w:szCs w:val="16"/>
        </w:rPr>
        <w:t>Kambo</w:t>
      </w:r>
      <w:proofErr w:type="spellEnd"/>
      <w:r w:rsidRPr="00B51FC9">
        <w:rPr>
          <w:sz w:val="16"/>
          <w:szCs w:val="16"/>
        </w:rPr>
        <w:t xml:space="preserve">, Amit </w:t>
      </w:r>
      <w:proofErr w:type="spellStart"/>
      <w:r w:rsidRPr="00B51FC9">
        <w:rPr>
          <w:sz w:val="16"/>
          <w:szCs w:val="16"/>
        </w:rPr>
        <w:t>Yerpude</w:t>
      </w:r>
      <w:proofErr w:type="spellEnd"/>
      <w:r w:rsidRPr="00B51FC9">
        <w:rPr>
          <w:sz w:val="16"/>
          <w:szCs w:val="16"/>
        </w:rPr>
        <w:t xml:space="preserve"> “Classification of Basmati Rice Grain Variety using Image Processing and Principal Component Analysis,” VOL.11 number 2 May 2014.</w:t>
      </w:r>
    </w:p>
    <w:p w:rsidR="00481C69" w:rsidRPr="00B51FC9" w:rsidRDefault="00481C69" w:rsidP="00481C69">
      <w:pPr>
        <w:autoSpaceDE w:val="0"/>
        <w:autoSpaceDN w:val="0"/>
        <w:adjustRightInd w:val="0"/>
        <w:ind w:right="-237"/>
        <w:jc w:val="both"/>
        <w:rPr>
          <w:sz w:val="16"/>
          <w:szCs w:val="16"/>
        </w:rPr>
      </w:pPr>
    </w:p>
    <w:p w:rsidR="00481C69" w:rsidRPr="00B51FC9" w:rsidRDefault="00481C69" w:rsidP="00481C69">
      <w:pPr>
        <w:autoSpaceDE w:val="0"/>
        <w:autoSpaceDN w:val="0"/>
        <w:adjustRightInd w:val="0"/>
        <w:ind w:right="-237"/>
        <w:jc w:val="both"/>
        <w:rPr>
          <w:sz w:val="16"/>
          <w:szCs w:val="16"/>
        </w:rPr>
      </w:pPr>
      <w:r w:rsidRPr="00B51FC9">
        <w:rPr>
          <w:sz w:val="16"/>
          <w:szCs w:val="16"/>
        </w:rPr>
        <w:t xml:space="preserve">[7]   P. Lin &amp; X. L. Li &amp; Y. M. Chen &amp; Y. He, “A Deep Convolutional Neural Network Architecture for Boosting Image Discrimination Accuracy of Rice Species” Springer </w:t>
      </w:r>
      <w:proofErr w:type="spellStart"/>
      <w:r w:rsidRPr="00B51FC9">
        <w:rPr>
          <w:sz w:val="16"/>
          <w:szCs w:val="16"/>
        </w:rPr>
        <w:t>Science+Business</w:t>
      </w:r>
      <w:proofErr w:type="spellEnd"/>
      <w:r w:rsidRPr="00B51FC9">
        <w:rPr>
          <w:sz w:val="16"/>
          <w:szCs w:val="16"/>
        </w:rPr>
        <w:t xml:space="preserve"> Media, LLC, part of Springer Nature 2018</w:t>
      </w:r>
    </w:p>
    <w:p w:rsidR="00481C69" w:rsidRPr="00B51FC9" w:rsidRDefault="00481C69" w:rsidP="00481C69">
      <w:pPr>
        <w:autoSpaceDE w:val="0"/>
        <w:autoSpaceDN w:val="0"/>
        <w:adjustRightInd w:val="0"/>
        <w:ind w:right="-237"/>
        <w:jc w:val="both"/>
        <w:rPr>
          <w:sz w:val="16"/>
          <w:szCs w:val="16"/>
        </w:rPr>
      </w:pPr>
    </w:p>
    <w:p w:rsidR="00481C69" w:rsidRPr="00B51FC9" w:rsidRDefault="00481C69" w:rsidP="00481C69">
      <w:pPr>
        <w:autoSpaceDE w:val="0"/>
        <w:autoSpaceDN w:val="0"/>
        <w:adjustRightInd w:val="0"/>
        <w:ind w:right="-237"/>
        <w:jc w:val="both"/>
        <w:rPr>
          <w:sz w:val="16"/>
          <w:szCs w:val="16"/>
        </w:rPr>
      </w:pPr>
      <w:r w:rsidRPr="00B51FC9">
        <w:rPr>
          <w:sz w:val="16"/>
          <w:szCs w:val="16"/>
        </w:rPr>
        <w:t xml:space="preserve">[8]   </w:t>
      </w:r>
      <w:proofErr w:type="spellStart"/>
      <w:r w:rsidRPr="00B51FC9">
        <w:rPr>
          <w:sz w:val="16"/>
          <w:szCs w:val="16"/>
        </w:rPr>
        <w:t>Lilik</w:t>
      </w:r>
      <w:proofErr w:type="spellEnd"/>
      <w:r w:rsidRPr="00B51FC9">
        <w:rPr>
          <w:sz w:val="16"/>
          <w:szCs w:val="16"/>
        </w:rPr>
        <w:t xml:space="preserve"> </w:t>
      </w:r>
      <w:proofErr w:type="spellStart"/>
      <w:r w:rsidRPr="00B51FC9">
        <w:rPr>
          <w:sz w:val="16"/>
          <w:szCs w:val="16"/>
        </w:rPr>
        <w:t>Sumaryanti</w:t>
      </w:r>
      <w:proofErr w:type="spellEnd"/>
      <w:r w:rsidRPr="00B51FC9">
        <w:rPr>
          <w:sz w:val="16"/>
          <w:szCs w:val="16"/>
        </w:rPr>
        <w:t xml:space="preserve"> , </w:t>
      </w:r>
      <w:proofErr w:type="spellStart"/>
      <w:r w:rsidRPr="00B51FC9">
        <w:rPr>
          <w:sz w:val="16"/>
          <w:szCs w:val="16"/>
        </w:rPr>
        <w:t>Aina</w:t>
      </w:r>
      <w:proofErr w:type="spellEnd"/>
      <w:r w:rsidRPr="00B51FC9">
        <w:rPr>
          <w:sz w:val="16"/>
          <w:szCs w:val="16"/>
        </w:rPr>
        <w:t xml:space="preserve"> </w:t>
      </w:r>
      <w:proofErr w:type="spellStart"/>
      <w:r w:rsidRPr="00B51FC9">
        <w:rPr>
          <w:sz w:val="16"/>
          <w:szCs w:val="16"/>
        </w:rPr>
        <w:t>Musdholifah</w:t>
      </w:r>
      <w:proofErr w:type="spellEnd"/>
      <w:r w:rsidRPr="00B51FC9">
        <w:rPr>
          <w:sz w:val="16"/>
          <w:szCs w:val="16"/>
        </w:rPr>
        <w:t xml:space="preserve"> , Sri </w:t>
      </w:r>
      <w:proofErr w:type="spellStart"/>
      <w:r w:rsidRPr="00B51FC9">
        <w:rPr>
          <w:sz w:val="16"/>
          <w:szCs w:val="16"/>
        </w:rPr>
        <w:t>Hartati</w:t>
      </w:r>
      <w:proofErr w:type="spellEnd"/>
      <w:r w:rsidRPr="00B51FC9">
        <w:rPr>
          <w:sz w:val="16"/>
          <w:szCs w:val="16"/>
        </w:rPr>
        <w:t>, “Digital Image Based Identification of Rice Variety Using Image Processing and Neural Network”,  TELKOMNIKA Indonesian Journal of Electrical Engineering Vol. 16, No. 1, October 2015, pp. 182 ~ 190</w:t>
      </w:r>
    </w:p>
    <w:p w:rsidR="00481C69" w:rsidRPr="00B51FC9" w:rsidRDefault="00481C69" w:rsidP="00481C69">
      <w:pPr>
        <w:autoSpaceDE w:val="0"/>
        <w:autoSpaceDN w:val="0"/>
        <w:adjustRightInd w:val="0"/>
        <w:ind w:right="-237"/>
        <w:jc w:val="both"/>
        <w:rPr>
          <w:sz w:val="16"/>
          <w:szCs w:val="16"/>
        </w:rPr>
      </w:pPr>
    </w:p>
    <w:p w:rsidR="00481C69" w:rsidRPr="00B51FC9" w:rsidRDefault="00481C69" w:rsidP="00481C69">
      <w:pPr>
        <w:autoSpaceDE w:val="0"/>
        <w:autoSpaceDN w:val="0"/>
        <w:adjustRightInd w:val="0"/>
        <w:ind w:right="-237"/>
        <w:jc w:val="both"/>
        <w:rPr>
          <w:sz w:val="16"/>
          <w:szCs w:val="16"/>
        </w:rPr>
      </w:pPr>
      <w:r w:rsidRPr="00B51FC9">
        <w:rPr>
          <w:sz w:val="16"/>
          <w:szCs w:val="16"/>
        </w:rPr>
        <w:t xml:space="preserve">[9]   </w:t>
      </w:r>
      <w:proofErr w:type="spellStart"/>
      <w:r w:rsidRPr="00B51FC9">
        <w:rPr>
          <w:sz w:val="16"/>
          <w:szCs w:val="16"/>
        </w:rPr>
        <w:t>L.A.I.Pabamalie</w:t>
      </w:r>
      <w:proofErr w:type="spellEnd"/>
      <w:r w:rsidRPr="00B51FC9">
        <w:rPr>
          <w:sz w:val="16"/>
          <w:szCs w:val="16"/>
        </w:rPr>
        <w:t xml:space="preserve">, </w:t>
      </w:r>
      <w:proofErr w:type="spellStart"/>
      <w:r w:rsidRPr="00B51FC9">
        <w:rPr>
          <w:sz w:val="16"/>
          <w:szCs w:val="16"/>
        </w:rPr>
        <w:t>H.L.Premaratne</w:t>
      </w:r>
      <w:proofErr w:type="spellEnd"/>
      <w:r w:rsidRPr="00B51FC9">
        <w:rPr>
          <w:sz w:val="16"/>
          <w:szCs w:val="16"/>
        </w:rPr>
        <w:t>, “A Grain Quality Classification System” IEEE, 2010</w:t>
      </w:r>
    </w:p>
    <w:p w:rsidR="00481C69" w:rsidRPr="00B51FC9" w:rsidRDefault="00481C69" w:rsidP="00481C69">
      <w:pPr>
        <w:autoSpaceDE w:val="0"/>
        <w:autoSpaceDN w:val="0"/>
        <w:adjustRightInd w:val="0"/>
        <w:ind w:right="-237"/>
        <w:jc w:val="both"/>
        <w:rPr>
          <w:sz w:val="16"/>
          <w:szCs w:val="16"/>
        </w:rPr>
      </w:pPr>
    </w:p>
    <w:p w:rsidR="00481C69" w:rsidRPr="00B51FC9" w:rsidRDefault="00481C69" w:rsidP="00481C69">
      <w:pPr>
        <w:autoSpaceDE w:val="0"/>
        <w:autoSpaceDN w:val="0"/>
        <w:adjustRightInd w:val="0"/>
        <w:ind w:right="-237"/>
        <w:jc w:val="both"/>
        <w:rPr>
          <w:sz w:val="16"/>
          <w:szCs w:val="16"/>
        </w:rPr>
      </w:pPr>
      <w:r w:rsidRPr="00B51FC9">
        <w:rPr>
          <w:sz w:val="16"/>
          <w:szCs w:val="16"/>
        </w:rPr>
        <w:t xml:space="preserve">[10]   </w:t>
      </w:r>
      <w:proofErr w:type="spellStart"/>
      <w:r w:rsidRPr="00B51FC9">
        <w:rPr>
          <w:sz w:val="16"/>
          <w:szCs w:val="16"/>
        </w:rPr>
        <w:t>Arun</w:t>
      </w:r>
      <w:proofErr w:type="spellEnd"/>
      <w:r w:rsidRPr="00B51FC9">
        <w:rPr>
          <w:sz w:val="16"/>
          <w:szCs w:val="16"/>
        </w:rPr>
        <w:t xml:space="preserve"> Jana et al., “Classification of Aromatic and Non-Aromatic Rice using Electronic Nose and Artificial Neural Network” </w:t>
      </w:r>
      <w:r w:rsidRPr="00B51FC9">
        <w:rPr>
          <w:b/>
          <w:bCs/>
          <w:sz w:val="16"/>
          <w:szCs w:val="16"/>
        </w:rPr>
        <w:t> </w:t>
      </w:r>
      <w:hyperlink r:id="rId18" w:history="1">
        <w:r w:rsidRPr="00B51FC9">
          <w:rPr>
            <w:sz w:val="16"/>
            <w:szCs w:val="16"/>
          </w:rPr>
          <w:t>2011 IEEE Recent Advances in Intelligent Computational Systems</w:t>
        </w:r>
      </w:hyperlink>
    </w:p>
    <w:p w:rsidR="00481C69" w:rsidRPr="00B51FC9" w:rsidRDefault="00481C69" w:rsidP="00481C69">
      <w:pPr>
        <w:autoSpaceDE w:val="0"/>
        <w:autoSpaceDN w:val="0"/>
        <w:adjustRightInd w:val="0"/>
        <w:ind w:right="-237"/>
        <w:jc w:val="both"/>
        <w:rPr>
          <w:sz w:val="16"/>
          <w:szCs w:val="16"/>
        </w:rPr>
      </w:pPr>
    </w:p>
    <w:p w:rsidR="00481C69" w:rsidRPr="00B51FC9" w:rsidRDefault="00481C69" w:rsidP="00481C69">
      <w:pPr>
        <w:autoSpaceDE w:val="0"/>
        <w:autoSpaceDN w:val="0"/>
        <w:adjustRightInd w:val="0"/>
        <w:ind w:right="-237"/>
        <w:jc w:val="both"/>
        <w:rPr>
          <w:sz w:val="16"/>
          <w:szCs w:val="16"/>
        </w:rPr>
      </w:pPr>
      <w:r w:rsidRPr="00B51FC9">
        <w:rPr>
          <w:sz w:val="16"/>
          <w:szCs w:val="16"/>
        </w:rPr>
        <w:t xml:space="preserve">[11] Lili Wu, Chao Yuan, </w:t>
      </w:r>
      <w:proofErr w:type="spellStart"/>
      <w:r w:rsidRPr="00B51FC9">
        <w:rPr>
          <w:sz w:val="16"/>
          <w:szCs w:val="16"/>
        </w:rPr>
        <w:t>Aiying</w:t>
      </w:r>
      <w:proofErr w:type="spellEnd"/>
      <w:r w:rsidRPr="00B51FC9">
        <w:rPr>
          <w:sz w:val="16"/>
          <w:szCs w:val="16"/>
        </w:rPr>
        <w:t xml:space="preserve"> Lin, and </w:t>
      </w:r>
      <w:proofErr w:type="spellStart"/>
      <w:r w:rsidRPr="00B51FC9">
        <w:rPr>
          <w:sz w:val="16"/>
          <w:szCs w:val="16"/>
        </w:rPr>
        <w:t>Baozhou</w:t>
      </w:r>
      <w:proofErr w:type="spellEnd"/>
      <w:r w:rsidRPr="00B51FC9">
        <w:rPr>
          <w:sz w:val="16"/>
          <w:szCs w:val="16"/>
        </w:rPr>
        <w:t xml:space="preserve"> Zheng, “Identification of Early Moldy Rice Samples by PCA and PNN” ICCIP 2012, Part I, CCIS 288, pp. 506–514, 2012. © Springer-</w:t>
      </w:r>
      <w:proofErr w:type="spellStart"/>
      <w:r w:rsidRPr="00B51FC9">
        <w:rPr>
          <w:sz w:val="16"/>
          <w:szCs w:val="16"/>
        </w:rPr>
        <w:t>Verlag</w:t>
      </w:r>
      <w:proofErr w:type="spellEnd"/>
      <w:r w:rsidRPr="00B51FC9">
        <w:rPr>
          <w:sz w:val="16"/>
          <w:szCs w:val="16"/>
        </w:rPr>
        <w:t xml:space="preserve"> Berlin Heidelberg 2012 </w:t>
      </w:r>
    </w:p>
    <w:p w:rsidR="00481C69" w:rsidRPr="00B51FC9" w:rsidRDefault="00481C69" w:rsidP="00481C69">
      <w:pPr>
        <w:autoSpaceDE w:val="0"/>
        <w:autoSpaceDN w:val="0"/>
        <w:adjustRightInd w:val="0"/>
        <w:ind w:right="-237"/>
        <w:jc w:val="both"/>
        <w:rPr>
          <w:sz w:val="16"/>
          <w:szCs w:val="16"/>
        </w:rPr>
      </w:pPr>
    </w:p>
    <w:p w:rsidR="00481C69" w:rsidRPr="00B51FC9" w:rsidRDefault="00481C69" w:rsidP="00481C69">
      <w:pPr>
        <w:autoSpaceDE w:val="0"/>
        <w:autoSpaceDN w:val="0"/>
        <w:adjustRightInd w:val="0"/>
        <w:ind w:right="-237"/>
        <w:jc w:val="both"/>
        <w:rPr>
          <w:sz w:val="16"/>
          <w:szCs w:val="16"/>
        </w:rPr>
      </w:pPr>
      <w:r w:rsidRPr="00B51FC9">
        <w:rPr>
          <w:sz w:val="16"/>
          <w:szCs w:val="16"/>
        </w:rPr>
        <w:t xml:space="preserve">[12] </w:t>
      </w:r>
      <w:proofErr w:type="spellStart"/>
      <w:r w:rsidRPr="00B51FC9">
        <w:rPr>
          <w:sz w:val="16"/>
          <w:szCs w:val="16"/>
        </w:rPr>
        <w:t>Kittinun</w:t>
      </w:r>
      <w:proofErr w:type="spellEnd"/>
      <w:r w:rsidRPr="00B51FC9">
        <w:rPr>
          <w:sz w:val="16"/>
          <w:szCs w:val="16"/>
        </w:rPr>
        <w:t xml:space="preserve"> </w:t>
      </w:r>
      <w:proofErr w:type="spellStart"/>
      <w:r w:rsidRPr="00B51FC9">
        <w:rPr>
          <w:sz w:val="16"/>
          <w:szCs w:val="16"/>
        </w:rPr>
        <w:t>Aukkapinyo</w:t>
      </w:r>
      <w:proofErr w:type="spellEnd"/>
      <w:r w:rsidRPr="00B51FC9">
        <w:rPr>
          <w:sz w:val="16"/>
          <w:szCs w:val="16"/>
        </w:rPr>
        <w:t>, </w:t>
      </w:r>
      <w:proofErr w:type="spellStart"/>
      <w:r w:rsidRPr="00B51FC9">
        <w:rPr>
          <w:sz w:val="16"/>
          <w:szCs w:val="16"/>
        </w:rPr>
        <w:t>Suchakree</w:t>
      </w:r>
      <w:proofErr w:type="spellEnd"/>
      <w:r w:rsidRPr="00B51FC9">
        <w:rPr>
          <w:sz w:val="16"/>
          <w:szCs w:val="16"/>
        </w:rPr>
        <w:t xml:space="preserve"> </w:t>
      </w:r>
      <w:proofErr w:type="spellStart"/>
      <w:r w:rsidRPr="00B51FC9">
        <w:rPr>
          <w:sz w:val="16"/>
          <w:szCs w:val="16"/>
        </w:rPr>
        <w:t>Sawangwong</w:t>
      </w:r>
      <w:proofErr w:type="spellEnd"/>
      <w:r w:rsidRPr="00B51FC9">
        <w:rPr>
          <w:sz w:val="16"/>
          <w:szCs w:val="16"/>
        </w:rPr>
        <w:t>, </w:t>
      </w:r>
      <w:proofErr w:type="spellStart"/>
      <w:r w:rsidRPr="00B51FC9">
        <w:rPr>
          <w:sz w:val="16"/>
          <w:szCs w:val="16"/>
        </w:rPr>
        <w:t>Parintorn</w:t>
      </w:r>
      <w:proofErr w:type="spellEnd"/>
      <w:r w:rsidRPr="00B51FC9">
        <w:rPr>
          <w:sz w:val="16"/>
          <w:szCs w:val="16"/>
        </w:rPr>
        <w:t xml:space="preserve"> </w:t>
      </w:r>
      <w:proofErr w:type="spellStart"/>
      <w:r w:rsidRPr="00B51FC9">
        <w:rPr>
          <w:sz w:val="16"/>
          <w:szCs w:val="16"/>
        </w:rPr>
        <w:t>Pooyoi</w:t>
      </w:r>
      <w:proofErr w:type="spellEnd"/>
      <w:r w:rsidRPr="00B51FC9">
        <w:rPr>
          <w:sz w:val="16"/>
          <w:szCs w:val="16"/>
        </w:rPr>
        <w:t>, </w:t>
      </w:r>
      <w:proofErr w:type="spellStart"/>
      <w:r w:rsidRPr="00B51FC9">
        <w:rPr>
          <w:sz w:val="16"/>
          <w:szCs w:val="16"/>
        </w:rPr>
        <w:t>Worapan</w:t>
      </w:r>
      <w:proofErr w:type="spellEnd"/>
      <w:r w:rsidRPr="00B51FC9">
        <w:rPr>
          <w:sz w:val="16"/>
          <w:szCs w:val="16"/>
        </w:rPr>
        <w:t xml:space="preserve"> </w:t>
      </w:r>
      <w:proofErr w:type="spellStart"/>
      <w:r w:rsidRPr="00B51FC9">
        <w:rPr>
          <w:sz w:val="16"/>
          <w:szCs w:val="16"/>
        </w:rPr>
        <w:t>Kusakunniran</w:t>
      </w:r>
      <w:proofErr w:type="spellEnd"/>
      <w:r w:rsidRPr="00B51FC9">
        <w:rPr>
          <w:sz w:val="16"/>
          <w:szCs w:val="16"/>
        </w:rPr>
        <w:t>, “Localization and Classification of Rice-grain Images Using Region Proposals-based Convolutional Neural Network” ©  Institute of Automation, Chinese Academy of Sciences and Springer-</w:t>
      </w:r>
      <w:proofErr w:type="spellStart"/>
      <w:r w:rsidRPr="00B51FC9">
        <w:rPr>
          <w:sz w:val="16"/>
          <w:szCs w:val="16"/>
        </w:rPr>
        <w:t>Verlag</w:t>
      </w:r>
      <w:proofErr w:type="spellEnd"/>
      <w:r w:rsidRPr="00B51FC9">
        <w:rPr>
          <w:sz w:val="16"/>
          <w:szCs w:val="16"/>
        </w:rPr>
        <w:t xml:space="preserve"> GmbH Germany, part of Springer Nature 2019</w:t>
      </w:r>
    </w:p>
    <w:p w:rsidR="00481C69" w:rsidRPr="00B51FC9" w:rsidRDefault="00481C69" w:rsidP="00481C69">
      <w:pPr>
        <w:autoSpaceDE w:val="0"/>
        <w:autoSpaceDN w:val="0"/>
        <w:adjustRightInd w:val="0"/>
        <w:ind w:right="-237"/>
        <w:jc w:val="both"/>
        <w:rPr>
          <w:sz w:val="16"/>
          <w:szCs w:val="16"/>
        </w:rPr>
      </w:pPr>
    </w:p>
    <w:p w:rsidR="00481C69" w:rsidRPr="00B51FC9" w:rsidRDefault="00481C69" w:rsidP="00481C69">
      <w:pPr>
        <w:autoSpaceDE w:val="0"/>
        <w:autoSpaceDN w:val="0"/>
        <w:adjustRightInd w:val="0"/>
        <w:ind w:right="-237"/>
        <w:jc w:val="both"/>
        <w:rPr>
          <w:sz w:val="16"/>
          <w:szCs w:val="16"/>
        </w:rPr>
      </w:pPr>
      <w:r w:rsidRPr="00B51FC9">
        <w:rPr>
          <w:sz w:val="16"/>
          <w:szCs w:val="16"/>
        </w:rPr>
        <w:t xml:space="preserve">[13] </w:t>
      </w:r>
      <w:proofErr w:type="spellStart"/>
      <w:r w:rsidRPr="00B51FC9">
        <w:rPr>
          <w:sz w:val="16"/>
          <w:szCs w:val="16"/>
        </w:rPr>
        <w:t>Itthi</w:t>
      </w:r>
      <w:proofErr w:type="spellEnd"/>
      <w:r w:rsidRPr="00B51FC9">
        <w:rPr>
          <w:sz w:val="16"/>
          <w:szCs w:val="16"/>
        </w:rPr>
        <w:t xml:space="preserve"> </w:t>
      </w:r>
      <w:proofErr w:type="spellStart"/>
      <w:r w:rsidRPr="00B51FC9">
        <w:rPr>
          <w:sz w:val="16"/>
          <w:szCs w:val="16"/>
        </w:rPr>
        <w:t>Chatnuntawech</w:t>
      </w:r>
      <w:proofErr w:type="spellEnd"/>
      <w:r w:rsidRPr="00B51FC9">
        <w:rPr>
          <w:sz w:val="16"/>
          <w:szCs w:val="16"/>
        </w:rPr>
        <w:t xml:space="preserve">, </w:t>
      </w:r>
      <w:proofErr w:type="spellStart"/>
      <w:r w:rsidRPr="00B51FC9">
        <w:rPr>
          <w:sz w:val="16"/>
          <w:szCs w:val="16"/>
        </w:rPr>
        <w:t>Kittipong</w:t>
      </w:r>
      <w:proofErr w:type="spellEnd"/>
      <w:r w:rsidRPr="00B51FC9">
        <w:rPr>
          <w:sz w:val="16"/>
          <w:szCs w:val="16"/>
        </w:rPr>
        <w:t xml:space="preserve"> </w:t>
      </w:r>
      <w:proofErr w:type="spellStart"/>
      <w:r w:rsidRPr="00B51FC9">
        <w:rPr>
          <w:sz w:val="16"/>
          <w:szCs w:val="16"/>
        </w:rPr>
        <w:t>Tantisantisom</w:t>
      </w:r>
      <w:proofErr w:type="spellEnd"/>
      <w:r w:rsidRPr="00B51FC9">
        <w:rPr>
          <w:sz w:val="16"/>
          <w:szCs w:val="16"/>
        </w:rPr>
        <w:t xml:space="preserve">, </w:t>
      </w:r>
      <w:proofErr w:type="spellStart"/>
      <w:r w:rsidRPr="00B51FC9">
        <w:rPr>
          <w:sz w:val="16"/>
          <w:szCs w:val="16"/>
        </w:rPr>
        <w:t>Paisan</w:t>
      </w:r>
      <w:proofErr w:type="spellEnd"/>
      <w:r w:rsidRPr="00B51FC9">
        <w:rPr>
          <w:sz w:val="16"/>
          <w:szCs w:val="16"/>
        </w:rPr>
        <w:t xml:space="preserve"> </w:t>
      </w:r>
      <w:proofErr w:type="spellStart"/>
      <w:r w:rsidRPr="00B51FC9">
        <w:rPr>
          <w:sz w:val="16"/>
          <w:szCs w:val="16"/>
        </w:rPr>
        <w:t>Khanchaitit</w:t>
      </w:r>
      <w:proofErr w:type="spellEnd"/>
      <w:r w:rsidRPr="00B51FC9">
        <w:rPr>
          <w:sz w:val="16"/>
          <w:szCs w:val="16"/>
        </w:rPr>
        <w:t xml:space="preserve">, </w:t>
      </w:r>
      <w:proofErr w:type="spellStart"/>
      <w:r w:rsidRPr="00B51FC9">
        <w:rPr>
          <w:sz w:val="16"/>
          <w:szCs w:val="16"/>
        </w:rPr>
        <w:t>Thitikorn</w:t>
      </w:r>
      <w:proofErr w:type="spellEnd"/>
      <w:r w:rsidRPr="00B51FC9">
        <w:rPr>
          <w:sz w:val="16"/>
          <w:szCs w:val="16"/>
        </w:rPr>
        <w:t xml:space="preserve"> </w:t>
      </w:r>
      <w:proofErr w:type="spellStart"/>
      <w:r w:rsidRPr="00B51FC9">
        <w:rPr>
          <w:sz w:val="16"/>
          <w:szCs w:val="16"/>
        </w:rPr>
        <w:t>Boonkoon</w:t>
      </w:r>
      <w:proofErr w:type="spellEnd"/>
      <w:r w:rsidRPr="00B51FC9">
        <w:rPr>
          <w:sz w:val="16"/>
          <w:szCs w:val="16"/>
        </w:rPr>
        <w:t xml:space="preserve"> , </w:t>
      </w:r>
      <w:proofErr w:type="spellStart"/>
      <w:r w:rsidRPr="00B51FC9">
        <w:rPr>
          <w:sz w:val="16"/>
          <w:szCs w:val="16"/>
        </w:rPr>
        <w:t>Berkin</w:t>
      </w:r>
      <w:proofErr w:type="spellEnd"/>
      <w:r w:rsidRPr="00B51FC9">
        <w:rPr>
          <w:sz w:val="16"/>
          <w:szCs w:val="16"/>
        </w:rPr>
        <w:t xml:space="preserve"> </w:t>
      </w:r>
      <w:proofErr w:type="spellStart"/>
      <w:r w:rsidRPr="00B51FC9">
        <w:rPr>
          <w:sz w:val="16"/>
          <w:szCs w:val="16"/>
        </w:rPr>
        <w:t>Bilgic</w:t>
      </w:r>
      <w:proofErr w:type="spellEnd"/>
      <w:r w:rsidRPr="00B51FC9">
        <w:rPr>
          <w:sz w:val="16"/>
          <w:szCs w:val="16"/>
        </w:rPr>
        <w:t xml:space="preserve"> , </w:t>
      </w:r>
      <w:proofErr w:type="spellStart"/>
      <w:r w:rsidRPr="00B51FC9">
        <w:rPr>
          <w:sz w:val="16"/>
          <w:szCs w:val="16"/>
        </w:rPr>
        <w:t>Ekapol</w:t>
      </w:r>
      <w:proofErr w:type="spellEnd"/>
      <w:r w:rsidRPr="00B51FC9">
        <w:rPr>
          <w:sz w:val="16"/>
          <w:szCs w:val="16"/>
        </w:rPr>
        <w:t xml:space="preserve"> </w:t>
      </w:r>
      <w:proofErr w:type="spellStart"/>
      <w:r w:rsidRPr="00B51FC9">
        <w:rPr>
          <w:sz w:val="16"/>
          <w:szCs w:val="16"/>
        </w:rPr>
        <w:t>Chuangsuwanich</w:t>
      </w:r>
      <w:proofErr w:type="spellEnd"/>
      <w:r w:rsidRPr="00B51FC9">
        <w:rPr>
          <w:sz w:val="16"/>
          <w:szCs w:val="16"/>
        </w:rPr>
        <w:t xml:space="preserve">, “Rice Classification Using </w:t>
      </w:r>
      <w:proofErr w:type="spellStart"/>
      <w:r w:rsidRPr="00B51FC9">
        <w:rPr>
          <w:sz w:val="16"/>
          <w:szCs w:val="16"/>
        </w:rPr>
        <w:t>Spatio</w:t>
      </w:r>
      <w:proofErr w:type="spellEnd"/>
      <w:r w:rsidRPr="00B51FC9">
        <w:rPr>
          <w:sz w:val="16"/>
          <w:szCs w:val="16"/>
        </w:rPr>
        <w:t xml:space="preserve">-Spectral Deep Convolutional Neural Network” </w:t>
      </w:r>
      <w:hyperlink r:id="rId19" w:history="1">
        <w:r w:rsidRPr="00B51FC9">
          <w:rPr>
            <w:sz w:val="16"/>
            <w:szCs w:val="16"/>
          </w:rPr>
          <w:t>arXiv:1805.11491v3</w:t>
        </w:r>
      </w:hyperlink>
    </w:p>
    <w:p w:rsidR="00481C69" w:rsidRPr="00B51FC9" w:rsidRDefault="00481C69" w:rsidP="00481C69">
      <w:pPr>
        <w:autoSpaceDE w:val="0"/>
        <w:autoSpaceDN w:val="0"/>
        <w:adjustRightInd w:val="0"/>
        <w:ind w:right="-237"/>
        <w:jc w:val="both"/>
        <w:rPr>
          <w:sz w:val="16"/>
          <w:szCs w:val="16"/>
        </w:rPr>
      </w:pPr>
    </w:p>
    <w:p w:rsidR="00481C69" w:rsidRPr="00B51FC9" w:rsidRDefault="00481C69" w:rsidP="00481C69">
      <w:pPr>
        <w:pStyle w:val="BodyText"/>
        <w:spacing w:after="0" w:line="240" w:lineRule="auto"/>
        <w:ind w:firstLine="0"/>
        <w:rPr>
          <w:sz w:val="16"/>
          <w:szCs w:val="16"/>
        </w:rPr>
      </w:pPr>
      <w:r w:rsidRPr="00B51FC9">
        <w:rPr>
          <w:sz w:val="16"/>
          <w:szCs w:val="16"/>
        </w:rPr>
        <w:t>[14]   Shu-fang QIN, Chang-</w:t>
      </w:r>
      <w:proofErr w:type="spellStart"/>
      <w:r w:rsidRPr="00B51FC9">
        <w:rPr>
          <w:sz w:val="16"/>
          <w:szCs w:val="16"/>
        </w:rPr>
        <w:t>hua</w:t>
      </w:r>
      <w:proofErr w:type="spellEnd"/>
      <w:r w:rsidRPr="00B51FC9">
        <w:rPr>
          <w:sz w:val="16"/>
          <w:szCs w:val="16"/>
        </w:rPr>
        <w:t xml:space="preserve"> LIU and Shen-</w:t>
      </w:r>
      <w:proofErr w:type="spellStart"/>
      <w:r w:rsidRPr="00B51FC9">
        <w:rPr>
          <w:sz w:val="16"/>
          <w:szCs w:val="16"/>
        </w:rPr>
        <w:t>ao</w:t>
      </w:r>
      <w:proofErr w:type="spellEnd"/>
      <w:r w:rsidRPr="00B51FC9">
        <w:rPr>
          <w:sz w:val="16"/>
          <w:szCs w:val="16"/>
        </w:rPr>
        <w:t xml:space="preserve"> HUANG, “Identification Rice Varieties Based on K-means Clustering Algorithm and BP Neural Network” 2017 2nd International Conference on Advanced Materials Science and Environment Engineering (AMSEE 2017) ISBN: 978-1-60595-475-2.</w:t>
      </w:r>
    </w:p>
    <w:p w:rsidR="001968A6" w:rsidRDefault="001968A6"/>
    <w:sectPr w:rsidR="001968A6" w:rsidSect="00466548">
      <w:type w:val="continuous"/>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4C4" w:rsidRPr="00582C63" w:rsidRDefault="00481C69" w:rsidP="00582C63">
    <w:pPr>
      <w:pStyle w:val="Footer"/>
    </w:pPr>
    <w:r w:rsidRPr="00582C63">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355" w:rsidRDefault="00481C69" w:rsidP="00582C63">
    <w:pPr>
      <w:pStyle w:val="Header"/>
    </w:pPr>
  </w:p>
  <w:p w:rsidR="00582C63" w:rsidRDefault="00481C69" w:rsidP="00582C63">
    <w:pPr>
      <w:pStyle w:val="Header"/>
    </w:pPr>
  </w:p>
  <w:p w:rsidR="00582C63" w:rsidRDefault="00481C69" w:rsidP="00582C63">
    <w:pPr>
      <w:pStyle w:val="Header"/>
    </w:pPr>
  </w:p>
  <w:p w:rsidR="00582C63" w:rsidRPr="00582C63" w:rsidRDefault="00481C69" w:rsidP="00582C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89603E"/>
    <w:multiLevelType w:val="multilevel"/>
    <w:tmpl w:val="AB1E216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585B5C8D"/>
    <w:multiLevelType w:val="hybridMultilevel"/>
    <w:tmpl w:val="E1E6F4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B125A2"/>
    <w:multiLevelType w:val="hybridMultilevel"/>
    <w:tmpl w:val="7056FA6C"/>
    <w:lvl w:ilvl="0" w:tplc="40090015">
      <w:start w:val="1"/>
      <w:numFmt w:val="upperLetter"/>
      <w:lvlText w:val="%1."/>
      <w:lvlJc w:val="left"/>
      <w:pPr>
        <w:ind w:left="720" w:hanging="360"/>
      </w:pPr>
      <w:rPr>
        <w:rFonts w:hint="default"/>
      </w:rPr>
    </w:lvl>
    <w:lvl w:ilvl="1" w:tplc="BC26AE0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C69"/>
    <w:rsid w:val="001968A6"/>
    <w:rsid w:val="00481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4A05F-6FFF-455F-8F22-BEEC397E4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C69"/>
    <w:pPr>
      <w:spacing w:after="0" w:line="240"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481C69"/>
    <w:pPr>
      <w:keepNext/>
      <w:keepLines/>
      <w:numPr>
        <w:numId w:val="1"/>
      </w:numPr>
      <w:tabs>
        <w:tab w:val="left" w:pos="216"/>
      </w:tabs>
      <w:spacing w:before="160" w:after="8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481C69"/>
    <w:pPr>
      <w:keepNext/>
      <w:keepLines/>
      <w:numPr>
        <w:ilvl w:val="1"/>
        <w:numId w:val="1"/>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81C69"/>
    <w:pPr>
      <w:numPr>
        <w:ilvl w:val="2"/>
        <w:numId w:val="1"/>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81C69"/>
    <w:pPr>
      <w:numPr>
        <w:ilvl w:val="3"/>
        <w:numId w:val="1"/>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rsid w:val="00481C69"/>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C69"/>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uiPriority w:val="99"/>
    <w:rsid w:val="00481C69"/>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481C69"/>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481C69"/>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
    <w:rsid w:val="00481C69"/>
    <w:rPr>
      <w:rFonts w:ascii="Calibri" w:eastAsia="Times New Roman" w:hAnsi="Calibri" w:cs="Times New Roman"/>
      <w:b/>
      <w:bCs/>
      <w:i/>
      <w:iCs/>
      <w:sz w:val="26"/>
      <w:szCs w:val="26"/>
      <w:lang w:val="en-US"/>
    </w:rPr>
  </w:style>
  <w:style w:type="paragraph" w:customStyle="1" w:styleId="Abstract">
    <w:name w:val="Abstract"/>
    <w:uiPriority w:val="99"/>
    <w:rsid w:val="00481C69"/>
    <w:pPr>
      <w:spacing w:after="200" w:line="240" w:lineRule="auto"/>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481C69"/>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481C69"/>
    <w:pPr>
      <w:spacing w:before="360" w:after="40" w:line="240"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481C69"/>
    <w:pPr>
      <w:tabs>
        <w:tab w:val="left" w:pos="288"/>
      </w:tabs>
      <w:spacing w:after="120" w:line="228" w:lineRule="auto"/>
      <w:ind w:firstLine="288"/>
      <w:jc w:val="both"/>
    </w:pPr>
    <w:rPr>
      <w:rFonts w:eastAsia="MS Mincho"/>
    </w:rPr>
  </w:style>
  <w:style w:type="character" w:customStyle="1" w:styleId="BodyTextChar">
    <w:name w:val="Body Text Char"/>
    <w:basedOn w:val="DefaultParagraphFont"/>
    <w:link w:val="BodyText"/>
    <w:uiPriority w:val="99"/>
    <w:rsid w:val="00481C69"/>
    <w:rPr>
      <w:rFonts w:ascii="Times New Roman" w:eastAsia="MS Mincho" w:hAnsi="Times New Roman" w:cs="Times New Roman"/>
      <w:sz w:val="20"/>
      <w:szCs w:val="20"/>
      <w:lang w:val="en-US"/>
    </w:rPr>
  </w:style>
  <w:style w:type="paragraph" w:customStyle="1" w:styleId="keywords">
    <w:name w:val="key words"/>
    <w:uiPriority w:val="99"/>
    <w:rsid w:val="00481C69"/>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styleId="Header">
    <w:name w:val="header"/>
    <w:basedOn w:val="Normal"/>
    <w:link w:val="HeaderChar"/>
    <w:uiPriority w:val="99"/>
    <w:unhideWhenUsed/>
    <w:rsid w:val="00481C69"/>
    <w:pPr>
      <w:tabs>
        <w:tab w:val="center" w:pos="4680"/>
        <w:tab w:val="right" w:pos="9360"/>
      </w:tabs>
    </w:pPr>
  </w:style>
  <w:style w:type="character" w:customStyle="1" w:styleId="HeaderChar">
    <w:name w:val="Header Char"/>
    <w:basedOn w:val="DefaultParagraphFont"/>
    <w:link w:val="Header"/>
    <w:uiPriority w:val="99"/>
    <w:rsid w:val="00481C69"/>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481C69"/>
    <w:pPr>
      <w:tabs>
        <w:tab w:val="center" w:pos="4680"/>
        <w:tab w:val="right" w:pos="9360"/>
      </w:tabs>
    </w:pPr>
  </w:style>
  <w:style w:type="character" w:customStyle="1" w:styleId="FooterChar">
    <w:name w:val="Footer Char"/>
    <w:basedOn w:val="DefaultParagraphFont"/>
    <w:link w:val="Footer"/>
    <w:uiPriority w:val="99"/>
    <w:rsid w:val="00481C69"/>
    <w:rPr>
      <w:rFonts w:ascii="Times New Roman" w:eastAsia="Times New Roman" w:hAnsi="Times New Roman" w:cs="Times New Roman"/>
      <w:sz w:val="20"/>
      <w:szCs w:val="20"/>
      <w:lang w:val="en-US"/>
    </w:rPr>
  </w:style>
  <w:style w:type="paragraph" w:customStyle="1" w:styleId="Default">
    <w:name w:val="Default"/>
    <w:rsid w:val="00481C69"/>
    <w:pPr>
      <w:autoSpaceDE w:val="0"/>
      <w:autoSpaceDN w:val="0"/>
      <w:adjustRightInd w:val="0"/>
      <w:spacing w:after="0" w:line="240" w:lineRule="auto"/>
    </w:pPr>
    <w:rPr>
      <w:rFonts w:ascii="Times New Roman" w:hAnsi="Times New Roman" w:cs="Times New Roman"/>
      <w:color w:val="000000"/>
      <w:sz w:val="24"/>
      <w:szCs w:val="24"/>
      <w:lang w:bidi="kn-IN"/>
    </w:rPr>
  </w:style>
  <w:style w:type="paragraph" w:styleId="ListParagraph">
    <w:name w:val="List Paragraph"/>
    <w:basedOn w:val="Normal"/>
    <w:uiPriority w:val="34"/>
    <w:qFormat/>
    <w:rsid w:val="00481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ieeexplore.ieee.org/xpl/conhome/6059528/proceed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5.jpeg"/><Relationship Id="rId5" Type="http://schemas.openxmlformats.org/officeDocument/2006/relationships/header" Target="header1.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yperlink" Target="https://arxiv.org/abs/1805.11491v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2388</Words>
  <Characters>13612</Characters>
  <Application>Microsoft Office Word</Application>
  <DocSecurity>0</DocSecurity>
  <Lines>113</Lines>
  <Paragraphs>31</Paragraphs>
  <ScaleCrop>false</ScaleCrop>
  <Company/>
  <LinksUpToDate>false</LinksUpToDate>
  <CharactersWithSpaces>15969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RM</dc:creator>
  <cp:keywords/>
  <dc:description/>
  <cp:lastModifiedBy>Harshith RM</cp:lastModifiedBy>
  <cp:revision>1</cp:revision>
  <dcterms:created xsi:type="dcterms:W3CDTF">2020-06-27T14:31:00Z</dcterms:created>
  <dcterms:modified xsi:type="dcterms:W3CDTF">2020-06-27T14:33:00Z</dcterms:modified>
</cp:coreProperties>
</file>