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33FC7" w14:textId="77777777" w:rsidR="00396D85" w:rsidRDefault="00396D85">
      <w:pPr>
        <w:jc w:val="center"/>
        <w:rPr>
          <w:rFonts w:asciiTheme="majorHAnsi" w:eastAsiaTheme="majorEastAsia" w:hAnsiTheme="majorHAnsi" w:cstheme="majorBidi"/>
          <w:b/>
          <w:color w:val="17365D" w:themeColor="text2" w:themeShade="BF"/>
          <w:spacing w:val="5"/>
          <w:kern w:val="28"/>
          <w:sz w:val="36"/>
          <w:szCs w:val="52"/>
        </w:rPr>
      </w:pPr>
      <w:r w:rsidRPr="00396D85">
        <w:rPr>
          <w:rFonts w:asciiTheme="majorHAnsi" w:eastAsiaTheme="majorEastAsia" w:hAnsiTheme="majorHAnsi" w:cstheme="majorBidi"/>
          <w:b/>
          <w:color w:val="17365D" w:themeColor="text2" w:themeShade="BF"/>
          <w:spacing w:val="5"/>
          <w:kern w:val="28"/>
          <w:sz w:val="36"/>
          <w:szCs w:val="52"/>
        </w:rPr>
        <w:t>AI Long Horizon Planning Framework using Stateful Architecture with Graph Traversal Algorithms</w:t>
      </w:r>
    </w:p>
    <w:p w14:paraId="41577988" w14:textId="77777777" w:rsidR="00396D85" w:rsidRDefault="00396D85">
      <w:pPr>
        <w:jc w:val="center"/>
        <w:rPr>
          <w:rFonts w:asciiTheme="majorHAnsi" w:eastAsiaTheme="majorEastAsia" w:hAnsiTheme="majorHAnsi" w:cstheme="majorBidi"/>
          <w:b/>
          <w:color w:val="17365D" w:themeColor="text2" w:themeShade="BF"/>
          <w:spacing w:val="5"/>
          <w:kern w:val="28"/>
          <w:sz w:val="36"/>
          <w:szCs w:val="52"/>
        </w:rPr>
      </w:pPr>
    </w:p>
    <w:p w14:paraId="3E9FF25C" w14:textId="76129127" w:rsidR="00E630B2" w:rsidRDefault="00000000">
      <w:pPr>
        <w:jc w:val="center"/>
      </w:pPr>
      <w:r>
        <w:rPr>
          <w:b/>
        </w:rPr>
        <w:t>Improving Plan-Graph Reliability and Solver Generalization in LLM Agents</w:t>
      </w:r>
    </w:p>
    <w:p w14:paraId="19219AFA" w14:textId="77777777" w:rsidR="00E630B2" w:rsidRDefault="00000000">
      <w:r>
        <w:t xml:space="preserve">TAPE (Tool-Guided Adaptive Planning with constrained Execution) improves LLM-agent reliability by combining multiple </w:t>
      </w:r>
      <w:proofErr w:type="gramStart"/>
      <w:r>
        <w:t>candidate</w:t>
      </w:r>
      <w:proofErr w:type="gramEnd"/>
      <w:r>
        <w:t xml:space="preserve"> plans into a plan graph, selecting a feasible path using an external solver, executing the selected path with constrained decoding, and replanning when the real state differs from the predicted state.</w:t>
      </w:r>
    </w:p>
    <w:p w14:paraId="39431D59" w14:textId="77777777" w:rsidR="00E630B2" w:rsidRDefault="00000000">
      <w:pPr>
        <w:pStyle w:val="Heading1"/>
      </w:pPr>
      <w:r>
        <w:t>1. Objectives</w:t>
      </w:r>
    </w:p>
    <w:p w14:paraId="5EC99F78" w14:textId="77777777" w:rsidR="00E630B2" w:rsidRDefault="00000000">
      <w:pPr>
        <w:pStyle w:val="ListBullet"/>
      </w:pPr>
      <w:r>
        <w:t>Use TAPE as the benchmark framework and reproduce its core planning-execution pipeline.</w:t>
      </w:r>
    </w:p>
    <w:p w14:paraId="77F7AB03" w14:textId="77777777" w:rsidR="00E630B2" w:rsidRDefault="00000000">
      <w:pPr>
        <w:pStyle w:val="ListBullet"/>
      </w:pPr>
      <w:r>
        <w:t>Improve the structural reliability of the plan graph by validating candidate states and transitions against available environment constraints.</w:t>
      </w:r>
    </w:p>
    <w:p w14:paraId="73688BEC" w14:textId="77777777" w:rsidR="00E630B2" w:rsidRDefault="00000000">
      <w:pPr>
        <w:pStyle w:val="ListBullet"/>
      </w:pPr>
      <w:r>
        <w:t>Use execution feedback to improve confidence in future graph states and transitions.</w:t>
      </w:r>
    </w:p>
    <w:p w14:paraId="0CCCC410" w14:textId="77777777" w:rsidR="00E630B2" w:rsidRDefault="00000000">
      <w:pPr>
        <w:pStyle w:val="ListBullet"/>
      </w:pPr>
      <w:r>
        <w:t>Develop a dynamic state score (reachability / utility) using task-specific parameters such as goal proximity, cost, remaining budget, constraint satisfaction and transition confidence.</w:t>
      </w:r>
    </w:p>
    <w:p w14:paraId="268A5FDF" w14:textId="77777777" w:rsidR="00E630B2" w:rsidRDefault="00000000">
      <w:pPr>
        <w:pStyle w:val="ListBullet"/>
      </w:pPr>
      <w:r>
        <w:t>Explore A* or similar graph-search methods as alternative path-selection approaches while preserving feasibility constraints.</w:t>
      </w:r>
    </w:p>
    <w:p w14:paraId="258CC17C" w14:textId="77777777" w:rsidR="00E630B2" w:rsidRDefault="00000000">
      <w:pPr>
        <w:pStyle w:val="ListBullet"/>
      </w:pPr>
      <w:r>
        <w:t>Develop an adaptive solver-selection mechanism instead of depending on one pre-specified solver for every task.</w:t>
      </w:r>
    </w:p>
    <w:p w14:paraId="23E772DD" w14:textId="77777777" w:rsidR="00E630B2" w:rsidRDefault="00000000">
      <w:pPr>
        <w:pStyle w:val="ListBullet"/>
      </w:pPr>
      <w:r>
        <w:t>Compare the proposed extensions with the original TAPE baseline on the same benchmark families.</w:t>
      </w:r>
    </w:p>
    <w:p w14:paraId="012E4056" w14:textId="76D1C156" w:rsidR="00E630B2" w:rsidRDefault="00000000">
      <w:pPr>
        <w:pStyle w:val="Heading1"/>
      </w:pPr>
      <w:r>
        <w:t>2. Literature Review</w:t>
      </w:r>
      <w:r w:rsidR="00056DEB">
        <w:t>:</w:t>
      </w:r>
    </w:p>
    <w:p w14:paraId="79930AD5" w14:textId="77777777" w:rsidR="00056DEB" w:rsidRPr="00056DEB" w:rsidRDefault="00056DEB" w:rsidP="00056DEB">
      <w:pPr>
        <w:rPr>
          <w:b/>
          <w:bCs/>
          <w:lang w:val="en-IN"/>
        </w:rPr>
      </w:pPr>
      <w:r w:rsidRPr="00056DEB">
        <w:rPr>
          <w:b/>
          <w:bCs/>
          <w:lang w:val="en-IN"/>
        </w:rPr>
        <w:t xml:space="preserve">1. </w:t>
      </w:r>
      <w:proofErr w:type="spellStart"/>
      <w:r w:rsidRPr="00056DEB">
        <w:rPr>
          <w:b/>
          <w:bCs/>
          <w:lang w:val="en-IN"/>
        </w:rPr>
        <w:t>ReAct</w:t>
      </w:r>
      <w:proofErr w:type="spellEnd"/>
      <w:r w:rsidRPr="00056DEB">
        <w:rPr>
          <w:b/>
          <w:bCs/>
          <w:lang w:val="en-IN"/>
        </w:rPr>
        <w:t>: Synergizing Reasoning and Acting in Language Models — Yao et al., 2022</w:t>
      </w:r>
    </w:p>
    <w:p w14:paraId="19138F62" w14:textId="77777777" w:rsidR="00056DEB" w:rsidRPr="00056DEB" w:rsidRDefault="00056DEB" w:rsidP="00056DEB">
      <w:pPr>
        <w:numPr>
          <w:ilvl w:val="0"/>
          <w:numId w:val="10"/>
        </w:numPr>
        <w:rPr>
          <w:lang w:val="en-IN"/>
        </w:rPr>
      </w:pPr>
      <w:proofErr w:type="spellStart"/>
      <w:r w:rsidRPr="00056DEB">
        <w:rPr>
          <w:lang w:val="en-IN"/>
        </w:rPr>
        <w:t>ReAct</w:t>
      </w:r>
      <w:proofErr w:type="spellEnd"/>
      <w:r w:rsidRPr="00056DEB">
        <w:rPr>
          <w:lang w:val="en-IN"/>
        </w:rPr>
        <w:t xml:space="preserve"> introduced a framework where an LLM </w:t>
      </w:r>
      <w:r w:rsidRPr="00056DEB">
        <w:rPr>
          <w:b/>
          <w:bCs/>
          <w:lang w:val="en-IN"/>
        </w:rPr>
        <w:t>interleaves reasoning with actions</w:t>
      </w:r>
      <w:r w:rsidRPr="00056DEB">
        <w:rPr>
          <w:lang w:val="en-IN"/>
        </w:rPr>
        <w:t xml:space="preserve"> instead of generating only a fixed plan. </w:t>
      </w:r>
    </w:p>
    <w:p w14:paraId="1E705BC6" w14:textId="77777777" w:rsidR="00056DEB" w:rsidRPr="00056DEB" w:rsidRDefault="00056DEB" w:rsidP="00056DEB">
      <w:pPr>
        <w:numPr>
          <w:ilvl w:val="0"/>
          <w:numId w:val="10"/>
        </w:numPr>
        <w:rPr>
          <w:lang w:val="en-IN"/>
        </w:rPr>
      </w:pPr>
      <w:r w:rsidRPr="00056DEB">
        <w:rPr>
          <w:lang w:val="en-IN"/>
        </w:rPr>
        <w:t xml:space="preserve">The agent can interact with external environments/tools, observe results, and continue reasoning based on those observations. </w:t>
      </w:r>
    </w:p>
    <w:p w14:paraId="577D851C" w14:textId="77777777" w:rsidR="00056DEB" w:rsidRPr="00056DEB" w:rsidRDefault="00056DEB" w:rsidP="00056DEB">
      <w:pPr>
        <w:numPr>
          <w:ilvl w:val="0"/>
          <w:numId w:val="10"/>
        </w:numPr>
        <w:rPr>
          <w:lang w:val="en-IN"/>
        </w:rPr>
      </w:pPr>
      <w:r w:rsidRPr="00056DEB">
        <w:rPr>
          <w:lang w:val="en-IN"/>
        </w:rPr>
        <w:t xml:space="preserve">It showed that combining reasoning and acting improves performance on tasks such as </w:t>
      </w:r>
      <w:proofErr w:type="spellStart"/>
      <w:r w:rsidRPr="00056DEB">
        <w:rPr>
          <w:lang w:val="en-IN"/>
        </w:rPr>
        <w:t>ALFWorld</w:t>
      </w:r>
      <w:proofErr w:type="spellEnd"/>
      <w:r w:rsidRPr="00056DEB">
        <w:rPr>
          <w:lang w:val="en-IN"/>
        </w:rPr>
        <w:t xml:space="preserve"> and knowledge-intensive question answering.</w:t>
      </w:r>
    </w:p>
    <w:p w14:paraId="3C9EB858" w14:textId="77777777" w:rsidR="00056DEB" w:rsidRPr="00056DEB" w:rsidRDefault="00056DEB" w:rsidP="00056DEB">
      <w:pPr>
        <w:rPr>
          <w:b/>
          <w:bCs/>
          <w:lang w:val="en-IN"/>
        </w:rPr>
      </w:pPr>
      <w:r w:rsidRPr="00056DEB">
        <w:rPr>
          <w:b/>
          <w:bCs/>
          <w:lang w:val="en-IN"/>
        </w:rPr>
        <w:t>2. Tree of Thoughts: Deliberate Problem Solving with Large Language Models — Yao et al., 2023</w:t>
      </w:r>
    </w:p>
    <w:p w14:paraId="3012CA5B" w14:textId="77777777" w:rsidR="00056DEB" w:rsidRPr="00056DEB" w:rsidRDefault="00056DEB" w:rsidP="00056DEB">
      <w:pPr>
        <w:numPr>
          <w:ilvl w:val="0"/>
          <w:numId w:val="11"/>
        </w:numPr>
        <w:rPr>
          <w:lang w:val="en-IN"/>
        </w:rPr>
      </w:pPr>
      <w:r w:rsidRPr="00056DEB">
        <w:rPr>
          <w:lang w:val="en-IN"/>
        </w:rPr>
        <w:t>Tree of Thoughts (</w:t>
      </w:r>
      <w:proofErr w:type="spellStart"/>
      <w:r w:rsidRPr="00056DEB">
        <w:rPr>
          <w:lang w:val="en-IN"/>
        </w:rPr>
        <w:t>ToT</w:t>
      </w:r>
      <w:proofErr w:type="spellEnd"/>
      <w:r w:rsidRPr="00056DEB">
        <w:rPr>
          <w:lang w:val="en-IN"/>
        </w:rPr>
        <w:t xml:space="preserve">) extends Chain-of-Thought by allowing an LLM to explore </w:t>
      </w:r>
      <w:r w:rsidRPr="00056DEB">
        <w:rPr>
          <w:b/>
          <w:bCs/>
          <w:lang w:val="en-IN"/>
        </w:rPr>
        <w:t>multiple reasoning paths</w:t>
      </w:r>
      <w:r w:rsidRPr="00056DEB">
        <w:rPr>
          <w:lang w:val="en-IN"/>
        </w:rPr>
        <w:t xml:space="preserve"> instead of committing to one sequence. </w:t>
      </w:r>
    </w:p>
    <w:p w14:paraId="5BE9DC59" w14:textId="77777777" w:rsidR="00056DEB" w:rsidRPr="00056DEB" w:rsidRDefault="00056DEB" w:rsidP="00056DEB">
      <w:pPr>
        <w:numPr>
          <w:ilvl w:val="0"/>
          <w:numId w:val="11"/>
        </w:numPr>
        <w:rPr>
          <w:lang w:val="en-IN"/>
        </w:rPr>
      </w:pPr>
      <w:r w:rsidRPr="00056DEB">
        <w:rPr>
          <w:lang w:val="en-IN"/>
        </w:rPr>
        <w:t xml:space="preserve">Intermediate states or "thoughts" form a search tree. </w:t>
      </w:r>
    </w:p>
    <w:p w14:paraId="35B733A0" w14:textId="77777777" w:rsidR="00056DEB" w:rsidRPr="00056DEB" w:rsidRDefault="00056DEB" w:rsidP="00056DEB">
      <w:pPr>
        <w:numPr>
          <w:ilvl w:val="0"/>
          <w:numId w:val="11"/>
        </w:numPr>
        <w:rPr>
          <w:lang w:val="en-IN"/>
        </w:rPr>
      </w:pPr>
      <w:r w:rsidRPr="00056DEB">
        <w:rPr>
          <w:lang w:val="en-IN"/>
        </w:rPr>
        <w:t>The system can evaluate alternatives, perform look-ahead, and backtrack when a reasoning path appears unpromising.</w:t>
      </w:r>
    </w:p>
    <w:p w14:paraId="0516FCAE" w14:textId="77777777" w:rsidR="00056DEB" w:rsidRPr="00056DEB" w:rsidRDefault="00056DEB" w:rsidP="00056DEB">
      <w:pPr>
        <w:rPr>
          <w:b/>
          <w:bCs/>
          <w:lang w:val="en-IN"/>
        </w:rPr>
      </w:pPr>
      <w:r w:rsidRPr="00056DEB">
        <w:rPr>
          <w:b/>
          <w:bCs/>
          <w:lang w:val="en-IN"/>
        </w:rPr>
        <w:t>3. Graph of Thoughts: Solving Elaborate Problems with Large Language Models — Besta et al., 2024</w:t>
      </w:r>
    </w:p>
    <w:p w14:paraId="5DE85455" w14:textId="77777777" w:rsidR="00056DEB" w:rsidRPr="00056DEB" w:rsidRDefault="00056DEB" w:rsidP="00056DEB">
      <w:pPr>
        <w:numPr>
          <w:ilvl w:val="0"/>
          <w:numId w:val="12"/>
        </w:numPr>
        <w:rPr>
          <w:lang w:val="en-IN"/>
        </w:rPr>
      </w:pPr>
      <w:r w:rsidRPr="00056DEB">
        <w:rPr>
          <w:lang w:val="en-IN"/>
        </w:rPr>
        <w:t>Graph of Thoughts (</w:t>
      </w:r>
      <w:proofErr w:type="spellStart"/>
      <w:r w:rsidRPr="00056DEB">
        <w:rPr>
          <w:lang w:val="en-IN"/>
        </w:rPr>
        <w:t>GoT</w:t>
      </w:r>
      <w:proofErr w:type="spellEnd"/>
      <w:r w:rsidRPr="00056DEB">
        <w:rPr>
          <w:lang w:val="en-IN"/>
        </w:rPr>
        <w:t xml:space="preserve">) generalizes tree-based reasoning by representing LLM-generated information as an </w:t>
      </w:r>
      <w:r w:rsidRPr="00056DEB">
        <w:rPr>
          <w:b/>
          <w:bCs/>
          <w:lang w:val="en-IN"/>
        </w:rPr>
        <w:t>arbitrary graph</w:t>
      </w:r>
      <w:r w:rsidRPr="00056DEB">
        <w:rPr>
          <w:lang w:val="en-IN"/>
        </w:rPr>
        <w:t xml:space="preserve">. </w:t>
      </w:r>
    </w:p>
    <w:p w14:paraId="34F838C4" w14:textId="77777777" w:rsidR="00056DEB" w:rsidRPr="00056DEB" w:rsidRDefault="00056DEB" w:rsidP="00056DEB">
      <w:pPr>
        <w:numPr>
          <w:ilvl w:val="0"/>
          <w:numId w:val="12"/>
        </w:numPr>
        <w:rPr>
          <w:lang w:val="en-IN"/>
        </w:rPr>
      </w:pPr>
      <w:r w:rsidRPr="00056DEB">
        <w:rPr>
          <w:lang w:val="en-IN"/>
        </w:rPr>
        <w:t xml:space="preserve">Thoughts are represented as nodes, while dependencies between thoughts are represented as edges. </w:t>
      </w:r>
    </w:p>
    <w:p w14:paraId="31A682A8" w14:textId="77777777" w:rsidR="00056DEB" w:rsidRPr="00056DEB" w:rsidRDefault="00056DEB" w:rsidP="00056DEB">
      <w:pPr>
        <w:numPr>
          <w:ilvl w:val="0"/>
          <w:numId w:val="12"/>
        </w:numPr>
        <w:rPr>
          <w:lang w:val="en-IN"/>
        </w:rPr>
      </w:pPr>
      <w:r w:rsidRPr="00056DEB">
        <w:rPr>
          <w:lang w:val="en-IN"/>
        </w:rPr>
        <w:t xml:space="preserve">Unlike Tree of Thoughts, the graph structure allows reasoning paths to </w:t>
      </w:r>
      <w:r w:rsidRPr="00056DEB">
        <w:rPr>
          <w:b/>
          <w:bCs/>
          <w:lang w:val="en-IN"/>
        </w:rPr>
        <w:t>merge, interact and reuse information</w:t>
      </w:r>
      <w:r w:rsidRPr="00056DEB">
        <w:rPr>
          <w:lang w:val="en-IN"/>
        </w:rPr>
        <w:t xml:space="preserve">. </w:t>
      </w:r>
    </w:p>
    <w:p w14:paraId="5BEF3D7F" w14:textId="77777777" w:rsidR="00056DEB" w:rsidRPr="00056DEB" w:rsidRDefault="00056DEB" w:rsidP="00056DEB">
      <w:pPr>
        <w:numPr>
          <w:ilvl w:val="0"/>
          <w:numId w:val="12"/>
        </w:numPr>
        <w:rPr>
          <w:lang w:val="en-IN"/>
        </w:rPr>
      </w:pPr>
      <w:r w:rsidRPr="00056DEB">
        <w:rPr>
          <w:lang w:val="en-IN"/>
        </w:rPr>
        <w:lastRenderedPageBreak/>
        <w:t xml:space="preserve">The work showed that graph-based reasoning can improve both solution quality and computational efficiency for certain tasks. </w:t>
      </w:r>
    </w:p>
    <w:p w14:paraId="6D120D70" w14:textId="77777777" w:rsidR="00056DEB" w:rsidRPr="00056DEB" w:rsidRDefault="00056DEB" w:rsidP="00056DEB"/>
    <w:p w14:paraId="211D6BBC" w14:textId="4AD8A306" w:rsidR="00056DEB" w:rsidRDefault="00056DEB" w:rsidP="00056DEB">
      <w:pPr>
        <w:pStyle w:val="Heading3"/>
        <w:rPr>
          <w:rFonts w:ascii="Times New Roman" w:hAnsi="Times New Roman"/>
          <w:sz w:val="27"/>
        </w:rPr>
      </w:pPr>
      <w:r>
        <w:t>4. TAPE: Tool-Guided Adaptive Planning and Constrained Execution in Language Model Agents — Jeong et al., 2026</w:t>
      </w:r>
    </w:p>
    <w:p w14:paraId="00BAD495" w14:textId="77777777" w:rsidR="00056DEB" w:rsidRDefault="00056DEB" w:rsidP="00056DEB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TAPE identifies </w:t>
      </w:r>
      <w:r>
        <w:rPr>
          <w:rStyle w:val="Strong"/>
        </w:rPr>
        <w:t>planning error and sampling error</w:t>
      </w:r>
      <w:r>
        <w:t xml:space="preserve"> as two major causes of failure in LLM agents. </w:t>
      </w:r>
    </w:p>
    <w:p w14:paraId="1A79FDF8" w14:textId="77777777" w:rsidR="00056DEB" w:rsidRDefault="00056DEB" w:rsidP="00056DE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It generates multiple candidate plans and merges common states into a </w:t>
      </w:r>
      <w:r>
        <w:rPr>
          <w:rStyle w:val="Strong"/>
        </w:rPr>
        <w:t>plan graph</w:t>
      </w:r>
      <w:r>
        <w:t xml:space="preserve">. </w:t>
      </w:r>
    </w:p>
    <w:p w14:paraId="5510E285" w14:textId="77777777" w:rsidR="00056DEB" w:rsidRDefault="00056DEB" w:rsidP="00056DEB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Nodes and edges receive predicted rewards and costs, after which an external solver such as </w:t>
      </w:r>
      <w:r>
        <w:rPr>
          <w:rStyle w:val="Strong"/>
        </w:rPr>
        <w:t>Integer Linear Programming (ILP)</w:t>
      </w:r>
      <w:r>
        <w:t xml:space="preserve"> selects a feasible path.</w:t>
      </w:r>
    </w:p>
    <w:p w14:paraId="16C206BD" w14:textId="77777777" w:rsidR="00E630B2" w:rsidRDefault="00000000">
      <w:pPr>
        <w:pStyle w:val="ListBullet"/>
      </w:pPr>
      <w:r>
        <w:t>Constrained decoding forces execution to follow the selected action and reduces sampling error.</w:t>
      </w:r>
    </w:p>
    <w:p w14:paraId="2C892D2B" w14:textId="77777777" w:rsidR="00E630B2" w:rsidRDefault="00000000">
      <w:pPr>
        <w:pStyle w:val="ListBullet"/>
      </w:pPr>
      <w:r>
        <w:t>If the observed state does not match the predicted state, TAPE reconstructs the graph and replans.</w:t>
      </w:r>
    </w:p>
    <w:p w14:paraId="2596A06A" w14:textId="77777777" w:rsidR="00E630B2" w:rsidRDefault="00000000">
      <w:pPr>
        <w:pStyle w:val="ListBullet"/>
      </w:pPr>
      <w:r>
        <w:t>The paper evaluates TAPE on Sokoban, ALFWorld, MuSiQue and GSM8K-Hard and reports improvements over ReAct and Plan-and-Act.</w:t>
      </w:r>
    </w:p>
    <w:p w14:paraId="1E94DB86" w14:textId="77777777" w:rsidR="00E630B2" w:rsidRDefault="00000000">
      <w:r>
        <w:t>Research gaps identified by the TAPE paper:</w:t>
      </w:r>
    </w:p>
    <w:p w14:paraId="4FB6756D" w14:textId="77777777" w:rsidR="00E630B2" w:rsidRDefault="00000000">
      <w:pPr>
        <w:pStyle w:val="ListBullet"/>
      </w:pPr>
      <w:r>
        <w:t>Plan-graph accuracy still depends on the LM correctly structuring and merging states. Incorrect construction can make the graph inconsistent with the true environment.</w:t>
      </w:r>
    </w:p>
    <w:p w14:paraId="25C3B6F5" w14:textId="77777777" w:rsidR="00E630B2" w:rsidRDefault="00000000">
      <w:pPr>
        <w:pStyle w:val="ListBullet"/>
      </w:pPr>
      <w:r>
        <w:t>The framework relies on a pre-specified solver. The authors identify automatic solver selection based on the task objective as a promising direction for better generalization.</w:t>
      </w:r>
    </w:p>
    <w:p w14:paraId="604E9F1B" w14:textId="77777777" w:rsidR="00E630B2" w:rsidRDefault="00000000">
      <w:pPr>
        <w:pStyle w:val="ListBullet"/>
      </w:pPr>
      <w:r>
        <w:t>The paper also observes that increasing the number of generated plans can introduce graph-construction errors because the LM may struggle to maintain global consistency.</w:t>
      </w:r>
    </w:p>
    <w:p w14:paraId="433AC14D" w14:textId="77777777" w:rsidR="00E630B2" w:rsidRDefault="00000000">
      <w:r>
        <w:t>Our proposed direction:</w:t>
      </w:r>
    </w:p>
    <w:p w14:paraId="40166F6E" w14:textId="77777777" w:rsidR="00E630B2" w:rsidRDefault="00000000">
      <w:pPr>
        <w:pStyle w:val="ListBullet"/>
      </w:pPr>
      <w:r>
        <w:t>Validate the graph before path selection instead of depending only on mismatch detection after execution.</w:t>
      </w:r>
    </w:p>
    <w:p w14:paraId="37BD9B3D" w14:textId="77777777" w:rsidR="00E630B2" w:rsidRDefault="00000000">
      <w:pPr>
        <w:pStyle w:val="ListBullet"/>
      </w:pPr>
      <w:r>
        <w:t>Use past execution outcomes as an additional signal for transition confidence and future graph construction.</w:t>
      </w:r>
    </w:p>
    <w:p w14:paraId="7FF9498D" w14:textId="77777777" w:rsidR="00E630B2" w:rsidRDefault="00000000">
      <w:pPr>
        <w:pStyle w:val="ListBullet"/>
      </w:pPr>
      <w:r>
        <w:t>Introduce task-dependent state scoring and adaptive path-planning / solver selection.</w:t>
      </w:r>
    </w:p>
    <w:p w14:paraId="198790A0" w14:textId="77777777" w:rsidR="00E630B2" w:rsidRDefault="00000000">
      <w:pPr>
        <w:pStyle w:val="Heading1"/>
      </w:pPr>
      <w:r>
        <w:t>3. Plan of Action</w:t>
      </w:r>
    </w:p>
    <w:p w14:paraId="00C3FAE8" w14:textId="77777777" w:rsidR="00E630B2" w:rsidRDefault="00000000">
      <w:pPr>
        <w:pStyle w:val="ListBullet"/>
      </w:pPr>
      <w:r>
        <w:rPr>
          <w:b/>
        </w:rPr>
        <w:t xml:space="preserve">Phase 1 - TAPE Baseline: </w:t>
      </w:r>
      <w:r>
        <w:t>Implement/reproduce plan generation, graph construction, solver-based path selection, constrained execution and mismatch-based replanning.</w:t>
      </w:r>
    </w:p>
    <w:p w14:paraId="797D5345" w14:textId="77777777" w:rsidR="00E630B2" w:rsidRDefault="00000000">
      <w:pPr>
        <w:pStyle w:val="ListBullet"/>
      </w:pPr>
      <w:r>
        <w:rPr>
          <w:b/>
        </w:rPr>
        <w:t xml:space="preserve">Phase 2 - Adaptive Graph Validation: </w:t>
      </w:r>
      <w:r>
        <w:t>Check whether proposed states/actions satisfy known environment rules, budgets and constraints before accepting transitions into the plan graph. Invalid transitions are rejected; uncertain ones receive lower confidence.</w:t>
      </w:r>
    </w:p>
    <w:p w14:paraId="57F078B9" w14:textId="77777777" w:rsidR="00E630B2" w:rsidRDefault="00000000">
      <w:pPr>
        <w:pStyle w:val="ListBullet"/>
      </w:pPr>
      <w:r>
        <w:rPr>
          <w:b/>
        </w:rPr>
        <w:t xml:space="preserve">Phase 3 - Self-Improving Graph: </w:t>
      </w:r>
      <w:r>
        <w:t>Record successful and failed transitions. Use this history as an additional confidence signal when similar states or actions appear in later episodes.</w:t>
      </w:r>
    </w:p>
    <w:p w14:paraId="3F5443EC" w14:textId="77777777" w:rsidR="00E630B2" w:rsidRDefault="00000000">
      <w:pPr>
        <w:pStyle w:val="ListBullet"/>
      </w:pPr>
      <w:r>
        <w:rPr>
          <w:b/>
        </w:rPr>
        <w:t xml:space="preserve">Phase 4 - Dynamic Reachability / Utility Score: </w:t>
      </w:r>
      <w:r>
        <w:t>Calculate a task-dependent score for states using factors such as distance to goal, estimated reward, accumulated cost, remaining budget, constraint satisfaction, confidence and previous success.</w:t>
      </w:r>
    </w:p>
    <w:p w14:paraId="1EBE9219" w14:textId="77777777" w:rsidR="00E630B2" w:rsidRDefault="00000000">
      <w:pPr>
        <w:pStyle w:val="ListBullet"/>
      </w:pPr>
      <w:r>
        <w:rPr>
          <w:b/>
        </w:rPr>
        <w:t xml:space="preserve">Phase 5 - Adaptive Path Selection: </w:t>
      </w:r>
      <w:r>
        <w:t>Use the score as a heuristic for A* where suitable. Keep ILP/CP-SAT available for tasks where multiple hard constraints require formal optimization, and select the planning method according to the task.</w:t>
      </w:r>
    </w:p>
    <w:p w14:paraId="0FF78900" w14:textId="77777777" w:rsidR="00E630B2" w:rsidRDefault="00000000">
      <w:pPr>
        <w:pStyle w:val="ListBullet"/>
      </w:pPr>
      <w:r>
        <w:rPr>
          <w:b/>
        </w:rPr>
        <w:t xml:space="preserve">Phase 6 - Evaluation: </w:t>
      </w:r>
      <w:r>
        <w:t>Compare the baseline and proposed variants through controlled experiments and ablation studies.</w:t>
      </w:r>
    </w:p>
    <w:p w14:paraId="264F7628" w14:textId="77777777" w:rsidR="00E630B2" w:rsidRDefault="00000000">
      <w:pPr>
        <w:pStyle w:val="Heading1"/>
      </w:pPr>
      <w:r>
        <w:lastRenderedPageBreak/>
        <w:t>4. What We Will Be Using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E630B2" w14:paraId="4F74ABDC" w14:textId="77777777">
        <w:tc>
          <w:tcPr>
            <w:tcW w:w="3408" w:type="dxa"/>
            <w:vAlign w:val="center"/>
          </w:tcPr>
          <w:p w14:paraId="51749600" w14:textId="77777777" w:rsidR="00E630B2" w:rsidRDefault="00000000">
            <w:r>
              <w:rPr>
                <w:b/>
              </w:rPr>
              <w:t>Component</w:t>
            </w:r>
          </w:p>
        </w:tc>
        <w:tc>
          <w:tcPr>
            <w:tcW w:w="3408" w:type="dxa"/>
            <w:vAlign w:val="center"/>
          </w:tcPr>
          <w:p w14:paraId="00AB640E" w14:textId="77777777" w:rsidR="00E630B2" w:rsidRDefault="00000000">
            <w:r>
              <w:rPr>
                <w:b/>
              </w:rPr>
              <w:t>Technology</w:t>
            </w:r>
          </w:p>
        </w:tc>
        <w:tc>
          <w:tcPr>
            <w:tcW w:w="3408" w:type="dxa"/>
            <w:vAlign w:val="center"/>
          </w:tcPr>
          <w:p w14:paraId="4A2A2FB2" w14:textId="77777777" w:rsidR="00E630B2" w:rsidRDefault="00000000">
            <w:r>
              <w:rPr>
                <w:b/>
              </w:rPr>
              <w:t>Use</w:t>
            </w:r>
          </w:p>
        </w:tc>
      </w:tr>
      <w:tr w:rsidR="00E630B2" w14:paraId="41729471" w14:textId="77777777">
        <w:tc>
          <w:tcPr>
            <w:tcW w:w="3408" w:type="dxa"/>
          </w:tcPr>
          <w:p w14:paraId="49F20750" w14:textId="77777777" w:rsidR="00E630B2" w:rsidRDefault="00000000">
            <w:r>
              <w:t>Core</w:t>
            </w:r>
          </w:p>
        </w:tc>
        <w:tc>
          <w:tcPr>
            <w:tcW w:w="3408" w:type="dxa"/>
          </w:tcPr>
          <w:p w14:paraId="650F7395" w14:textId="77777777" w:rsidR="00E630B2" w:rsidRDefault="00000000">
            <w:r>
              <w:t>Python</w:t>
            </w:r>
          </w:p>
        </w:tc>
        <w:tc>
          <w:tcPr>
            <w:tcW w:w="3408" w:type="dxa"/>
          </w:tcPr>
          <w:p w14:paraId="1CD20E12" w14:textId="77777777" w:rsidR="00E630B2" w:rsidRDefault="00000000">
            <w:r>
              <w:t>Framework implementation and experiments</w:t>
            </w:r>
          </w:p>
        </w:tc>
      </w:tr>
      <w:tr w:rsidR="00E630B2" w14:paraId="72036C41" w14:textId="77777777">
        <w:tc>
          <w:tcPr>
            <w:tcW w:w="3408" w:type="dxa"/>
          </w:tcPr>
          <w:p w14:paraId="63B58CF6" w14:textId="77777777" w:rsidR="00E630B2" w:rsidRDefault="00000000">
            <w:r>
              <w:t>LLM</w:t>
            </w:r>
          </w:p>
        </w:tc>
        <w:tc>
          <w:tcPr>
            <w:tcW w:w="3408" w:type="dxa"/>
          </w:tcPr>
          <w:p w14:paraId="46EDB85F" w14:textId="7C17710C" w:rsidR="00E630B2" w:rsidRDefault="00056DEB">
            <w:r>
              <w:t>Gemini API</w:t>
            </w:r>
          </w:p>
        </w:tc>
        <w:tc>
          <w:tcPr>
            <w:tcW w:w="3408" w:type="dxa"/>
          </w:tcPr>
          <w:p w14:paraId="28C6E9C8" w14:textId="77777777" w:rsidR="00E630B2" w:rsidRDefault="00000000">
            <w:r>
              <w:t>Candidate plan and state generation</w:t>
            </w:r>
          </w:p>
        </w:tc>
      </w:tr>
      <w:tr w:rsidR="00E630B2" w14:paraId="4F5EC52E" w14:textId="77777777">
        <w:tc>
          <w:tcPr>
            <w:tcW w:w="3408" w:type="dxa"/>
          </w:tcPr>
          <w:p w14:paraId="085CE836" w14:textId="77777777" w:rsidR="00E630B2" w:rsidRDefault="00000000">
            <w:r>
              <w:t>Plan Graph</w:t>
            </w:r>
          </w:p>
        </w:tc>
        <w:tc>
          <w:tcPr>
            <w:tcW w:w="3408" w:type="dxa"/>
          </w:tcPr>
          <w:p w14:paraId="6F4516FD" w14:textId="77777777" w:rsidR="00E630B2" w:rsidRDefault="00000000">
            <w:r>
              <w:t>NetworkX; Neo4j if needed</w:t>
            </w:r>
          </w:p>
        </w:tc>
        <w:tc>
          <w:tcPr>
            <w:tcW w:w="3408" w:type="dxa"/>
          </w:tcPr>
          <w:p w14:paraId="488FCAAA" w14:textId="77777777" w:rsidR="00E630B2" w:rsidRDefault="00000000">
            <w:r>
              <w:t>Graph construction, validation and traversal</w:t>
            </w:r>
          </w:p>
        </w:tc>
      </w:tr>
      <w:tr w:rsidR="00E630B2" w14:paraId="4206335D" w14:textId="77777777">
        <w:tc>
          <w:tcPr>
            <w:tcW w:w="3408" w:type="dxa"/>
          </w:tcPr>
          <w:p w14:paraId="01BF655C" w14:textId="77777777" w:rsidR="00E630B2" w:rsidRDefault="00000000">
            <w:r>
              <w:t>Graph Validator</w:t>
            </w:r>
          </w:p>
        </w:tc>
        <w:tc>
          <w:tcPr>
            <w:tcW w:w="3408" w:type="dxa"/>
          </w:tcPr>
          <w:p w14:paraId="26A02043" w14:textId="77777777" w:rsidR="00E630B2" w:rsidRDefault="00000000">
            <w:r>
              <w:t>Custom Python rules</w:t>
            </w:r>
          </w:p>
        </w:tc>
        <w:tc>
          <w:tcPr>
            <w:tcW w:w="3408" w:type="dxa"/>
          </w:tcPr>
          <w:p w14:paraId="680279C4" w14:textId="77777777" w:rsidR="00E630B2" w:rsidRDefault="00000000">
            <w:r>
              <w:t>Check actions, state transitions and constraints</w:t>
            </w:r>
          </w:p>
        </w:tc>
      </w:tr>
      <w:tr w:rsidR="00E630B2" w14:paraId="296224E2" w14:textId="77777777">
        <w:tc>
          <w:tcPr>
            <w:tcW w:w="3408" w:type="dxa"/>
          </w:tcPr>
          <w:p w14:paraId="02ED447D" w14:textId="77777777" w:rsidR="00E630B2" w:rsidRDefault="00000000">
            <w:r>
              <w:t>State Scoring</w:t>
            </w:r>
          </w:p>
        </w:tc>
        <w:tc>
          <w:tcPr>
            <w:tcW w:w="3408" w:type="dxa"/>
          </w:tcPr>
          <w:p w14:paraId="636930BF" w14:textId="77777777" w:rsidR="00E630B2" w:rsidRDefault="00000000">
            <w:r>
              <w:t>Custom dynamic scoring module</w:t>
            </w:r>
          </w:p>
        </w:tc>
        <w:tc>
          <w:tcPr>
            <w:tcW w:w="3408" w:type="dxa"/>
          </w:tcPr>
          <w:p w14:paraId="557FF836" w14:textId="77777777" w:rsidR="00E630B2" w:rsidRDefault="00000000">
            <w:r>
              <w:t>Reachability / utility score for each state</w:t>
            </w:r>
          </w:p>
        </w:tc>
      </w:tr>
      <w:tr w:rsidR="00E630B2" w14:paraId="36400345" w14:textId="77777777">
        <w:tc>
          <w:tcPr>
            <w:tcW w:w="3408" w:type="dxa"/>
          </w:tcPr>
          <w:p w14:paraId="352DAFD8" w14:textId="77777777" w:rsidR="00E630B2" w:rsidRDefault="00000000">
            <w:r>
              <w:t>Path Planning</w:t>
            </w:r>
          </w:p>
        </w:tc>
        <w:tc>
          <w:tcPr>
            <w:tcW w:w="3408" w:type="dxa"/>
          </w:tcPr>
          <w:p w14:paraId="34BFBEB9" w14:textId="4AE0E60A" w:rsidR="00E630B2" w:rsidRDefault="00000000">
            <w:r>
              <w:t xml:space="preserve">A*; </w:t>
            </w:r>
            <w:r w:rsidR="00056DEB">
              <w:t>AO*</w:t>
            </w:r>
            <w:r>
              <w:t xml:space="preserve"> as comparison</w:t>
            </w:r>
          </w:p>
        </w:tc>
        <w:tc>
          <w:tcPr>
            <w:tcW w:w="3408" w:type="dxa"/>
          </w:tcPr>
          <w:p w14:paraId="3B047D19" w14:textId="77777777" w:rsidR="00E630B2" w:rsidRDefault="00000000">
            <w:r>
              <w:t>Graph-search alternatives</w:t>
            </w:r>
          </w:p>
        </w:tc>
      </w:tr>
      <w:tr w:rsidR="00E630B2" w14:paraId="762AF929" w14:textId="77777777">
        <w:tc>
          <w:tcPr>
            <w:tcW w:w="3408" w:type="dxa"/>
          </w:tcPr>
          <w:p w14:paraId="50CA4A14" w14:textId="77777777" w:rsidR="00E630B2" w:rsidRDefault="00000000">
            <w:r>
              <w:t>Solver Baseline / Pool</w:t>
            </w:r>
          </w:p>
        </w:tc>
        <w:tc>
          <w:tcPr>
            <w:tcW w:w="3408" w:type="dxa"/>
          </w:tcPr>
          <w:p w14:paraId="7B88BD33" w14:textId="77777777" w:rsidR="00E630B2" w:rsidRDefault="00000000">
            <w:r>
              <w:t>Google OR-Tools - ILP / CP-SAT</w:t>
            </w:r>
          </w:p>
        </w:tc>
        <w:tc>
          <w:tcPr>
            <w:tcW w:w="3408" w:type="dxa"/>
          </w:tcPr>
          <w:p w14:paraId="47CF48DC" w14:textId="77777777" w:rsidR="00E630B2" w:rsidRDefault="00000000">
            <w:r>
              <w:t>Baseline comparison and constrained optimization</w:t>
            </w:r>
          </w:p>
        </w:tc>
      </w:tr>
      <w:tr w:rsidR="00E630B2" w14:paraId="6D4DC4B9" w14:textId="77777777">
        <w:tc>
          <w:tcPr>
            <w:tcW w:w="3408" w:type="dxa"/>
          </w:tcPr>
          <w:p w14:paraId="69A5808B" w14:textId="77777777" w:rsidR="00E630B2" w:rsidRDefault="00000000">
            <w:r>
              <w:t>Experience Store</w:t>
            </w:r>
          </w:p>
        </w:tc>
        <w:tc>
          <w:tcPr>
            <w:tcW w:w="3408" w:type="dxa"/>
          </w:tcPr>
          <w:p w14:paraId="0D414F02" w14:textId="77777777" w:rsidR="00E630B2" w:rsidRDefault="00000000">
            <w:r>
              <w:t>PostgreSQL; FAISS/Chroma if semantic retrieval is needed</w:t>
            </w:r>
          </w:p>
        </w:tc>
        <w:tc>
          <w:tcPr>
            <w:tcW w:w="3408" w:type="dxa"/>
          </w:tcPr>
          <w:p w14:paraId="1D80B288" w14:textId="77777777" w:rsidR="00E630B2" w:rsidRDefault="00000000">
            <w:r>
              <w:t>Store and retrieve past execution outcomes</w:t>
            </w:r>
          </w:p>
        </w:tc>
      </w:tr>
      <w:tr w:rsidR="00E630B2" w14:paraId="26DBB224" w14:textId="77777777">
        <w:tc>
          <w:tcPr>
            <w:tcW w:w="3408" w:type="dxa"/>
          </w:tcPr>
          <w:p w14:paraId="5B80EBAF" w14:textId="77777777" w:rsidR="00E630B2" w:rsidRDefault="00000000">
            <w:r>
              <w:t>Orchestration</w:t>
            </w:r>
          </w:p>
        </w:tc>
        <w:tc>
          <w:tcPr>
            <w:tcW w:w="3408" w:type="dxa"/>
          </w:tcPr>
          <w:p w14:paraId="7BDE89CA" w14:textId="77777777" w:rsidR="00E630B2" w:rsidRDefault="00000000">
            <w:r>
              <w:t>Custom Python / LangGraph</w:t>
            </w:r>
          </w:p>
        </w:tc>
        <w:tc>
          <w:tcPr>
            <w:tcW w:w="3408" w:type="dxa"/>
          </w:tcPr>
          <w:p w14:paraId="2358F5D5" w14:textId="77777777" w:rsidR="00E630B2" w:rsidRDefault="00000000">
            <w:r>
              <w:t>Connect planning, validation, solver and execution modules</w:t>
            </w:r>
          </w:p>
        </w:tc>
      </w:tr>
      <w:tr w:rsidR="00E630B2" w14:paraId="79203386" w14:textId="77777777">
        <w:tc>
          <w:tcPr>
            <w:tcW w:w="3408" w:type="dxa"/>
          </w:tcPr>
          <w:p w14:paraId="554DC6AD" w14:textId="77777777" w:rsidR="00E630B2" w:rsidRDefault="00000000">
            <w:r>
              <w:t>Deployment</w:t>
            </w:r>
          </w:p>
        </w:tc>
        <w:tc>
          <w:tcPr>
            <w:tcW w:w="3408" w:type="dxa"/>
          </w:tcPr>
          <w:p w14:paraId="23CBAC26" w14:textId="77777777" w:rsidR="00E630B2" w:rsidRDefault="00000000">
            <w:r>
              <w:t>Docker</w:t>
            </w:r>
          </w:p>
        </w:tc>
        <w:tc>
          <w:tcPr>
            <w:tcW w:w="3408" w:type="dxa"/>
          </w:tcPr>
          <w:p w14:paraId="5797E45A" w14:textId="77777777" w:rsidR="00E630B2" w:rsidRDefault="00000000">
            <w:r>
              <w:t>Reproducible experiments</w:t>
            </w:r>
          </w:p>
        </w:tc>
      </w:tr>
      <w:tr w:rsidR="00E630B2" w14:paraId="5A45EF9B" w14:textId="77777777">
        <w:tc>
          <w:tcPr>
            <w:tcW w:w="3408" w:type="dxa"/>
          </w:tcPr>
          <w:p w14:paraId="63658BEC" w14:textId="77777777" w:rsidR="00E630B2" w:rsidRDefault="00000000">
            <w:r>
              <w:t>Benchmarks</w:t>
            </w:r>
          </w:p>
        </w:tc>
        <w:tc>
          <w:tcPr>
            <w:tcW w:w="3408" w:type="dxa"/>
          </w:tcPr>
          <w:p w14:paraId="49B5BA78" w14:textId="77777777" w:rsidR="00E630B2" w:rsidRDefault="00000000">
            <w:r>
              <w:t>Sokoban, ALFWorld, MuSiQue, GSM8K-Hard</w:t>
            </w:r>
          </w:p>
        </w:tc>
        <w:tc>
          <w:tcPr>
            <w:tcW w:w="3408" w:type="dxa"/>
          </w:tcPr>
          <w:p w14:paraId="5BBF7059" w14:textId="77777777" w:rsidR="00E630B2" w:rsidRDefault="00000000">
            <w:r>
              <w:t>Comparison with TAPE</w:t>
            </w:r>
          </w:p>
        </w:tc>
      </w:tr>
    </w:tbl>
    <w:p w14:paraId="4805EF04" w14:textId="77777777" w:rsidR="00E630B2" w:rsidRDefault="00000000">
      <w:pPr>
        <w:pStyle w:val="Heading1"/>
      </w:pPr>
      <w:r>
        <w:t>5. Expected Outcomes</w:t>
      </w:r>
    </w:p>
    <w:p w14:paraId="26AF40E6" w14:textId="77777777" w:rsidR="00E630B2" w:rsidRDefault="00000000">
      <w:pPr>
        <w:pStyle w:val="ListBullet"/>
      </w:pPr>
      <w:r>
        <w:t>A reproducible TAPE baseline for direct comparison.</w:t>
      </w:r>
    </w:p>
    <w:p w14:paraId="2C59863B" w14:textId="77777777" w:rsidR="00E630B2" w:rsidRDefault="00000000">
      <w:pPr>
        <w:pStyle w:val="ListBullet"/>
      </w:pPr>
      <w:r>
        <w:t>A validated plan graph with fewer invalid or inconsistent candidate transitions.</w:t>
      </w:r>
    </w:p>
    <w:p w14:paraId="017F54A3" w14:textId="77777777" w:rsidR="00E630B2" w:rsidRDefault="00000000">
      <w:pPr>
        <w:pStyle w:val="ListBullet"/>
      </w:pPr>
      <w:r>
        <w:t>A feedback-based mechanism that improves transition confidence using previous executions.</w:t>
      </w:r>
    </w:p>
    <w:p w14:paraId="0CDEA478" w14:textId="77777777" w:rsidR="00E630B2" w:rsidRDefault="00000000">
      <w:pPr>
        <w:pStyle w:val="ListBullet"/>
      </w:pPr>
      <w:r>
        <w:t>A dynamic state-scoring method that adapts to task constraints and objectives.</w:t>
      </w:r>
    </w:p>
    <w:p w14:paraId="54584C5C" w14:textId="77777777" w:rsidR="00E630B2" w:rsidRDefault="00000000">
      <w:pPr>
        <w:pStyle w:val="ListBullet"/>
      </w:pPr>
      <w:r>
        <w:t>An adaptive path-selection layer capable of choosing between graph search and formal optimization instead of using one fixed solver for every task.</w:t>
      </w:r>
    </w:p>
    <w:p w14:paraId="5A7656AD" w14:textId="77777777" w:rsidR="00E630B2" w:rsidRDefault="00000000">
      <w:pPr>
        <w:pStyle w:val="ListBullet"/>
      </w:pPr>
      <w:r>
        <w:t>Benchmark results comparing success rate, planning error, invalid-transition rate, replanning frequency, planning time and execution cost.</w:t>
      </w:r>
    </w:p>
    <w:p w14:paraId="08E80690" w14:textId="77777777" w:rsidR="00E630B2" w:rsidRDefault="00000000">
      <w:pPr>
        <w:pStyle w:val="ListBullet"/>
      </w:pPr>
      <w:r>
        <w:t>A clear analysis of when the proposed extensions improve TAPE and when the original solver-based approach remains preferable.</w:t>
      </w:r>
    </w:p>
    <w:p w14:paraId="48508260" w14:textId="77777777" w:rsidR="00E630B2" w:rsidRDefault="00000000">
      <w:pPr>
        <w:pStyle w:val="Heading1"/>
      </w:pPr>
      <w:r>
        <w:t>Research Focus</w:t>
      </w:r>
    </w:p>
    <w:p w14:paraId="53A68254" w14:textId="77777777" w:rsidR="00E630B2" w:rsidRDefault="00000000">
      <w:pPr>
        <w:pStyle w:val="ListBullet"/>
      </w:pPr>
      <w:r>
        <w:t>This is an extension of TAPE, not a standalone LLM application.</w:t>
      </w:r>
    </w:p>
    <w:p w14:paraId="35E2A81C" w14:textId="77777777" w:rsidR="00E630B2" w:rsidRDefault="00000000">
      <w:pPr>
        <w:pStyle w:val="ListBullet"/>
      </w:pPr>
      <w:r>
        <w:t>The primary focus is on the two future-work directions explicitly identified by the TAPE authors: plan-graph structural integrity and solver generalization.</w:t>
      </w:r>
    </w:p>
    <w:p w14:paraId="5357FA9C" w14:textId="77777777" w:rsidR="00E630B2" w:rsidRDefault="00000000">
      <w:pPr>
        <w:pStyle w:val="ListBullet"/>
      </w:pPr>
      <w:r>
        <w:t>Each extension will be tested independently against the original framework so that any improvement can be measured.</w:t>
      </w:r>
    </w:p>
    <w:p w14:paraId="7136149A" w14:textId="77777777" w:rsidR="00E630B2" w:rsidRDefault="00000000">
      <w:pPr>
        <w:pStyle w:val="Heading1"/>
      </w:pPr>
      <w:r>
        <w:lastRenderedPageBreak/>
        <w:t>Reference</w:t>
      </w:r>
    </w:p>
    <w:p w14:paraId="42C1414B" w14:textId="77777777" w:rsidR="00E630B2" w:rsidRDefault="00000000">
      <w:r>
        <w:t>Jeong, J., Kim, J., &amp; Lee, K. (2026). TAPE: Tool-Guided Adaptive Planning and Constrained Execution in Language Model Agents. arXiv:2602.19633v1.</w:t>
      </w:r>
    </w:p>
    <w:sectPr w:rsidR="00E630B2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911FDD"/>
    <w:multiLevelType w:val="multilevel"/>
    <w:tmpl w:val="117A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BF4253"/>
    <w:multiLevelType w:val="multilevel"/>
    <w:tmpl w:val="758C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001A1F"/>
    <w:multiLevelType w:val="multilevel"/>
    <w:tmpl w:val="89C84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3F4FDD"/>
    <w:multiLevelType w:val="multilevel"/>
    <w:tmpl w:val="1832A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843134"/>
    <w:multiLevelType w:val="hybridMultilevel"/>
    <w:tmpl w:val="AAEEE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4247139">
    <w:abstractNumId w:val="8"/>
  </w:num>
  <w:num w:numId="2" w16cid:durableId="1043867629">
    <w:abstractNumId w:val="6"/>
  </w:num>
  <w:num w:numId="3" w16cid:durableId="763110925">
    <w:abstractNumId w:val="5"/>
  </w:num>
  <w:num w:numId="4" w16cid:durableId="148254635">
    <w:abstractNumId w:val="4"/>
  </w:num>
  <w:num w:numId="5" w16cid:durableId="55514399">
    <w:abstractNumId w:val="7"/>
  </w:num>
  <w:num w:numId="6" w16cid:durableId="1289698077">
    <w:abstractNumId w:val="3"/>
  </w:num>
  <w:num w:numId="7" w16cid:durableId="343215585">
    <w:abstractNumId w:val="2"/>
  </w:num>
  <w:num w:numId="8" w16cid:durableId="1509565457">
    <w:abstractNumId w:val="1"/>
  </w:num>
  <w:num w:numId="9" w16cid:durableId="1171063253">
    <w:abstractNumId w:val="0"/>
  </w:num>
  <w:num w:numId="10" w16cid:durableId="1825465586">
    <w:abstractNumId w:val="10"/>
  </w:num>
  <w:num w:numId="11" w16cid:durableId="691416837">
    <w:abstractNumId w:val="12"/>
  </w:num>
  <w:num w:numId="12" w16cid:durableId="1829438953">
    <w:abstractNumId w:val="9"/>
  </w:num>
  <w:num w:numId="13" w16cid:durableId="473715620">
    <w:abstractNumId w:val="11"/>
  </w:num>
  <w:num w:numId="14" w16cid:durableId="194807886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DEB"/>
    <w:rsid w:val="0006063C"/>
    <w:rsid w:val="0015074B"/>
    <w:rsid w:val="0029639D"/>
    <w:rsid w:val="00326F90"/>
    <w:rsid w:val="00396D85"/>
    <w:rsid w:val="00751DCD"/>
    <w:rsid w:val="0092321A"/>
    <w:rsid w:val="00AA1D8D"/>
    <w:rsid w:val="00B3642C"/>
    <w:rsid w:val="00B47730"/>
    <w:rsid w:val="00BD16ED"/>
    <w:rsid w:val="00BD4F13"/>
    <w:rsid w:val="00CB0664"/>
    <w:rsid w:val="00E40268"/>
    <w:rsid w:val="00E630B2"/>
    <w:rsid w:val="00FC693F"/>
    <w:rsid w:val="00FD3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5C9896"/>
  <w14:defaultImageDpi w14:val="300"/>
  <w15:docId w15:val="{8D279C1D-DCE1-410C-8BBA-0AB299798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1167</Words>
  <Characters>6653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Harsh Rawat</cp:lastModifiedBy>
  <cp:revision>2</cp:revision>
  <dcterms:created xsi:type="dcterms:W3CDTF">2026-08-17T14:56:00Z</dcterms:created>
  <dcterms:modified xsi:type="dcterms:W3CDTF">2026-08-17T14:56:00Z</dcterms:modified>
  <cp:category/>
</cp:coreProperties>
</file>