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BEB1" w14:textId="77777777" w:rsidR="00BF0E98" w:rsidRDefault="00BF0E98" w:rsidP="00BF0E98">
      <w:pPr>
        <w:pStyle w:val="Heading3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</w:t>
      </w:r>
    </w:p>
    <w:p w14:paraId="390E6624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creenreader-only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Question 1</w:t>
      </w:r>
    </w:p>
    <w:p w14:paraId="787144BF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Walmart addressed its analytical needs by approaching Kaggle to host a competition for analyzing its proprietary data.</w:t>
      </w:r>
    </w:p>
    <w:p w14:paraId="2C675324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cds-310"/>
          <w:rFonts w:ascii="Helvetica" w:hAnsi="Helvetica" w:cs="Helvetica"/>
          <w:color w:val="333333"/>
          <w:sz w:val="21"/>
          <w:szCs w:val="21"/>
        </w:rPr>
        <w:t>1 / 1 point</w:t>
      </w:r>
    </w:p>
    <w:p w14:paraId="12ED5A62" w14:textId="01E29B3D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7304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6pt" o:ole="">
            <v:imagedata r:id="rId4" o:title=""/>
          </v:shape>
          <w:control r:id="rId5" w:name="DefaultOcxName" w:shapeid="_x0000_i1072"/>
        </w:object>
      </w:r>
    </w:p>
    <w:p w14:paraId="36B10DF6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>True.</w:t>
      </w:r>
    </w:p>
    <w:p w14:paraId="41715E39" w14:textId="11CC8346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184EBB2">
          <v:shape id="_x0000_i1071" type="#_x0000_t75" style="width:18pt;height:15.6pt" o:ole="">
            <v:imagedata r:id="rId6" o:title=""/>
          </v:shape>
          <w:control r:id="rId7" w:name="DefaultOcxName1" w:shapeid="_x0000_i1071"/>
        </w:object>
      </w:r>
    </w:p>
    <w:p w14:paraId="353891F7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>False.</w:t>
      </w:r>
    </w:p>
    <w:p w14:paraId="564481BA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</w:t>
      </w:r>
    </w:p>
    <w:p w14:paraId="1D31A3F9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Correct.</w:t>
      </w:r>
    </w:p>
    <w:p w14:paraId="146C5469" w14:textId="77777777" w:rsidR="00BF0E98" w:rsidRDefault="00BF0E98" w:rsidP="00BF0E98">
      <w:pPr>
        <w:pStyle w:val="Heading3"/>
        <w:shd w:val="clear" w:color="auto" w:fill="FFFFFF"/>
        <w:spacing w:before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2.</w:t>
      </w:r>
    </w:p>
    <w:p w14:paraId="1AEF0887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creenreader-only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Question 2</w:t>
      </w:r>
    </w:p>
    <w:p w14:paraId="5F26E85A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What is the average base salary of a data scientist reported by the New York Times? </w:t>
      </w:r>
    </w:p>
    <w:p w14:paraId="72AC9F35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cds-310"/>
          <w:rFonts w:ascii="Helvetica" w:hAnsi="Helvetica" w:cs="Helvetica"/>
          <w:color w:val="333333"/>
          <w:sz w:val="21"/>
          <w:szCs w:val="21"/>
        </w:rPr>
        <w:t>0 / 1 point</w:t>
      </w:r>
    </w:p>
    <w:p w14:paraId="63649E47" w14:textId="3E32FE40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352E4D4">
          <v:shape id="_x0000_i1070" type="#_x0000_t75" style="width:18pt;height:15.6pt" o:ole="">
            <v:imagedata r:id="rId6" o:title=""/>
          </v:shape>
          <w:control r:id="rId8" w:name="DefaultOcxName2" w:shapeid="_x0000_i1070"/>
        </w:object>
      </w:r>
    </w:p>
    <w:p w14:paraId="2618E488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>$100,000</w:t>
      </w:r>
    </w:p>
    <w:p w14:paraId="24040DF9" w14:textId="47EBB513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2E2178B3">
          <v:shape id="_x0000_i1069" type="#_x0000_t75" style="width:18pt;height:15.6pt" o:ole="">
            <v:imagedata r:id="rId6" o:title=""/>
          </v:shape>
          <w:control r:id="rId9" w:name="DefaultOcxName3" w:shapeid="_x0000_i1069"/>
        </w:object>
      </w:r>
    </w:p>
    <w:p w14:paraId="4A98D7C2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>$150,000</w:t>
      </w:r>
    </w:p>
    <w:p w14:paraId="649A0032" w14:textId="03E64CA4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5204324">
          <v:shape id="_x0000_i1068" type="#_x0000_t75" style="width:18pt;height:15.6pt" o:ole="">
            <v:imagedata r:id="rId6" o:title=""/>
          </v:shape>
          <w:control r:id="rId10" w:name="DefaultOcxName4" w:shapeid="_x0000_i1068"/>
        </w:object>
      </w:r>
    </w:p>
    <w:p w14:paraId="03066C63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>$112,000</w:t>
      </w:r>
    </w:p>
    <w:p w14:paraId="2878CCDC" w14:textId="42100B8F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1BCAD4B">
          <v:shape id="_x0000_i1067" type="#_x0000_t75" style="width:18pt;height:15.6pt" o:ole="">
            <v:imagedata r:id="rId6" o:title=""/>
          </v:shape>
          <w:control r:id="rId11" w:name="DefaultOcxName5" w:shapeid="_x0000_i1067"/>
        </w:object>
      </w:r>
    </w:p>
    <w:p w14:paraId="3D57E4EC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>$16 per hour</w:t>
      </w:r>
    </w:p>
    <w:p w14:paraId="6FF609C6" w14:textId="635B48AE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4E5101B1">
          <v:shape id="_x0000_i1066" type="#_x0000_t75" style="width:18pt;height:15.6pt" o:ole="">
            <v:imagedata r:id="rId4" o:title=""/>
          </v:shape>
          <w:control r:id="rId12" w:name="DefaultOcxName6" w:shapeid="_x0000_i1066"/>
        </w:object>
      </w:r>
    </w:p>
    <w:p w14:paraId="4CE1DB2D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>$85,000 + Bonus</w:t>
      </w:r>
    </w:p>
    <w:p w14:paraId="0FA23D12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Incorrect</w:t>
      </w:r>
    </w:p>
    <w:p w14:paraId="5E0D8858" w14:textId="77777777" w:rsidR="00BF0E98" w:rsidRDefault="00BF0E98" w:rsidP="00BF0E98">
      <w:pPr>
        <w:pStyle w:val="Heading3"/>
        <w:shd w:val="clear" w:color="auto" w:fill="FFFFFF"/>
        <w:spacing w:before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3.</w:t>
      </w:r>
    </w:p>
    <w:p w14:paraId="483489A3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creenreader-only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Question 3</w:t>
      </w:r>
    </w:p>
    <w:p w14:paraId="2290FABF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According to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professor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Haider, the three important qualities to possess in order to succeed as a data scientist are:</w:t>
      </w:r>
    </w:p>
    <w:p w14:paraId="2EF044A2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cds-310"/>
          <w:rFonts w:ascii="Helvetica" w:hAnsi="Helvetica" w:cs="Helvetica"/>
          <w:color w:val="333333"/>
          <w:sz w:val="21"/>
          <w:szCs w:val="21"/>
        </w:rPr>
        <w:t>1 / 1 point</w:t>
      </w:r>
    </w:p>
    <w:p w14:paraId="5285CD1F" w14:textId="7ADECF17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4BACF47">
          <v:shape id="_x0000_i1065" type="#_x0000_t75" style="width:18pt;height:15.6pt" o:ole="">
            <v:imagedata r:id="rId13" o:title=""/>
          </v:shape>
          <w:control r:id="rId14" w:name="DefaultOcxName7" w:shapeid="_x0000_i1065"/>
        </w:object>
      </w:r>
    </w:p>
    <w:p w14:paraId="721B0908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>Curious.</w:t>
      </w:r>
    </w:p>
    <w:p w14:paraId="123671E5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</w:t>
      </w:r>
    </w:p>
    <w:p w14:paraId="4DBC0694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According to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professor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Haider, the three important qualities are being curious,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judgemental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and argumentative.</w:t>
      </w:r>
    </w:p>
    <w:p w14:paraId="415531EF" w14:textId="1574F40A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DAE8074">
          <v:shape id="_x0000_i1064" type="#_x0000_t75" style="width:18pt;height:15.6pt" o:ole="">
            <v:imagedata r:id="rId15" o:title=""/>
          </v:shape>
          <w:control r:id="rId16" w:name="DefaultOcxName8" w:shapeid="_x0000_i1064"/>
        </w:object>
      </w:r>
    </w:p>
    <w:p w14:paraId="7C697350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Good at Math and Statistics.</w:t>
      </w:r>
    </w:p>
    <w:p w14:paraId="7479CDED" w14:textId="69610484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0A82BBAF">
          <v:shape id="_x0000_i1063" type="#_x0000_t75" style="width:18pt;height:15.6pt" o:ole="">
            <v:imagedata r:id="rId13" o:title=""/>
          </v:shape>
          <w:control r:id="rId17" w:name="DefaultOcxName9" w:shapeid="_x0000_i1063"/>
        </w:object>
      </w:r>
    </w:p>
    <w:p w14:paraId="7FDE05B0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 xml:space="preserve">Good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Story Teller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(Argumentative).</w:t>
      </w:r>
    </w:p>
    <w:p w14:paraId="038D363D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</w:t>
      </w:r>
    </w:p>
    <w:p w14:paraId="5B667B08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According to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professor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Haider, the three important qualities are being curious,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judgemental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and argumentative.</w:t>
      </w:r>
    </w:p>
    <w:p w14:paraId="058AB694" w14:textId="5D80C96C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466DE5F">
          <v:shape id="_x0000_i1062" type="#_x0000_t75" style="width:18pt;height:15.6pt" o:ole="">
            <v:imagedata r:id="rId13" o:title=""/>
          </v:shape>
          <w:control r:id="rId18" w:name="DefaultOcxName10" w:shapeid="_x0000_i1062"/>
        </w:object>
      </w:r>
    </w:p>
    <w:p w14:paraId="358B08FC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Judgemental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1E46E62" w14:textId="77777777" w:rsidR="00BF0E98" w:rsidRDefault="00BF0E98" w:rsidP="00BF0E9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</w:t>
      </w:r>
    </w:p>
    <w:p w14:paraId="236B8057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According to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professor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Haider, the three important qualities are being curious,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judgemental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and argumentative.</w:t>
      </w:r>
    </w:p>
    <w:p w14:paraId="6E27622B" w14:textId="069ABD82" w:rsidR="00BF0E98" w:rsidRDefault="00BF0E98" w:rsidP="00BF0E98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096DCC64">
          <v:shape id="_x0000_i1061" type="#_x0000_t75" style="width:18pt;height:15.6pt" o:ole="">
            <v:imagedata r:id="rId15" o:title=""/>
          </v:shape>
          <w:control r:id="rId19" w:name="DefaultOcxName11" w:shapeid="_x0000_i1061"/>
        </w:object>
      </w:r>
    </w:p>
    <w:p w14:paraId="77EE0048" w14:textId="77777777" w:rsidR="00BF0E98" w:rsidRDefault="00BF0E98" w:rsidP="00BF0E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333333"/>
          <w:sz w:val="21"/>
          <w:szCs w:val="21"/>
        </w:rPr>
        <w:t>Proficient in Programming.</w:t>
      </w:r>
    </w:p>
    <w:p w14:paraId="2ADECD52" w14:textId="77777777" w:rsidR="00A8046C" w:rsidRPr="00BF0E98" w:rsidRDefault="00A8046C" w:rsidP="00BF0E98"/>
    <w:sectPr w:rsidR="00A8046C" w:rsidRPr="00BF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A3"/>
    <w:rsid w:val="007747A3"/>
    <w:rsid w:val="00A8046C"/>
    <w:rsid w:val="00B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8D193"/>
  <w15:chartTrackingRefBased/>
  <w15:docId w15:val="{390E9904-B0CE-441E-8DE3-CA9A56DA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0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E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E9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F0E98"/>
    <w:rPr>
      <w:b/>
      <w:bCs/>
    </w:rPr>
  </w:style>
  <w:style w:type="character" w:styleId="Emphasis">
    <w:name w:val="Emphasis"/>
    <w:basedOn w:val="DefaultParagraphFont"/>
    <w:uiPriority w:val="20"/>
    <w:qFormat/>
    <w:rsid w:val="00BF0E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0E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E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DefaultParagraphFont"/>
    <w:rsid w:val="00BF0E98"/>
  </w:style>
  <w:style w:type="character" w:customStyle="1" w:styleId="cds-310">
    <w:name w:val="cds-310"/>
    <w:basedOn w:val="DefaultParagraphFont"/>
    <w:rsid w:val="00BF0E98"/>
  </w:style>
  <w:style w:type="character" w:customStyle="1" w:styleId="bc4egv">
    <w:name w:val="_bc4egv"/>
    <w:basedOn w:val="DefaultParagraphFont"/>
    <w:rsid w:val="00BF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447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2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0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08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1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808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7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4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8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039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5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0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9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6526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5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90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0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7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0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1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29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4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4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3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1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5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13807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4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697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8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53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8715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06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3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8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2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9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9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7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8804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4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9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8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6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9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5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7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14292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65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9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2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1289</Characters>
  <Application>Microsoft Office Word</Application>
  <DocSecurity>0</DocSecurity>
  <Lines>92</Lines>
  <Paragraphs>62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Zin Thu Kaung Zin Thu</dc:creator>
  <cp:keywords/>
  <dc:description/>
  <cp:lastModifiedBy>Kaung Zin Thu Kaung Zin Thu</cp:lastModifiedBy>
  <cp:revision>2</cp:revision>
  <dcterms:created xsi:type="dcterms:W3CDTF">2024-03-03T03:59:00Z</dcterms:created>
  <dcterms:modified xsi:type="dcterms:W3CDTF">2024-03-03T04:00:00Z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503582e6db8420f11ebce74be9578239f236fe215c67a68b9a49060c8cda19d5</vt:lpwstr>
  </property>
</Properties>
</file>